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445C8"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bookmarkStart w:id="0" w:name="_Toc3134"/>
      <w:r>
        <w:rPr>
          <w:rFonts w:hint="eastAsia"/>
        </w:rPr>
        <w:t>基于PySpark的深度学习社交媒体的情感分</w:t>
      </w:r>
      <w:bookmarkStart w:id="19" w:name="_GoBack"/>
      <w:bookmarkEnd w:id="19"/>
      <w:r>
        <w:rPr>
          <w:rFonts w:hint="eastAsia"/>
        </w:rPr>
        <w:t>析</w:t>
      </w:r>
      <w:r>
        <w:rPr>
          <w:rFonts w:hint="eastAsia"/>
          <w:lang w:val="en-US" w:eastAsia="zh-CN"/>
        </w:rPr>
        <w:t>项目方案</w:t>
      </w:r>
      <w:bookmarkEnd w:id="0"/>
    </w:p>
    <w:p w14:paraId="02E9F8DD">
      <w:pPr>
        <w:pStyle w:val="6"/>
        <w:tabs>
          <w:tab w:val="right" w:leader="dot" w:pos="8306"/>
        </w:tabs>
        <w:rPr>
          <w:sz w:val="30"/>
          <w:szCs w:val="30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_Toc13727 </w:instrText>
      </w:r>
      <w:r>
        <w:rPr>
          <w:sz w:val="30"/>
          <w:szCs w:val="30"/>
        </w:rPr>
        <w:fldChar w:fldCharType="separate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一、项目概述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_Toc13727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0A153D6A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_Toc15501 </w:instrText>
      </w:r>
      <w:r>
        <w:rPr>
          <w:sz w:val="30"/>
          <w:szCs w:val="30"/>
        </w:rPr>
        <w:fldChar w:fldCharType="separate"/>
      </w:r>
      <w:r>
        <w:rPr>
          <w:rFonts w:hint="eastAsia" w:ascii="黑体" w:hAnsi="黑体" w:eastAsia="仿宋" w:cs="黑体"/>
          <w:bCs/>
          <w:sz w:val="30"/>
          <w:szCs w:val="30"/>
          <w:lang w:val="en-US" w:eastAsia="zh-CN"/>
        </w:rPr>
        <w:t>（一）项目背景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_Toc15501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1CEAABB1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_Toc4861 </w:instrText>
      </w:r>
      <w:r>
        <w:rPr>
          <w:sz w:val="30"/>
          <w:szCs w:val="30"/>
        </w:rPr>
        <w:fldChar w:fldCharType="separate"/>
      </w:r>
      <w:r>
        <w:rPr>
          <w:rFonts w:hint="eastAsia" w:ascii="仿宋" w:hAnsi="仿宋" w:eastAsia="仿宋" w:cs="微软雅黑"/>
          <w:bCs/>
          <w:sz w:val="30"/>
          <w:szCs w:val="30"/>
          <w:lang w:val="en-US" w:eastAsia="zh-CN"/>
        </w:rPr>
        <w:t>（二）项目目标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_Toc4861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16AD1F4A">
      <w:pPr>
        <w:pStyle w:val="6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_Toc12467 </w:instrText>
      </w:r>
      <w:r>
        <w:rPr>
          <w:sz w:val="30"/>
          <w:szCs w:val="30"/>
        </w:rPr>
        <w:fldChar w:fldCharType="separate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二、系统架构设计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_Toc12467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306F3E8F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_Toc3185 </w:instrText>
      </w:r>
      <w:r>
        <w:rPr>
          <w:sz w:val="30"/>
          <w:szCs w:val="30"/>
        </w:rPr>
        <w:fldChar w:fldCharType="separate"/>
      </w:r>
      <w:r>
        <w:rPr>
          <w:rFonts w:hint="eastAsia" w:ascii="仿宋" w:hAnsi="仿宋" w:eastAsia="仿宋" w:cs="微软雅黑"/>
          <w:bCs/>
          <w:sz w:val="30"/>
          <w:szCs w:val="30"/>
          <w:lang w:val="en-US" w:eastAsia="zh-CN"/>
        </w:rPr>
        <w:t>（一）总体架构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_Toc3185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442C1931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_Toc21191 </w:instrText>
      </w:r>
      <w:r>
        <w:rPr>
          <w:sz w:val="30"/>
          <w:szCs w:val="30"/>
        </w:rPr>
        <w:fldChar w:fldCharType="separate"/>
      </w:r>
      <w:r>
        <w:rPr>
          <w:rFonts w:hint="eastAsia" w:ascii="仿宋" w:hAnsi="仿宋" w:eastAsia="仿宋" w:cs="微软雅黑"/>
          <w:bCs/>
          <w:sz w:val="30"/>
          <w:szCs w:val="30"/>
          <w:lang w:val="en-US" w:eastAsia="zh-CN"/>
        </w:rPr>
        <w:t>（二）各层功能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_Toc21191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3D4E00E2">
      <w:pPr>
        <w:pStyle w:val="6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_Toc19078 </w:instrText>
      </w:r>
      <w:r>
        <w:rPr>
          <w:sz w:val="30"/>
          <w:szCs w:val="30"/>
        </w:rPr>
        <w:fldChar w:fldCharType="separate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三、数据采集与预处理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_Toc19078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1446E3AB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_Toc15537 </w:instrText>
      </w:r>
      <w:r>
        <w:rPr>
          <w:sz w:val="30"/>
          <w:szCs w:val="30"/>
        </w:rPr>
        <w:fldChar w:fldCharType="separate"/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Cs/>
          <w:sz w:val="30"/>
          <w:szCs w:val="30"/>
          <w:lang w:val="en-US" w:eastAsia="zh-CN"/>
        </w:rPr>
        <w:t>一）</w:t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数据采集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_Toc15537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021A86E5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_Toc27879 </w:instrText>
      </w:r>
      <w:r>
        <w:rPr>
          <w:sz w:val="30"/>
          <w:szCs w:val="30"/>
        </w:rPr>
        <w:fldChar w:fldCharType="separate"/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Cs/>
          <w:sz w:val="30"/>
          <w:szCs w:val="30"/>
          <w:lang w:val="en-US" w:eastAsia="zh-CN"/>
        </w:rPr>
        <w:t>二）</w:t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数据预处理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_Toc27879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4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6B3C3D7E">
      <w:pPr>
        <w:pStyle w:val="6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_Toc20301 </w:instrText>
      </w:r>
      <w:r>
        <w:rPr>
          <w:sz w:val="30"/>
          <w:szCs w:val="30"/>
        </w:rPr>
        <w:fldChar w:fldCharType="separate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四、深度学习模型选择与训练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_Toc20301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4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6C0B2463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_Toc31092 </w:instrText>
      </w:r>
      <w:r>
        <w:rPr>
          <w:sz w:val="30"/>
          <w:szCs w:val="30"/>
        </w:rPr>
        <w:fldChar w:fldCharType="separate"/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Cs/>
          <w:sz w:val="30"/>
          <w:szCs w:val="30"/>
          <w:lang w:val="en-US" w:eastAsia="zh-CN"/>
        </w:rPr>
        <w:t>一）</w:t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模型选择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_Toc31092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4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0E0806D0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_Toc18342 </w:instrText>
      </w:r>
      <w:r>
        <w:rPr>
          <w:sz w:val="30"/>
          <w:szCs w:val="30"/>
        </w:rPr>
        <w:fldChar w:fldCharType="separate"/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Cs/>
          <w:sz w:val="30"/>
          <w:szCs w:val="30"/>
          <w:lang w:val="en-US" w:eastAsia="zh-CN"/>
        </w:rPr>
        <w:t>二）</w:t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模型训练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_Toc18342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37C51FF7">
      <w:pPr>
        <w:pStyle w:val="6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_Toc29966 </w:instrText>
      </w:r>
      <w:r>
        <w:rPr>
          <w:sz w:val="30"/>
          <w:szCs w:val="30"/>
        </w:rPr>
        <w:fldChar w:fldCharType="separate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五、系统实现与部署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_Toc29966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74DA0E1E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_Toc27411 </w:instrText>
      </w:r>
      <w:r>
        <w:rPr>
          <w:sz w:val="30"/>
          <w:szCs w:val="30"/>
        </w:rPr>
        <w:fldChar w:fldCharType="separate"/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Cs/>
          <w:sz w:val="30"/>
          <w:szCs w:val="30"/>
          <w:lang w:val="en-US" w:eastAsia="zh-CN"/>
        </w:rPr>
        <w:t>一</w:t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）系统实现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_Toc27411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1E4BD3AF">
      <w:pPr>
        <w:pStyle w:val="7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_Toc31677 </w:instrText>
      </w:r>
      <w:r>
        <w:rPr>
          <w:sz w:val="30"/>
          <w:szCs w:val="30"/>
        </w:rPr>
        <w:fldChar w:fldCharType="separate"/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Cs/>
          <w:sz w:val="30"/>
          <w:szCs w:val="30"/>
          <w:lang w:val="en-US" w:eastAsia="zh-CN"/>
        </w:rPr>
        <w:t>二</w:t>
      </w:r>
      <w:r>
        <w:rPr>
          <w:rFonts w:hint="eastAsia" w:ascii="仿宋" w:hAnsi="仿宋" w:eastAsia="仿宋" w:cs="仿宋"/>
          <w:bCs/>
          <w:sz w:val="30"/>
          <w:szCs w:val="30"/>
          <w:lang w:eastAsia="zh-CN"/>
        </w:rPr>
        <w:t>）系统部署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_Toc31677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7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7CF2D8B6">
      <w:pPr>
        <w:pStyle w:val="6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_Toc26943 </w:instrText>
      </w:r>
      <w:r>
        <w:rPr>
          <w:sz w:val="30"/>
          <w:szCs w:val="30"/>
        </w:rPr>
        <w:fldChar w:fldCharType="separate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六、项目进度安排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_Toc26943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7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6A5B3096">
      <w:pPr>
        <w:pStyle w:val="6"/>
        <w:tabs>
          <w:tab w:val="right" w:leader="dot" w:pos="8306"/>
        </w:tabs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_Toc6950 </w:instrText>
      </w:r>
      <w:r>
        <w:rPr>
          <w:sz w:val="30"/>
          <w:szCs w:val="30"/>
        </w:rPr>
        <w:fldChar w:fldCharType="separate"/>
      </w:r>
      <w:r>
        <w:rPr>
          <w:rFonts w:hint="eastAsia" w:ascii="黑体" w:hAnsi="黑体" w:eastAsia="黑体" w:cs="黑体"/>
          <w:bCs w:val="0"/>
          <w:sz w:val="30"/>
          <w:szCs w:val="30"/>
          <w:lang w:val="en-US" w:eastAsia="zh-CN"/>
        </w:rPr>
        <w:t>七</w:t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、项目验收标准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_Toc6950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9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2609E44F">
      <w:pPr>
        <w:pStyle w:val="6"/>
        <w:tabs>
          <w:tab w:val="right" w:leader="dot" w:pos="8306"/>
        </w:tabs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\l _Toc19295 </w:instrText>
      </w:r>
      <w:r>
        <w:rPr>
          <w:sz w:val="30"/>
          <w:szCs w:val="30"/>
        </w:rPr>
        <w:fldChar w:fldCharType="separate"/>
      </w:r>
      <w:r>
        <w:rPr>
          <w:rFonts w:hint="eastAsia" w:ascii="黑体" w:hAnsi="黑体" w:eastAsia="黑体" w:cs="黑体"/>
          <w:bCs/>
          <w:sz w:val="30"/>
          <w:szCs w:val="30"/>
          <w:lang w:val="en-US" w:eastAsia="zh-CN"/>
        </w:rPr>
        <w:t>八、预期效果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_Toc19295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10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 w14:paraId="136D5B6D">
      <w:r>
        <w:fldChar w:fldCharType="end"/>
      </w:r>
    </w:p>
    <w:p w14:paraId="0D6A1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13727"/>
    </w:p>
    <w:p w14:paraId="70349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一、项目概述</w:t>
      </w:r>
      <w:bookmarkEnd w:id="1"/>
    </w:p>
    <w:p w14:paraId="2C733F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02" w:firstLineChars="200"/>
        <w:jc w:val="left"/>
        <w:textAlignment w:val="auto"/>
        <w:outlineLvl w:val="1"/>
        <w:rPr>
          <w:rFonts w:hint="eastAsia" w:ascii="黑体" w:hAnsi="黑体" w:eastAsia="仿宋" w:cs="黑体"/>
          <w:b/>
          <w:bCs/>
          <w:sz w:val="30"/>
          <w:szCs w:val="32"/>
          <w:lang w:val="en-US" w:eastAsia="zh-CN"/>
        </w:rPr>
      </w:pPr>
      <w:bookmarkStart w:id="2" w:name="_Toc15501"/>
      <w:r>
        <w:rPr>
          <w:rFonts w:hint="eastAsia" w:ascii="黑体" w:hAnsi="黑体" w:eastAsia="仿宋" w:cs="黑体"/>
          <w:b/>
          <w:bCs/>
          <w:sz w:val="30"/>
          <w:szCs w:val="32"/>
          <w:lang w:val="en-US" w:eastAsia="zh-CN"/>
        </w:rPr>
        <w:t>（一）项目背景</w:t>
      </w:r>
      <w:bookmarkEnd w:id="2"/>
    </w:p>
    <w:p w14:paraId="3136E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社交媒体蓬勃发展，海量用户生成内容蕴含丰富情感信息，对企业市场洞察、产品优化及政府舆情监测意义重大。传统情感分析方法在处理大规模数据时效率低下，PySpark 分布式计算能力与深度学习模型结合，能高效准确地剖析社交媒体情感倾向。</w:t>
      </w:r>
    </w:p>
    <w:p w14:paraId="5110DE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left"/>
        <w:textAlignment w:val="auto"/>
        <w:outlineLvl w:val="1"/>
        <w:rPr>
          <w:rFonts w:hint="eastAsia" w:ascii="仿宋" w:hAnsi="仿宋" w:eastAsia="仿宋" w:cs="微软雅黑"/>
          <w:b/>
          <w:bCs/>
          <w:sz w:val="30"/>
          <w:szCs w:val="24"/>
          <w:lang w:val="en-US" w:eastAsia="zh-CN"/>
        </w:rPr>
      </w:pPr>
      <w:bookmarkStart w:id="3" w:name="_Toc4861"/>
      <w:r>
        <w:rPr>
          <w:rFonts w:hint="eastAsia" w:ascii="仿宋" w:hAnsi="仿宋" w:eastAsia="仿宋" w:cs="微软雅黑"/>
          <w:b/>
          <w:bCs/>
          <w:sz w:val="30"/>
          <w:szCs w:val="24"/>
          <w:lang w:val="en-US" w:eastAsia="zh-CN"/>
        </w:rPr>
        <w:t>（二）项目目标</w:t>
      </w:r>
      <w:bookmarkEnd w:id="3"/>
    </w:p>
    <w:p w14:paraId="7E2F38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本项目致力于构建一套基于 PySpark 的深度学习社交媒体情感分析系统。该系统具备精准识别文本情感的能力，能够清晰区分积极、消极和中性情感。同时，系统设计充分考虑到未来业务的增长，具备高度的扩展性，能够从容应对数据量的持续攀升；在处理效率上，也力求高效，能够在短时间内完成大规模数据的情感分析任务，切实满足不同用户群体对大规模数据处理的迫切需求。</w:t>
      </w:r>
    </w:p>
    <w:p w14:paraId="7C8C4D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  <w:outlineLvl w:val="0"/>
        <w:rPr>
          <w:rFonts w:hint="eastAsia"/>
        </w:rPr>
      </w:pPr>
      <w:bookmarkStart w:id="4" w:name="_Toc12467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二、系统架构设计</w:t>
      </w:r>
      <w:bookmarkEnd w:id="4"/>
    </w:p>
    <w:p w14:paraId="0F40E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left"/>
        <w:textAlignment w:val="auto"/>
        <w:outlineLvl w:val="1"/>
        <w:rPr>
          <w:rFonts w:hint="eastAsia" w:ascii="仿宋" w:hAnsi="仿宋" w:eastAsia="仿宋" w:cs="微软雅黑"/>
          <w:b/>
          <w:bCs/>
          <w:sz w:val="30"/>
          <w:szCs w:val="24"/>
          <w:lang w:val="en-US" w:eastAsia="zh-CN"/>
        </w:rPr>
      </w:pPr>
      <w:bookmarkStart w:id="5" w:name="_Toc3185"/>
      <w:r>
        <w:rPr>
          <w:rFonts w:hint="eastAsia" w:ascii="仿宋" w:hAnsi="仿宋" w:eastAsia="仿宋" w:cs="微软雅黑"/>
          <w:b/>
          <w:bCs/>
          <w:sz w:val="30"/>
          <w:szCs w:val="24"/>
          <w:lang w:val="en-US" w:eastAsia="zh-CN"/>
        </w:rPr>
        <w:t>（一）总体架构</w:t>
      </w:r>
      <w:bookmarkEnd w:id="5"/>
    </w:p>
    <w:p w14:paraId="6642C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系统采用分层架构设计理念，主要包含数据采集层、数据处理层、模型训练层和应用服务层。各层之间紧密协作，通过标准化的数据接口和交互协议进行数据传递与功能调用，形成一个有机的整体，确保系统能够稳定、高效地运行。</w:t>
      </w:r>
    </w:p>
    <w:p w14:paraId="764BFC9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019425" cy="4772025"/>
            <wp:effectExtent l="0" t="0" r="3175" b="3175"/>
            <wp:wrapTopAndBottom/>
            <wp:docPr id="3" name="图片 3" descr="屏幕截图 2025-04-07 10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07 1047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6D0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left"/>
        <w:textAlignment w:val="auto"/>
        <w:outlineLvl w:val="1"/>
        <w:rPr>
          <w:rFonts w:hint="eastAsia" w:ascii="仿宋" w:hAnsi="仿宋" w:eastAsia="仿宋" w:cs="微软雅黑"/>
          <w:b/>
          <w:bCs/>
          <w:sz w:val="30"/>
          <w:szCs w:val="24"/>
          <w:lang w:val="en-US" w:eastAsia="zh-CN"/>
        </w:rPr>
      </w:pPr>
      <w:bookmarkStart w:id="6" w:name="_Toc21191"/>
      <w:r>
        <w:rPr>
          <w:rFonts w:hint="eastAsia" w:ascii="仿宋" w:hAnsi="仿宋" w:eastAsia="仿宋" w:cs="微软雅黑"/>
          <w:b/>
          <w:bCs/>
          <w:sz w:val="30"/>
          <w:szCs w:val="24"/>
          <w:lang w:val="en-US" w:eastAsia="zh-CN"/>
        </w:rPr>
        <w:t>（二）各层功能</w:t>
      </w:r>
      <w:bookmarkEnd w:id="6"/>
    </w:p>
    <w:p w14:paraId="335DE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1.数据采集层：运用爬虫技术，针对主流社交媒体平台，如国内的微博以及国际上广泛使用的 Twitter 等，编写专门适配的爬虫程序。在采集过程中，严格遵循平台规则，确保数据获取的合法性与稳定性。采集的数据不仅包括文本内容，还涵盖用户信息等关键元数据。采集到的数据将被存储至分布式文件系统，如 Hadoop 分布式文件系统（HDFS），为后续的深入分析提供坚实的数据基础。</w:t>
      </w:r>
    </w:p>
    <w:p w14:paraId="7A725F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2.数据处理层：依托 PySpark 强大的数据处理框架，对采集到的数据进行全面清洗与预处理。首先进行去噪操作，去除文本中的乱码、无效字符以及 HTML 标签等干扰信息。接着利用专业的分词工具，将连续的文本分割成单个的词语或短语，为后续的分析做准备。在分词之后，进行停用词过滤，去除那些对情感分析没有实际意义的常见词汇，如 “的”“是”“在” 等。最后，将处理后的文本转化为深度学习模型能够识别和处理的格式，例如将文本转化为特征向量。</w:t>
      </w:r>
    </w:p>
    <w:p w14:paraId="248DE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3.模型训练层：深度融合主流深度学习框架，如 TensorFlow 或 PyTorch，与PySpark的分布式计算能力，开展分布式训练工作。在模型选择上，经过综合评估和实验验证，选取适合处理序列数据的长短期记忆网络（LSTM）或门控循环单元（GRU）等模型。这些模型能够有效捕捉文本中的长距离依赖关系，非常契合社交媒体情感分析的复杂需求。通过在大规模数据集上进行训练，不断调整模型参数，提升情感分类的准确性和可靠性。</w:t>
      </w:r>
    </w:p>
    <w:p w14:paraId="19CED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4.应用服务层：搭建 Web 服务接口，采用流行的 Web 框架，如 Flask 或 Django。用户通过该接口上传需要进行情感分析的文本，系统在接收到请求后，迅速调用后端的情感分析模型进行处理，并在极短的时间内将分析结果返回给用户，实现即时响应。</w:t>
      </w:r>
    </w:p>
    <w:p w14:paraId="49637D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7" w:name="_Toc19078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三、数据采集与预处理</w:t>
      </w:r>
      <w:bookmarkEnd w:id="7"/>
    </w:p>
    <w:p w14:paraId="2BAA9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</w:pPr>
      <w:bookmarkStart w:id="8" w:name="_Toc15537"/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一）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数据采集</w:t>
      </w:r>
      <w:bookmarkEnd w:id="8"/>
    </w:p>
    <w:p w14:paraId="225BBD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使用 Python 爬虫库（如 Scrapy、BeautifulSoup）编写爬虫程序，在编写过程中，充分研究各社交媒体平台的接口规范和反爬虫机制，采用合理的请求频率控制、IP 代理切换等策略，确保数据采集的稳定性和全面性。采集的数据除了文本主体外，还详细记录发布时间，以便分析不同时段的情感变化趋势；记录用户信息，为后续的用户画像和群体情感分析提供数据支持。</w:t>
      </w:r>
    </w:p>
    <w:p w14:paraId="4690B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2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</w:pPr>
      <w:bookmarkStart w:id="9" w:name="_Toc27879"/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二）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数据预处理</w:t>
      </w:r>
      <w:bookmarkEnd w:id="9"/>
    </w:p>
    <w:p w14:paraId="0578B5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借助 PySpark 进行数据清洗、分词、停用词过滤和特征提取，将文本转化为特征向量（如 Word2Vec、TF-IDF），提升数据质量与可用性。</w:t>
      </w:r>
    </w:p>
    <w:p w14:paraId="3819228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2105025" cy="4752975"/>
            <wp:effectExtent l="0" t="0" r="3175" b="9525"/>
            <wp:wrapTopAndBottom/>
            <wp:docPr id="6" name="图片 6" descr="屏幕截图 2025-04-07 10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4-07 1051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A1712">
      <w:pPr>
        <w:rPr>
          <w:rFonts w:hint="eastAsia" w:eastAsiaTheme="minorEastAsia"/>
          <w:lang w:eastAsia="zh-CN"/>
        </w:rPr>
      </w:pPr>
    </w:p>
    <w:p w14:paraId="67FFCA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10" w:name="_Toc20301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四、深度学习模型选择与训练</w:t>
      </w:r>
      <w:bookmarkEnd w:id="10"/>
    </w:p>
    <w:p w14:paraId="6E417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outlineLvl w:val="1"/>
        <w:rPr>
          <w:rFonts w:hint="eastAsia" w:eastAsiaTheme="minorEastAsia"/>
          <w:lang w:eastAsia="zh-CN"/>
        </w:rPr>
      </w:pPr>
      <w:bookmarkStart w:id="11" w:name="_Toc31092"/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一）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模型选择</w:t>
      </w:r>
      <w:bookmarkEnd w:id="11"/>
    </w:p>
    <w:p w14:paraId="5F3868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经过大量的实验对比和理论分析，选择长短期记忆网络（LSTM）作为核心模型。LSTM 作为循环神经网络（RNN）的一种改进变体，通过引入门控机制，能够有效解决传统 RNN 在处理长序列数据时面临的梯度消失和梯度爆炸问题。在社交媒体文本中，情感倾向往往受到前后文长距离信息的影响，LSTM 能够很好地捕捉这些依赖关系，准确分析文本情感，非常适合本项目的需求。</w:t>
      </w:r>
    </w:p>
    <w:p w14:paraId="4427B6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outlineLvl w:val="1"/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</w:pPr>
      <w:bookmarkStart w:id="12" w:name="_Toc18342"/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二）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模型训练</w:t>
      </w:r>
      <w:bookmarkEnd w:id="12"/>
    </w:p>
    <w:p w14:paraId="47684C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利用 PySpark 的分布式训练能力，将大规模数据集按照一定比例划分为训练集、验证集和测试集。在训练集上构建 LSTM 模型，通过不断调整模型参数，如隐藏层节点数量、学习率、迭代次数等，使模型逐渐拟合训练数据的特征。在训练过程中，使用验证集对模型进行实时评估，观察模型的准确率、召回率等指标变化，及时调整训练策略，防止模型过拟合。当模型在验证集上的性能达到最优时，停止训练，并在测试集上进行最终的性能评估，确保模型具有良好的准确性和泛化能力，能够准确分析未见过的数据的情感倾向。</w:t>
      </w:r>
    </w:p>
    <w:p w14:paraId="567527EA">
      <w:pPr>
        <w:rPr>
          <w:rFonts w:hint="eastAsia" w:eastAsiaTheme="minorEastAsia"/>
          <w:lang w:eastAsia="zh-CN"/>
        </w:rPr>
      </w:pPr>
    </w:p>
    <w:p w14:paraId="2B86522D">
      <w:pPr>
        <w:rPr>
          <w:rFonts w:hint="eastAsia" w:eastAsiaTheme="minorEastAsia"/>
          <w:lang w:eastAsia="zh-CN"/>
        </w:rPr>
      </w:pPr>
    </w:p>
    <w:p w14:paraId="62423D22">
      <w:pPr>
        <w:rPr>
          <w:rFonts w:hint="eastAsia" w:eastAsiaTheme="minorEastAsia"/>
          <w:lang w:eastAsia="zh-CN"/>
        </w:rPr>
      </w:pPr>
    </w:p>
    <w:p w14:paraId="1227B0E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924175" cy="4714875"/>
            <wp:effectExtent l="0" t="0" r="9525" b="9525"/>
            <wp:wrapTopAndBottom/>
            <wp:docPr id="8" name="图片 8" descr="屏幕截图 2025-04-07 10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4-07 1053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8AD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13" w:name="_Toc29966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五、系统实现与部署</w:t>
      </w:r>
      <w:bookmarkEnd w:id="13"/>
    </w:p>
    <w:p w14:paraId="540FEB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outlineLvl w:val="1"/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</w:pPr>
      <w:bookmarkStart w:id="14" w:name="_Toc27411"/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）系统实现</w:t>
      </w:r>
      <w:bookmarkEnd w:id="14"/>
    </w:p>
    <w:p w14:paraId="6F88F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运用 Python 作为主要开发语言，结合 PySpark 实现数据的分布式处理和并行计算；利用深度学习框架 TensorFlow 或 PyTorch 搭建和训练情感分析模型；借助 Web 框架 Flask 或 Django 构建应用服务层的 Web 接口，实现用户与系统的交互。在开发过程中，遵循软件工程的规范，采用模块化设计思想，将系统划分为多个独立的功能模块，每个模块负责特定的功能，如数据采集模块、数据处理模块、模型训练模块和接口服务模块等，确保系统功能的完整性和可维护性。</w:t>
      </w:r>
    </w:p>
    <w:p w14:paraId="6602E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outlineLvl w:val="1"/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</w:pPr>
      <w:bookmarkStart w:id="15" w:name="_Toc31677"/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二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CN"/>
        </w:rPr>
        <w:t>）系统部署</w:t>
      </w:r>
      <w:bookmarkEnd w:id="15"/>
    </w:p>
    <w:p w14:paraId="65E61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将开发完成的系统部署到分布式计算集群上，首选 Apache Hadoop 和 Apache Spark 集群。利用 Docker 容器化技术，将系统的各个模块封装成独立的容器，实现环境隔离和快速部署。通过 Kubernetes 进行容器编排管理，根据系统负载动态调整容器资源分配，实现集群资源的高效利用。同时，配置负载均衡器，确保系统在高并发访问下能够稳定运行，具备良好的扩展性和高效性，满足大规模用户的使用需求。</w:t>
      </w:r>
    </w:p>
    <w:p w14:paraId="750ED1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16" w:name="_Toc26943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六、项目进度安排</w:t>
      </w:r>
      <w:bookmarkEnd w:id="16"/>
    </w:p>
    <w:p w14:paraId="75169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（一）第一阶段（第 1 - 2 周）</w:t>
      </w:r>
    </w:p>
    <w:p w14:paraId="26C62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1.开展项目需求分析，明确系统的功能需求、性能指标以及用户体验要求。</w:t>
      </w:r>
    </w:p>
    <w:p w14:paraId="2D8D5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2.学习与项目相关的技术，包括 PySpark 分布式计算框架、深度学习模型（如 LSTM、GRU）、爬虫技术以及 Web 开发框架等。</w:t>
      </w:r>
    </w:p>
    <w:p w14:paraId="30F76C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3.根据需求分析结果，设计系统的总体架构，绘制详细的系统架构图，明确各层的功能和接口，为项目实施奠定坚实基础。。</w:t>
      </w:r>
    </w:p>
    <w:p w14:paraId="39912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（二）第二阶段（第 3 周）</w:t>
      </w:r>
    </w:p>
    <w:p w14:paraId="6C8B4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1.开发数据采集模块，针对微博、Twitter 等社交媒体平台，编写稳定可靠的爬虫程序，实现数据的自动采集和存储。</w:t>
      </w:r>
    </w:p>
    <w:p w14:paraId="28AA36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2.利用 PySpark 开发数据预处理模块，实现数据清洗、分词、停用词过滤和初步的特征提取功能。</w:t>
      </w:r>
    </w:p>
    <w:p w14:paraId="76C0F1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3.对采集到的数据进行初步分析，检查数据的完整性、准确性和一致性，确保数据质量符合后续模型训练的要求。</w:t>
      </w:r>
    </w:p>
    <w:p w14:paraId="2A43CF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（三）第三阶段（第 4 - 5 周）</w:t>
      </w:r>
    </w:p>
    <w:p w14:paraId="74C11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1.基于深度学习框架，选择并构建适合社交媒体情感分析的 LSTM 模型，确定模型的网络结构和初始参数。</w:t>
      </w:r>
    </w:p>
    <w:p w14:paraId="41D31F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2.利用 PySpark 进行分布式训练，使用训练集对模型进行训练，同时在验证集上进行实时评估和调优，不断改进模型性能。</w:t>
      </w:r>
    </w:p>
    <w:p w14:paraId="679FE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3.对比不同参数设置下模型的表现，选择最优模型参数，提升模型的准确性和泛化能力。</w:t>
      </w:r>
    </w:p>
    <w:p w14:paraId="7BEB35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（四）第四阶段（第 6 周）</w:t>
      </w:r>
    </w:p>
    <w:p w14:paraId="61D62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1.开发应用服务层的 Web 接口，实现用户文本上传和情感分析结果返回功能，确保接口的易用性和稳定性。</w:t>
      </w:r>
    </w:p>
    <w:p w14:paraId="7EF6EB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2.对系统进行全面集成测试，检查各个模块之间的协作是否顺畅，数据传递是否准确，接口响应是否及时。</w:t>
      </w:r>
    </w:p>
    <w:p w14:paraId="5967D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3.根据测试结果，对系统进行性能优化，如优化代码执行效率、调整数据库查询语句、合理分配服务器资源等，确保系统能够稳定运行。</w:t>
      </w:r>
    </w:p>
    <w:p w14:paraId="13BA3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（五）第五阶段（第 7 - 8 周）</w:t>
      </w:r>
    </w:p>
    <w:p w14:paraId="7DFC66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1.将系统部署到分布式计算集群上，完成服务器环境配置、容器化部署和 Kubernetes 编排管理。</w:t>
      </w:r>
    </w:p>
    <w:p w14:paraId="65574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2.对系统进行测试，收集反馈，及时发现并解决系统运行过程中出现的问题。</w:t>
      </w:r>
    </w:p>
    <w:p w14:paraId="65590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3.根据反馈，对系统进行持续优化，不断提升用户体验。</w:t>
      </w:r>
    </w:p>
    <w:p w14:paraId="5CACC3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（六）第六阶段（第 9 周）</w:t>
      </w:r>
    </w:p>
    <w:p w14:paraId="72A6A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对整个项目进行全面总结验收，检查项目是否达到预期目标，各项功能和性能指标是否满足要求。</w:t>
      </w:r>
    </w:p>
    <w:p w14:paraId="5301B3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 xml:space="preserve"> </w:t>
      </w:r>
      <w:bookmarkStart w:id="17" w:name="_Toc6950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七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、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项目验收标准</w:t>
      </w:r>
      <w:bookmarkEnd w:id="17"/>
    </w:p>
    <w:p w14:paraId="6A6FA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（一）功能验收</w:t>
      </w:r>
    </w:p>
    <w:p w14:paraId="69886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系统能够稳定、持续地从主流社交媒体平台采集数据，采集的数据完整准确，符合预先设定的数据格式和质量要求。</w:t>
      </w:r>
    </w:p>
    <w:p w14:paraId="2D558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数据清洗、预处理和特征提取功能高效运行，能够去除数据中的噪声，准确分词和提取有效特征，将文本转化为适合模型训练的格式。</w:t>
      </w:r>
    </w:p>
    <w:p w14:paraId="4A1B6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深度学习模型能够准确分类文本情感，在测试数据集上，积极、消极、中性情感的分类准确率达到预定标准。</w:t>
      </w:r>
    </w:p>
    <w:p w14:paraId="1913EC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Web 服务接口正常运行，用户上传文本后，系统能够在规定时间内返回准确的情感分析结果，接口响应稳定，无明显延迟和错误。。</w:t>
      </w:r>
    </w:p>
    <w:p w14:paraId="6B128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（二）性能验收</w:t>
      </w:r>
    </w:p>
    <w:p w14:paraId="640A07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系统具备良好的扩展性，能够在分布式计算集群上根据数据量和用户请求量的增加，动态调整资源分配，高效处理大规模数据。在压力测试下，系统能够保持稳定运行，不出现崩溃或性能急剧下降的情况。</w:t>
      </w:r>
    </w:p>
    <w:p w14:paraId="2A47E1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 xml:space="preserve">情感分析准确率达到 80% 以上，召回率达到80%以上，F1 值达到0.8以上，这些性能指标在不同类型和规模的数据集上均能保持稳定。 </w:t>
      </w:r>
    </w:p>
    <w:p w14:paraId="48EBB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2" w:firstLineChars="200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（三）文档验收</w:t>
      </w:r>
    </w:p>
    <w:p w14:paraId="1D9D4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提交完整的项目文档，包括详细的需求分析报告，明确阐述项目的背景、目标、功能需求和非功能需求等。</w:t>
      </w:r>
    </w:p>
    <w:p w14:paraId="77E05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提供全面的系统设计文档，涵盖系统架构图、各层功能设计、数据库设计、接口设计等，为系统的维护和升级提供依据。</w:t>
      </w:r>
    </w:p>
    <w:p w14:paraId="477FC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 xml:space="preserve"> 提交测试报告，包括测试计划、测试用例、测试结果分析等，证明系统经过全面测试，功能和性能符合要求。</w:t>
      </w:r>
    </w:p>
    <w:p w14:paraId="3113F1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bookmarkStart w:id="18" w:name="_Toc19295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八、预期效果</w:t>
      </w:r>
      <w:bookmarkEnd w:id="18"/>
    </w:p>
    <w:p w14:paraId="57D000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系统能够精准分析社交媒体文本情感，为用户提供可靠的决策参考，例如基于情感分析结果制定精准的市场营销策略，提高用户满意度和忠诚度。</w:t>
      </w:r>
    </w:p>
    <w:p w14:paraId="737D72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微软雅黑" w:hAnsi="微软雅黑" w:eastAsia="仿宋" w:cs="微软雅黑"/>
          <w:b w:val="0"/>
          <w:bCs w:val="0"/>
          <w:sz w:val="28"/>
          <w:szCs w:val="24"/>
          <w:lang w:val="en-US" w:eastAsia="zh-CN"/>
        </w:rPr>
        <w:t>系统具有良好的扩展性和高效性，能够满足不断增长的大规模数据处理需求。随着社交媒体数据量的持续增加，系统能够通过扩展集群节点和优化算法，保持高效稳定运行，为用户提供快速准确的情感分析服务。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228F1C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7F923E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27F923E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xMmUwNjE4Mjg5M2NkN2ZjNTEyZjY0YTk2ZmZkZTIifQ=="/>
  </w:docVars>
  <w:rsids>
    <w:rsidRoot w:val="00000000"/>
    <w:rsid w:val="0C306747"/>
    <w:rsid w:val="0DD030DB"/>
    <w:rsid w:val="212E541F"/>
    <w:rsid w:val="29EC7C54"/>
    <w:rsid w:val="2C640943"/>
    <w:rsid w:val="34823FAE"/>
    <w:rsid w:val="37FC7E39"/>
    <w:rsid w:val="3B4014A7"/>
    <w:rsid w:val="3F6649E9"/>
    <w:rsid w:val="4A0654DC"/>
    <w:rsid w:val="4B616110"/>
    <w:rsid w:val="4D5A6798"/>
    <w:rsid w:val="551B0A07"/>
    <w:rsid w:val="59E434CB"/>
    <w:rsid w:val="5C23327E"/>
    <w:rsid w:val="60DB73D4"/>
    <w:rsid w:val="684C3086"/>
    <w:rsid w:val="69020D8E"/>
    <w:rsid w:val="6AFB0184"/>
    <w:rsid w:val="70402AA9"/>
    <w:rsid w:val="795D3040"/>
    <w:rsid w:val="7B170752"/>
    <w:rsid w:val="7CEC7892"/>
    <w:rsid w:val="7D9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4730</Words>
  <Characters>5019</Characters>
  <Lines>0</Lines>
  <Paragraphs>0</Paragraphs>
  <TotalTime>3</TotalTime>
  <ScaleCrop>false</ScaleCrop>
  <LinksUpToDate>false</LinksUpToDate>
  <CharactersWithSpaces>5132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2025-04-07T02:45:00Z</dcterms:created>
  <dc:creator>陈雅婷</dc:creator>
  <cp:lastModifiedBy>冰点温度</cp:lastModifiedBy>
  <dcterms:modified xsi:type="dcterms:W3CDTF">2025-04-09T05:05:27Z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eyJoZGlkIjoiMGM0MzAyOGY5YzMzNWEyOWMwNmY4MjcyNTIwZDRmNzYiLCJ1c2VySWQiOiI3MDA1MzIzMjAifQ==</vt:lpwstr>
  </property>
  <property fmtid="{D5CDD505-2E9C-101B-9397-08002B2CF9AE}" pid="4" name="ICV">
    <vt:lpwstr>E910E49AA3EB419F9D719E315B25A680_13</vt:lpwstr>
  </property>
</Properties>
</file>