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26 Project Charter</w:t>
      </w:r>
    </w:p>
    <w:p w:rsidR="00000000" w:rsidDel="00000000" w:rsidP="00000000" w:rsidRDefault="00000000" w:rsidRPr="00000000" w14:paraId="00000001">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Junyi Zhang, Ray Chen, Rohith Sridharan, Shaan Hoda, Yufei Xu</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project objectives include helping users manage their budgets. This should include helping a particular user count how much money they spend each month, as well as provide them with statistics on the various items bought. We have found some similar applications, but most of them are applications associated to banks, meaning it is linked to the respective credit or debit card when used. However, the banks’ application does not include payment pertaining to cash. Also the market bank applications only report the place which the money was spent as opposed to the actual product purchased. In regards to other market ideas similar to ours, we have noticed that the UI is not very user friendly. Thus meaning it would require time invested to navigate around the app resulting in a inefficient user interface.</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Project Objectives</w:t>
      </w: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Weekly/monthly/yearly expense reports.</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Tips/suggestions for saving money and spending money more effectively.</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aesthetically pleasing user interface that is user-friendly and simple to navigate and use.</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 clear and complete report based on the data which user enter.</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of features for user to enter their income and formulas to calculate the relationship between income and expenses.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of features that user can save their data to our database and also access the data through different devices using username and password. (time permitting) </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Implementation of security layer to protect user’s data. (time permitting)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Idea: Ability to store card numbers or any personal information. (time permitting) </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Idea: Ability to locate the place where the user spend money and store that place to our database. (time permitting)</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Stakeholders</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Owners: Junyi Zhang, Ray Chen, Rohith Sridharan, Shaan Hoda, Yufei Xu</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Developers: Junyi Zhang, Ray Chen, Rohith Sridharan, Shaan Hoda, Yufei Xu</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People who want to manage their budget better and have better spending habits</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Manager: Harsh Parakh</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Deliverables</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Use Android Studio to build user friendly UI for user to enter the data and view the statistics </w:t>
      </w:r>
      <w:r w:rsidDel="00000000" w:rsidR="00000000" w:rsidRPr="00000000">
        <w:rPr>
          <w:rFonts w:ascii="Times New Roman" w:cs="Times New Roman" w:eastAsia="Times New Roman" w:hAnsi="Times New Roman"/>
          <w:sz w:val="24"/>
          <w:szCs w:val="24"/>
          <w:rtl w:val="0"/>
        </w:rPr>
        <w:t xml:space="preserve">weekly/monthly/yearly expense reports.</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Java/XML to build most of the project front end.</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Java with Spring framework to build a back end server (time permitting).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