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Damascus Transit System</w:t>
      </w:r>
    </w:p>
    <w:p>
      <w:pPr>
        <w:pStyle w:val="Heading1"/>
        <w:jc w:val="center"/>
      </w:pPr>
      <w:r>
        <w:t>Daily Activity Report — 2026-04-06</w:t>
      </w:r>
    </w:p>
    <w:p/>
    <w:p>
      <w:pPr>
        <w:pStyle w:val="Heading2"/>
      </w:pPr>
      <w:r>
        <w:t>Executive Summary</w:t>
      </w:r>
    </w:p>
    <w:p>
      <w:r>
        <w:t>Highly productive day with 28 commits across 36 files (+6,601 / -1,198 lines). Five major features shipped: real-time ETA endpoint, driver performance analytics, comprehensive security hardening (rate limiting + input validation), GTFS validation CI workflow, and interactive API documentation (Swagger UI + ReDoc). Additionally, extensive UI/UX improvements including full bilingual i18n, responsive design modernization, and multiple bug fixes across all apps. CI/CD pipeline is green. Vercel deployment is active (behind auth protection).</w:t>
      </w:r>
    </w:p>
    <w:p>
      <w:pPr>
        <w:pStyle w:val="Heading2"/>
      </w:pPr>
      <w:r>
        <w:t>Git Activity (Last 24 Hours)</w:t>
      </w:r>
    </w:p>
    <w:p>
      <w:r>
        <w:rPr>
          <w:b/>
        </w:rPr>
        <w:t>Total Commits: 28 | Files Changed: 36 | Lines: +6,601 / -1,198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82535eb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fix(api): propagate HTTPException headers in custom exception handler</w:t>
            </w:r>
          </w:p>
        </w:tc>
      </w:tr>
      <w:tr>
        <w:tc>
          <w:tcPr>
            <w:tcW w:type="dxa" w:w="2880"/>
          </w:tcPr>
          <w:p>
            <w:r>
              <w:t>97ab0f5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fix(lint): remove unused MessageResponse import in admin.py</w:t>
            </w:r>
          </w:p>
        </w:tc>
      </w:tr>
      <w:tr>
        <w:tc>
          <w:tcPr>
            <w:tcW w:type="dxa" w:w="2880"/>
          </w:tcPr>
          <w:p>
            <w:r>
              <w:t>8643ec3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fix(lint): auto-format 4 files to pass ruff format check</w:t>
            </w:r>
          </w:p>
        </w:tc>
      </w:tr>
      <w:tr>
        <w:tc>
          <w:tcPr>
            <w:tcW w:type="dxa" w:w="2880"/>
          </w:tcPr>
          <w:p>
            <w:r>
              <w:t>b70120e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fix(ci): remove unsupported --feeds_count flag from GTFS validator</w:t>
            </w:r>
          </w:p>
        </w:tc>
      </w:tr>
      <w:tr>
        <w:tc>
          <w:tcPr>
            <w:tcW w:type="dxa" w:w="2880"/>
          </w:tcPr>
          <w:p>
            <w:r>
              <w:t>ed0e2c0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fix(ci): accept Zip archive format in GTFS validator JAR check</w:t>
            </w:r>
          </w:p>
        </w:tc>
      </w:tr>
      <w:tr>
        <w:tc>
          <w:tcPr>
            <w:tcW w:type="dxa" w:w="2880"/>
          </w:tcPr>
          <w:p>
            <w:r>
              <w:t>24d4e24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fix(ci): use gh release download for GTFS validator JAR</w:t>
            </w:r>
          </w:p>
        </w:tc>
      </w:tr>
      <w:tr>
        <w:tc>
          <w:tcPr>
            <w:tcW w:type="dxa" w:w="2880"/>
          </w:tcPr>
          <w:p>
            <w:r>
              <w:t>9d32281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fix(ci): add pytest-asyncio to CI deps and fix GTFS validator download</w:t>
            </w:r>
          </w:p>
        </w:tc>
      </w:tr>
      <w:tr>
        <w:tc>
          <w:tcPr>
            <w:tcW w:type="dxa" w:w="2880"/>
          </w:tcPr>
          <w:p>
            <w:r>
              <w:t>ad0a58e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feat(analytics): add driver performance analytics endpoints and dashboard DAM-304</w:t>
            </w:r>
          </w:p>
        </w:tc>
      </w:tr>
      <w:tr>
        <w:tc>
          <w:tcPr>
            <w:tcW w:type="dxa" w:w="2880"/>
          </w:tcPr>
          <w:p>
            <w:r>
              <w:t>889d6a6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feat(security): extend rate limiting to all public endpoints + input validation audit DAM-305</w:t>
            </w:r>
          </w:p>
        </w:tc>
      </w:tr>
      <w:tr>
        <w:tc>
          <w:tcPr>
            <w:tcW w:type="dxa" w:w="2880"/>
          </w:tcPr>
          <w:p>
            <w:r>
              <w:t>b724949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feat(eta): add real-time ETA endpoint and passenger app countdown display DAM-303</w:t>
            </w:r>
          </w:p>
        </w:tc>
      </w:tr>
      <w:tr>
        <w:tc>
          <w:tcPr>
            <w:tcW w:type="dxa" w:w="2880"/>
          </w:tcPr>
          <w:p>
            <w:r>
              <w:t>bf595e9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feat(docs): serve interactive Swagger UI at /api/docs and ReDoc at /api/redoc DAM-307</w:t>
            </w:r>
          </w:p>
        </w:tc>
      </w:tr>
      <w:tr>
        <w:tc>
          <w:tcPr>
            <w:tcW w:type="dxa" w:w="2880"/>
          </w:tcPr>
          <w:p>
            <w:r>
              <w:t>6b61a3d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feat(gtfs): add GTFS validation CI workflow and submission guide DAM-306</w:t>
            </w:r>
          </w:p>
        </w:tc>
      </w:tr>
      <w:tr>
        <w:tc>
          <w:tcPr>
            <w:tcW w:type="dxa" w:w="2880"/>
          </w:tcPr>
          <w:p>
            <w:r>
              <w:t>934b2cf</w:t>
            </w:r>
          </w:p>
        </w:tc>
        <w:tc>
          <w:tcPr>
            <w:tcW w:type="dxa" w:w="2880"/>
          </w:tcPr>
          <w:p>
            <w:r>
              <w:t>Chore</w:t>
            </w:r>
          </w:p>
        </w:tc>
        <w:tc>
          <w:tcPr>
            <w:tcW w:type="dxa" w:w="2880"/>
          </w:tcPr>
          <w:p>
            <w:r>
              <w:t>chore(health): log routine health check DAM-300</w:t>
            </w:r>
          </w:p>
        </w:tc>
      </w:tr>
      <w:tr>
        <w:tc>
          <w:tcPr>
            <w:tcW w:type="dxa" w:w="2880"/>
          </w:tcPr>
          <w:p>
            <w:r>
              <w:t>111c1ef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feat(ui): add i18n, modernize design, and improve responsive layout across all apps</w:t>
            </w:r>
          </w:p>
        </w:tc>
      </w:tr>
      <w:tr>
        <w:tc>
          <w:tcPr>
            <w:tcW w:type="dxa" w:w="2880"/>
          </w:tcPr>
          <w:p>
            <w:r>
              <w:t>79130f5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feat(i18n): wire Arabic/English bilingual support to admin and passenger apps</w:t>
            </w:r>
          </w:p>
        </w:tc>
      </w:tr>
      <w:tr>
        <w:tc>
          <w:tcPr>
            <w:tcW w:type="dxa" w:w="2880"/>
          </w:tcPr>
          <w:p>
            <w:r>
              <w:t>6db2957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feat(demo): add demo accounts and credentials documentation</w:t>
            </w:r>
          </w:p>
        </w:tc>
      </w:tr>
      <w:tr>
        <w:tc>
          <w:tcPr>
            <w:tcW w:type="dxa" w:w="2880"/>
          </w:tcPr>
          <w:p>
            <w:r>
              <w:t>30bfc21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fix(driver): fix component layout — clear HUD overlap, logical panel flow</w:t>
            </w:r>
          </w:p>
        </w:tc>
      </w:tr>
      <w:tr>
        <w:tc>
          <w:tcPr>
            <w:tcW w:type="dxa" w:w="2880"/>
          </w:tcPr>
          <w:p>
            <w:r>
              <w:t>028571b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fix(routing): fix /dashboard/ 404 + add missing workerUrl to main map</w:t>
            </w:r>
          </w:p>
        </w:tc>
      </w:tr>
      <w:tr>
        <w:tc>
          <w:tcPr>
            <w:tcW w:type="dxa" w:w="2880"/>
          </w:tcPr>
          <w:p>
            <w:r>
              <w:t>0ba5e51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fix(csp): fix MapLibre blank maps — add worker-src + per-page CSP headers</w:t>
            </w:r>
          </w:p>
        </w:tc>
      </w:tr>
      <w:tr>
        <w:tc>
          <w:tcPr>
            <w:tcW w:type="dxa" w:w="2880"/>
          </w:tcPr>
          <w:p>
            <w:r>
              <w:t>c4e7075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fix(tenancy): fix operator auto-seed — broken Prefer header, add retry + fallback</w:t>
            </w:r>
          </w:p>
        </w:tc>
      </w:tr>
      <w:tr>
        <w:tc>
          <w:tcPr>
            <w:tcW w:type="dxa" w:w="2880"/>
          </w:tcPr>
          <w:p>
            <w:r>
              <w:t>cad55f5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fix(auth): fix forgot-password 500 by correcting column name mismatch</w:t>
            </w:r>
          </w:p>
        </w:tc>
      </w:tr>
      <w:tr>
        <w:tc>
          <w:tcPr>
            <w:tcW w:type="dxa" w:w="2880"/>
          </w:tcPr>
          <w:p>
            <w:r>
              <w:t>e2c55e1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fix(driver): fix login field mismatch preventing post-auth redirect</w:t>
            </w:r>
          </w:p>
        </w:tc>
      </w:tr>
      <w:tr>
        <w:tc>
          <w:tcPr>
            <w:tcW w:type="dxa" w:w="2880"/>
          </w:tcPr>
          <w:p>
            <w:r>
              <w:t>ba45bfa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fix(admin): fix SSE parsing error causing all vehicle stats to show 0</w:t>
            </w:r>
          </w:p>
        </w:tc>
      </w:tr>
      <w:tr>
        <w:tc>
          <w:tcPr>
            <w:tcW w:type="dxa" w:w="2880"/>
          </w:tcPr>
          <w:p>
            <w:r>
              <w:t>b8b2475</w:t>
            </w:r>
          </w:p>
        </w:tc>
        <w:tc>
          <w:tcPr>
            <w:tcW w:type="dxa" w:w="2880"/>
          </w:tcPr>
          <w:p>
            <w:r>
              <w:t>Chore</w:t>
            </w:r>
          </w:p>
        </w:tc>
        <w:tc>
          <w:tcPr>
            <w:tcW w:type="dxa" w:w="2880"/>
          </w:tcPr>
          <w:p>
            <w:r>
              <w:t>chore(health): log routine health check results for 2026-04-05</w:t>
            </w:r>
          </w:p>
        </w:tc>
      </w:tr>
      <w:tr>
        <w:tc>
          <w:tcPr>
            <w:tcW w:type="dxa" w:w="2880"/>
          </w:tcPr>
          <w:p>
            <w:r>
              <w:t>2aa9cd5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fix(seed): remove plan field from operator seed payloads</w:t>
            </w:r>
          </w:p>
        </w:tc>
      </w:tr>
      <w:tr>
        <w:tc>
          <w:tcPr>
            <w:tcW w:type="dxa" w:w="2880"/>
          </w:tcPr>
          <w:p>
            <w:r>
              <w:t>1a2f374</w:t>
            </w:r>
          </w:p>
        </w:tc>
        <w:tc>
          <w:tcPr>
            <w:tcW w:type="dxa" w:w="2880"/>
          </w:tcPr>
          <w:p>
            <w:r>
              <w:t>Style</w:t>
            </w:r>
          </w:p>
        </w:tc>
        <w:tc>
          <w:tcPr>
            <w:tcW w:type="dxa" w:w="2880"/>
          </w:tcPr>
          <w:p>
            <w:r>
              <w:t>style: fix ruff format and lint issues in operator seed code</w:t>
            </w:r>
          </w:p>
        </w:tc>
      </w:tr>
      <w:tr>
        <w:tc>
          <w:tcPr>
            <w:tcW w:type="dxa" w:w="2880"/>
          </w:tcPr>
          <w:p>
            <w:r>
              <w:t>4a07f7a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fix(tenancy): auto-seed damascus operator on first lookup failure</w:t>
            </w:r>
          </w:p>
        </w:tc>
      </w:tr>
      <w:tr>
        <w:tc>
          <w:tcPr>
            <w:tcW w:type="dxa" w:w="2880"/>
          </w:tcPr>
          <w:p>
            <w:r>
              <w:t>f581d3f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fix(startup): auto-seed default damascus operator on app startup</w:t>
            </w:r>
          </w:p>
        </w:tc>
      </w:tr>
    </w:tbl>
    <w:p/>
    <w:p>
      <w:pPr>
        <w:pStyle w:val="Heading3"/>
      </w:pPr>
      <w:r>
        <w:t>Commit Breakdown by Type</w:t>
      </w:r>
    </w:p>
    <w:p>
      <w:pPr>
        <w:pStyle w:val="ListBullet"/>
      </w:pPr>
      <w:r>
        <w:t>Fix: 17 commits</w:t>
      </w:r>
    </w:p>
    <w:p>
      <w:pPr>
        <w:pStyle w:val="ListBullet"/>
      </w:pPr>
      <w:r>
        <w:t>Feature: 8 commits</w:t>
      </w:r>
    </w:p>
    <w:p>
      <w:pPr>
        <w:pStyle w:val="ListBullet"/>
      </w:pPr>
      <w:r>
        <w:t>Chore: 2 commits</w:t>
      </w:r>
    </w:p>
    <w:p>
      <w:pPr>
        <w:pStyle w:val="ListBullet"/>
      </w:pPr>
      <w:r>
        <w:t>Style: 1 commits</w:t>
      </w:r>
    </w:p>
    <w:p>
      <w:pPr>
        <w:pStyle w:val="Heading2"/>
      </w:pPr>
      <w:r>
        <w:t>Features Shipped</w:t>
      </w:r>
    </w:p>
    <w:p>
      <w:r>
        <w:rPr>
          <w:b/>
        </w:rPr>
        <w:t>Real-Time ETA Endpoint (DAM-303)</w:t>
      </w:r>
    </w:p>
    <w:p>
      <w:pPr>
        <w:pStyle w:val="ListBullet"/>
      </w:pPr>
      <w:r>
        <w:t>GET /api/stops/{stop_id}/eta with Haversine calculation, fallback city-average speed (25 km/h), route-priority sorting, UUID-or-stop_id-string dual lookup. Passenger app updated with countdown timers, 30s refresh, SSE integration. 14 unit tests added.</w:t>
      </w:r>
    </w:p>
    <w:p>
      <w:r>
        <w:rPr>
          <w:b/>
        </w:rPr>
        <w:t>Driver Performance Analytics (DAM-304)</w:t>
      </w:r>
    </w:p>
    <w:p>
      <w:pPr>
        <w:pStyle w:val="ListBullet"/>
      </w:pPr>
      <w:r>
        <w:t>GET /api/stats/drivers and GET /api/stats/drivers/{driver_id} endpoints. New analytics dashboard with sortable leaderboard, on-time bar chart, sparkline visualizations. Bilingual AR/EN support. 15 tests added.</w:t>
      </w:r>
    </w:p>
    <w:p>
      <w:r>
        <w:rPr>
          <w:b/>
        </w:rPr>
        <w:t>Security Hardening (DAM-305)</w:t>
      </w:r>
    </w:p>
    <w:p>
      <w:pPr>
        <w:pStyle w:val="ListBullet"/>
      </w:pPr>
      <w:r>
        <w:t>Extended rate limiting to all public endpoints (60/min read, 20/min write). Added email/password/name validation with HTML-strip sanitization. 23 security test cases added.</w:t>
      </w:r>
    </w:p>
    <w:p>
      <w:r>
        <w:rPr>
          <w:b/>
        </w:rPr>
        <w:t>GTFS Validation CI (DAM-306)</w:t>
      </w:r>
    </w:p>
    <w:p>
      <w:pPr>
        <w:pStyle w:val="ListBullet"/>
      </w:pPr>
      <w:r>
        <w:t>New GitHub Actions workflow for GTFS feed validation using official gtfs-validator v6.0.0. Multiple CI fixes for JAR download, format detection, and flag compatibility.</w:t>
      </w:r>
    </w:p>
    <w:p>
      <w:r>
        <w:rPr>
          <w:b/>
        </w:rPr>
        <w:t>Interactive API Documentation (DAM-307)</w:t>
      </w:r>
    </w:p>
    <w:p>
      <w:pPr>
        <w:pStyle w:val="ListBullet"/>
      </w:pPr>
      <w:r>
        <w:t>Swagger UI at /api/docs and ReDoc at /api/redoc. OpenAPI metadata with contact/license info. Response model annotations on 15+ endpoints. Regenerated openapi.json.</w:t>
      </w:r>
    </w:p>
    <w:p>
      <w:r>
        <w:rPr>
          <w:b/>
        </w:rPr>
        <w:t>Bilingual i18n + UI Modernization</w:t>
      </w:r>
    </w:p>
    <w:p>
      <w:pPr>
        <w:pStyle w:val="ListBullet"/>
      </w:pPr>
      <w:r>
        <w:t>Full Arabic/English bilingual support wired to admin and passenger apps. Responsive layout improvements, design modernization across all 4 frontend apps.</w:t>
      </w:r>
    </w:p>
    <w:p>
      <w:pPr>
        <w:pStyle w:val="Heading2"/>
      </w:pPr>
      <w:r>
        <w:t>Bug Fixes</w:t>
      </w:r>
    </w:p>
    <w:p>
      <w:pPr>
        <w:pStyle w:val="ListBullet"/>
      </w:pPr>
      <w:r>
        <w:t>HTTPException headers (Retry-After) now properly propagated in custom exception handler</w:t>
      </w:r>
    </w:p>
    <w:p>
      <w:pPr>
        <w:pStyle w:val="ListBullet"/>
      </w:pPr>
      <w:r>
        <w:t>Forgot-password 500 error fixed (column name mismatch)</w:t>
      </w:r>
    </w:p>
    <w:p>
      <w:pPr>
        <w:pStyle w:val="ListBullet"/>
      </w:pPr>
      <w:r>
        <w:t>Driver login field mismatch preventing post-auth redirect resolved</w:t>
      </w:r>
    </w:p>
    <w:p>
      <w:pPr>
        <w:pStyle w:val="ListBullet"/>
      </w:pPr>
      <w:r>
        <w:t>SSE parsing error causing vehicle stats to show 0 fixed</w:t>
      </w:r>
    </w:p>
    <w:p>
      <w:pPr>
        <w:pStyle w:val="ListBullet"/>
      </w:pPr>
      <w:r>
        <w:t>MapLibre blank maps fixed via worker-src CSP headers + pinned workerUrl versions</w:t>
      </w:r>
    </w:p>
    <w:p>
      <w:pPr>
        <w:pStyle w:val="ListBullet"/>
      </w:pPr>
      <w:r>
        <w:t>Dashboard 404 fixed + missing workerUrl added to main map</w:t>
      </w:r>
    </w:p>
    <w:p>
      <w:pPr>
        <w:pStyle w:val="ListBullet"/>
      </w:pPr>
      <w:r>
        <w:t>Driver app HUD overlap and panel flow corrected</w:t>
      </w:r>
    </w:p>
    <w:p>
      <w:pPr>
        <w:pStyle w:val="ListBullet"/>
      </w:pPr>
      <w:r>
        <w:t>Operator auto-seed fixed (broken Prefer header, retry + fallback)</w:t>
      </w:r>
    </w:p>
    <w:p>
      <w:pPr>
        <w:pStyle w:val="ListBullet"/>
      </w:pPr>
      <w:r>
        <w:t>Ruff lint/format issues resolved across 4 router files</w:t>
      </w:r>
    </w:p>
    <w:p>
      <w:pPr>
        <w:pStyle w:val="Heading2"/>
      </w:pPr>
      <w:r>
        <w:t>CI/CD Pipeline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2026-04-05 21:20 UTC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2026-04-05 21:20 UTC</w:t>
            </w:r>
          </w:p>
        </w:tc>
      </w:tr>
      <w:tr>
        <w:tc>
          <w:tcPr>
            <w:tcW w:type="dxa" w:w="2160"/>
          </w:tcPr>
          <w:p>
            <w:r>
              <w:t>CI/CD (previous)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2026-04-05 21:15 UTC</w:t>
            </w:r>
          </w:p>
        </w:tc>
      </w:tr>
      <w:tr>
        <w:tc>
          <w:tcPr>
            <w:tcW w:type="dxa" w:w="2160"/>
          </w:tcPr>
          <w:p>
            <w:r>
              <w:t>Security Scan (previous)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2026-04-05 21:15 UTC</w:t>
            </w:r>
          </w:p>
        </w:tc>
      </w:tr>
    </w:tbl>
    <w:p/>
    <w:p>
      <w:r>
        <w:t>Latest CI/CD and Security Scan workflows both passing. One earlier CI/CD failure was quickly fixed (GTFS validator flag and lint issues).</w:t>
      </w:r>
    </w:p>
    <w:p>
      <w:pPr>
        <w:pStyle w:val="Heading2"/>
      </w:pPr>
      <w:r>
        <w:t>Deployment Status</w:t>
      </w:r>
    </w:p>
    <w:p>
      <w:r>
        <w:t>Vercel deployment is active and in READY state. The deployment is behind Vercel authentication protection (SSO required). Latest deployment URL: syrian-transit-system-cx453d8zf-actuatorsos-7020s-projects.vercel.app</w:t>
      </w:r>
    </w:p>
    <w:p>
      <w:pPr>
        <w:pStyle w:val="Heading2"/>
      </w:pPr>
      <w:r>
        <w:t>Test Suite Results</w:t>
      </w:r>
    </w:p>
    <w:p>
      <w:r>
        <w:t>Test suite running against local stub server (312+ tests). At time of report generation: 4 test failures detected out of ~260 tests completed (~98.5% pass rate). The 4 failures appear to be in the later test modules. New test files added: test_driver_analytics.py (15 tests), test_eta.py (14 tests), test_security.py (23 tests).</w:t>
      </w:r>
    </w:p>
    <w:p>
      <w:pPr>
        <w:pStyle w:val="Heading2"/>
      </w:pPr>
      <w:r>
        <w:t>GitHub Issues &amp; Pull Requests</w:t>
      </w:r>
    </w:p>
    <w:p>
      <w:pPr>
        <w:pStyle w:val="Heading3"/>
      </w:pPr>
      <w:r>
        <w:t>Open Issues</w:t>
      </w:r>
    </w:p>
    <w:p>
      <w:pPr>
        <w:pStyle w:val="ListBullet"/>
      </w:pPr>
      <w:r>
        <w:t>#16 — Branch hygiene: feature/websocket-tracking-upgrade has 9 unmerged commits (PR #11 closed)</w:t>
      </w:r>
    </w:p>
    <w:p>
      <w:pPr>
        <w:pStyle w:val="Heading3"/>
      </w:pPr>
      <w:r>
        <w:t>Open Pull Requests</w:t>
      </w:r>
    </w:p>
    <w:p>
      <w:pPr>
        <w:pStyle w:val="ListBullet"/>
      </w:pPr>
      <w:r>
        <w:t>#15 — feat(dashboard): add vehicle tracking dashboard SPA — fixes /dashboard/ 404</w:t>
      </w:r>
    </w:p>
    <w:p>
      <w:pPr>
        <w:pStyle w:val="Heading3"/>
      </w:pPr>
      <w:r>
        <w:t>Recently Merged PRs</w:t>
      </w:r>
    </w:p>
    <w:p>
      <w:pPr>
        <w:pStyle w:val="ListBullet"/>
      </w:pPr>
      <w:r>
        <w:t>#14 — fix(ci): guard fastapi import in conftest.py</w:t>
      </w:r>
    </w:p>
    <w:p>
      <w:pPr>
        <w:pStyle w:val="ListBullet"/>
      </w:pPr>
      <w:r>
        <w:t>#13 — fix(ci): fix gitleaks config format and coverage threshold</w:t>
      </w:r>
    </w:p>
    <w:p>
      <w:pPr>
        <w:pStyle w:val="ListBullet"/>
      </w:pPr>
      <w:r>
        <w:t>#12 — fix(ci): resolve 18 test failures from multi-tenancy auth changes</w:t>
      </w:r>
    </w:p>
    <w:p>
      <w:pPr>
        <w:pStyle w:val="Heading2"/>
      </w:pPr>
      <w:r>
        <w:t>Paperclip Agent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Last Heartbeat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2026-04-05 20:21 UTC</w:t>
            </w:r>
          </w:p>
        </w:tc>
      </w:tr>
      <w:tr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Current heartbeat</w:t>
            </w:r>
          </w:p>
        </w:tc>
      </w:tr>
      <w:tr>
        <w:tc>
          <w:tcPr>
            <w:tcW w:type="dxa" w:w="2880"/>
          </w:tcPr>
          <w:p>
            <w:r>
              <w:t>Apps Builder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02:35 UTC</w:t>
            </w:r>
          </w:p>
        </w:tc>
      </w:tr>
      <w:tr>
        <w:tc>
          <w:tcPr>
            <w:tcW w:type="dxa" w:w="2880"/>
          </w:tcPr>
          <w:p>
            <w:r>
              <w:t>Debug Tester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02:53 UTC</w:t>
            </w:r>
          </w:p>
        </w:tc>
      </w:tr>
      <w:tr>
        <w:tc>
          <w:tcPr>
            <w:tcW w:type="dxa" w:w="2880"/>
          </w:tcPr>
          <w:p>
            <w:r>
              <w:t>CI/CD Monitor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03:02 UTC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02:49 UTC</w:t>
            </w:r>
          </w:p>
        </w:tc>
      </w:tr>
      <w:tr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02:50 UTC</w:t>
            </w:r>
          </w:p>
        </w:tc>
      </w:tr>
      <w:tr>
        <w:tc>
          <w:tcPr>
            <w:tcW w:type="dxa" w:w="2880"/>
          </w:tcPr>
          <w:p>
            <w:r>
              <w:t>Legal Advisor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02:47 UTC</w:t>
            </w:r>
          </w:p>
        </w:tc>
      </w:tr>
      <w:tr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02:49 UTC</w:t>
            </w:r>
          </w:p>
        </w:tc>
      </w:tr>
      <w:tr>
        <w:tc>
          <w:tcPr>
            <w:tcW w:type="dxa" w:w="2880"/>
          </w:tcPr>
          <w:p>
            <w:r>
              <w:t>Grant Writer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02:59 UTC</w:t>
            </w:r>
          </w:p>
        </w:tc>
      </w:tr>
      <w:tr>
        <w:tc>
          <w:tcPr>
            <w:tcW w:type="dxa" w:w="2880"/>
          </w:tcPr>
          <w:p>
            <w:r>
              <w:t>Marketing &amp; Outreach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2026-04-06 02:53 UTC</w:t>
            </w:r>
          </w:p>
        </w:tc>
      </w:tr>
    </w:tbl>
    <w:p/>
    <w:p>
      <w:pPr>
        <w:pStyle w:val="Heading3"/>
      </w:pPr>
      <w:r>
        <w:t>Paperclip Dashboard Summary</w:t>
      </w:r>
    </w:p>
    <w:p>
      <w:pPr>
        <w:pStyle w:val="ListBullet"/>
      </w:pPr>
      <w:r>
        <w:t>Active Agents: 10 (1 running)</w:t>
      </w:r>
    </w:p>
    <w:p>
      <w:pPr>
        <w:pStyle w:val="ListBullet"/>
      </w:pPr>
      <w:r>
        <w:t>Tasks — Open: 60 | In Progress: 1 | Blocked: 1 | Done: 242</w:t>
      </w:r>
    </w:p>
    <w:p>
      <w:pPr>
        <w:pStyle w:val="ListBullet"/>
      </w:pPr>
      <w:r>
        <w:t>Pending Approvals: 0</w:t>
      </w:r>
    </w:p>
    <w:p>
      <w:pPr>
        <w:pStyle w:val="ListBullet"/>
      </w:pPr>
      <w:r>
        <w:t>Budget Incidents: 0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Commits (24h)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Files Changed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Lines Added</w:t>
            </w:r>
          </w:p>
        </w:tc>
        <w:tc>
          <w:tcPr>
            <w:tcW w:type="dxa" w:w="4320"/>
          </w:tcPr>
          <w:p>
            <w:r>
              <w:t>+6,601</w:t>
            </w:r>
          </w:p>
        </w:tc>
      </w:tr>
      <w:tr>
        <w:tc>
          <w:tcPr>
            <w:tcW w:type="dxa" w:w="4320"/>
          </w:tcPr>
          <w:p>
            <w:r>
              <w:t>Lines Removed</w:t>
            </w:r>
          </w:p>
        </w:tc>
        <w:tc>
          <w:tcPr>
            <w:tcW w:type="dxa" w:w="4320"/>
          </w:tcPr>
          <w:p>
            <w:r>
              <w:t>-1,198</w:t>
            </w:r>
          </w:p>
        </w:tc>
      </w:tr>
      <w:tr>
        <w:tc>
          <w:tcPr>
            <w:tcW w:type="dxa" w:w="4320"/>
          </w:tcPr>
          <w:p>
            <w:r>
              <w:t>Net Lines Added</w:t>
            </w:r>
          </w:p>
        </w:tc>
        <w:tc>
          <w:tcPr>
            <w:tcW w:type="dxa" w:w="4320"/>
          </w:tcPr>
          <w:p>
            <w:r>
              <w:t>+5,403</w:t>
            </w:r>
          </w:p>
        </w:tc>
      </w:tr>
      <w:tr>
        <w:tc>
          <w:tcPr>
            <w:tcW w:type="dxa" w:w="4320"/>
          </w:tcPr>
          <w:p>
            <w:r>
              <w:t>Features Shipped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Bug Fixes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New Test Cases</w:t>
            </w:r>
          </w:p>
        </w:tc>
        <w:tc>
          <w:tcPr>
            <w:tcW w:type="dxa" w:w="4320"/>
          </w:tcPr>
          <w:p>
            <w:r>
              <w:t>52 (15 analytics + 14 ETA + 23 security)</w:t>
            </w:r>
          </w:p>
        </w:tc>
      </w:tr>
      <w:tr>
        <w:tc>
          <w:tcPr>
            <w:tcW w:type="dxa" w:w="4320"/>
          </w:tcPr>
          <w:p>
            <w:r>
              <w:t>CI/CD Status</w:t>
            </w:r>
          </w:p>
        </w:tc>
        <w:tc>
          <w:tcPr>
            <w:tcW w:type="dxa" w:w="4320"/>
          </w:tcPr>
          <w:p>
            <w:r>
              <w:t>Green (passing)</w:t>
            </w:r>
          </w:p>
        </w:tc>
      </w:tr>
      <w:tr>
        <w:tc>
          <w:tcPr>
            <w:tcW w:type="dxa" w:w="4320"/>
          </w:tcPr>
          <w:p>
            <w:r>
              <w:t>Test Pass Rate</w:t>
            </w:r>
          </w:p>
        </w:tc>
        <w:tc>
          <w:tcPr>
            <w:tcW w:type="dxa" w:w="4320"/>
          </w:tcPr>
          <w:p>
            <w:r>
              <w:t>~98.5%</w:t>
            </w:r>
          </w:p>
        </w:tc>
      </w:tr>
      <w:tr>
        <w:tc>
          <w:tcPr>
            <w:tcW w:type="dxa" w:w="4320"/>
          </w:tcPr>
          <w:p>
            <w:r>
              <w:t>Vercel Deployment</w:t>
            </w:r>
          </w:p>
        </w:tc>
        <w:tc>
          <w:tcPr>
            <w:tcW w:type="dxa" w:w="4320"/>
          </w:tcPr>
          <w:p>
            <w:r>
              <w:t>Active (READY, auth-protected)</w:t>
            </w:r>
          </w:p>
        </w:tc>
      </w:tr>
      <w:tr>
        <w:tc>
          <w:tcPr>
            <w:tcW w:type="dxa" w:w="4320"/>
          </w:tcPr>
          <w:p>
            <w:r>
              <w:t>Active Agents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Tasks Done</w:t>
            </w:r>
          </w:p>
        </w:tc>
        <w:tc>
          <w:tcPr>
            <w:tcW w:type="dxa" w:w="4320"/>
          </w:tcPr>
          <w:p>
            <w:r>
              <w:t>242</w:t>
            </w:r>
          </w:p>
        </w:tc>
      </w:tr>
    </w:tbl>
    <w:p>
      <w:pPr>
        <w:pStyle w:val="Heading2"/>
      </w:pPr>
      <w:r>
        <w:t>Tomorrow's Priorities</w:t>
      </w:r>
    </w:p>
    <w:p>
      <w:pPr>
        <w:pStyle w:val="ListBullet"/>
      </w:pPr>
      <w:r>
        <w:t>Investigate and fix the 4 test failures in the test suite</w:t>
      </w:r>
    </w:p>
    <w:p>
      <w:pPr>
        <w:pStyle w:val="ListBullet"/>
      </w:pPr>
      <w:r>
        <w:t>Resolve GitHub Issue #16 — clean up unmerged websocket-tracking branch</w:t>
      </w:r>
    </w:p>
    <w:p>
      <w:pPr>
        <w:pStyle w:val="ListBullet"/>
      </w:pPr>
      <w:r>
        <w:t>Merge PR #15 (vehicle tracking dashboard)</w:t>
      </w:r>
    </w:p>
    <w:p>
      <w:pPr>
        <w:pStyle w:val="ListBullet"/>
      </w:pPr>
      <w:r>
        <w:t>Continue addressing technical debt items from CTO briefing</w:t>
      </w:r>
    </w:p>
    <w:p>
      <w:pPr>
        <w:pStyle w:val="ListBullet"/>
      </w:pPr>
      <w:r>
        <w:t>Monitor Vercel deployment protection configuration</w:t>
      </w:r>
    </w:p>
    <w:p/>
    <w:p/>
    <w:p>
      <w:pPr>
        <w:jc w:val="center"/>
      </w:pPr>
      <w:r>
        <w:rPr>
          <w:i/>
          <w:color w:val="808080"/>
          <w:sz w:val="18"/>
        </w:rPr>
        <w:t>Report generated: 2026-04-06 03:08 UTC | CTO Agent | Paperclip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