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0B8ED6" w14:textId="6B75E828" w:rsidR="005B3EC4" w:rsidRDefault="005B6E90" w:rsidP="005B6E90">
      <w:pPr>
        <w:jc w:val="center"/>
        <w:rPr>
          <w:sz w:val="28"/>
          <w:szCs w:val="28"/>
        </w:rPr>
      </w:pPr>
      <w:r w:rsidRPr="005B6E90">
        <w:rPr>
          <w:rFonts w:hint="eastAsia"/>
          <w:sz w:val="28"/>
          <w:szCs w:val="28"/>
        </w:rPr>
        <w:t>第</w:t>
      </w:r>
      <w:r w:rsidR="0098183B">
        <w:rPr>
          <w:rFonts w:hint="eastAsia"/>
          <w:sz w:val="28"/>
          <w:szCs w:val="28"/>
        </w:rPr>
        <w:t>二</w:t>
      </w:r>
      <w:r w:rsidRPr="005B6E90">
        <w:rPr>
          <w:rFonts w:hint="eastAsia"/>
          <w:sz w:val="28"/>
          <w:szCs w:val="28"/>
        </w:rPr>
        <w:t>次提交报告</w:t>
      </w:r>
      <w:r>
        <w:rPr>
          <w:rFonts w:hint="eastAsia"/>
          <w:sz w:val="28"/>
          <w:szCs w:val="28"/>
        </w:rPr>
        <w:t xml:space="preserve"> </w:t>
      </w:r>
      <w:bookmarkStart w:id="0" w:name="_Hlk54993185"/>
      <w:r w:rsidR="002041DE">
        <w:rPr>
          <w:rFonts w:hint="eastAsia"/>
          <w:sz w:val="28"/>
          <w:szCs w:val="28"/>
        </w:rPr>
        <w:t>Image</w:t>
      </w:r>
      <w:r w:rsidR="002041DE">
        <w:rPr>
          <w:sz w:val="28"/>
          <w:szCs w:val="28"/>
        </w:rPr>
        <w:t xml:space="preserve"> </w:t>
      </w:r>
      <w:r w:rsidR="002041DE">
        <w:rPr>
          <w:rFonts w:hint="eastAsia"/>
          <w:sz w:val="28"/>
          <w:szCs w:val="28"/>
        </w:rPr>
        <w:t>Caption</w:t>
      </w:r>
      <w:r w:rsidR="002041DE">
        <w:rPr>
          <w:sz w:val="28"/>
          <w:szCs w:val="28"/>
        </w:rPr>
        <w:t xml:space="preserve"> </w:t>
      </w:r>
      <w:r w:rsidR="002041DE">
        <w:rPr>
          <w:rFonts w:hint="eastAsia"/>
          <w:sz w:val="28"/>
          <w:szCs w:val="28"/>
        </w:rPr>
        <w:t>Generator</w:t>
      </w:r>
      <w:bookmarkEnd w:id="0"/>
    </w:p>
    <w:p w14:paraId="470FD6FA" w14:textId="3A5879DD" w:rsidR="00B04DDC" w:rsidRPr="00B04DDC" w:rsidRDefault="00B04DDC" w:rsidP="005B6E90">
      <w:pPr>
        <w:jc w:val="center"/>
        <w:rPr>
          <w:szCs w:val="21"/>
        </w:rPr>
      </w:pPr>
      <w:r w:rsidRPr="00B04DDC">
        <w:rPr>
          <w:rFonts w:hint="eastAsia"/>
          <w:szCs w:val="21"/>
        </w:rPr>
        <w:t>杨</w:t>
      </w:r>
      <w:r>
        <w:rPr>
          <w:rFonts w:hint="eastAsia"/>
          <w:szCs w:val="21"/>
        </w:rPr>
        <w:t>宝旭 罗迪</w:t>
      </w:r>
      <w:r w:rsidR="005C1339">
        <w:rPr>
          <w:rFonts w:hint="eastAsia"/>
          <w:szCs w:val="21"/>
        </w:rPr>
        <w:t xml:space="preserve"> 第2组</w:t>
      </w:r>
    </w:p>
    <w:p w14:paraId="133B7F9A" w14:textId="0146A01D" w:rsidR="000F4B26" w:rsidRPr="00BB4A80" w:rsidRDefault="00BB4A80" w:rsidP="000F4B26">
      <w:pPr>
        <w:jc w:val="left"/>
        <w:rPr>
          <w:b/>
          <w:bCs/>
          <w:sz w:val="24"/>
          <w:szCs w:val="24"/>
        </w:rPr>
      </w:pPr>
      <w:r w:rsidRPr="00BB4A80">
        <w:rPr>
          <w:rFonts w:hint="eastAsia"/>
          <w:b/>
          <w:bCs/>
          <w:sz w:val="24"/>
          <w:szCs w:val="24"/>
        </w:rPr>
        <w:t>一、</w:t>
      </w:r>
      <w:r w:rsidR="0098183B">
        <w:rPr>
          <w:rFonts w:hint="eastAsia"/>
          <w:b/>
          <w:bCs/>
          <w:sz w:val="24"/>
          <w:szCs w:val="24"/>
        </w:rPr>
        <w:t>模型主体流程</w:t>
      </w:r>
      <w:r w:rsidR="000F4B26" w:rsidRPr="00BB4A80">
        <w:rPr>
          <w:rFonts w:hint="eastAsia"/>
          <w:b/>
          <w:bCs/>
          <w:sz w:val="24"/>
          <w:szCs w:val="24"/>
        </w:rPr>
        <w:t>：</w:t>
      </w:r>
    </w:p>
    <w:p w14:paraId="7A725997" w14:textId="698C67A3" w:rsidR="0098183B" w:rsidRDefault="0098183B" w:rsidP="002041DE">
      <w:pPr>
        <w:ind w:firstLine="420"/>
        <w:jc w:val="left"/>
        <w:rPr>
          <w:szCs w:val="21"/>
        </w:rPr>
      </w:pPr>
      <w:r>
        <w:rPr>
          <w:rFonts w:hint="eastAsia"/>
          <w:szCs w:val="21"/>
        </w:rPr>
        <w:t>我们的图像字幕生成模型的代码框架总体可以分成四个部分：数据预处理、卷积提取图</w:t>
      </w:r>
      <w:r w:rsidR="004572EB">
        <w:rPr>
          <w:rFonts w:hint="eastAsia"/>
          <w:szCs w:val="21"/>
        </w:rPr>
        <w:t>片</w:t>
      </w:r>
      <w:r>
        <w:rPr>
          <w:rFonts w:hint="eastAsia"/>
          <w:szCs w:val="21"/>
        </w:rPr>
        <w:t>特征、模型训练和模型评价。下面将从四个部分逐一分析我们的流程思路。</w:t>
      </w:r>
    </w:p>
    <w:p w14:paraId="5BB02138" w14:textId="77777777" w:rsidR="0098183B" w:rsidRDefault="0098183B" w:rsidP="002041DE">
      <w:pPr>
        <w:ind w:firstLine="420"/>
        <w:jc w:val="left"/>
        <w:rPr>
          <w:szCs w:val="21"/>
        </w:rPr>
      </w:pPr>
    </w:p>
    <w:p w14:paraId="53F490AC" w14:textId="0D5D4909" w:rsidR="0098183B" w:rsidRPr="0098183B" w:rsidRDefault="0098183B" w:rsidP="0098183B">
      <w:pPr>
        <w:jc w:val="left"/>
        <w:rPr>
          <w:b/>
          <w:bCs/>
          <w:sz w:val="22"/>
        </w:rPr>
      </w:pPr>
      <w:r w:rsidRPr="0098183B">
        <w:rPr>
          <w:rFonts w:hint="eastAsia"/>
          <w:b/>
          <w:bCs/>
          <w:sz w:val="22"/>
        </w:rPr>
        <w:t>1、数据预处理</w:t>
      </w:r>
    </w:p>
    <w:p w14:paraId="36E384FD" w14:textId="0B1BB345" w:rsidR="0098183B" w:rsidRDefault="0098183B" w:rsidP="002041DE">
      <w:pPr>
        <w:ind w:firstLine="420"/>
        <w:jc w:val="left"/>
        <w:rPr>
          <w:szCs w:val="21"/>
        </w:rPr>
      </w:pPr>
      <w:r>
        <w:rPr>
          <w:rFonts w:hint="eastAsia"/>
          <w:szCs w:val="21"/>
        </w:rPr>
        <w:t>这部分主要是对文本部分的数据预处理，即每张图片的描述语句。</w:t>
      </w:r>
      <w:r w:rsidRPr="0098183B">
        <w:rPr>
          <w:szCs w:val="21"/>
        </w:rPr>
        <w:t>Flicker8k</w:t>
      </w:r>
      <w:r>
        <w:rPr>
          <w:rFonts w:hint="eastAsia"/>
          <w:szCs w:val="21"/>
        </w:rPr>
        <w:t>数据集的图片与语句描述部分是分开的，且每张图片对应有五句不同的描述语句。为了方便模型训练，我们只选取其中的一句作为模型的训练</w:t>
      </w:r>
      <w:r w:rsidR="004572EB">
        <w:rPr>
          <w:rFonts w:hint="eastAsia"/>
          <w:szCs w:val="21"/>
        </w:rPr>
        <w:t>语句，且对语句进行了适当的预处理：将所有字母小写、去除标点符号、去除单个的字母s和a：</w:t>
      </w:r>
    </w:p>
    <w:p w14:paraId="40B92327" w14:textId="18487FA2" w:rsidR="004572EB" w:rsidRDefault="004572EB" w:rsidP="004572EB">
      <w:pPr>
        <w:jc w:val="center"/>
        <w:rPr>
          <w:szCs w:val="21"/>
        </w:rPr>
      </w:pPr>
      <w:r w:rsidRPr="004572EB">
        <w:rPr>
          <w:noProof/>
          <w:szCs w:val="21"/>
        </w:rPr>
        <w:drawing>
          <wp:inline distT="0" distB="0" distL="0" distR="0" wp14:anchorId="30551DB4" wp14:editId="4C61508A">
            <wp:extent cx="3886400" cy="22734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6400" cy="2273417"/>
                    </a:xfrm>
                    <a:prstGeom prst="rect">
                      <a:avLst/>
                    </a:prstGeom>
                  </pic:spPr>
                </pic:pic>
              </a:graphicData>
            </a:graphic>
          </wp:inline>
        </w:drawing>
      </w:r>
    </w:p>
    <w:p w14:paraId="02007646" w14:textId="2BEB7614" w:rsidR="0098183B" w:rsidRDefault="004572EB" w:rsidP="002041DE">
      <w:pPr>
        <w:ind w:firstLine="420"/>
        <w:jc w:val="left"/>
        <w:rPr>
          <w:szCs w:val="21"/>
        </w:rPr>
      </w:pPr>
      <w:r>
        <w:rPr>
          <w:rFonts w:hint="eastAsia"/>
          <w:szCs w:val="21"/>
        </w:rPr>
        <w:t>然后将描述语句信息保存，格式是每一行分为图片名字和对应的描述语句，便于后续直接根据图像名称直接索引到对应的描述语句。</w:t>
      </w:r>
    </w:p>
    <w:p w14:paraId="031D99A9" w14:textId="04E1F60B" w:rsidR="004572EB" w:rsidRDefault="004572EB" w:rsidP="004572EB">
      <w:pPr>
        <w:jc w:val="left"/>
        <w:rPr>
          <w:szCs w:val="21"/>
        </w:rPr>
      </w:pPr>
      <w:r w:rsidRPr="004572EB">
        <w:rPr>
          <w:noProof/>
          <w:szCs w:val="21"/>
        </w:rPr>
        <w:drawing>
          <wp:inline distT="0" distB="0" distL="0" distR="0" wp14:anchorId="097DB756" wp14:editId="76C4AAD3">
            <wp:extent cx="5274310" cy="2200275"/>
            <wp:effectExtent l="0" t="0" r="2540" b="9525"/>
            <wp:docPr id="12" name="图片 4">
              <a:extLst xmlns:a="http://schemas.openxmlformats.org/drawingml/2006/main">
                <a:ext uri="{FF2B5EF4-FFF2-40B4-BE49-F238E27FC236}">
                  <a16:creationId xmlns:a16="http://schemas.microsoft.com/office/drawing/2014/main" id="{C76EB67D-505E-4214-9C36-239FDBBF6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76EB67D-505E-4214-9C36-239FDBBF678C}"/>
                        </a:ext>
                      </a:extLst>
                    </pic:cNvPr>
                    <pic:cNvPicPr>
                      <a:picLocks noChangeAspect="1"/>
                    </pic:cNvPicPr>
                  </pic:nvPicPr>
                  <pic:blipFill>
                    <a:blip r:embed="rId7"/>
                    <a:stretch>
                      <a:fillRect/>
                    </a:stretch>
                  </pic:blipFill>
                  <pic:spPr>
                    <a:xfrm>
                      <a:off x="0" y="0"/>
                      <a:ext cx="5274310" cy="2200275"/>
                    </a:xfrm>
                    <a:prstGeom prst="rect">
                      <a:avLst/>
                    </a:prstGeom>
                  </pic:spPr>
                </pic:pic>
              </a:graphicData>
            </a:graphic>
          </wp:inline>
        </w:drawing>
      </w:r>
    </w:p>
    <w:p w14:paraId="6BA8ADF4" w14:textId="0EFF59AA" w:rsidR="004572EB" w:rsidRDefault="004572EB" w:rsidP="004572EB">
      <w:pPr>
        <w:jc w:val="left"/>
        <w:rPr>
          <w:szCs w:val="21"/>
        </w:rPr>
      </w:pPr>
    </w:p>
    <w:p w14:paraId="28CBAAD1" w14:textId="73BDC686" w:rsidR="004572EB" w:rsidRPr="0098183B" w:rsidRDefault="004572EB" w:rsidP="004572EB">
      <w:pPr>
        <w:jc w:val="left"/>
        <w:rPr>
          <w:b/>
          <w:bCs/>
          <w:sz w:val="22"/>
        </w:rPr>
      </w:pPr>
      <w:r>
        <w:rPr>
          <w:rFonts w:hint="eastAsia"/>
          <w:b/>
          <w:bCs/>
          <w:sz w:val="22"/>
        </w:rPr>
        <w:t>2</w:t>
      </w:r>
      <w:r w:rsidRPr="0098183B">
        <w:rPr>
          <w:rFonts w:hint="eastAsia"/>
          <w:b/>
          <w:bCs/>
          <w:sz w:val="22"/>
        </w:rPr>
        <w:t>、</w:t>
      </w:r>
      <w:r>
        <w:rPr>
          <w:rFonts w:hint="eastAsia"/>
          <w:b/>
          <w:bCs/>
          <w:sz w:val="22"/>
        </w:rPr>
        <w:t>卷积提取图片特征</w:t>
      </w:r>
    </w:p>
    <w:p w14:paraId="751F8ADA" w14:textId="79B177BE" w:rsidR="004572EB" w:rsidRDefault="000A506A" w:rsidP="004572EB">
      <w:pPr>
        <w:jc w:val="left"/>
        <w:rPr>
          <w:szCs w:val="21"/>
        </w:rPr>
      </w:pPr>
      <w:r>
        <w:rPr>
          <w:szCs w:val="21"/>
        </w:rPr>
        <w:tab/>
      </w:r>
      <w:r>
        <w:rPr>
          <w:rFonts w:hint="eastAsia"/>
          <w:szCs w:val="21"/>
        </w:rPr>
        <w:t>按照正常的流程，我们还需要训练一个卷积神经网络用来提取图片特征</w:t>
      </w:r>
      <w:r w:rsidR="00DC695B">
        <w:rPr>
          <w:rFonts w:hint="eastAsia"/>
          <w:szCs w:val="21"/>
        </w:rPr>
        <w:t>。但是训练一个效果较好的卷积神经网络需要规模庞大的数据集，还需要很多的时间来进行深度学习，这又是另一个领域的关注重点。在清楚地认识了我们的模型框架构成后，我们选择用现在</w:t>
      </w:r>
      <w:r w:rsidR="00DC695B">
        <w:rPr>
          <w:rFonts w:hint="eastAsia"/>
          <w:szCs w:val="21"/>
        </w:rPr>
        <w:lastRenderedPageBreak/>
        <w:t>已经有的</w:t>
      </w:r>
      <w:r w:rsidR="007661BC">
        <w:rPr>
          <w:rFonts w:hint="eastAsia"/>
          <w:szCs w:val="21"/>
        </w:rPr>
        <w:t>卷积神经网络直接提取出我们的图片特征。</w:t>
      </w:r>
    </w:p>
    <w:p w14:paraId="284BB07B" w14:textId="3F9D6336" w:rsidR="007661BC" w:rsidRDefault="007661BC" w:rsidP="004572EB">
      <w:pPr>
        <w:jc w:val="left"/>
        <w:rPr>
          <w:szCs w:val="21"/>
        </w:rPr>
      </w:pPr>
      <w:r>
        <w:rPr>
          <w:szCs w:val="21"/>
        </w:rPr>
        <w:tab/>
      </w:r>
      <w:proofErr w:type="spellStart"/>
      <w:r>
        <w:rPr>
          <w:rFonts w:hint="eastAsia"/>
          <w:szCs w:val="21"/>
        </w:rPr>
        <w:t>Keras</w:t>
      </w:r>
      <w:proofErr w:type="spellEnd"/>
      <w:r>
        <w:rPr>
          <w:rFonts w:hint="eastAsia"/>
          <w:szCs w:val="21"/>
        </w:rPr>
        <w:t>的Applications包中提供了很多预训练好的卷积神经网络模型，使用时只需要调用并下载好模型的权重即可。我们最终选用的是在</w:t>
      </w:r>
      <w:r w:rsidRPr="007661BC">
        <w:rPr>
          <w:szCs w:val="21"/>
        </w:rPr>
        <w:t>2014年ImageNet竞赛中获胜的牛津视觉几何组</w:t>
      </w:r>
      <w:r>
        <w:rPr>
          <w:rFonts w:hint="eastAsia"/>
          <w:szCs w:val="21"/>
        </w:rPr>
        <w:t>的</w:t>
      </w:r>
      <w:r w:rsidRPr="007661BC">
        <w:rPr>
          <w:szCs w:val="21"/>
        </w:rPr>
        <w:t>VGG模型</w:t>
      </w:r>
      <w:r>
        <w:rPr>
          <w:rFonts w:hint="eastAsia"/>
          <w:szCs w:val="21"/>
        </w:rPr>
        <w:t>。</w:t>
      </w:r>
    </w:p>
    <w:p w14:paraId="13F3F772" w14:textId="105D51EB" w:rsidR="007661BC" w:rsidRDefault="007661BC" w:rsidP="007661BC">
      <w:pPr>
        <w:jc w:val="center"/>
        <w:rPr>
          <w:szCs w:val="21"/>
        </w:rPr>
      </w:pPr>
      <w:r w:rsidRPr="007661BC">
        <w:rPr>
          <w:noProof/>
          <w:szCs w:val="21"/>
        </w:rPr>
        <w:drawing>
          <wp:inline distT="0" distB="0" distL="0" distR="0" wp14:anchorId="671C5778" wp14:editId="7C133B11">
            <wp:extent cx="3628663" cy="2721716"/>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8460" cy="2729064"/>
                    </a:xfrm>
                    <a:prstGeom prst="rect">
                      <a:avLst/>
                    </a:prstGeom>
                  </pic:spPr>
                </pic:pic>
              </a:graphicData>
            </a:graphic>
          </wp:inline>
        </w:drawing>
      </w:r>
    </w:p>
    <w:p w14:paraId="60B8B384" w14:textId="7C11D952" w:rsidR="004572EB" w:rsidRDefault="007661BC" w:rsidP="004572EB">
      <w:pPr>
        <w:jc w:val="left"/>
        <w:rPr>
          <w:szCs w:val="21"/>
        </w:rPr>
      </w:pPr>
      <w:r>
        <w:rPr>
          <w:szCs w:val="21"/>
        </w:rPr>
        <w:tab/>
      </w:r>
      <w:r>
        <w:rPr>
          <w:rFonts w:hint="eastAsia"/>
          <w:szCs w:val="21"/>
        </w:rPr>
        <w:t>我们通过读取图片的名称加载每一张图片，VGG模型的predict函数返回图片的特征，它是一个形状为</w:t>
      </w:r>
      <m:oMath>
        <m:r>
          <w:rPr>
            <w:rFonts w:ascii="Cambria Math" w:hAnsi="Cambria Math"/>
            <w:szCs w:val="21"/>
          </w:rPr>
          <m:t xml:space="preserve"> </m:t>
        </m:r>
        <m:d>
          <m:dPr>
            <m:ctrlPr>
              <w:rPr>
                <w:rFonts w:ascii="Cambria Math" w:hAnsi="Cambria Math"/>
                <w:i/>
                <w:szCs w:val="21"/>
              </w:rPr>
            </m:ctrlPr>
          </m:dPr>
          <m:e>
            <m:r>
              <w:rPr>
                <w:rFonts w:ascii="Cambria Math" w:hAnsi="Cambria Math"/>
                <w:szCs w:val="21"/>
              </w:rPr>
              <m:t>7,7,512</m:t>
            </m:r>
          </m:e>
        </m:d>
        <m:r>
          <w:rPr>
            <w:rFonts w:ascii="Cambria Math" w:hAnsi="Cambria Math"/>
            <w:szCs w:val="21"/>
          </w:rPr>
          <m:t xml:space="preserve"> </m:t>
        </m:r>
      </m:oMath>
      <w:r>
        <w:rPr>
          <w:rFonts w:hint="eastAsia"/>
          <w:szCs w:val="21"/>
        </w:rPr>
        <w:t>的三维数组，并把它以字典的形式保存在文件中。这样我们就可以通过图片的名称加读文件的方式，得到图片的特征数组，简单高效。</w:t>
      </w:r>
    </w:p>
    <w:p w14:paraId="566A9523" w14:textId="7970BC5D" w:rsidR="0098183B" w:rsidRDefault="0098183B" w:rsidP="002041DE">
      <w:pPr>
        <w:ind w:firstLine="420"/>
        <w:jc w:val="left"/>
        <w:rPr>
          <w:szCs w:val="21"/>
        </w:rPr>
      </w:pPr>
    </w:p>
    <w:p w14:paraId="55C4C21C" w14:textId="25B53F4F" w:rsidR="007661BC" w:rsidRPr="0098183B" w:rsidRDefault="007661BC" w:rsidP="007661BC">
      <w:pPr>
        <w:jc w:val="left"/>
        <w:rPr>
          <w:b/>
          <w:bCs/>
          <w:sz w:val="22"/>
        </w:rPr>
      </w:pPr>
      <w:r>
        <w:rPr>
          <w:rFonts w:hint="eastAsia"/>
          <w:b/>
          <w:bCs/>
          <w:sz w:val="22"/>
        </w:rPr>
        <w:t>3</w:t>
      </w:r>
      <w:r w:rsidRPr="0098183B">
        <w:rPr>
          <w:rFonts w:hint="eastAsia"/>
          <w:b/>
          <w:bCs/>
          <w:sz w:val="22"/>
        </w:rPr>
        <w:t>、</w:t>
      </w:r>
      <w:r>
        <w:rPr>
          <w:rFonts w:hint="eastAsia"/>
          <w:b/>
          <w:bCs/>
          <w:sz w:val="22"/>
        </w:rPr>
        <w:t>模型训练</w:t>
      </w:r>
    </w:p>
    <w:p w14:paraId="74F74234" w14:textId="733E1388" w:rsidR="007661BC" w:rsidRDefault="00DF0E8E" w:rsidP="007661BC">
      <w:pPr>
        <w:jc w:val="left"/>
        <w:rPr>
          <w:szCs w:val="21"/>
        </w:rPr>
      </w:pPr>
      <w:r>
        <w:rPr>
          <w:szCs w:val="21"/>
        </w:rPr>
        <w:tab/>
      </w:r>
      <w:r>
        <w:rPr>
          <w:rFonts w:hint="eastAsia"/>
          <w:szCs w:val="21"/>
        </w:rPr>
        <w:t>首先是按照比例把数据集分割成训练集和测试集，然后依次读取出它们各自的描述语句和图片特征信息；随后是基于训练集和测试集的所有描述语句构建分词器Tokenizer，把每个单词对应一个数字，这样便于机器读入与输出：</w:t>
      </w:r>
    </w:p>
    <w:p w14:paraId="2F8049F5" w14:textId="179C4463" w:rsidR="00DF0E8E" w:rsidRDefault="00DF0E8E" w:rsidP="00DF0E8E">
      <w:pPr>
        <w:jc w:val="center"/>
        <w:rPr>
          <w:szCs w:val="21"/>
        </w:rPr>
      </w:pPr>
      <w:r w:rsidRPr="00DF0E8E">
        <w:rPr>
          <w:noProof/>
          <w:szCs w:val="21"/>
        </w:rPr>
        <w:drawing>
          <wp:inline distT="0" distB="0" distL="0" distR="0" wp14:anchorId="60F854E4" wp14:editId="6A6D4C22">
            <wp:extent cx="2767919" cy="181143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1468" cy="1826850"/>
                    </a:xfrm>
                    <a:prstGeom prst="rect">
                      <a:avLst/>
                    </a:prstGeom>
                  </pic:spPr>
                </pic:pic>
              </a:graphicData>
            </a:graphic>
          </wp:inline>
        </w:drawing>
      </w:r>
    </w:p>
    <w:p w14:paraId="26D98443" w14:textId="4BB622C6" w:rsidR="007661BC" w:rsidRDefault="00814358" w:rsidP="002041DE">
      <w:pPr>
        <w:ind w:firstLine="420"/>
        <w:jc w:val="left"/>
        <w:rPr>
          <w:szCs w:val="21"/>
        </w:rPr>
      </w:pPr>
      <w:r>
        <w:rPr>
          <w:rFonts w:hint="eastAsia"/>
          <w:szCs w:val="21"/>
        </w:rPr>
        <w:t>另一个方面，我们的模型每次只输出一个单词，所以输入除了图像特征外，文本其实是一个序列，代表之前所有的描述语句。起始输入为</w:t>
      </w:r>
      <w:proofErr w:type="spellStart"/>
      <w:r>
        <w:rPr>
          <w:rFonts w:hint="eastAsia"/>
          <w:szCs w:val="21"/>
        </w:rPr>
        <w:t>startseq</w:t>
      </w:r>
      <w:proofErr w:type="spellEnd"/>
      <w:r>
        <w:rPr>
          <w:rFonts w:hint="eastAsia"/>
          <w:szCs w:val="21"/>
        </w:rPr>
        <w:t>，模型输出一个单词后，再把</w:t>
      </w:r>
      <w:proofErr w:type="spellStart"/>
      <w:r>
        <w:rPr>
          <w:rFonts w:hint="eastAsia"/>
          <w:szCs w:val="21"/>
        </w:rPr>
        <w:t>startseq</w:t>
      </w:r>
      <w:proofErr w:type="spellEnd"/>
      <w:r>
        <w:rPr>
          <w:rFonts w:hint="eastAsia"/>
          <w:szCs w:val="21"/>
        </w:rPr>
        <w:t>连同这个单词一起作为输入，以此类推，直到模型输出</w:t>
      </w:r>
      <w:proofErr w:type="spellStart"/>
      <w:r>
        <w:rPr>
          <w:rFonts w:hint="eastAsia"/>
          <w:szCs w:val="21"/>
        </w:rPr>
        <w:t>endseq</w:t>
      </w:r>
      <w:proofErr w:type="spellEnd"/>
      <w:r>
        <w:rPr>
          <w:rFonts w:hint="eastAsia"/>
          <w:szCs w:val="21"/>
        </w:rPr>
        <w:t>结束。</w:t>
      </w:r>
    </w:p>
    <w:p w14:paraId="2560D92D" w14:textId="7353B91B" w:rsidR="00814358" w:rsidRDefault="00814358" w:rsidP="00814358">
      <w:pPr>
        <w:jc w:val="center"/>
        <w:rPr>
          <w:szCs w:val="21"/>
        </w:rPr>
      </w:pPr>
      <w:r w:rsidRPr="00814358">
        <w:rPr>
          <w:noProof/>
          <w:szCs w:val="21"/>
        </w:rPr>
        <w:drawing>
          <wp:inline distT="0" distB="0" distL="0" distR="0" wp14:anchorId="6DF1461B" wp14:editId="5C1B590B">
            <wp:extent cx="4388076" cy="1003352"/>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8076" cy="1003352"/>
                    </a:xfrm>
                    <a:prstGeom prst="rect">
                      <a:avLst/>
                    </a:prstGeom>
                  </pic:spPr>
                </pic:pic>
              </a:graphicData>
            </a:graphic>
          </wp:inline>
        </w:drawing>
      </w:r>
    </w:p>
    <w:p w14:paraId="6873F12B" w14:textId="40C96FAF" w:rsidR="007661BC" w:rsidRDefault="00814358" w:rsidP="00814358">
      <w:pPr>
        <w:ind w:firstLine="420"/>
        <w:jc w:val="left"/>
        <w:rPr>
          <w:szCs w:val="21"/>
        </w:rPr>
      </w:pPr>
      <w:r>
        <w:rPr>
          <w:rFonts w:hint="eastAsia"/>
          <w:szCs w:val="21"/>
        </w:rPr>
        <w:lastRenderedPageBreak/>
        <w:t>最关键的是模型的架构部分。这里参考了</w:t>
      </w:r>
      <w:r w:rsidRPr="00814358">
        <w:rPr>
          <w:szCs w:val="21"/>
        </w:rPr>
        <w:t>Show and Tell: Lessons learned from the 2015</w:t>
      </w:r>
      <w:r>
        <w:rPr>
          <w:rFonts w:hint="eastAsia"/>
          <w:szCs w:val="21"/>
        </w:rPr>
        <w:t xml:space="preserve"> </w:t>
      </w:r>
      <w:r w:rsidRPr="00814358">
        <w:rPr>
          <w:szCs w:val="21"/>
        </w:rPr>
        <w:t>MSCOCO Image Captioning Challenge</w:t>
      </w:r>
      <w:r>
        <w:rPr>
          <w:rFonts w:hint="eastAsia"/>
          <w:szCs w:val="21"/>
        </w:rPr>
        <w:t>的论文，模型整体可以分为三个板块：图片特征提取部分、文本特征提取部分、综合特征提取并预测输出部分。</w:t>
      </w:r>
    </w:p>
    <w:p w14:paraId="0900C0F1" w14:textId="5F4D5EF8" w:rsidR="00814358" w:rsidRDefault="00814358" w:rsidP="00814358">
      <w:pPr>
        <w:ind w:firstLine="420"/>
        <w:jc w:val="left"/>
        <w:rPr>
          <w:szCs w:val="21"/>
        </w:rPr>
      </w:pPr>
      <w:r>
        <w:rPr>
          <w:rFonts w:hint="eastAsia"/>
          <w:szCs w:val="21"/>
        </w:rPr>
        <w:t>在图片特征提取部分，基于VGG16模型的输出作为输入，接下来是一个池化层，采用GlobalMaxPooling2D策略，随后是一个128的全连接层；</w:t>
      </w:r>
    </w:p>
    <w:p w14:paraId="36413A6B" w14:textId="0D18C5F1" w:rsidR="00814358" w:rsidRDefault="00814358" w:rsidP="00814358">
      <w:pPr>
        <w:ind w:firstLine="420"/>
        <w:jc w:val="left"/>
        <w:rPr>
          <w:szCs w:val="21"/>
        </w:rPr>
      </w:pPr>
      <w:r>
        <w:rPr>
          <w:rFonts w:hint="eastAsia"/>
          <w:szCs w:val="21"/>
        </w:rPr>
        <w:t>在文本特征提取部分，文本特征信息连接一个50维的词嵌入层，一个256维的LSTM层和128维的全连接层；</w:t>
      </w:r>
    </w:p>
    <w:p w14:paraId="0A6E62DB" w14:textId="3A7B5C29" w:rsidR="00814358" w:rsidRDefault="00814358" w:rsidP="00814358">
      <w:pPr>
        <w:ind w:firstLine="420"/>
        <w:jc w:val="left"/>
        <w:rPr>
          <w:szCs w:val="21"/>
        </w:rPr>
      </w:pPr>
      <w:r>
        <w:rPr>
          <w:rFonts w:hint="eastAsia"/>
          <w:szCs w:val="21"/>
        </w:rPr>
        <w:t>经过这两个板块的处理，图像信息和描述语句信息都被转换为了128维的向量，这时候将两者连接成一个256维的向量，再接一个500维的LSTM层和500维的全连接层，得到的输出表示</w:t>
      </w:r>
      <w:r w:rsidR="00200FCC">
        <w:rPr>
          <w:rFonts w:hint="eastAsia"/>
          <w:szCs w:val="21"/>
        </w:rPr>
        <w:t>整个词汇表上的概率分布。</w:t>
      </w:r>
    </w:p>
    <w:p w14:paraId="43C7EC79" w14:textId="2C862320" w:rsidR="00814358" w:rsidRDefault="00200FCC" w:rsidP="00814358">
      <w:pPr>
        <w:ind w:firstLine="420"/>
        <w:jc w:val="left"/>
        <w:rPr>
          <w:szCs w:val="21"/>
        </w:rPr>
      </w:pPr>
      <w:r>
        <w:rPr>
          <w:rFonts w:hint="eastAsia"/>
          <w:szCs w:val="21"/>
        </w:rPr>
        <w:t>训练过程中使用</w:t>
      </w:r>
      <w:proofErr w:type="spellStart"/>
      <w:r w:rsidRPr="00200FCC">
        <w:rPr>
          <w:szCs w:val="21"/>
        </w:rPr>
        <w:t>softmax</w:t>
      </w:r>
      <w:proofErr w:type="spellEnd"/>
      <w:r w:rsidRPr="00200FCC">
        <w:rPr>
          <w:szCs w:val="21"/>
        </w:rPr>
        <w:t>激活函数，在拟合网络时将分类交叉熵损失函数最小化。</w:t>
      </w:r>
    </w:p>
    <w:p w14:paraId="0FD95806" w14:textId="240EA1DC" w:rsidR="007661BC" w:rsidRDefault="00200FCC" w:rsidP="00200FCC">
      <w:pPr>
        <w:ind w:firstLine="420"/>
        <w:jc w:val="left"/>
        <w:rPr>
          <w:szCs w:val="21"/>
        </w:rPr>
      </w:pPr>
      <w:r>
        <w:rPr>
          <w:rFonts w:hint="eastAsia"/>
          <w:szCs w:val="21"/>
        </w:rPr>
        <w:t>最终的模型可视化效果如下：</w:t>
      </w:r>
    </w:p>
    <w:p w14:paraId="05D0AD26" w14:textId="6B46A29D" w:rsidR="007661BC" w:rsidRDefault="007661BC" w:rsidP="007661BC">
      <w:pPr>
        <w:jc w:val="center"/>
        <w:rPr>
          <w:szCs w:val="21"/>
        </w:rPr>
      </w:pPr>
      <w:r w:rsidRPr="007661BC">
        <w:rPr>
          <w:noProof/>
          <w:szCs w:val="21"/>
        </w:rPr>
        <w:drawing>
          <wp:inline distT="0" distB="0" distL="0" distR="0" wp14:anchorId="799C161F" wp14:editId="393CC461">
            <wp:extent cx="5254907" cy="3663315"/>
            <wp:effectExtent l="0" t="0" r="3175" b="0"/>
            <wp:docPr id="32" name="图片 31">
              <a:extLst xmlns:a="http://schemas.openxmlformats.org/drawingml/2006/main">
                <a:ext uri="{FF2B5EF4-FFF2-40B4-BE49-F238E27FC236}">
                  <a16:creationId xmlns:a16="http://schemas.microsoft.com/office/drawing/2014/main" id="{5FC3843B-EA79-464B-B615-BC1757B32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a:extLst>
                        <a:ext uri="{FF2B5EF4-FFF2-40B4-BE49-F238E27FC236}">
                          <a16:creationId xmlns:a16="http://schemas.microsoft.com/office/drawing/2014/main" id="{5FC3843B-EA79-464B-B615-BC1757B323C1}"/>
                        </a:ext>
                      </a:extLst>
                    </pic:cNvPr>
                    <pic:cNvPicPr>
                      <a:picLocks noChangeAspect="1"/>
                    </pic:cNvPicPr>
                  </pic:nvPicPr>
                  <pic:blipFill rotWithShape="1">
                    <a:blip r:embed="rId11"/>
                    <a:srcRect l="-1" r="368"/>
                    <a:stretch/>
                  </pic:blipFill>
                  <pic:spPr bwMode="auto">
                    <a:xfrm>
                      <a:off x="0" y="0"/>
                      <a:ext cx="5254907" cy="3663315"/>
                    </a:xfrm>
                    <a:prstGeom prst="rect">
                      <a:avLst/>
                    </a:prstGeom>
                    <a:ln>
                      <a:noFill/>
                    </a:ln>
                    <a:extLst>
                      <a:ext uri="{53640926-AAD7-44D8-BBD7-CCE9431645EC}">
                        <a14:shadowObscured xmlns:a14="http://schemas.microsoft.com/office/drawing/2010/main"/>
                      </a:ext>
                    </a:extLst>
                  </pic:spPr>
                </pic:pic>
              </a:graphicData>
            </a:graphic>
          </wp:inline>
        </w:drawing>
      </w:r>
    </w:p>
    <w:p w14:paraId="3F16A250" w14:textId="3166A27F" w:rsidR="008E5837" w:rsidRPr="008E5837" w:rsidRDefault="008E5837" w:rsidP="00200FCC">
      <w:pPr>
        <w:jc w:val="left"/>
        <w:rPr>
          <w:b/>
          <w:bCs/>
          <w:sz w:val="22"/>
        </w:rPr>
      </w:pPr>
      <w:r>
        <w:rPr>
          <w:rFonts w:hint="eastAsia"/>
          <w:b/>
          <w:bCs/>
          <w:sz w:val="22"/>
        </w:rPr>
        <w:t>4</w:t>
      </w:r>
      <w:r w:rsidRPr="0098183B">
        <w:rPr>
          <w:rFonts w:hint="eastAsia"/>
          <w:b/>
          <w:bCs/>
          <w:sz w:val="22"/>
        </w:rPr>
        <w:t>、</w:t>
      </w:r>
      <w:r>
        <w:rPr>
          <w:rFonts w:hint="eastAsia"/>
          <w:b/>
          <w:bCs/>
          <w:sz w:val="22"/>
        </w:rPr>
        <w:t>模型评价</w:t>
      </w:r>
    </w:p>
    <w:p w14:paraId="61B0C6AB" w14:textId="7E4F30F8" w:rsidR="007661BC" w:rsidRDefault="00200FCC" w:rsidP="00200FCC">
      <w:pPr>
        <w:jc w:val="left"/>
        <w:rPr>
          <w:szCs w:val="21"/>
        </w:rPr>
      </w:pPr>
      <w:r>
        <w:rPr>
          <w:szCs w:val="21"/>
        </w:rPr>
        <w:tab/>
      </w:r>
      <w:r>
        <w:rPr>
          <w:rFonts w:hint="eastAsia"/>
          <w:szCs w:val="21"/>
        </w:rPr>
        <w:t>模型训练完成后，会对测试集的每张图片生成对应的描述语句，我们采用的是BLEU分数来评估模型的效果。在NLTK库的</w:t>
      </w:r>
      <w:proofErr w:type="spellStart"/>
      <w:r>
        <w:rPr>
          <w:rFonts w:hint="eastAsia"/>
          <w:szCs w:val="21"/>
        </w:rPr>
        <w:t>corp</w:t>
      </w:r>
      <w:r>
        <w:rPr>
          <w:szCs w:val="21"/>
        </w:rPr>
        <w:t>u</w:t>
      </w:r>
      <w:r>
        <w:rPr>
          <w:rFonts w:hint="eastAsia"/>
          <w:szCs w:val="21"/>
        </w:rPr>
        <w:t>s</w:t>
      </w:r>
      <w:r>
        <w:rPr>
          <w:szCs w:val="21"/>
        </w:rPr>
        <w:t>_bleu</w:t>
      </w:r>
      <w:proofErr w:type="spellEnd"/>
      <w:r>
        <w:rPr>
          <w:rFonts w:hint="eastAsia"/>
          <w:szCs w:val="21"/>
        </w:rPr>
        <w:t>函数实现了对描述语句和参考语句之间的BLEU分数计算，越接近1代表效果越好。通过循环多次评估模型，我们可以得到</w:t>
      </w:r>
      <w:r w:rsidR="008E5837">
        <w:rPr>
          <w:rFonts w:hint="eastAsia"/>
          <w:szCs w:val="21"/>
        </w:rPr>
        <w:t>方法模式下模型的平均得分，用来衡量此方法的模型训练效果。</w:t>
      </w:r>
    </w:p>
    <w:p w14:paraId="4A1AFE4B" w14:textId="74EBE7B8" w:rsidR="008E5837" w:rsidRDefault="008E5837" w:rsidP="008E5837">
      <w:pPr>
        <w:jc w:val="center"/>
        <w:rPr>
          <w:szCs w:val="21"/>
        </w:rPr>
      </w:pPr>
      <w:r w:rsidRPr="008E5837">
        <w:rPr>
          <w:noProof/>
          <w:szCs w:val="21"/>
        </w:rPr>
        <w:drawing>
          <wp:inline distT="0" distB="0" distL="0" distR="0" wp14:anchorId="192572A9" wp14:editId="0931F930">
            <wp:extent cx="4329116" cy="167254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575" cy="1721785"/>
                    </a:xfrm>
                    <a:prstGeom prst="rect">
                      <a:avLst/>
                    </a:prstGeom>
                  </pic:spPr>
                </pic:pic>
              </a:graphicData>
            </a:graphic>
          </wp:inline>
        </w:drawing>
      </w:r>
    </w:p>
    <w:p w14:paraId="7F15293D" w14:textId="0241F872" w:rsidR="00FF2258" w:rsidRPr="00BB4A80" w:rsidRDefault="00FF2258" w:rsidP="00FF2258">
      <w:pPr>
        <w:jc w:val="left"/>
        <w:rPr>
          <w:b/>
          <w:bCs/>
          <w:sz w:val="24"/>
          <w:szCs w:val="24"/>
        </w:rPr>
      </w:pPr>
      <w:r>
        <w:rPr>
          <w:rFonts w:hint="eastAsia"/>
          <w:b/>
          <w:bCs/>
          <w:sz w:val="24"/>
          <w:szCs w:val="24"/>
        </w:rPr>
        <w:lastRenderedPageBreak/>
        <w:t>二</w:t>
      </w:r>
      <w:r w:rsidRPr="00BB4A80">
        <w:rPr>
          <w:rFonts w:hint="eastAsia"/>
          <w:b/>
          <w:bCs/>
          <w:sz w:val="24"/>
          <w:szCs w:val="24"/>
        </w:rPr>
        <w:t>、</w:t>
      </w:r>
      <w:r>
        <w:rPr>
          <w:rFonts w:hint="eastAsia"/>
          <w:b/>
          <w:bCs/>
          <w:sz w:val="24"/>
          <w:szCs w:val="24"/>
        </w:rPr>
        <w:t>模型改进与优化</w:t>
      </w:r>
      <w:r w:rsidRPr="00BB4A80">
        <w:rPr>
          <w:rFonts w:hint="eastAsia"/>
          <w:b/>
          <w:bCs/>
          <w:sz w:val="24"/>
          <w:szCs w:val="24"/>
        </w:rPr>
        <w:t>：</w:t>
      </w:r>
    </w:p>
    <w:p w14:paraId="20937D97" w14:textId="7B4D730D" w:rsidR="007661BC" w:rsidRDefault="005D671A" w:rsidP="00FF2258">
      <w:pPr>
        <w:jc w:val="left"/>
        <w:rPr>
          <w:szCs w:val="21"/>
        </w:rPr>
      </w:pPr>
      <w:r>
        <w:rPr>
          <w:szCs w:val="21"/>
        </w:rPr>
        <w:tab/>
      </w:r>
      <w:r>
        <w:rPr>
          <w:rFonts w:hint="eastAsia"/>
          <w:szCs w:val="21"/>
        </w:rPr>
        <w:t>建立好模型的总体框架后，根据模型训练的结果和评估的分数，可以对深度学习网络的层数和结构进行调整，从而优化模型，得到更好的预测结果。</w:t>
      </w:r>
    </w:p>
    <w:p w14:paraId="6543BC78" w14:textId="77777777" w:rsidR="008C50A3" w:rsidRDefault="008C50A3" w:rsidP="00FF2258">
      <w:pPr>
        <w:jc w:val="left"/>
        <w:rPr>
          <w:szCs w:val="21"/>
        </w:rPr>
      </w:pPr>
    </w:p>
    <w:p w14:paraId="71886003" w14:textId="3CAA80BC" w:rsidR="007661BC" w:rsidRPr="008C50A3" w:rsidRDefault="005D671A" w:rsidP="005D671A">
      <w:pPr>
        <w:jc w:val="left"/>
        <w:rPr>
          <w:b/>
          <w:bCs/>
          <w:szCs w:val="21"/>
        </w:rPr>
      </w:pPr>
      <w:r w:rsidRPr="008C50A3">
        <w:rPr>
          <w:rFonts w:hint="eastAsia"/>
          <w:b/>
          <w:bCs/>
          <w:szCs w:val="21"/>
        </w:rPr>
        <w:t>（1）改变图像与文本特征的向量大小</w:t>
      </w:r>
    </w:p>
    <w:p w14:paraId="5DC45B3D" w14:textId="2C2FD1F3" w:rsidR="007661BC" w:rsidRDefault="005D671A" w:rsidP="002041DE">
      <w:pPr>
        <w:ind w:firstLine="420"/>
        <w:jc w:val="left"/>
        <w:rPr>
          <w:szCs w:val="21"/>
        </w:rPr>
      </w:pPr>
      <w:r>
        <w:rPr>
          <w:rFonts w:hint="eastAsia"/>
          <w:szCs w:val="21"/>
        </w:rPr>
        <w:t>在最初的例子中，我们让图像特征和文本特征分别经过全连接层后输出为128维的向量再合并为256维的向量</w:t>
      </w:r>
      <w:r w:rsidR="008C50A3">
        <w:rPr>
          <w:rFonts w:hint="eastAsia"/>
          <w:szCs w:val="21"/>
        </w:rPr>
        <w:t>，用128维的向量对于信息而言可能过多/过少了，所以我们尝试了把输出向量从128维改成了64维和256维，最终是改成64维的效果更好。</w:t>
      </w:r>
    </w:p>
    <w:p w14:paraId="31B6A38F" w14:textId="33146EAA" w:rsidR="007661BC" w:rsidRDefault="00540648" w:rsidP="00540648">
      <w:pPr>
        <w:jc w:val="center"/>
        <w:rPr>
          <w:szCs w:val="21"/>
        </w:rPr>
      </w:pPr>
      <w:r w:rsidRPr="00540648">
        <w:rPr>
          <w:noProof/>
          <w:szCs w:val="21"/>
        </w:rPr>
        <w:drawing>
          <wp:inline distT="0" distB="0" distL="0" distR="0" wp14:anchorId="31E647F3" wp14:editId="66F146F9">
            <wp:extent cx="4045352" cy="253358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1056" cy="2543416"/>
                    </a:xfrm>
                    <a:prstGeom prst="rect">
                      <a:avLst/>
                    </a:prstGeom>
                  </pic:spPr>
                </pic:pic>
              </a:graphicData>
            </a:graphic>
          </wp:inline>
        </w:drawing>
      </w:r>
    </w:p>
    <w:p w14:paraId="79540380" w14:textId="3F132F11" w:rsidR="00540648" w:rsidRPr="008C50A3" w:rsidRDefault="00540648" w:rsidP="00540648">
      <w:pPr>
        <w:jc w:val="left"/>
        <w:rPr>
          <w:b/>
          <w:bCs/>
          <w:szCs w:val="21"/>
        </w:rPr>
      </w:pPr>
      <w:r w:rsidRPr="008C50A3">
        <w:rPr>
          <w:rFonts w:hint="eastAsia"/>
          <w:b/>
          <w:bCs/>
          <w:szCs w:val="21"/>
        </w:rPr>
        <w:t>（</w:t>
      </w:r>
      <w:r>
        <w:rPr>
          <w:rFonts w:hint="eastAsia"/>
          <w:b/>
          <w:bCs/>
          <w:szCs w:val="21"/>
        </w:rPr>
        <w:t>2</w:t>
      </w:r>
      <w:r w:rsidRPr="008C50A3">
        <w:rPr>
          <w:rFonts w:hint="eastAsia"/>
          <w:b/>
          <w:bCs/>
          <w:szCs w:val="21"/>
        </w:rPr>
        <w:t>）改</w:t>
      </w:r>
      <w:r>
        <w:rPr>
          <w:rFonts w:hint="eastAsia"/>
          <w:b/>
          <w:bCs/>
          <w:szCs w:val="21"/>
        </w:rPr>
        <w:t>变</w:t>
      </w:r>
      <w:r w:rsidRPr="008C50A3">
        <w:rPr>
          <w:rFonts w:hint="eastAsia"/>
          <w:b/>
          <w:bCs/>
          <w:szCs w:val="21"/>
        </w:rPr>
        <w:t>文本特征的</w:t>
      </w:r>
      <w:r>
        <w:rPr>
          <w:rFonts w:hint="eastAsia"/>
          <w:b/>
          <w:bCs/>
          <w:szCs w:val="21"/>
        </w:rPr>
        <w:t>网络层数</w:t>
      </w:r>
      <w:r w:rsidRPr="008C50A3">
        <w:rPr>
          <w:rFonts w:hint="eastAsia"/>
          <w:b/>
          <w:bCs/>
          <w:szCs w:val="21"/>
        </w:rPr>
        <w:t>大小</w:t>
      </w:r>
    </w:p>
    <w:p w14:paraId="095BB7C2" w14:textId="3E0470AF" w:rsidR="007661BC" w:rsidRPr="00540648" w:rsidRDefault="00540648" w:rsidP="00540648">
      <w:pPr>
        <w:jc w:val="left"/>
        <w:rPr>
          <w:szCs w:val="21"/>
        </w:rPr>
      </w:pPr>
      <w:r>
        <w:rPr>
          <w:szCs w:val="21"/>
        </w:rPr>
        <w:tab/>
      </w:r>
      <w:r w:rsidR="002B3A2C">
        <w:rPr>
          <w:rFonts w:hint="eastAsia"/>
          <w:szCs w:val="21"/>
        </w:rPr>
        <w:t>提取文本特征时，我们先采用一个50维的词嵌入层，后接一个256维的LSTM来实现，尝试了改变LSTM的大小来看对模型效果的影响，尝试了把LSTM由256个改为128个和把LSTM由一层改为两层，最终是添加一层256个单元的LSTM更好。</w:t>
      </w:r>
    </w:p>
    <w:p w14:paraId="42555DDC" w14:textId="6A86FA7C" w:rsidR="007661BC" w:rsidRDefault="002B3A2C" w:rsidP="002B3A2C">
      <w:pPr>
        <w:jc w:val="center"/>
        <w:rPr>
          <w:szCs w:val="21"/>
        </w:rPr>
      </w:pPr>
      <w:r w:rsidRPr="002B3A2C">
        <w:rPr>
          <w:noProof/>
          <w:szCs w:val="21"/>
        </w:rPr>
        <w:drawing>
          <wp:inline distT="0" distB="0" distL="0" distR="0" wp14:anchorId="5744465B" wp14:editId="4F71FEDA">
            <wp:extent cx="4056927" cy="2662449"/>
            <wp:effectExtent l="0" t="0" r="12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7471" cy="2715308"/>
                    </a:xfrm>
                    <a:prstGeom prst="rect">
                      <a:avLst/>
                    </a:prstGeom>
                  </pic:spPr>
                </pic:pic>
              </a:graphicData>
            </a:graphic>
          </wp:inline>
        </w:drawing>
      </w:r>
    </w:p>
    <w:p w14:paraId="024814E5" w14:textId="4D7EB9A2" w:rsidR="002B3A2C" w:rsidRPr="008C50A3" w:rsidRDefault="002B3A2C" w:rsidP="002B3A2C">
      <w:pPr>
        <w:jc w:val="left"/>
        <w:rPr>
          <w:b/>
          <w:bCs/>
          <w:szCs w:val="21"/>
        </w:rPr>
      </w:pPr>
      <w:r w:rsidRPr="008C50A3">
        <w:rPr>
          <w:rFonts w:hint="eastAsia"/>
          <w:b/>
          <w:bCs/>
          <w:szCs w:val="21"/>
        </w:rPr>
        <w:t>（</w:t>
      </w:r>
      <w:r>
        <w:rPr>
          <w:rFonts w:hint="eastAsia"/>
          <w:b/>
          <w:bCs/>
          <w:szCs w:val="21"/>
        </w:rPr>
        <w:t>3</w:t>
      </w:r>
      <w:r w:rsidRPr="008C50A3">
        <w:rPr>
          <w:rFonts w:hint="eastAsia"/>
          <w:b/>
          <w:bCs/>
          <w:szCs w:val="21"/>
        </w:rPr>
        <w:t>）改</w:t>
      </w:r>
      <w:r>
        <w:rPr>
          <w:rFonts w:hint="eastAsia"/>
          <w:b/>
          <w:bCs/>
          <w:szCs w:val="21"/>
        </w:rPr>
        <w:t>变图片</w:t>
      </w:r>
      <w:r w:rsidRPr="008C50A3">
        <w:rPr>
          <w:rFonts w:hint="eastAsia"/>
          <w:b/>
          <w:bCs/>
          <w:szCs w:val="21"/>
        </w:rPr>
        <w:t>特征的</w:t>
      </w:r>
      <w:r>
        <w:rPr>
          <w:rFonts w:hint="eastAsia"/>
          <w:b/>
          <w:bCs/>
          <w:szCs w:val="21"/>
        </w:rPr>
        <w:t>池化层</w:t>
      </w:r>
    </w:p>
    <w:p w14:paraId="5AAAAA9F" w14:textId="71DF337F" w:rsidR="002B3A2C" w:rsidRDefault="002B3A2C" w:rsidP="002B3A2C">
      <w:pPr>
        <w:jc w:val="left"/>
        <w:rPr>
          <w:szCs w:val="21"/>
        </w:rPr>
      </w:pPr>
      <w:r>
        <w:rPr>
          <w:szCs w:val="21"/>
        </w:rPr>
        <w:tab/>
      </w:r>
      <w:r>
        <w:rPr>
          <w:rFonts w:hint="eastAsia"/>
          <w:szCs w:val="21"/>
        </w:rPr>
        <w:t>在模型定义的时候，我们首先采用的是最大池化的方法来提取图片特征，可以尝试改为平均池化，它可以更加综合地提取图片的特征。</w:t>
      </w:r>
      <w:proofErr w:type="spellStart"/>
      <w:r>
        <w:rPr>
          <w:rFonts w:hint="eastAsia"/>
          <w:szCs w:val="21"/>
        </w:rPr>
        <w:t>Keras</w:t>
      </w:r>
      <w:proofErr w:type="spellEnd"/>
      <w:r>
        <w:rPr>
          <w:rFonts w:hint="eastAsia"/>
          <w:szCs w:val="21"/>
        </w:rPr>
        <w:t>通过G</w:t>
      </w:r>
      <w:r w:rsidRPr="002B3A2C">
        <w:rPr>
          <w:szCs w:val="21"/>
        </w:rPr>
        <w:t>lobalMaxPooling2D</w:t>
      </w:r>
      <w:r>
        <w:rPr>
          <w:rFonts w:hint="eastAsia"/>
          <w:szCs w:val="21"/>
        </w:rPr>
        <w:t>和</w:t>
      </w:r>
      <w:r w:rsidRPr="002B3A2C">
        <w:rPr>
          <w:szCs w:val="21"/>
        </w:rPr>
        <w:t>GlobalAveragePooling2D</w:t>
      </w:r>
      <w:r>
        <w:rPr>
          <w:rFonts w:hint="eastAsia"/>
          <w:szCs w:val="21"/>
        </w:rPr>
        <w:t>便捷地实现了两种不同的池化方式。除此之外，我们还尝试了不</w:t>
      </w:r>
      <w:r>
        <w:rPr>
          <w:rFonts w:hint="eastAsia"/>
          <w:szCs w:val="21"/>
        </w:rPr>
        <w:lastRenderedPageBreak/>
        <w:t>接池化层的做法（直接Flatten），来作为效果的对照。</w:t>
      </w:r>
    </w:p>
    <w:p w14:paraId="1AC79569" w14:textId="165D2CFA" w:rsidR="002B3A2C" w:rsidRPr="002B3A2C" w:rsidRDefault="002B3A2C" w:rsidP="002B3A2C">
      <w:pPr>
        <w:jc w:val="center"/>
        <w:rPr>
          <w:szCs w:val="21"/>
        </w:rPr>
      </w:pPr>
      <w:r w:rsidRPr="002B3A2C">
        <w:rPr>
          <w:noProof/>
          <w:szCs w:val="21"/>
        </w:rPr>
        <w:drawing>
          <wp:inline distT="0" distB="0" distL="0" distR="0" wp14:anchorId="0F932DDE" wp14:editId="05F72163">
            <wp:extent cx="3906455" cy="25613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5022" cy="2593192"/>
                    </a:xfrm>
                    <a:prstGeom prst="rect">
                      <a:avLst/>
                    </a:prstGeom>
                  </pic:spPr>
                </pic:pic>
              </a:graphicData>
            </a:graphic>
          </wp:inline>
        </w:drawing>
      </w:r>
    </w:p>
    <w:p w14:paraId="0BEC5C5D" w14:textId="2174698C" w:rsidR="002B3A2C" w:rsidRPr="008C50A3" w:rsidRDefault="002B3A2C" w:rsidP="002B3A2C">
      <w:pPr>
        <w:jc w:val="left"/>
        <w:rPr>
          <w:b/>
          <w:bCs/>
          <w:szCs w:val="21"/>
        </w:rPr>
      </w:pPr>
      <w:r w:rsidRPr="008C50A3">
        <w:rPr>
          <w:rFonts w:hint="eastAsia"/>
          <w:b/>
          <w:bCs/>
          <w:szCs w:val="21"/>
        </w:rPr>
        <w:t>（</w:t>
      </w:r>
      <w:r>
        <w:rPr>
          <w:rFonts w:hint="eastAsia"/>
          <w:b/>
          <w:bCs/>
          <w:szCs w:val="21"/>
        </w:rPr>
        <w:t>4</w:t>
      </w:r>
      <w:r w:rsidRPr="008C50A3">
        <w:rPr>
          <w:rFonts w:hint="eastAsia"/>
          <w:b/>
          <w:bCs/>
          <w:szCs w:val="21"/>
        </w:rPr>
        <w:t>）改</w:t>
      </w:r>
      <w:r>
        <w:rPr>
          <w:rFonts w:hint="eastAsia"/>
          <w:b/>
          <w:bCs/>
          <w:szCs w:val="21"/>
        </w:rPr>
        <w:t>变向量连接后产生输出的语言层大小</w:t>
      </w:r>
    </w:p>
    <w:p w14:paraId="74CE9BD2" w14:textId="5D186B3E" w:rsidR="007661BC" w:rsidRDefault="002B3A2C" w:rsidP="002B3A2C">
      <w:pPr>
        <w:jc w:val="left"/>
        <w:rPr>
          <w:szCs w:val="21"/>
        </w:rPr>
      </w:pPr>
      <w:r>
        <w:rPr>
          <w:szCs w:val="21"/>
        </w:rPr>
        <w:tab/>
      </w:r>
      <w:r>
        <w:rPr>
          <w:rFonts w:hint="eastAsia"/>
          <w:szCs w:val="21"/>
        </w:rPr>
        <w:t>我们把两个向量连接后产生一个256维的图片文本特征向量，然后接一个500个单元的LSTM层和一个500个单元的全连接层来得到词汇表上的概率分布。在此基础上，我们尝试了把这个层的神经元个数由500个改为256个，来看看对模型效果的影响：</w:t>
      </w:r>
    </w:p>
    <w:p w14:paraId="767EECCC" w14:textId="5CCD73A4" w:rsidR="007661BC" w:rsidRDefault="002B3A2C" w:rsidP="005545C7">
      <w:pPr>
        <w:jc w:val="center"/>
        <w:rPr>
          <w:szCs w:val="21"/>
        </w:rPr>
      </w:pPr>
      <w:r w:rsidRPr="002B3A2C">
        <w:rPr>
          <w:noProof/>
          <w:szCs w:val="21"/>
        </w:rPr>
        <w:drawing>
          <wp:inline distT="0" distB="0" distL="0" distR="0" wp14:anchorId="074AFA52" wp14:editId="50FAE2E2">
            <wp:extent cx="3935392" cy="255284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0561" cy="2575653"/>
                    </a:xfrm>
                    <a:prstGeom prst="rect">
                      <a:avLst/>
                    </a:prstGeom>
                  </pic:spPr>
                </pic:pic>
              </a:graphicData>
            </a:graphic>
          </wp:inline>
        </w:drawing>
      </w:r>
    </w:p>
    <w:p w14:paraId="42FACAB4" w14:textId="08FBA31E" w:rsidR="007661BC" w:rsidRDefault="005545C7" w:rsidP="005545C7">
      <w:pPr>
        <w:jc w:val="left"/>
        <w:rPr>
          <w:szCs w:val="21"/>
        </w:rPr>
      </w:pPr>
      <w:r>
        <w:rPr>
          <w:szCs w:val="21"/>
        </w:rPr>
        <w:tab/>
      </w:r>
      <w:r>
        <w:rPr>
          <w:rFonts w:hint="eastAsia"/>
          <w:szCs w:val="21"/>
        </w:rPr>
        <w:t>每次改动重复三次，计算BLEU分数的平均值，最终效果如下：</w:t>
      </w:r>
    </w:p>
    <w:p w14:paraId="38AD67E0" w14:textId="1B1BF586" w:rsidR="005545C7" w:rsidRDefault="005545C7" w:rsidP="005545C7">
      <w:pPr>
        <w:jc w:val="center"/>
        <w:rPr>
          <w:szCs w:val="21"/>
        </w:rPr>
      </w:pPr>
      <w:r w:rsidRPr="005545C7">
        <w:rPr>
          <w:noProof/>
          <w:szCs w:val="21"/>
        </w:rPr>
        <w:drawing>
          <wp:inline distT="0" distB="0" distL="0" distR="0" wp14:anchorId="1AA6DA77" wp14:editId="37B81A5B">
            <wp:extent cx="4760602" cy="2436471"/>
            <wp:effectExtent l="0" t="0" r="190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050" cy="2452566"/>
                    </a:xfrm>
                    <a:prstGeom prst="rect">
                      <a:avLst/>
                    </a:prstGeom>
                  </pic:spPr>
                </pic:pic>
              </a:graphicData>
            </a:graphic>
          </wp:inline>
        </w:drawing>
      </w:r>
    </w:p>
    <w:p w14:paraId="750A8F6A" w14:textId="00D57373" w:rsidR="00951FC2" w:rsidRDefault="00951FC2" w:rsidP="00951FC2">
      <w:pPr>
        <w:jc w:val="left"/>
        <w:rPr>
          <w:szCs w:val="21"/>
        </w:rPr>
      </w:pPr>
      <w:r>
        <w:rPr>
          <w:szCs w:val="21"/>
        </w:rPr>
        <w:lastRenderedPageBreak/>
        <w:tab/>
      </w:r>
      <w:r>
        <w:rPr>
          <w:rFonts w:hint="eastAsia"/>
          <w:szCs w:val="21"/>
        </w:rPr>
        <w:t>对训练集和测试集的BLEU分数分别做可视化，效果如下图：</w:t>
      </w:r>
    </w:p>
    <w:p w14:paraId="346AA7B8" w14:textId="1B8A8BD5" w:rsidR="007661BC" w:rsidRDefault="00D97A1E" w:rsidP="00D97A1E">
      <w:pPr>
        <w:jc w:val="left"/>
        <w:rPr>
          <w:szCs w:val="21"/>
        </w:rPr>
      </w:pPr>
      <w:r w:rsidRPr="00D97A1E">
        <w:rPr>
          <w:noProof/>
          <w:szCs w:val="21"/>
        </w:rPr>
        <w:drawing>
          <wp:inline distT="0" distB="0" distL="0" distR="0" wp14:anchorId="65FFBC84" wp14:editId="31B9ABDE">
            <wp:extent cx="5274310" cy="34315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31540"/>
                    </a:xfrm>
                    <a:prstGeom prst="rect">
                      <a:avLst/>
                    </a:prstGeom>
                  </pic:spPr>
                </pic:pic>
              </a:graphicData>
            </a:graphic>
          </wp:inline>
        </w:drawing>
      </w:r>
    </w:p>
    <w:p w14:paraId="773402C0" w14:textId="066046EC" w:rsidR="007661BC" w:rsidRDefault="00D97A1E" w:rsidP="00D97A1E">
      <w:pPr>
        <w:jc w:val="left"/>
        <w:rPr>
          <w:szCs w:val="21"/>
        </w:rPr>
      </w:pPr>
      <w:r w:rsidRPr="00D97A1E">
        <w:rPr>
          <w:noProof/>
          <w:szCs w:val="21"/>
        </w:rPr>
        <w:drawing>
          <wp:inline distT="0" distB="0" distL="0" distR="0" wp14:anchorId="368D80DC" wp14:editId="3B9D45C6">
            <wp:extent cx="5274310" cy="31889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88970"/>
                    </a:xfrm>
                    <a:prstGeom prst="rect">
                      <a:avLst/>
                    </a:prstGeom>
                  </pic:spPr>
                </pic:pic>
              </a:graphicData>
            </a:graphic>
          </wp:inline>
        </w:drawing>
      </w:r>
    </w:p>
    <w:p w14:paraId="286FBF71" w14:textId="53425555" w:rsidR="007661BC" w:rsidRDefault="007861E6" w:rsidP="007861E6">
      <w:pPr>
        <w:jc w:val="left"/>
        <w:rPr>
          <w:szCs w:val="21"/>
        </w:rPr>
      </w:pPr>
      <w:r>
        <w:rPr>
          <w:szCs w:val="21"/>
        </w:rPr>
        <w:tab/>
      </w:r>
      <w:r>
        <w:rPr>
          <w:rFonts w:hint="eastAsia"/>
          <w:szCs w:val="21"/>
        </w:rPr>
        <w:t>将池化层取消改为Flatten后，在训练集和测试集上效果均显著下降，说明在VGG模型提取图片特征的基础上再进行池化的重要性；</w:t>
      </w:r>
    </w:p>
    <w:p w14:paraId="32D08FEC" w14:textId="4F7CC93E" w:rsidR="007861E6" w:rsidRDefault="007861E6" w:rsidP="007861E6">
      <w:pPr>
        <w:jc w:val="left"/>
        <w:rPr>
          <w:rFonts w:hint="eastAsia"/>
          <w:szCs w:val="21"/>
        </w:rPr>
      </w:pPr>
      <w:r>
        <w:rPr>
          <w:szCs w:val="21"/>
        </w:rPr>
        <w:tab/>
      </w:r>
      <w:r>
        <w:rPr>
          <w:rFonts w:hint="eastAsia"/>
          <w:szCs w:val="21"/>
        </w:rPr>
        <w:t>改变向量连接后语言层的LSTM和Dense大小到256后，在训练集上BLEU分数下降，但在测试集上效果提升，说明单元过多可能出现了过拟合现象；</w:t>
      </w:r>
    </w:p>
    <w:p w14:paraId="1D012E96" w14:textId="47FB4C60" w:rsidR="007661BC" w:rsidRDefault="007861E6" w:rsidP="002041DE">
      <w:pPr>
        <w:ind w:firstLine="420"/>
        <w:jc w:val="left"/>
        <w:rPr>
          <w:rFonts w:hint="eastAsia"/>
          <w:szCs w:val="21"/>
        </w:rPr>
      </w:pPr>
      <w:r>
        <w:rPr>
          <w:rFonts w:hint="eastAsia"/>
          <w:szCs w:val="21"/>
        </w:rPr>
        <w:t>平均池化的效果最好，在训练集上的BLEU分数接近0.</w:t>
      </w:r>
      <w:r>
        <w:rPr>
          <w:szCs w:val="21"/>
        </w:rPr>
        <w:t>8</w:t>
      </w:r>
      <w:r>
        <w:rPr>
          <w:rFonts w:hint="eastAsia"/>
          <w:szCs w:val="21"/>
        </w:rPr>
        <w:t>，在测试集上也有很好的效果，说明通过取平均值来池化比取最大值来池化效果更好；</w:t>
      </w:r>
    </w:p>
    <w:p w14:paraId="28F476F6" w14:textId="71EF4649" w:rsidR="007661BC" w:rsidRDefault="007861E6" w:rsidP="002041DE">
      <w:pPr>
        <w:ind w:firstLine="420"/>
        <w:jc w:val="left"/>
        <w:rPr>
          <w:rFonts w:hint="eastAsia"/>
          <w:szCs w:val="21"/>
        </w:rPr>
      </w:pPr>
      <w:r>
        <w:rPr>
          <w:rFonts w:hint="eastAsia"/>
          <w:szCs w:val="21"/>
        </w:rPr>
        <w:t>合并向量由128改为64后，在训练集和测试集的效果都有一定的上升，说明不需要128维的向量就足以表达文本和图片的特征。</w:t>
      </w:r>
    </w:p>
    <w:p w14:paraId="09BECB0B" w14:textId="58AA9623" w:rsidR="007661BC" w:rsidRDefault="007861E6" w:rsidP="007861E6">
      <w:pPr>
        <w:ind w:firstLine="420"/>
        <w:jc w:val="left"/>
        <w:rPr>
          <w:rFonts w:hint="eastAsia"/>
          <w:szCs w:val="21"/>
        </w:rPr>
      </w:pPr>
      <w:r>
        <w:rPr>
          <w:rFonts w:hint="eastAsia"/>
          <w:szCs w:val="21"/>
        </w:rPr>
        <w:lastRenderedPageBreak/>
        <w:t>我们最终使用平均池化的方法训练了模型，并对训练集和测试集的各五条语句进行了预测输出，与真实的描述语句对比如下：</w:t>
      </w:r>
    </w:p>
    <w:p w14:paraId="079F527D" w14:textId="1410CC3C" w:rsidR="007661BC" w:rsidRDefault="007861E6" w:rsidP="007861E6">
      <w:pPr>
        <w:jc w:val="left"/>
        <w:rPr>
          <w:rFonts w:hint="eastAsia"/>
          <w:szCs w:val="21"/>
        </w:rPr>
      </w:pPr>
      <w:r w:rsidRPr="007861E6">
        <w:rPr>
          <w:szCs w:val="21"/>
        </w:rPr>
        <w:drawing>
          <wp:inline distT="0" distB="0" distL="0" distR="0" wp14:anchorId="6377D750" wp14:editId="32E668C4">
            <wp:extent cx="5660597" cy="2164466"/>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5065" cy="2169998"/>
                    </a:xfrm>
                    <a:prstGeom prst="rect">
                      <a:avLst/>
                    </a:prstGeom>
                  </pic:spPr>
                </pic:pic>
              </a:graphicData>
            </a:graphic>
          </wp:inline>
        </w:drawing>
      </w:r>
    </w:p>
    <w:p w14:paraId="67BD8316" w14:textId="75ABCD2E" w:rsidR="007661BC" w:rsidRDefault="007861E6" w:rsidP="007861E6">
      <w:pPr>
        <w:jc w:val="left"/>
        <w:rPr>
          <w:rFonts w:hint="eastAsia"/>
          <w:szCs w:val="21"/>
        </w:rPr>
      </w:pPr>
      <w:r>
        <w:rPr>
          <w:szCs w:val="21"/>
        </w:rPr>
        <w:tab/>
      </w:r>
      <w:r>
        <w:rPr>
          <w:rFonts w:hint="eastAsia"/>
          <w:szCs w:val="21"/>
        </w:rPr>
        <w:t>可见在训练集上，模型的预测输出与真实的描述语句基本一致，符合BLEU达到0.8的情况；即使在测试集上，模型也能够有效识别出一些显著特征，并试图输出一些语句，尽管效果还不太好，有待进一步提升。</w:t>
      </w:r>
    </w:p>
    <w:p w14:paraId="63A3D367" w14:textId="1EF2047D" w:rsidR="007661BC" w:rsidRDefault="007661BC" w:rsidP="008A2600">
      <w:pPr>
        <w:jc w:val="left"/>
        <w:rPr>
          <w:rFonts w:hint="eastAsia"/>
          <w:szCs w:val="21"/>
        </w:rPr>
      </w:pPr>
    </w:p>
    <w:p w14:paraId="150B5702" w14:textId="25473943" w:rsidR="003C50B1" w:rsidRDefault="003C50B1" w:rsidP="006545DB">
      <w:pPr>
        <w:jc w:val="left"/>
        <w:rPr>
          <w:szCs w:val="21"/>
        </w:rPr>
      </w:pPr>
      <w:r>
        <w:rPr>
          <w:rFonts w:hint="eastAsia"/>
          <w:b/>
          <w:bCs/>
          <w:sz w:val="24"/>
          <w:szCs w:val="24"/>
        </w:rPr>
        <w:t>三</w:t>
      </w:r>
      <w:r w:rsidRPr="000D7ED4">
        <w:rPr>
          <w:rFonts w:hint="eastAsia"/>
          <w:b/>
          <w:bCs/>
          <w:sz w:val="24"/>
          <w:szCs w:val="24"/>
        </w:rPr>
        <w:t>、</w:t>
      </w:r>
      <w:r>
        <w:rPr>
          <w:rFonts w:hint="eastAsia"/>
          <w:b/>
          <w:bCs/>
          <w:sz w:val="24"/>
          <w:szCs w:val="24"/>
        </w:rPr>
        <w:t>后期展望及</w:t>
      </w:r>
      <w:r w:rsidR="007861E6">
        <w:rPr>
          <w:rFonts w:hint="eastAsia"/>
          <w:b/>
          <w:bCs/>
          <w:sz w:val="24"/>
          <w:szCs w:val="24"/>
        </w:rPr>
        <w:t>下一步努力方向</w:t>
      </w:r>
    </w:p>
    <w:p w14:paraId="6A74A3A2" w14:textId="111D351A" w:rsidR="00AC262D" w:rsidRPr="007861E6" w:rsidRDefault="006545DB" w:rsidP="007861E6">
      <w:pPr>
        <w:jc w:val="left"/>
        <w:rPr>
          <w:szCs w:val="21"/>
        </w:rPr>
      </w:pPr>
      <w:r>
        <w:rPr>
          <w:rFonts w:hint="eastAsia"/>
          <w:szCs w:val="21"/>
        </w:rPr>
        <w:t>① 基于模型改进的策略组合</w:t>
      </w:r>
    </w:p>
    <w:p w14:paraId="602E51B5" w14:textId="1227F8B7" w:rsidR="00503F31" w:rsidRDefault="006545DB" w:rsidP="000F4B26">
      <w:pPr>
        <w:jc w:val="left"/>
        <w:rPr>
          <w:szCs w:val="21"/>
        </w:rPr>
      </w:pPr>
      <w:r>
        <w:rPr>
          <w:szCs w:val="21"/>
        </w:rPr>
        <w:tab/>
      </w:r>
      <w:r>
        <w:rPr>
          <w:rFonts w:hint="eastAsia"/>
          <w:szCs w:val="21"/>
        </w:rPr>
        <w:t>本阶段我们是在一个基准模型的基础上尝试了不同策略对于基准模型的效果改进，主要是有一个对照作用；后续可以考虑把本阶段尝试出来比较好的几个改进点组合在一起并进一步测试，以期达到更好的模型预测效果；</w:t>
      </w:r>
    </w:p>
    <w:p w14:paraId="675EE87F" w14:textId="6AD093E1" w:rsidR="006545DB" w:rsidRDefault="006545DB" w:rsidP="000F4B26">
      <w:pPr>
        <w:jc w:val="left"/>
        <w:rPr>
          <w:szCs w:val="21"/>
        </w:rPr>
      </w:pPr>
      <w:r>
        <w:rPr>
          <w:rFonts w:hint="eastAsia"/>
          <w:szCs w:val="21"/>
        </w:rPr>
        <w:t>② 尝试更大的训练集与测试集</w:t>
      </w:r>
    </w:p>
    <w:p w14:paraId="3BE380A1" w14:textId="381666EE" w:rsidR="006545DB" w:rsidRDefault="006545DB" w:rsidP="000F4B26">
      <w:pPr>
        <w:jc w:val="left"/>
        <w:rPr>
          <w:rFonts w:hint="eastAsia"/>
          <w:szCs w:val="21"/>
        </w:rPr>
      </w:pPr>
      <w:r>
        <w:rPr>
          <w:szCs w:val="21"/>
        </w:rPr>
        <w:tab/>
      </w:r>
      <w:r>
        <w:rPr>
          <w:rFonts w:hint="eastAsia"/>
          <w:szCs w:val="21"/>
        </w:rPr>
        <w:t>限于时间因素，本阶段没能够对整个数据集，以及一些更大更完备的数据集如</w:t>
      </w:r>
      <w:r w:rsidRPr="00814358">
        <w:rPr>
          <w:szCs w:val="21"/>
        </w:rPr>
        <w:t>MSCOCO</w:t>
      </w:r>
      <w:r>
        <w:rPr>
          <w:rFonts w:hint="eastAsia"/>
          <w:szCs w:val="21"/>
        </w:rPr>
        <w:t>进行测试；后续可以花费更多时间来提高数据量跑模型，因为更广泛的数据输入对于模型的可泛化性以及鲁棒性的提升会有很大的助力；</w:t>
      </w:r>
    </w:p>
    <w:p w14:paraId="6F0EA255" w14:textId="574E18DD" w:rsidR="006545DB" w:rsidRDefault="006545DB" w:rsidP="000F4B26">
      <w:pPr>
        <w:jc w:val="left"/>
        <w:rPr>
          <w:rFonts w:hint="eastAsia"/>
          <w:szCs w:val="21"/>
        </w:rPr>
      </w:pPr>
      <w:r>
        <w:rPr>
          <w:rFonts w:hint="eastAsia"/>
          <w:szCs w:val="21"/>
        </w:rPr>
        <w:t>③ 模型框架引入更多的机制</w:t>
      </w:r>
    </w:p>
    <w:p w14:paraId="2227829E" w14:textId="6878FC80" w:rsidR="006545DB" w:rsidRDefault="006545DB" w:rsidP="000F4B26">
      <w:pPr>
        <w:jc w:val="left"/>
        <w:rPr>
          <w:rFonts w:hint="eastAsia"/>
          <w:szCs w:val="21"/>
        </w:rPr>
      </w:pPr>
      <w:r>
        <w:rPr>
          <w:szCs w:val="21"/>
        </w:rPr>
        <w:tab/>
      </w:r>
      <w:r>
        <w:rPr>
          <w:rFonts w:hint="eastAsia"/>
          <w:szCs w:val="21"/>
        </w:rPr>
        <w:t>目前参考的还是show</w:t>
      </w:r>
      <w:r>
        <w:rPr>
          <w:szCs w:val="21"/>
        </w:rPr>
        <w:t xml:space="preserve"> </w:t>
      </w:r>
      <w:r>
        <w:rPr>
          <w:rFonts w:hint="eastAsia"/>
          <w:szCs w:val="21"/>
        </w:rPr>
        <w:t>and</w:t>
      </w:r>
      <w:r>
        <w:rPr>
          <w:szCs w:val="21"/>
        </w:rPr>
        <w:t xml:space="preserve"> </w:t>
      </w:r>
      <w:r>
        <w:rPr>
          <w:rFonts w:hint="eastAsia"/>
          <w:szCs w:val="21"/>
        </w:rPr>
        <w:t>tell论文中的框架，在这篇论文后，很多作者提出了很多基于此框架的改进，如show</w:t>
      </w:r>
      <w:r>
        <w:rPr>
          <w:szCs w:val="21"/>
        </w:rPr>
        <w:t>, attend and tell</w:t>
      </w:r>
      <w:r>
        <w:rPr>
          <w:rFonts w:hint="eastAsia"/>
          <w:szCs w:val="21"/>
        </w:rPr>
        <w:t>论文中提到的attention机制等，后续可以考虑改进模型的框架，并实验这些机制对模型效果的改进程度；</w:t>
      </w:r>
    </w:p>
    <w:p w14:paraId="01537463" w14:textId="77777777" w:rsidR="006545DB" w:rsidRDefault="006545DB" w:rsidP="000F4B26">
      <w:pPr>
        <w:jc w:val="left"/>
        <w:rPr>
          <w:szCs w:val="21"/>
        </w:rPr>
      </w:pPr>
      <w:r>
        <w:rPr>
          <w:rFonts w:hint="eastAsia"/>
          <w:szCs w:val="21"/>
        </w:rPr>
        <w:t xml:space="preserve">④ </w:t>
      </w:r>
      <w:r w:rsidR="00ED746F">
        <w:rPr>
          <w:rFonts w:hint="eastAsia"/>
          <w:szCs w:val="21"/>
        </w:rPr>
        <w:t>尝试</w:t>
      </w:r>
      <w:r>
        <w:rPr>
          <w:rFonts w:hint="eastAsia"/>
          <w:szCs w:val="21"/>
        </w:rPr>
        <w:t>在不同</w:t>
      </w:r>
      <w:r w:rsidR="00ED746F">
        <w:rPr>
          <w:rFonts w:hint="eastAsia"/>
          <w:szCs w:val="21"/>
        </w:rPr>
        <w:t>应用上的扩展</w:t>
      </w:r>
    </w:p>
    <w:p w14:paraId="2B9E3793" w14:textId="2E5B7CE6" w:rsidR="00ED746F" w:rsidRPr="003C50B1" w:rsidRDefault="006545DB" w:rsidP="006545DB">
      <w:pPr>
        <w:ind w:firstLine="420"/>
        <w:jc w:val="left"/>
        <w:rPr>
          <w:szCs w:val="21"/>
        </w:rPr>
      </w:pPr>
      <w:r>
        <w:rPr>
          <w:rFonts w:hint="eastAsia"/>
          <w:szCs w:val="21"/>
        </w:rPr>
        <w:t>在实现了图像的字幕生成后，可以对现有模型的进行拓展，</w:t>
      </w:r>
      <w:r w:rsidR="00ED746F">
        <w:rPr>
          <w:rFonts w:hint="eastAsia"/>
          <w:szCs w:val="21"/>
        </w:rPr>
        <w:t>如尝试实现输入一个图片序列，返回一整段文字</w:t>
      </w:r>
      <w:r>
        <w:rPr>
          <w:rFonts w:hint="eastAsia"/>
          <w:szCs w:val="21"/>
        </w:rPr>
        <w:t>的看图说话；还有基于模型输出单词的知识图谱生成等。</w:t>
      </w:r>
      <w:r w:rsidR="00ED746F">
        <w:rPr>
          <w:rFonts w:hint="eastAsia"/>
          <w:szCs w:val="21"/>
        </w:rPr>
        <w:t>可能会在此模型基础上</w:t>
      </w:r>
      <w:r w:rsidR="00E7725D">
        <w:rPr>
          <w:rFonts w:hint="eastAsia"/>
          <w:szCs w:val="21"/>
        </w:rPr>
        <w:t>增加对图像的中的文本描述向量之间的逻辑关系的模型进行相关训练。</w:t>
      </w:r>
    </w:p>
    <w:sectPr w:rsidR="00ED746F" w:rsidRPr="003C50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17C7A" w14:textId="77777777" w:rsidR="00073E65" w:rsidRDefault="00073E65" w:rsidP="005B6E90">
      <w:r>
        <w:separator/>
      </w:r>
    </w:p>
  </w:endnote>
  <w:endnote w:type="continuationSeparator" w:id="0">
    <w:p w14:paraId="7D46B4C9" w14:textId="77777777" w:rsidR="00073E65" w:rsidRDefault="00073E65" w:rsidP="005B6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CF82C" w14:textId="77777777" w:rsidR="00073E65" w:rsidRDefault="00073E65" w:rsidP="005B6E90">
      <w:r>
        <w:separator/>
      </w:r>
    </w:p>
  </w:footnote>
  <w:footnote w:type="continuationSeparator" w:id="0">
    <w:p w14:paraId="37B903BD" w14:textId="77777777" w:rsidR="00073E65" w:rsidRDefault="00073E65" w:rsidP="005B6E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C3"/>
    <w:rsid w:val="00011BE5"/>
    <w:rsid w:val="00022D80"/>
    <w:rsid w:val="00051B84"/>
    <w:rsid w:val="00073E65"/>
    <w:rsid w:val="00086E16"/>
    <w:rsid w:val="000A506A"/>
    <w:rsid w:val="000C3957"/>
    <w:rsid w:val="000D7ED4"/>
    <w:rsid w:val="000F0051"/>
    <w:rsid w:val="000F0871"/>
    <w:rsid w:val="000F4B26"/>
    <w:rsid w:val="00153638"/>
    <w:rsid w:val="001A58B5"/>
    <w:rsid w:val="001B498D"/>
    <w:rsid w:val="001C5CA6"/>
    <w:rsid w:val="00200FCC"/>
    <w:rsid w:val="002041DE"/>
    <w:rsid w:val="0021765A"/>
    <w:rsid w:val="002368A3"/>
    <w:rsid w:val="0024070E"/>
    <w:rsid w:val="00240FF4"/>
    <w:rsid w:val="00275E69"/>
    <w:rsid w:val="00286341"/>
    <w:rsid w:val="00297DA2"/>
    <w:rsid w:val="002A5F1A"/>
    <w:rsid w:val="002B3A2C"/>
    <w:rsid w:val="002D08C3"/>
    <w:rsid w:val="002E4400"/>
    <w:rsid w:val="003016CA"/>
    <w:rsid w:val="00360379"/>
    <w:rsid w:val="00375755"/>
    <w:rsid w:val="0039160B"/>
    <w:rsid w:val="003A1E6E"/>
    <w:rsid w:val="003C50B1"/>
    <w:rsid w:val="003D663C"/>
    <w:rsid w:val="003F54A3"/>
    <w:rsid w:val="004249DA"/>
    <w:rsid w:val="004346BE"/>
    <w:rsid w:val="004572EB"/>
    <w:rsid w:val="004745E3"/>
    <w:rsid w:val="004768D7"/>
    <w:rsid w:val="00484E6B"/>
    <w:rsid w:val="004A256C"/>
    <w:rsid w:val="004C037E"/>
    <w:rsid w:val="004D749B"/>
    <w:rsid w:val="00503F31"/>
    <w:rsid w:val="0051199E"/>
    <w:rsid w:val="00515B38"/>
    <w:rsid w:val="005246AB"/>
    <w:rsid w:val="0053241E"/>
    <w:rsid w:val="00540648"/>
    <w:rsid w:val="005545C7"/>
    <w:rsid w:val="00556572"/>
    <w:rsid w:val="00584588"/>
    <w:rsid w:val="0058746A"/>
    <w:rsid w:val="005B3EC4"/>
    <w:rsid w:val="005B6E90"/>
    <w:rsid w:val="005C1339"/>
    <w:rsid w:val="005D671A"/>
    <w:rsid w:val="005E534F"/>
    <w:rsid w:val="005F1388"/>
    <w:rsid w:val="005F2CFB"/>
    <w:rsid w:val="00617F54"/>
    <w:rsid w:val="00643237"/>
    <w:rsid w:val="00652A22"/>
    <w:rsid w:val="006545DB"/>
    <w:rsid w:val="00680837"/>
    <w:rsid w:val="006B3E9D"/>
    <w:rsid w:val="006B4637"/>
    <w:rsid w:val="006C0B16"/>
    <w:rsid w:val="006F0049"/>
    <w:rsid w:val="00736DC3"/>
    <w:rsid w:val="007661BC"/>
    <w:rsid w:val="007851B6"/>
    <w:rsid w:val="007861E6"/>
    <w:rsid w:val="007876AC"/>
    <w:rsid w:val="008078EB"/>
    <w:rsid w:val="00814358"/>
    <w:rsid w:val="008216FD"/>
    <w:rsid w:val="008A2600"/>
    <w:rsid w:val="008A4855"/>
    <w:rsid w:val="008C491A"/>
    <w:rsid w:val="008C50A3"/>
    <w:rsid w:val="008E5837"/>
    <w:rsid w:val="008F04CF"/>
    <w:rsid w:val="00904E4E"/>
    <w:rsid w:val="00926C5D"/>
    <w:rsid w:val="009365B2"/>
    <w:rsid w:val="0095126F"/>
    <w:rsid w:val="00951FC2"/>
    <w:rsid w:val="00956CC8"/>
    <w:rsid w:val="0097620C"/>
    <w:rsid w:val="0098183B"/>
    <w:rsid w:val="00990787"/>
    <w:rsid w:val="009A033B"/>
    <w:rsid w:val="009B28A3"/>
    <w:rsid w:val="009F7DAC"/>
    <w:rsid w:val="00A20D99"/>
    <w:rsid w:val="00A67783"/>
    <w:rsid w:val="00AB6DBE"/>
    <w:rsid w:val="00AC262D"/>
    <w:rsid w:val="00B04DDC"/>
    <w:rsid w:val="00B07290"/>
    <w:rsid w:val="00B4318D"/>
    <w:rsid w:val="00B5287C"/>
    <w:rsid w:val="00B7746A"/>
    <w:rsid w:val="00B87E46"/>
    <w:rsid w:val="00BB4A80"/>
    <w:rsid w:val="00BB5785"/>
    <w:rsid w:val="00BE65AE"/>
    <w:rsid w:val="00C02EFD"/>
    <w:rsid w:val="00C36815"/>
    <w:rsid w:val="00C579DD"/>
    <w:rsid w:val="00C9061E"/>
    <w:rsid w:val="00CA6B1E"/>
    <w:rsid w:val="00D466DB"/>
    <w:rsid w:val="00D85B96"/>
    <w:rsid w:val="00D97A1E"/>
    <w:rsid w:val="00DA1FCC"/>
    <w:rsid w:val="00DB1888"/>
    <w:rsid w:val="00DC695B"/>
    <w:rsid w:val="00DE1E81"/>
    <w:rsid w:val="00DF0E8E"/>
    <w:rsid w:val="00E7725D"/>
    <w:rsid w:val="00E82472"/>
    <w:rsid w:val="00E93ACB"/>
    <w:rsid w:val="00EA2BB0"/>
    <w:rsid w:val="00EA6A23"/>
    <w:rsid w:val="00EB5110"/>
    <w:rsid w:val="00EC17A4"/>
    <w:rsid w:val="00EC65BF"/>
    <w:rsid w:val="00ED6990"/>
    <w:rsid w:val="00ED6EE0"/>
    <w:rsid w:val="00ED746F"/>
    <w:rsid w:val="00F019EE"/>
    <w:rsid w:val="00F3717F"/>
    <w:rsid w:val="00FB466B"/>
    <w:rsid w:val="00FB5EFA"/>
    <w:rsid w:val="00FC2EBE"/>
    <w:rsid w:val="00FD0388"/>
    <w:rsid w:val="00FE09BE"/>
    <w:rsid w:val="00FF05F4"/>
    <w:rsid w:val="00FF1D9F"/>
    <w:rsid w:val="00FF22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743B6"/>
  <w15:chartTrackingRefBased/>
  <w15:docId w15:val="{5511BAE5-EFBB-43B9-A54A-EFD904B7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6037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6E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6E90"/>
    <w:rPr>
      <w:sz w:val="18"/>
      <w:szCs w:val="18"/>
    </w:rPr>
  </w:style>
  <w:style w:type="paragraph" w:styleId="a5">
    <w:name w:val="footer"/>
    <w:basedOn w:val="a"/>
    <w:link w:val="a6"/>
    <w:uiPriority w:val="99"/>
    <w:unhideWhenUsed/>
    <w:rsid w:val="005B6E90"/>
    <w:pPr>
      <w:tabs>
        <w:tab w:val="center" w:pos="4153"/>
        <w:tab w:val="right" w:pos="8306"/>
      </w:tabs>
      <w:snapToGrid w:val="0"/>
      <w:jc w:val="left"/>
    </w:pPr>
    <w:rPr>
      <w:sz w:val="18"/>
      <w:szCs w:val="18"/>
    </w:rPr>
  </w:style>
  <w:style w:type="character" w:customStyle="1" w:styleId="a6">
    <w:name w:val="页脚 字符"/>
    <w:basedOn w:val="a0"/>
    <w:link w:val="a5"/>
    <w:uiPriority w:val="99"/>
    <w:rsid w:val="005B6E90"/>
    <w:rPr>
      <w:sz w:val="18"/>
      <w:szCs w:val="18"/>
    </w:rPr>
  </w:style>
  <w:style w:type="character" w:styleId="a7">
    <w:name w:val="Hyperlink"/>
    <w:basedOn w:val="a0"/>
    <w:uiPriority w:val="99"/>
    <w:unhideWhenUsed/>
    <w:rsid w:val="0051199E"/>
    <w:rPr>
      <w:color w:val="0563C1" w:themeColor="hyperlink"/>
      <w:u w:val="single"/>
    </w:rPr>
  </w:style>
  <w:style w:type="character" w:styleId="a8">
    <w:name w:val="Unresolved Mention"/>
    <w:basedOn w:val="a0"/>
    <w:uiPriority w:val="99"/>
    <w:semiHidden/>
    <w:unhideWhenUsed/>
    <w:rsid w:val="0051199E"/>
    <w:rPr>
      <w:color w:val="605E5C"/>
      <w:shd w:val="clear" w:color="auto" w:fill="E1DFDD"/>
    </w:rPr>
  </w:style>
  <w:style w:type="paragraph" w:styleId="a9">
    <w:name w:val="Normal (Web)"/>
    <w:basedOn w:val="a"/>
    <w:uiPriority w:val="99"/>
    <w:semiHidden/>
    <w:unhideWhenUsed/>
    <w:rsid w:val="00EC65BF"/>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360379"/>
    <w:rPr>
      <w:rFonts w:ascii="宋体" w:eastAsia="宋体" w:hAnsi="宋体" w:cs="宋体"/>
      <w:b/>
      <w:bCs/>
      <w:kern w:val="0"/>
      <w:sz w:val="36"/>
      <w:szCs w:val="36"/>
    </w:rPr>
  </w:style>
  <w:style w:type="character" w:styleId="aa">
    <w:name w:val="Strong"/>
    <w:basedOn w:val="a0"/>
    <w:uiPriority w:val="22"/>
    <w:qFormat/>
    <w:rsid w:val="00360379"/>
    <w:rPr>
      <w:b/>
      <w:bCs/>
    </w:rPr>
  </w:style>
  <w:style w:type="character" w:styleId="ab">
    <w:name w:val="Placeholder Text"/>
    <w:basedOn w:val="a0"/>
    <w:uiPriority w:val="99"/>
    <w:semiHidden/>
    <w:rsid w:val="007661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7028">
      <w:bodyDiv w:val="1"/>
      <w:marLeft w:val="0"/>
      <w:marRight w:val="0"/>
      <w:marTop w:val="0"/>
      <w:marBottom w:val="0"/>
      <w:divBdr>
        <w:top w:val="none" w:sz="0" w:space="0" w:color="auto"/>
        <w:left w:val="none" w:sz="0" w:space="0" w:color="auto"/>
        <w:bottom w:val="none" w:sz="0" w:space="0" w:color="auto"/>
        <w:right w:val="none" w:sz="0" w:space="0" w:color="auto"/>
      </w:divBdr>
    </w:div>
    <w:div w:id="397945241">
      <w:bodyDiv w:val="1"/>
      <w:marLeft w:val="0"/>
      <w:marRight w:val="0"/>
      <w:marTop w:val="0"/>
      <w:marBottom w:val="0"/>
      <w:divBdr>
        <w:top w:val="none" w:sz="0" w:space="0" w:color="auto"/>
        <w:left w:val="none" w:sz="0" w:space="0" w:color="auto"/>
        <w:bottom w:val="none" w:sz="0" w:space="0" w:color="auto"/>
        <w:right w:val="none" w:sz="0" w:space="0" w:color="auto"/>
      </w:divBdr>
    </w:div>
    <w:div w:id="574436537">
      <w:bodyDiv w:val="1"/>
      <w:marLeft w:val="0"/>
      <w:marRight w:val="0"/>
      <w:marTop w:val="0"/>
      <w:marBottom w:val="0"/>
      <w:divBdr>
        <w:top w:val="none" w:sz="0" w:space="0" w:color="auto"/>
        <w:left w:val="none" w:sz="0" w:space="0" w:color="auto"/>
        <w:bottom w:val="none" w:sz="0" w:space="0" w:color="auto"/>
        <w:right w:val="none" w:sz="0" w:space="0" w:color="auto"/>
      </w:divBdr>
    </w:div>
    <w:div w:id="575365429">
      <w:bodyDiv w:val="1"/>
      <w:marLeft w:val="0"/>
      <w:marRight w:val="0"/>
      <w:marTop w:val="0"/>
      <w:marBottom w:val="0"/>
      <w:divBdr>
        <w:top w:val="none" w:sz="0" w:space="0" w:color="auto"/>
        <w:left w:val="none" w:sz="0" w:space="0" w:color="auto"/>
        <w:bottom w:val="none" w:sz="0" w:space="0" w:color="auto"/>
        <w:right w:val="none" w:sz="0" w:space="0" w:color="auto"/>
      </w:divBdr>
    </w:div>
    <w:div w:id="765004209">
      <w:bodyDiv w:val="1"/>
      <w:marLeft w:val="0"/>
      <w:marRight w:val="0"/>
      <w:marTop w:val="0"/>
      <w:marBottom w:val="0"/>
      <w:divBdr>
        <w:top w:val="none" w:sz="0" w:space="0" w:color="auto"/>
        <w:left w:val="none" w:sz="0" w:space="0" w:color="auto"/>
        <w:bottom w:val="none" w:sz="0" w:space="0" w:color="auto"/>
        <w:right w:val="none" w:sz="0" w:space="0" w:color="auto"/>
      </w:divBdr>
    </w:div>
    <w:div w:id="918635082">
      <w:bodyDiv w:val="1"/>
      <w:marLeft w:val="0"/>
      <w:marRight w:val="0"/>
      <w:marTop w:val="0"/>
      <w:marBottom w:val="0"/>
      <w:divBdr>
        <w:top w:val="none" w:sz="0" w:space="0" w:color="auto"/>
        <w:left w:val="none" w:sz="0" w:space="0" w:color="auto"/>
        <w:bottom w:val="none" w:sz="0" w:space="0" w:color="auto"/>
        <w:right w:val="none" w:sz="0" w:space="0" w:color="auto"/>
      </w:divBdr>
    </w:div>
    <w:div w:id="1068722526">
      <w:bodyDiv w:val="1"/>
      <w:marLeft w:val="0"/>
      <w:marRight w:val="0"/>
      <w:marTop w:val="0"/>
      <w:marBottom w:val="0"/>
      <w:divBdr>
        <w:top w:val="none" w:sz="0" w:space="0" w:color="auto"/>
        <w:left w:val="none" w:sz="0" w:space="0" w:color="auto"/>
        <w:bottom w:val="none" w:sz="0" w:space="0" w:color="auto"/>
        <w:right w:val="none" w:sz="0" w:space="0" w:color="auto"/>
      </w:divBdr>
    </w:div>
    <w:div w:id="1114789066">
      <w:bodyDiv w:val="1"/>
      <w:marLeft w:val="0"/>
      <w:marRight w:val="0"/>
      <w:marTop w:val="0"/>
      <w:marBottom w:val="0"/>
      <w:divBdr>
        <w:top w:val="none" w:sz="0" w:space="0" w:color="auto"/>
        <w:left w:val="none" w:sz="0" w:space="0" w:color="auto"/>
        <w:bottom w:val="none" w:sz="0" w:space="0" w:color="auto"/>
        <w:right w:val="none" w:sz="0" w:space="0" w:color="auto"/>
      </w:divBdr>
    </w:div>
    <w:div w:id="1551502359">
      <w:bodyDiv w:val="1"/>
      <w:marLeft w:val="0"/>
      <w:marRight w:val="0"/>
      <w:marTop w:val="0"/>
      <w:marBottom w:val="0"/>
      <w:divBdr>
        <w:top w:val="none" w:sz="0" w:space="0" w:color="auto"/>
        <w:left w:val="none" w:sz="0" w:space="0" w:color="auto"/>
        <w:bottom w:val="none" w:sz="0" w:space="0" w:color="auto"/>
        <w:right w:val="none" w:sz="0" w:space="0" w:color="auto"/>
      </w:divBdr>
    </w:div>
    <w:div w:id="2059282975">
      <w:bodyDiv w:val="1"/>
      <w:marLeft w:val="0"/>
      <w:marRight w:val="0"/>
      <w:marTop w:val="0"/>
      <w:marBottom w:val="0"/>
      <w:divBdr>
        <w:top w:val="none" w:sz="0" w:space="0" w:color="auto"/>
        <w:left w:val="none" w:sz="0" w:space="0" w:color="auto"/>
        <w:bottom w:val="none" w:sz="0" w:space="0" w:color="auto"/>
        <w:right w:val="none" w:sz="0" w:space="0" w:color="auto"/>
      </w:divBdr>
    </w:div>
    <w:div w:id="205966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482</Words>
  <Characters>2748</Characters>
  <Application>Microsoft Office Word</Application>
  <DocSecurity>0</DocSecurity>
  <Lines>22</Lines>
  <Paragraphs>6</Paragraphs>
  <ScaleCrop>false</ScaleCrop>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宝</dc:creator>
  <cp:keywords/>
  <dc:description/>
  <cp:lastModifiedBy>罗 迪</cp:lastModifiedBy>
  <cp:revision>143</cp:revision>
  <dcterms:created xsi:type="dcterms:W3CDTF">2020-10-30T05:51:00Z</dcterms:created>
  <dcterms:modified xsi:type="dcterms:W3CDTF">2020-11-18T11:50:00Z</dcterms:modified>
</cp:coreProperties>
</file>