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67AB3" w14:textId="77777777" w:rsidR="006918F6" w:rsidRDefault="00000000">
      <w:pPr>
        <w:pStyle w:val="1"/>
        <w:rPr>
          <w:rFonts w:hint="default"/>
        </w:rPr>
      </w:pPr>
      <w:r>
        <w:t>将 SIFT 方法集成入</w:t>
      </w:r>
      <w:proofErr w:type="spellStart"/>
      <w:r>
        <w:t>LibFewShot</w:t>
      </w:r>
      <w:proofErr w:type="spellEnd"/>
      <w:r>
        <w:t>框架</w:t>
      </w:r>
    </w:p>
    <w:p w14:paraId="18F115C0" w14:textId="0301ED9C" w:rsidR="00410B41" w:rsidRPr="00410B41" w:rsidRDefault="00410B41" w:rsidP="00410B41">
      <w:pPr>
        <w:jc w:val="center"/>
      </w:pPr>
      <w:r>
        <w:rPr>
          <w:rFonts w:hint="eastAsia"/>
        </w:rPr>
        <w:t>许政阳</w:t>
      </w:r>
      <w:r>
        <w:rPr>
          <w:rFonts w:hint="eastAsia"/>
        </w:rPr>
        <w:t xml:space="preserve"> </w:t>
      </w:r>
      <w:r>
        <w:rPr>
          <w:rFonts w:hint="eastAsia"/>
        </w:rPr>
        <w:t>许浩博</w:t>
      </w:r>
    </w:p>
    <w:p w14:paraId="6E65AA98" w14:textId="77777777" w:rsidR="006918F6" w:rsidRPr="00562B1B" w:rsidRDefault="00000000">
      <w:pPr>
        <w:rPr>
          <w:rFonts w:ascii="黑体" w:eastAsia="黑体" w:hAnsi="黑体"/>
          <w:b/>
          <w:bCs/>
          <w:sz w:val="28"/>
          <w:szCs w:val="28"/>
        </w:rPr>
      </w:pPr>
      <w:r w:rsidRPr="00562B1B">
        <w:rPr>
          <w:rFonts w:ascii="黑体" w:eastAsia="黑体" w:hAnsi="黑体"/>
          <w:b/>
          <w:bCs/>
          <w:sz w:val="28"/>
          <w:szCs w:val="28"/>
        </w:rPr>
        <w:t>一、实验目的</w:t>
      </w:r>
    </w:p>
    <w:p w14:paraId="10DC3EE0" w14:textId="7FF67020" w:rsidR="006918F6" w:rsidRPr="00562B1B" w:rsidRDefault="00000000" w:rsidP="008E2B9B">
      <w:pPr>
        <w:ind w:firstLine="420"/>
        <w:rPr>
          <w:rFonts w:asciiTheme="majorEastAsia" w:eastAsiaTheme="majorEastAsia" w:hAnsiTheme="majorEastAsia"/>
        </w:rPr>
      </w:pPr>
      <w:r w:rsidRPr="00562B1B">
        <w:rPr>
          <w:rFonts w:asciiTheme="majorEastAsia" w:eastAsiaTheme="majorEastAsia" w:hAnsiTheme="majorEastAsia"/>
        </w:rPr>
        <w:t>本实验旨在探索如何将</w:t>
      </w:r>
      <w:r w:rsidR="008E2B9B" w:rsidRPr="00562B1B">
        <w:rPr>
          <w:rFonts w:asciiTheme="majorEastAsia" w:eastAsiaTheme="majorEastAsia" w:hAnsiTheme="majorEastAsia" w:hint="eastAsia"/>
        </w:rPr>
        <w:t>用于小样本学习的基于语义的隐式特征转换</w:t>
      </w:r>
      <w:r w:rsidRPr="00562B1B">
        <w:rPr>
          <w:rFonts w:asciiTheme="majorEastAsia" w:eastAsiaTheme="majorEastAsia" w:hAnsiTheme="majorEastAsia"/>
        </w:rPr>
        <w:t>算法 SIFT（</w:t>
      </w:r>
      <w:r w:rsidR="008E2B9B" w:rsidRPr="00562B1B">
        <w:rPr>
          <w:rFonts w:asciiTheme="majorEastAsia" w:eastAsiaTheme="majorEastAsia" w:hAnsiTheme="majorEastAsia"/>
          <w:b/>
          <w:bCs/>
        </w:rPr>
        <w:t>Semantic-Based Implicit Feature Transform for Few-Shot Classification</w:t>
      </w:r>
      <w:r w:rsidRPr="00562B1B">
        <w:rPr>
          <w:rFonts w:asciiTheme="majorEastAsia" w:eastAsiaTheme="majorEastAsia" w:hAnsiTheme="majorEastAsia"/>
        </w:rPr>
        <w:t>） 融入到用于</w:t>
      </w:r>
      <w:r w:rsidR="008E2B9B" w:rsidRPr="00562B1B">
        <w:rPr>
          <w:rFonts w:asciiTheme="majorEastAsia" w:eastAsiaTheme="majorEastAsia" w:hAnsiTheme="majorEastAsia" w:hint="eastAsia"/>
        </w:rPr>
        <w:t>小</w:t>
      </w:r>
      <w:r w:rsidRPr="00562B1B">
        <w:rPr>
          <w:rFonts w:asciiTheme="majorEastAsia" w:eastAsiaTheme="majorEastAsia" w:hAnsiTheme="majorEastAsia"/>
        </w:rPr>
        <w:t xml:space="preserve">样本学习的框架 </w:t>
      </w:r>
      <w:proofErr w:type="spellStart"/>
      <w:r w:rsidR="008E2B9B" w:rsidRPr="00562B1B">
        <w:rPr>
          <w:rFonts w:asciiTheme="majorEastAsia" w:eastAsiaTheme="majorEastAsia" w:hAnsiTheme="majorEastAsia" w:hint="eastAsia"/>
        </w:rPr>
        <w:t>LibFewShot</w:t>
      </w:r>
      <w:proofErr w:type="spellEnd"/>
      <w:r w:rsidRPr="00562B1B">
        <w:rPr>
          <w:rFonts w:asciiTheme="majorEastAsia" w:eastAsiaTheme="majorEastAsia" w:hAnsiTheme="majorEastAsia"/>
        </w:rPr>
        <w:t xml:space="preserve"> 中。</w:t>
      </w:r>
      <w:r w:rsidR="008E2B9B" w:rsidRPr="00562B1B">
        <w:rPr>
          <w:rFonts w:asciiTheme="majorEastAsia" w:eastAsiaTheme="majorEastAsia" w:hAnsiTheme="majorEastAsia" w:hint="eastAsia"/>
        </w:rPr>
        <w:t>同时</w:t>
      </w:r>
      <w:r w:rsidRPr="00562B1B">
        <w:rPr>
          <w:rFonts w:asciiTheme="majorEastAsia" w:eastAsiaTheme="majorEastAsia" w:hAnsiTheme="majorEastAsia"/>
        </w:rPr>
        <w:t>评估 SIFT 在 few-shot 学习任务中的特征表现能力及与神经网络特征的融合潜力。</w:t>
      </w:r>
    </w:p>
    <w:p w14:paraId="6E67A8A4" w14:textId="77777777" w:rsidR="006918F6" w:rsidRDefault="006918F6"/>
    <w:p w14:paraId="5677FD2B" w14:textId="77777777" w:rsidR="006918F6" w:rsidRPr="00562B1B" w:rsidRDefault="00000000">
      <w:pPr>
        <w:rPr>
          <w:rFonts w:ascii="黑体" w:eastAsia="黑体" w:hAnsi="黑体"/>
          <w:b/>
          <w:bCs/>
          <w:sz w:val="28"/>
          <w:szCs w:val="28"/>
        </w:rPr>
      </w:pPr>
      <w:r w:rsidRPr="00562B1B">
        <w:rPr>
          <w:rFonts w:ascii="黑体" w:eastAsia="黑体" w:hAnsi="黑体"/>
          <w:b/>
          <w:bCs/>
          <w:sz w:val="28"/>
          <w:szCs w:val="28"/>
        </w:rPr>
        <w:t>二、背景介绍</w:t>
      </w:r>
    </w:p>
    <w:p w14:paraId="7CCD67FB" w14:textId="77777777" w:rsidR="006918F6" w:rsidRPr="00562B1B" w:rsidRDefault="00000000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1. SIFT 简介</w:t>
      </w:r>
    </w:p>
    <w:p w14:paraId="69C87B3B" w14:textId="54C851AA" w:rsidR="006918F6" w:rsidRPr="00562B1B" w:rsidRDefault="00000000" w:rsidP="008E2B9B">
      <w:pPr>
        <w:ind w:firstLine="420"/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SIFT 是</w:t>
      </w:r>
      <w:r w:rsidR="008E2B9B" w:rsidRPr="00562B1B">
        <w:rPr>
          <w:rFonts w:ascii="宋体" w:eastAsia="宋体" w:hAnsi="宋体" w:hint="eastAsia"/>
        </w:rPr>
        <w:t>基于语义的隐式特征转换</w:t>
      </w:r>
      <w:r w:rsidR="008E2B9B" w:rsidRPr="00562B1B">
        <w:rPr>
          <w:rFonts w:ascii="宋体" w:eastAsia="宋体" w:hAnsi="宋体"/>
        </w:rPr>
        <w:t>算法</w:t>
      </w:r>
      <w:r w:rsidRPr="00562B1B">
        <w:rPr>
          <w:rFonts w:ascii="宋体" w:eastAsia="宋体" w:hAnsi="宋体"/>
        </w:rPr>
        <w:t>，</w:t>
      </w:r>
      <w:r w:rsidR="008E2B9B" w:rsidRPr="00562B1B">
        <w:rPr>
          <w:rFonts w:ascii="宋体" w:eastAsia="宋体" w:hAnsi="宋体" w:hint="eastAsia"/>
        </w:rPr>
        <w:t>通过对原始数据集使用预训练后的特征网络进行特征提取</w:t>
      </w:r>
      <w:r w:rsidRPr="00562B1B">
        <w:rPr>
          <w:rFonts w:ascii="宋体" w:eastAsia="宋体" w:hAnsi="宋体"/>
        </w:rPr>
        <w:t>，</w:t>
      </w:r>
      <w:r w:rsidR="008E2B9B" w:rsidRPr="00562B1B">
        <w:rPr>
          <w:rFonts w:ascii="宋体" w:eastAsia="宋体" w:hAnsi="宋体" w:hint="eastAsia"/>
        </w:rPr>
        <w:t>之后通过编码器-转换网络-解码器管道</w:t>
      </w:r>
      <w:r w:rsidR="004B31BA" w:rsidRPr="00562B1B">
        <w:rPr>
          <w:rFonts w:ascii="宋体" w:eastAsia="宋体" w:hAnsi="宋体" w:hint="eastAsia"/>
        </w:rPr>
        <w:t>，以对管道</w:t>
      </w:r>
      <w:r w:rsidR="008E2B9B" w:rsidRPr="00562B1B">
        <w:rPr>
          <w:rFonts w:ascii="宋体" w:eastAsia="宋体" w:hAnsi="宋体" w:hint="eastAsia"/>
        </w:rPr>
        <w:t>进行优化，最终使用分类器分类，在小样本分类任务中取得不错的性能表现。</w:t>
      </w:r>
      <w:r w:rsidR="008E2B9B" w:rsidRPr="00562B1B">
        <w:rPr>
          <w:rFonts w:ascii="宋体" w:eastAsia="宋体" w:hAnsi="宋体"/>
        </w:rPr>
        <w:t xml:space="preserve"> </w:t>
      </w:r>
    </w:p>
    <w:p w14:paraId="159F0B7F" w14:textId="0075778D" w:rsidR="006918F6" w:rsidRPr="00562B1B" w:rsidRDefault="00000000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2.</w:t>
      </w:r>
      <w:r w:rsidR="008E2B9B" w:rsidRPr="00562B1B">
        <w:rPr>
          <w:rFonts w:ascii="宋体" w:eastAsia="宋体" w:hAnsi="宋体" w:hint="eastAsia"/>
        </w:rPr>
        <w:t>LibFewShot</w:t>
      </w:r>
      <w:r w:rsidRPr="00562B1B">
        <w:rPr>
          <w:rFonts w:ascii="宋体" w:eastAsia="宋体" w:hAnsi="宋体"/>
        </w:rPr>
        <w:t>简介</w:t>
      </w:r>
    </w:p>
    <w:p w14:paraId="40529649" w14:textId="6753A659" w:rsidR="006918F6" w:rsidRPr="00562B1B" w:rsidRDefault="008E2B9B" w:rsidP="004B31BA">
      <w:pPr>
        <w:ind w:firstLine="420"/>
        <w:rPr>
          <w:rFonts w:ascii="宋体" w:eastAsia="宋体" w:hAnsi="宋体"/>
        </w:rPr>
      </w:pPr>
      <w:proofErr w:type="spellStart"/>
      <w:r w:rsidRPr="00562B1B">
        <w:rPr>
          <w:rFonts w:ascii="宋体" w:eastAsia="宋体" w:hAnsi="宋体" w:hint="eastAsia"/>
        </w:rPr>
        <w:t>LibFewShot</w:t>
      </w:r>
      <w:proofErr w:type="spellEnd"/>
      <w:r w:rsidRPr="00562B1B">
        <w:rPr>
          <w:rFonts w:ascii="宋体" w:eastAsia="宋体" w:hAnsi="宋体"/>
        </w:rPr>
        <w:t>是一个轻量化的少样本学习框架，支持多种元学习算法（如 Prototypical Networks、Matching Networks、MAML 等），方便进行 few-shot 任务实验与评估。</w:t>
      </w:r>
    </w:p>
    <w:p w14:paraId="512FD5F7" w14:textId="77777777" w:rsidR="006918F6" w:rsidRPr="008E2B9B" w:rsidRDefault="006918F6"/>
    <w:p w14:paraId="43371EDE" w14:textId="77777777" w:rsidR="006918F6" w:rsidRPr="00562B1B" w:rsidRDefault="00000000">
      <w:pPr>
        <w:rPr>
          <w:rFonts w:ascii="黑体" w:eastAsia="黑体" w:hAnsi="黑体"/>
          <w:b/>
          <w:bCs/>
          <w:sz w:val="28"/>
          <w:szCs w:val="28"/>
        </w:rPr>
      </w:pPr>
      <w:r w:rsidRPr="00562B1B">
        <w:rPr>
          <w:rFonts w:ascii="黑体" w:eastAsia="黑体" w:hAnsi="黑体"/>
          <w:b/>
          <w:bCs/>
          <w:sz w:val="28"/>
          <w:szCs w:val="28"/>
        </w:rPr>
        <w:t>三、实验环境</w:t>
      </w:r>
    </w:p>
    <w:p w14:paraId="32B776F2" w14:textId="77777777" w:rsidR="006918F6" w:rsidRPr="00562B1B" w:rsidRDefault="00000000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操作系统：</w:t>
      </w:r>
      <w:r w:rsidRPr="00562B1B">
        <w:rPr>
          <w:rFonts w:ascii="宋体" w:eastAsia="宋体" w:hAnsi="宋体" w:hint="eastAsia"/>
        </w:rPr>
        <w:t>Windows11</w:t>
      </w:r>
    </w:p>
    <w:p w14:paraId="0E9F942A" w14:textId="3175F027" w:rsidR="006918F6" w:rsidRPr="00562B1B" w:rsidRDefault="00000000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编程语言：Python3</w:t>
      </w:r>
    </w:p>
    <w:p w14:paraId="5F2527D3" w14:textId="77777777" w:rsidR="006918F6" w:rsidRPr="00562B1B" w:rsidRDefault="00000000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框架依赖：</w:t>
      </w:r>
      <w:proofErr w:type="spellStart"/>
      <w:r w:rsidRPr="00562B1B">
        <w:rPr>
          <w:rFonts w:ascii="宋体" w:eastAsia="宋体" w:hAnsi="宋体"/>
        </w:rPr>
        <w:t>PyTorch</w:t>
      </w:r>
      <w:proofErr w:type="spellEnd"/>
      <w:r w:rsidRPr="00562B1B">
        <w:rPr>
          <w:rFonts w:ascii="宋体" w:eastAsia="宋体" w:hAnsi="宋体"/>
        </w:rPr>
        <w:t>,</w:t>
      </w:r>
      <w:r w:rsidRPr="00562B1B">
        <w:rPr>
          <w:rFonts w:ascii="宋体" w:eastAsia="宋体" w:hAnsi="宋体" w:hint="eastAsia"/>
        </w:rPr>
        <w:t xml:space="preserve"> </w:t>
      </w:r>
      <w:proofErr w:type="spellStart"/>
      <w:r w:rsidRPr="00562B1B">
        <w:rPr>
          <w:rFonts w:ascii="宋体" w:eastAsia="宋体" w:hAnsi="宋体" w:hint="eastAsia"/>
        </w:rPr>
        <w:t>torchaudio</w:t>
      </w:r>
      <w:proofErr w:type="spellEnd"/>
      <w:r w:rsidRPr="00562B1B">
        <w:rPr>
          <w:rFonts w:ascii="宋体" w:eastAsia="宋体" w:hAnsi="宋体"/>
        </w:rPr>
        <w:t xml:space="preserve"> </w:t>
      </w:r>
      <w:r w:rsidRPr="00562B1B">
        <w:rPr>
          <w:rFonts w:ascii="宋体" w:eastAsia="宋体" w:hAnsi="宋体" w:hint="eastAsia"/>
        </w:rPr>
        <w:t xml:space="preserve">2.2.0+cu118, </w:t>
      </w:r>
      <w:proofErr w:type="spellStart"/>
      <w:r w:rsidRPr="00562B1B">
        <w:rPr>
          <w:rFonts w:ascii="宋体" w:eastAsia="宋体" w:hAnsi="宋体"/>
        </w:rPr>
        <w:t>libfewshot</w:t>
      </w:r>
      <w:proofErr w:type="spellEnd"/>
    </w:p>
    <w:p w14:paraId="4841D75F" w14:textId="77777777" w:rsidR="006918F6" w:rsidRPr="00562B1B" w:rsidRDefault="00000000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 xml:space="preserve">GPU: NVIDIA RTX </w:t>
      </w:r>
      <w:r w:rsidRPr="00562B1B">
        <w:rPr>
          <w:rFonts w:ascii="宋体" w:eastAsia="宋体" w:hAnsi="宋体" w:hint="eastAsia"/>
        </w:rPr>
        <w:t>4060laptop</w:t>
      </w:r>
    </w:p>
    <w:p w14:paraId="1E87F1EB" w14:textId="77777777" w:rsidR="006918F6" w:rsidRDefault="006918F6"/>
    <w:p w14:paraId="2C992590" w14:textId="7DA0272B" w:rsidR="006918F6" w:rsidRPr="00562B1B" w:rsidRDefault="00000000">
      <w:pPr>
        <w:numPr>
          <w:ilvl w:val="0"/>
          <w:numId w:val="1"/>
        </w:numPr>
        <w:rPr>
          <w:rFonts w:ascii="黑体" w:eastAsia="黑体" w:hAnsi="黑体"/>
          <w:b/>
          <w:bCs/>
          <w:sz w:val="28"/>
          <w:szCs w:val="28"/>
        </w:rPr>
      </w:pPr>
      <w:r w:rsidRPr="00562B1B">
        <w:rPr>
          <w:rFonts w:ascii="黑体" w:eastAsia="黑体" w:hAnsi="黑体" w:hint="eastAsia"/>
          <w:b/>
          <w:bCs/>
          <w:sz w:val="28"/>
          <w:szCs w:val="28"/>
        </w:rPr>
        <w:t>SIFT</w:t>
      </w:r>
      <w:r w:rsidR="008E2B9B" w:rsidRPr="00562B1B">
        <w:rPr>
          <w:rFonts w:ascii="黑体" w:eastAsia="黑体" w:hAnsi="黑体" w:hint="eastAsia"/>
          <w:b/>
          <w:bCs/>
          <w:sz w:val="28"/>
          <w:szCs w:val="28"/>
        </w:rPr>
        <w:t>算法</w:t>
      </w:r>
      <w:r w:rsidRPr="00562B1B">
        <w:rPr>
          <w:rFonts w:ascii="黑体" w:eastAsia="黑体" w:hAnsi="黑体" w:hint="eastAsia"/>
          <w:b/>
          <w:bCs/>
          <w:sz w:val="28"/>
          <w:szCs w:val="28"/>
        </w:rPr>
        <w:t>介绍</w:t>
      </w:r>
      <w:r w:rsidR="008E2B9B" w:rsidRPr="00562B1B">
        <w:rPr>
          <w:rFonts w:ascii="黑体" w:eastAsia="黑体" w:hAnsi="黑体" w:hint="eastAsia"/>
          <w:b/>
          <w:bCs/>
          <w:sz w:val="28"/>
          <w:szCs w:val="28"/>
        </w:rPr>
        <w:t>（基于伪代码）</w:t>
      </w:r>
    </w:p>
    <w:p w14:paraId="09F2982E" w14:textId="3AC4DA87" w:rsidR="008E2B9B" w:rsidRDefault="008E2B9B" w:rsidP="008E2B9B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64A5D53" wp14:editId="3F613BB8">
            <wp:extent cx="2744330" cy="2034791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321" cy="207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8778" w14:textId="53DDF581" w:rsidR="008E2B9B" w:rsidRPr="00562B1B" w:rsidRDefault="008E2B9B">
      <w:pPr>
        <w:rPr>
          <w:rFonts w:ascii="宋体" w:eastAsia="宋体" w:hAnsi="宋体"/>
        </w:rPr>
      </w:pPr>
      <w:r w:rsidRPr="00562B1B">
        <w:rPr>
          <w:rFonts w:ascii="宋体" w:eastAsia="宋体" w:hAnsi="宋体" w:hint="eastAsia"/>
        </w:rPr>
        <w:t>数据要求：</w:t>
      </w:r>
    </w:p>
    <w:p w14:paraId="41B87CB2" w14:textId="010E40DB" w:rsidR="008E2B9B" w:rsidRPr="00562B1B" w:rsidRDefault="008E2B9B">
      <w:pPr>
        <w:rPr>
          <w:rFonts w:ascii="宋体" w:eastAsia="宋体" w:hAnsi="宋体"/>
        </w:rPr>
      </w:pPr>
      <w:r w:rsidRPr="00562B1B">
        <w:rPr>
          <w:rFonts w:ascii="宋体" w:eastAsia="宋体" w:hAnsi="宋体" w:hint="eastAsia"/>
        </w:rPr>
        <w:t>样本（经过特征提取），标签（经过glove语义嵌入）</w:t>
      </w:r>
    </w:p>
    <w:p w14:paraId="08601C19" w14:textId="2D004144" w:rsidR="006918F6" w:rsidRPr="00562B1B" w:rsidRDefault="00000000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步骤 1：选择基础类样本</w:t>
      </w:r>
    </w:p>
    <w:p w14:paraId="1A35A1FA" w14:textId="1BD364CA" w:rsidR="006918F6" w:rsidRPr="00562B1B" w:rsidRDefault="00000000" w:rsidP="00ED2BCD">
      <w:pPr>
        <w:ind w:firstLine="420"/>
        <w:rPr>
          <w:rFonts w:ascii="宋体" w:eastAsia="宋体" w:hAnsi="宋体"/>
        </w:rPr>
      </w:pPr>
      <w:r w:rsidRPr="00562B1B">
        <w:rPr>
          <w:rFonts w:ascii="宋体" w:eastAsia="宋体" w:hAnsi="宋体"/>
        </w:rPr>
        <w:lastRenderedPageBreak/>
        <w:t>根据</w:t>
      </w:r>
      <w:proofErr w:type="spellStart"/>
      <w:r w:rsidRPr="00562B1B">
        <w:rPr>
          <w:rFonts w:ascii="宋体" w:eastAsia="宋体" w:hAnsi="宋体"/>
        </w:rPr>
        <w:t>GloVe</w:t>
      </w:r>
      <w:proofErr w:type="spellEnd"/>
      <w:r w:rsidRPr="00562B1B">
        <w:rPr>
          <w:rFonts w:ascii="宋体" w:eastAsia="宋体" w:hAnsi="宋体"/>
        </w:rPr>
        <w:t xml:space="preserve"> 语义嵌入计算新类与基础类之间的相似度</w:t>
      </w:r>
      <w:r w:rsidR="008E2B9B" w:rsidRPr="00562B1B">
        <w:rPr>
          <w:rFonts w:ascii="宋体" w:eastAsia="宋体" w:hAnsi="宋体" w:hint="eastAsia"/>
        </w:rPr>
        <w:t>（余弦相似度）</w:t>
      </w:r>
      <w:r w:rsidRPr="00562B1B">
        <w:rPr>
          <w:rFonts w:ascii="宋体" w:eastAsia="宋体" w:hAnsi="宋体"/>
        </w:rPr>
        <w:t>。</w:t>
      </w:r>
    </w:p>
    <w:p w14:paraId="62537E0C" w14:textId="132B0C02" w:rsidR="006918F6" w:rsidRPr="00562B1B" w:rsidRDefault="00000000" w:rsidP="00ED2BCD">
      <w:pPr>
        <w:ind w:firstLine="420"/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 xml:space="preserve">使用 </w:t>
      </w:r>
      <w:r w:rsidR="00ED2BCD" w:rsidRPr="00562B1B">
        <w:rPr>
          <w:rFonts w:ascii="宋体" w:eastAsia="宋体" w:hAnsi="宋体" w:hint="eastAsia"/>
        </w:rPr>
        <w:t>最短路径规划（</w:t>
      </w:r>
      <w:r w:rsidRPr="00562B1B">
        <w:rPr>
          <w:rFonts w:ascii="宋体" w:eastAsia="宋体" w:hAnsi="宋体"/>
        </w:rPr>
        <w:t>0-1整数线性规划</w:t>
      </w:r>
      <w:r w:rsidR="00ED2BCD" w:rsidRPr="00562B1B">
        <w:rPr>
          <w:rFonts w:ascii="宋体" w:eastAsia="宋体" w:hAnsi="宋体" w:hint="eastAsia"/>
        </w:rPr>
        <w:t>）</w:t>
      </w:r>
      <w:r w:rsidRPr="00562B1B">
        <w:rPr>
          <w:rFonts w:ascii="宋体" w:eastAsia="宋体" w:hAnsi="宋体"/>
        </w:rPr>
        <w:t>优化选择，使每个新类唯一对应一个基础类，避免重复选择。</w:t>
      </w:r>
    </w:p>
    <w:p w14:paraId="7F1A6D0C" w14:textId="77777777" w:rsidR="006918F6" w:rsidRPr="00562B1B" w:rsidRDefault="006918F6">
      <w:pPr>
        <w:rPr>
          <w:rFonts w:ascii="宋体" w:eastAsia="宋体" w:hAnsi="宋体"/>
        </w:rPr>
      </w:pPr>
    </w:p>
    <w:p w14:paraId="54F0B5B4" w14:textId="40219F29" w:rsidR="006918F6" w:rsidRPr="00562B1B" w:rsidRDefault="00000000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步骤 2：编码器</w:t>
      </w:r>
      <w:r w:rsidR="00ED2BCD" w:rsidRPr="00562B1B">
        <w:rPr>
          <w:rFonts w:ascii="宋体" w:eastAsia="宋体" w:hAnsi="宋体" w:hint="eastAsia"/>
        </w:rPr>
        <w:t>（Encoder）</w:t>
      </w:r>
    </w:p>
    <w:p w14:paraId="5354C674" w14:textId="442E7C04" w:rsidR="006918F6" w:rsidRPr="00562B1B" w:rsidRDefault="00ED2BCD" w:rsidP="00ED2BCD">
      <w:pPr>
        <w:ind w:firstLine="420"/>
        <w:rPr>
          <w:rFonts w:ascii="宋体" w:eastAsia="宋体" w:hAnsi="宋体"/>
        </w:rPr>
      </w:pPr>
      <w:r w:rsidRPr="00562B1B">
        <w:rPr>
          <w:rFonts w:ascii="宋体" w:eastAsia="宋体" w:hAnsi="宋体" w:hint="eastAsia"/>
        </w:rPr>
        <w:t>一个全连接层(</w:t>
      </w:r>
      <w:proofErr w:type="spellStart"/>
      <w:r w:rsidRPr="00562B1B">
        <w:rPr>
          <w:rFonts w:ascii="宋体" w:eastAsia="宋体" w:hAnsi="宋体" w:hint="eastAsia"/>
        </w:rPr>
        <w:t>FClayer</w:t>
      </w:r>
      <w:proofErr w:type="spellEnd"/>
      <w:r w:rsidRPr="00562B1B">
        <w:rPr>
          <w:rFonts w:ascii="宋体" w:eastAsia="宋体" w:hAnsi="宋体" w:hint="eastAsia"/>
        </w:rPr>
        <w:t>)，</w:t>
      </w:r>
      <w:r w:rsidRPr="00562B1B">
        <w:rPr>
          <w:rFonts w:ascii="宋体" w:eastAsia="宋体" w:hAnsi="宋体"/>
        </w:rPr>
        <w:t>将基础类的视觉特征（图像提取的 CNN 特征）映射到语义空间（词向量）。使用重构损失</w:t>
      </w:r>
      <w:r w:rsidR="008E2B9B" w:rsidRPr="00562B1B">
        <w:rPr>
          <w:rFonts w:ascii="宋体" w:eastAsia="宋体" w:hAnsi="宋体" w:hint="eastAsia"/>
        </w:rPr>
        <w:t>（Reconstruction loss）</w:t>
      </w:r>
      <w:r w:rsidRPr="00562B1B">
        <w:rPr>
          <w:rFonts w:ascii="宋体" w:eastAsia="宋体" w:hAnsi="宋体"/>
        </w:rPr>
        <w:t xml:space="preserve"> + 投影损失</w:t>
      </w:r>
      <w:r w:rsidR="008E2B9B" w:rsidRPr="00562B1B">
        <w:rPr>
          <w:rFonts w:ascii="宋体" w:eastAsia="宋体" w:hAnsi="宋体" w:hint="eastAsia"/>
        </w:rPr>
        <w:t>（Projection loss）</w:t>
      </w:r>
      <w:r w:rsidRPr="00562B1B">
        <w:rPr>
          <w:rFonts w:ascii="宋体" w:eastAsia="宋体" w:hAnsi="宋体"/>
        </w:rPr>
        <w:t>确保编码器输出能精确还原原始视觉和语义特征。</w:t>
      </w:r>
      <w:r w:rsidRPr="00562B1B">
        <w:rPr>
          <w:rFonts w:ascii="宋体" w:eastAsia="宋体" w:hAnsi="宋体" w:hint="eastAsia"/>
        </w:rPr>
        <w:t>其中，该重构损失和解码器的重构损失使用岭回归</w:t>
      </w:r>
      <w:r w:rsidRPr="00562B1B">
        <w:rPr>
          <w:rFonts w:ascii="宋体" w:eastAsia="宋体" w:hAnsi="宋体"/>
          <w:iCs/>
          <w:szCs w:val="21"/>
        </w:rPr>
        <w:t>损失</w:t>
      </w:r>
      <w:r w:rsidRPr="00562B1B">
        <w:rPr>
          <w:rFonts w:ascii="宋体" w:eastAsia="宋体" w:hAnsi="宋体" w:hint="eastAsia"/>
          <w:iCs/>
          <w:szCs w:val="21"/>
        </w:rPr>
        <w:t>（</w:t>
      </w:r>
      <w:r w:rsidRPr="00562B1B">
        <w:rPr>
          <w:rFonts w:ascii="宋体" w:eastAsia="宋体" w:hAnsi="宋体"/>
          <w:iCs/>
          <w:szCs w:val="21"/>
        </w:rPr>
        <w:t>ridge regression loss</w:t>
      </w:r>
      <w:r w:rsidRPr="00562B1B">
        <w:rPr>
          <w:rFonts w:ascii="宋体" w:eastAsia="宋体" w:hAnsi="宋体" w:hint="eastAsia"/>
          <w:iCs/>
          <w:szCs w:val="21"/>
        </w:rPr>
        <w:t>）</w:t>
      </w:r>
      <w:r w:rsidRPr="00562B1B">
        <w:rPr>
          <w:rFonts w:ascii="宋体" w:eastAsia="宋体" w:hAnsi="宋体" w:hint="eastAsia"/>
        </w:rPr>
        <w:t>进行优化，同时</w:t>
      </w:r>
      <w:r w:rsidRPr="00562B1B">
        <w:rPr>
          <w:rFonts w:ascii="宋体" w:eastAsia="宋体" w:hAnsi="宋体"/>
        </w:rPr>
        <w:t>使用权重绑定（Weight Tying）机制提高鲁棒性。</w:t>
      </w:r>
    </w:p>
    <w:p w14:paraId="526F1425" w14:textId="77777777" w:rsidR="006918F6" w:rsidRPr="00562B1B" w:rsidRDefault="006918F6">
      <w:pPr>
        <w:rPr>
          <w:rFonts w:ascii="宋体" w:eastAsia="宋体" w:hAnsi="宋体"/>
        </w:rPr>
      </w:pPr>
    </w:p>
    <w:p w14:paraId="1004DF95" w14:textId="7415B192" w:rsidR="006918F6" w:rsidRPr="00562B1B" w:rsidRDefault="00000000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步骤 3：语义特征变换</w:t>
      </w:r>
      <w:r w:rsidR="00ED2BCD" w:rsidRPr="00562B1B">
        <w:rPr>
          <w:rFonts w:ascii="宋体" w:eastAsia="宋体" w:hAnsi="宋体" w:hint="eastAsia"/>
        </w:rPr>
        <w:t>（Transformation Network）</w:t>
      </w:r>
    </w:p>
    <w:p w14:paraId="25520948" w14:textId="26F74781" w:rsidR="006918F6" w:rsidRPr="00562B1B" w:rsidRDefault="00ED2BCD" w:rsidP="00ED2BCD">
      <w:pPr>
        <w:ind w:firstLine="420"/>
        <w:rPr>
          <w:rFonts w:ascii="宋体" w:eastAsia="宋体" w:hAnsi="宋体"/>
        </w:rPr>
      </w:pPr>
      <w:r w:rsidRPr="00562B1B">
        <w:rPr>
          <w:rFonts w:ascii="宋体" w:eastAsia="宋体" w:hAnsi="宋体" w:hint="eastAsia"/>
        </w:rPr>
        <w:t>一个全连接层（</w:t>
      </w:r>
      <w:proofErr w:type="spellStart"/>
      <w:r w:rsidRPr="00562B1B">
        <w:rPr>
          <w:rFonts w:ascii="宋体" w:eastAsia="宋体" w:hAnsi="宋体" w:hint="eastAsia"/>
        </w:rPr>
        <w:t>nn.Linear</w:t>
      </w:r>
      <w:proofErr w:type="spellEnd"/>
      <w:r w:rsidRPr="00562B1B">
        <w:rPr>
          <w:rFonts w:ascii="宋体" w:eastAsia="宋体" w:hAnsi="宋体" w:hint="eastAsia"/>
        </w:rPr>
        <w:t>），</w:t>
      </w:r>
      <w:r w:rsidRPr="00562B1B">
        <w:rPr>
          <w:rFonts w:ascii="宋体" w:eastAsia="宋体" w:hAnsi="宋体"/>
        </w:rPr>
        <w:t>将基础类的语义嵌入映射到新类的语义嵌入，得到转换后的嵌入。优化目标是最小化新类语义嵌入与转换结果的差异</w:t>
      </w:r>
      <w:r w:rsidRPr="00562B1B">
        <w:rPr>
          <w:rFonts w:ascii="宋体" w:eastAsia="宋体" w:hAnsi="宋体" w:hint="eastAsia"/>
        </w:rPr>
        <w:t>（同样使用岭回归</w:t>
      </w:r>
      <w:r w:rsidRPr="00562B1B">
        <w:rPr>
          <w:rFonts w:ascii="宋体" w:eastAsia="宋体" w:hAnsi="宋体"/>
          <w:iCs/>
          <w:szCs w:val="21"/>
        </w:rPr>
        <w:t>ridge regression</w:t>
      </w:r>
      <w:r w:rsidRPr="00562B1B">
        <w:rPr>
          <w:rFonts w:ascii="宋体" w:eastAsia="宋体" w:hAnsi="宋体" w:hint="eastAsia"/>
          <w:iCs/>
          <w:szCs w:val="21"/>
        </w:rPr>
        <w:t>）</w:t>
      </w:r>
      <w:r w:rsidRPr="00562B1B">
        <w:rPr>
          <w:rFonts w:ascii="宋体" w:eastAsia="宋体" w:hAnsi="宋体" w:hint="eastAsia"/>
        </w:rPr>
        <w:t>。</w:t>
      </w:r>
    </w:p>
    <w:p w14:paraId="74AC2083" w14:textId="77777777" w:rsidR="006918F6" w:rsidRPr="00562B1B" w:rsidRDefault="006918F6">
      <w:pPr>
        <w:rPr>
          <w:rFonts w:ascii="宋体" w:eastAsia="宋体" w:hAnsi="宋体"/>
        </w:rPr>
      </w:pPr>
    </w:p>
    <w:p w14:paraId="610799E7" w14:textId="06BA1B8F" w:rsidR="006918F6" w:rsidRPr="00562B1B" w:rsidRDefault="00000000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步骤 4：解码器</w:t>
      </w:r>
      <w:r w:rsidR="00ED2BCD" w:rsidRPr="00562B1B">
        <w:rPr>
          <w:rFonts w:ascii="宋体" w:eastAsia="宋体" w:hAnsi="宋体" w:hint="eastAsia"/>
        </w:rPr>
        <w:t>（Decoder）</w:t>
      </w:r>
    </w:p>
    <w:p w14:paraId="033AB80D" w14:textId="6524CB8F" w:rsidR="006918F6" w:rsidRPr="00562B1B" w:rsidRDefault="00ED2BCD" w:rsidP="00ED2BCD">
      <w:pPr>
        <w:ind w:firstLine="420"/>
        <w:rPr>
          <w:rFonts w:ascii="宋体" w:eastAsia="宋体" w:hAnsi="宋体"/>
        </w:rPr>
      </w:pPr>
      <w:r w:rsidRPr="00562B1B">
        <w:rPr>
          <w:rFonts w:ascii="宋体" w:eastAsia="宋体" w:hAnsi="宋体" w:hint="eastAsia"/>
        </w:rPr>
        <w:t>一个全连接层(</w:t>
      </w:r>
      <w:proofErr w:type="spellStart"/>
      <w:r w:rsidRPr="00562B1B">
        <w:rPr>
          <w:rFonts w:ascii="宋体" w:eastAsia="宋体" w:hAnsi="宋体" w:hint="eastAsia"/>
        </w:rPr>
        <w:t>FClayer</w:t>
      </w:r>
      <w:proofErr w:type="spellEnd"/>
      <w:r w:rsidRPr="00562B1B">
        <w:rPr>
          <w:rFonts w:ascii="宋体" w:eastAsia="宋体" w:hAnsi="宋体" w:hint="eastAsia"/>
        </w:rPr>
        <w:t>)，</w:t>
      </w:r>
      <w:r w:rsidRPr="00562B1B">
        <w:rPr>
          <w:rFonts w:ascii="宋体" w:eastAsia="宋体" w:hAnsi="宋体"/>
        </w:rPr>
        <w:t>将转换后的语义嵌入重新映射回视觉特征空间，生成新类的增强特征。同样通过重构损失</w:t>
      </w:r>
      <w:r w:rsidRPr="00562B1B">
        <w:rPr>
          <w:rFonts w:ascii="宋体" w:eastAsia="宋体" w:hAnsi="宋体" w:hint="eastAsia"/>
        </w:rPr>
        <w:t>（Reconstruction loss）</w:t>
      </w:r>
      <w:r w:rsidRPr="00562B1B">
        <w:rPr>
          <w:rFonts w:ascii="宋体" w:eastAsia="宋体" w:hAnsi="宋体"/>
        </w:rPr>
        <w:t>和投影损</w:t>
      </w:r>
      <w:r w:rsidRPr="00562B1B">
        <w:rPr>
          <w:rFonts w:ascii="宋体" w:eastAsia="宋体" w:hAnsi="宋体" w:hint="eastAsia"/>
        </w:rPr>
        <w:t>失（Projection loss）</w:t>
      </w:r>
      <w:r w:rsidRPr="00562B1B">
        <w:rPr>
          <w:rFonts w:ascii="宋体" w:eastAsia="宋体" w:hAnsi="宋体"/>
        </w:rPr>
        <w:t>优化解码器。</w:t>
      </w:r>
    </w:p>
    <w:p w14:paraId="625E8B2E" w14:textId="77777777" w:rsidR="006918F6" w:rsidRPr="00562B1B" w:rsidRDefault="006918F6">
      <w:pPr>
        <w:rPr>
          <w:rFonts w:ascii="宋体" w:eastAsia="宋体" w:hAnsi="宋体"/>
        </w:rPr>
      </w:pPr>
    </w:p>
    <w:p w14:paraId="1B6CC1A4" w14:textId="77777777" w:rsidR="006918F6" w:rsidRPr="00562B1B" w:rsidRDefault="00000000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步骤 5：特征增强与紧凑性约束</w:t>
      </w:r>
    </w:p>
    <w:p w14:paraId="0E1F87F5" w14:textId="77777777" w:rsidR="006918F6" w:rsidRPr="00562B1B" w:rsidRDefault="00000000" w:rsidP="00ED2BCD">
      <w:pPr>
        <w:ind w:firstLine="420"/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使用生成的特征 augment 支持集。引入紧凑性约束（Compactness Constraint），确保生成的特征聚集在其所属类别的中心周围。</w:t>
      </w:r>
    </w:p>
    <w:p w14:paraId="5B695221" w14:textId="77777777" w:rsidR="006918F6" w:rsidRPr="00562B1B" w:rsidRDefault="006918F6">
      <w:pPr>
        <w:rPr>
          <w:rFonts w:ascii="宋体" w:eastAsia="宋体" w:hAnsi="宋体"/>
        </w:rPr>
      </w:pPr>
    </w:p>
    <w:p w14:paraId="2FE10D81" w14:textId="77777777" w:rsidR="006918F6" w:rsidRPr="00562B1B" w:rsidRDefault="00000000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步骤 6：原型修正</w:t>
      </w:r>
    </w:p>
    <w:p w14:paraId="47D92E96" w14:textId="1465250A" w:rsidR="006918F6" w:rsidRPr="00562B1B" w:rsidRDefault="00000000" w:rsidP="00ED2BCD">
      <w:pPr>
        <w:ind w:firstLine="420"/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在</w:t>
      </w:r>
      <w:proofErr w:type="spellStart"/>
      <w:r w:rsidRPr="00562B1B">
        <w:rPr>
          <w:rFonts w:ascii="宋体" w:eastAsia="宋体" w:hAnsi="宋体"/>
        </w:rPr>
        <w:t>Transductive</w:t>
      </w:r>
      <w:proofErr w:type="spellEnd"/>
      <w:r w:rsidRPr="00562B1B">
        <w:rPr>
          <w:rFonts w:ascii="宋体" w:eastAsia="宋体" w:hAnsi="宋体"/>
        </w:rPr>
        <w:t xml:space="preserve"> setting中：将查询集聚类，使用最短路径优化</w:t>
      </w:r>
      <w:r w:rsidR="000117FE" w:rsidRPr="00562B1B">
        <w:rPr>
          <w:rFonts w:ascii="宋体" w:eastAsia="宋体" w:hAnsi="宋体" w:hint="eastAsia"/>
        </w:rPr>
        <w:t>和</w:t>
      </w:r>
      <w:proofErr w:type="spellStart"/>
      <w:r w:rsidR="000117FE" w:rsidRPr="00562B1B">
        <w:rPr>
          <w:rFonts w:ascii="宋体" w:eastAsia="宋体" w:hAnsi="宋体" w:hint="eastAsia"/>
        </w:rPr>
        <w:t>kmeans</w:t>
      </w:r>
      <w:proofErr w:type="spellEnd"/>
      <w:r w:rsidR="000117FE" w:rsidRPr="00562B1B">
        <w:rPr>
          <w:rFonts w:ascii="宋体" w:eastAsia="宋体" w:hAnsi="宋体" w:hint="eastAsia"/>
        </w:rPr>
        <w:t>聚类算法</w:t>
      </w:r>
      <w:r w:rsidRPr="00562B1B">
        <w:rPr>
          <w:rFonts w:ascii="宋体" w:eastAsia="宋体" w:hAnsi="宋体"/>
        </w:rPr>
        <w:t>将聚类中心分配给类别。构造新的“修正原型”，用于分类时增强判别性。</w:t>
      </w:r>
    </w:p>
    <w:p w14:paraId="315A3717" w14:textId="77777777" w:rsidR="006918F6" w:rsidRPr="00562B1B" w:rsidRDefault="006918F6">
      <w:pPr>
        <w:rPr>
          <w:rFonts w:ascii="宋体" w:eastAsia="宋体" w:hAnsi="宋体"/>
        </w:rPr>
      </w:pPr>
    </w:p>
    <w:p w14:paraId="01AC01CF" w14:textId="77777777" w:rsidR="006918F6" w:rsidRPr="00562B1B" w:rsidRDefault="00000000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步骤 7：训练与分类</w:t>
      </w:r>
    </w:p>
    <w:p w14:paraId="16712612" w14:textId="5D974504" w:rsidR="006918F6" w:rsidRPr="00562B1B" w:rsidRDefault="00000000" w:rsidP="006A4CB3">
      <w:pPr>
        <w:ind w:firstLine="420"/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训练损失总览：</w:t>
      </w:r>
      <m:oMath>
        <m:r>
          <w:rPr>
            <w:rFonts w:ascii="Cambria Math" w:eastAsia="宋体" w:hAnsi="Cambria Math"/>
          </w:rPr>
          <m:t>L=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L</m:t>
            </m:r>
          </m:e>
          <m:sub>
            <m:r>
              <w:rPr>
                <w:rFonts w:ascii="Cambria Math" w:eastAsia="宋体" w:hAnsi="Cambria Math"/>
              </w:rPr>
              <m:t>compact</m:t>
            </m:r>
          </m:sub>
        </m:sSub>
        <m:r>
          <w:rPr>
            <w:rFonts w:ascii="Cambria Math" w:eastAsia="宋体" w:hAnsi="Cambria Math"/>
          </w:rPr>
          <m:t>+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λ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L</m:t>
            </m:r>
          </m:e>
          <m:sub>
            <m:r>
              <w:rPr>
                <w:rFonts w:ascii="Cambria Math" w:eastAsia="宋体" w:hAnsi="Cambria Math"/>
              </w:rPr>
              <m:t>encoder</m:t>
            </m:r>
          </m:sub>
        </m:sSub>
        <m:r>
          <w:rPr>
            <w:rFonts w:ascii="Cambria Math" w:eastAsia="宋体" w:hAnsi="Cambria Math"/>
          </w:rPr>
          <m:t>+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λ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</m:sSub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L</m:t>
            </m:r>
          </m:e>
          <m:sub>
            <m:r>
              <w:rPr>
                <w:rFonts w:ascii="Cambria Math" w:eastAsia="宋体" w:hAnsi="Cambria Math"/>
              </w:rPr>
              <m:t>transform</m:t>
            </m:r>
          </m:sub>
        </m:sSub>
        <m:r>
          <w:rPr>
            <w:rFonts w:ascii="Cambria Math" w:eastAsia="宋体" w:hAnsi="Cambria Math"/>
          </w:rPr>
          <m:t>+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λ</m:t>
            </m:r>
          </m:e>
          <m:sub>
            <m:r>
              <w:rPr>
                <w:rFonts w:ascii="Cambria Math" w:eastAsia="宋体" w:hAnsi="Cambria Math"/>
              </w:rPr>
              <m:t>3</m:t>
            </m:r>
          </m:sub>
        </m:sSub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L</m:t>
            </m:r>
          </m:e>
          <m:sub>
            <m:r>
              <w:rPr>
                <w:rFonts w:ascii="Cambria Math" w:eastAsia="宋体" w:hAnsi="Cambria Math"/>
              </w:rPr>
              <m:t>decoder</m:t>
            </m:r>
          </m:sub>
        </m:sSub>
      </m:oMath>
      <w:r w:rsidR="006A4CB3" w:rsidRPr="00562B1B">
        <w:rPr>
          <w:rFonts w:ascii="宋体" w:eastAsia="宋体" w:hAnsi="宋体" w:hint="eastAsia"/>
        </w:rPr>
        <w:t>，使用交叉熵损失优化。</w:t>
      </w:r>
      <w:r w:rsidRPr="00562B1B">
        <w:rPr>
          <w:rFonts w:ascii="宋体" w:eastAsia="宋体" w:hAnsi="宋体"/>
        </w:rPr>
        <w:t>基于增强后的支持集训练分类器对查询样本进行分类预测。</w:t>
      </w:r>
    </w:p>
    <w:p w14:paraId="0739539B" w14:textId="77777777" w:rsidR="006918F6" w:rsidRPr="00562B1B" w:rsidRDefault="006918F6">
      <w:pPr>
        <w:rPr>
          <w:rFonts w:ascii="宋体" w:eastAsia="宋体" w:hAnsi="宋体"/>
        </w:rPr>
      </w:pPr>
    </w:p>
    <w:p w14:paraId="1F9AEDDF" w14:textId="6339451D" w:rsidR="006918F6" w:rsidRPr="00562B1B" w:rsidRDefault="006A4CB3" w:rsidP="006A4CB3">
      <w:pPr>
        <w:ind w:firstLine="420"/>
        <w:rPr>
          <w:rFonts w:ascii="宋体" w:eastAsia="宋体" w:hAnsi="宋体"/>
        </w:rPr>
      </w:pPr>
      <w:r w:rsidRPr="00562B1B">
        <w:rPr>
          <w:rFonts w:ascii="宋体" w:eastAsia="宋体" w:hAnsi="宋体" w:hint="eastAsia"/>
        </w:rPr>
        <w:t>论文中</w:t>
      </w:r>
      <w:r w:rsidRPr="00562B1B">
        <w:rPr>
          <w:rFonts w:ascii="宋体" w:eastAsia="宋体" w:hAnsi="宋体"/>
        </w:rPr>
        <w:t>SIFT 在多个基准数据集（</w:t>
      </w:r>
      <w:proofErr w:type="spellStart"/>
      <w:r w:rsidRPr="00562B1B">
        <w:rPr>
          <w:rFonts w:ascii="宋体" w:eastAsia="宋体" w:hAnsi="宋体"/>
        </w:rPr>
        <w:t>miniImageNet</w:t>
      </w:r>
      <w:proofErr w:type="spellEnd"/>
      <w:r w:rsidRPr="00562B1B">
        <w:rPr>
          <w:rFonts w:ascii="宋体" w:eastAsia="宋体" w:hAnsi="宋体"/>
        </w:rPr>
        <w:t>、</w:t>
      </w:r>
      <w:proofErr w:type="spellStart"/>
      <w:r w:rsidRPr="00562B1B">
        <w:rPr>
          <w:rFonts w:ascii="宋体" w:eastAsia="宋体" w:hAnsi="宋体"/>
        </w:rPr>
        <w:t>tieredImageNet</w:t>
      </w:r>
      <w:proofErr w:type="spellEnd"/>
      <w:r w:rsidRPr="00562B1B">
        <w:rPr>
          <w:rFonts w:ascii="宋体" w:eastAsia="宋体" w:hAnsi="宋体"/>
        </w:rPr>
        <w:t>、CIFAR-FS、CUB）中</w:t>
      </w:r>
      <w:r w:rsidRPr="00562B1B">
        <w:rPr>
          <w:rFonts w:ascii="宋体" w:eastAsia="宋体" w:hAnsi="宋体" w:hint="eastAsia"/>
        </w:rPr>
        <w:t>多个任务（1/5-shot）</w:t>
      </w:r>
      <w:r w:rsidRPr="00562B1B">
        <w:rPr>
          <w:rFonts w:ascii="宋体" w:eastAsia="宋体" w:hAnsi="宋体"/>
        </w:rPr>
        <w:t>均超越了多种先进方法，尤其在1-shot场景下优势显著，显示了其在小样本增强上的高效性。</w:t>
      </w:r>
    </w:p>
    <w:p w14:paraId="5C6C5635" w14:textId="77777777" w:rsidR="006918F6" w:rsidRDefault="006918F6">
      <w:pPr>
        <w:ind w:firstLine="420"/>
      </w:pPr>
    </w:p>
    <w:p w14:paraId="1FAEC4A8" w14:textId="77777777" w:rsidR="006918F6" w:rsidRPr="00562B1B" w:rsidRDefault="00000000">
      <w:pPr>
        <w:numPr>
          <w:ilvl w:val="0"/>
          <w:numId w:val="1"/>
        </w:numPr>
        <w:rPr>
          <w:rFonts w:ascii="黑体" w:eastAsia="黑体" w:hAnsi="黑体"/>
          <w:b/>
          <w:bCs/>
          <w:sz w:val="28"/>
          <w:szCs w:val="28"/>
        </w:rPr>
      </w:pPr>
      <w:r w:rsidRPr="00562B1B">
        <w:rPr>
          <w:rFonts w:ascii="黑体" w:eastAsia="黑体" w:hAnsi="黑体" w:hint="eastAsia"/>
          <w:b/>
          <w:bCs/>
          <w:sz w:val="28"/>
          <w:szCs w:val="28"/>
        </w:rPr>
        <w:t>实验过程</w:t>
      </w:r>
    </w:p>
    <w:p w14:paraId="169CA63C" w14:textId="58142622" w:rsidR="006918F6" w:rsidRPr="00562B1B" w:rsidRDefault="00000000">
      <w:pPr>
        <w:ind w:firstLine="420"/>
        <w:rPr>
          <w:rFonts w:ascii="宋体" w:eastAsia="宋体" w:hAnsi="宋体"/>
        </w:rPr>
      </w:pPr>
      <w:r w:rsidRPr="00562B1B">
        <w:rPr>
          <w:rFonts w:ascii="宋体" w:eastAsia="宋体" w:hAnsi="宋体" w:hint="eastAsia"/>
        </w:rPr>
        <w:t>通过对SIFT源代码的理解，我们着手开始尝试将SIFT移植入</w:t>
      </w:r>
      <w:proofErr w:type="spellStart"/>
      <w:r w:rsidRPr="00562B1B">
        <w:rPr>
          <w:rFonts w:ascii="宋体" w:eastAsia="宋体" w:hAnsi="宋体" w:hint="eastAsia"/>
        </w:rPr>
        <w:t>LibFewShot</w:t>
      </w:r>
      <w:proofErr w:type="spellEnd"/>
      <w:r w:rsidRPr="00562B1B">
        <w:rPr>
          <w:rFonts w:ascii="宋体" w:eastAsia="宋体" w:hAnsi="宋体" w:hint="eastAsia"/>
        </w:rPr>
        <w:t>作为model库的新模型，但是在这个过程中遇到了一些问题。SIFT源代码中，作者使用了懒惰学习算法（lazy learner），意味着只有遇到新的数据点才会进行预测。在每个任务内（</w:t>
      </w:r>
      <w:proofErr w:type="spellStart"/>
      <w:r w:rsidRPr="00562B1B">
        <w:rPr>
          <w:rFonts w:ascii="宋体" w:eastAsia="宋体" w:hAnsi="宋体" w:hint="eastAsia"/>
        </w:rPr>
        <w:t>support+query</w:t>
      </w:r>
      <w:proofErr w:type="spellEnd"/>
      <w:r w:rsidRPr="00562B1B">
        <w:rPr>
          <w:rFonts w:ascii="宋体" w:eastAsia="宋体" w:hAnsi="宋体" w:hint="eastAsia"/>
        </w:rPr>
        <w:t>）做50步的task-specific优化，但</w:t>
      </w:r>
      <w:proofErr w:type="spellStart"/>
      <w:r w:rsidRPr="00562B1B">
        <w:rPr>
          <w:rFonts w:ascii="宋体" w:eastAsia="宋体" w:hAnsi="宋体" w:hint="eastAsia"/>
        </w:rPr>
        <w:t>LibFewShot</w:t>
      </w:r>
      <w:proofErr w:type="spellEnd"/>
      <w:r w:rsidRPr="00562B1B">
        <w:rPr>
          <w:rFonts w:ascii="宋体" w:eastAsia="宋体" w:hAnsi="宋体" w:hint="eastAsia"/>
        </w:rPr>
        <w:t>中按epoch调用</w:t>
      </w:r>
      <w:proofErr w:type="spellStart"/>
      <w:r w:rsidRPr="00562B1B">
        <w:rPr>
          <w:rFonts w:ascii="宋体" w:eastAsia="宋体" w:hAnsi="宋体" w:hint="eastAsia"/>
        </w:rPr>
        <w:t>set_forward_loss</w:t>
      </w:r>
      <w:proofErr w:type="spellEnd"/>
      <w:r w:rsidRPr="00562B1B">
        <w:rPr>
          <w:rFonts w:ascii="宋体" w:eastAsia="宋体" w:hAnsi="宋体" w:hint="eastAsia"/>
        </w:rPr>
        <w:t>，只做单步前向+反向。所以如果只是对SIFT进行简单包装作为</w:t>
      </w:r>
      <w:proofErr w:type="spellStart"/>
      <w:r w:rsidRPr="00562B1B">
        <w:rPr>
          <w:rFonts w:ascii="宋体" w:eastAsia="宋体" w:hAnsi="宋体" w:hint="eastAsia"/>
        </w:rPr>
        <w:t>MetaModel</w:t>
      </w:r>
      <w:proofErr w:type="spellEnd"/>
      <w:r w:rsidRPr="00562B1B">
        <w:rPr>
          <w:rFonts w:ascii="宋体" w:eastAsia="宋体" w:hAnsi="宋体" w:hint="eastAsia"/>
        </w:rPr>
        <w:lastRenderedPageBreak/>
        <w:t>会丢失论文原有的自适应优化的完整逻辑。如果不保留</w:t>
      </w:r>
      <w:r w:rsidR="00562B1B">
        <w:rPr>
          <w:rFonts w:ascii="宋体" w:eastAsia="宋体" w:hAnsi="宋体" w:hint="eastAsia"/>
        </w:rPr>
        <w:t>50</w:t>
      </w:r>
      <w:r w:rsidRPr="00562B1B">
        <w:rPr>
          <w:rFonts w:ascii="宋体" w:eastAsia="宋体" w:hAnsi="宋体" w:hint="eastAsia"/>
        </w:rPr>
        <w:t>步优化，SIFT的性能会大幅下降。</w:t>
      </w:r>
    </w:p>
    <w:p w14:paraId="7C9F0F6B" w14:textId="77777777" w:rsidR="006918F6" w:rsidRPr="00562B1B" w:rsidRDefault="00000000">
      <w:pPr>
        <w:ind w:firstLine="420"/>
        <w:rPr>
          <w:rFonts w:ascii="宋体" w:eastAsia="宋体" w:hAnsi="宋体"/>
        </w:rPr>
      </w:pPr>
      <w:r w:rsidRPr="00562B1B">
        <w:rPr>
          <w:rFonts w:ascii="宋体" w:eastAsia="宋体" w:hAnsi="宋体" w:hint="eastAsia"/>
        </w:rPr>
        <w:t>此外，SIFT作者似乎并没有体现出他们的数据集训练过程，SIFT 依赖 backbone（ResNet12）提取高质量视觉特征。意味着在base classes 上训练 backbone，获得通用特征的过程和方法我们无从得知，只能自己通过mini数据集进行训练，可能对模型的性能造成损失。如果直接用随机初始化 → 任务内优化无法收敛，生成的增强特征无意义，同时encoder 学不到良好的视觉→语义映射，semantic consistency 损失形同虚设。此外Prototype Rectification假设支持集原型接近真实类别中心。如果 backbone 特征质量差，rectification 无法提高性能，甚至会恶化。</w:t>
      </w:r>
    </w:p>
    <w:p w14:paraId="0BCCDC3D" w14:textId="77777777" w:rsidR="006918F6" w:rsidRPr="00562B1B" w:rsidRDefault="00000000">
      <w:pPr>
        <w:ind w:firstLine="420"/>
        <w:rPr>
          <w:rFonts w:ascii="宋体" w:eastAsia="宋体" w:hAnsi="宋体"/>
          <w:sz w:val="28"/>
          <w:szCs w:val="28"/>
        </w:rPr>
      </w:pPr>
      <w:r w:rsidRPr="00562B1B">
        <w:rPr>
          <w:rFonts w:ascii="宋体" w:eastAsia="宋体" w:hAnsi="宋体" w:hint="eastAsia"/>
        </w:rPr>
        <w:t>最终，我们决定在自己训练backbone的基础上通过新建tools文件的方法将SIFT的独有算法嵌入</w:t>
      </w:r>
      <w:proofErr w:type="spellStart"/>
      <w:r w:rsidRPr="00562B1B">
        <w:rPr>
          <w:rFonts w:ascii="宋体" w:eastAsia="宋体" w:hAnsi="宋体" w:hint="eastAsia"/>
        </w:rPr>
        <w:t>LibFewShot</w:t>
      </w:r>
      <w:proofErr w:type="spellEnd"/>
      <w:r w:rsidRPr="00562B1B">
        <w:rPr>
          <w:rFonts w:ascii="宋体" w:eastAsia="宋体" w:hAnsi="宋体" w:hint="eastAsia"/>
        </w:rPr>
        <w:t>。</w:t>
      </w:r>
    </w:p>
    <w:p w14:paraId="56241692" w14:textId="77777777" w:rsidR="006918F6" w:rsidRPr="00562B1B" w:rsidRDefault="00000000">
      <w:pPr>
        <w:numPr>
          <w:ilvl w:val="0"/>
          <w:numId w:val="1"/>
        </w:numPr>
        <w:rPr>
          <w:rFonts w:ascii="黑体" w:eastAsia="黑体" w:hAnsi="黑体"/>
          <w:b/>
          <w:bCs/>
          <w:sz w:val="28"/>
          <w:szCs w:val="28"/>
        </w:rPr>
      </w:pPr>
      <w:r w:rsidRPr="00562B1B">
        <w:rPr>
          <w:rFonts w:ascii="黑体" w:eastAsia="黑体" w:hAnsi="黑体" w:hint="eastAsia"/>
          <w:b/>
          <w:bCs/>
          <w:sz w:val="28"/>
          <w:szCs w:val="28"/>
        </w:rPr>
        <w:t>核心亮点</w:t>
      </w:r>
    </w:p>
    <w:p w14:paraId="37E48528" w14:textId="37E6970C" w:rsidR="00541F46" w:rsidRPr="00541F46" w:rsidRDefault="00541F46" w:rsidP="00541F46">
      <w:pPr>
        <w:rPr>
          <w:rFonts w:ascii="黑体" w:eastAsia="黑体" w:hAnsi="黑体"/>
          <w:b/>
          <w:bCs/>
          <w:sz w:val="24"/>
        </w:rPr>
      </w:pPr>
      <w:r w:rsidRPr="00541F46">
        <w:rPr>
          <w:rFonts w:ascii="黑体" w:eastAsia="黑体" w:hAnsi="黑体" w:hint="eastAsia"/>
          <w:b/>
          <w:bCs/>
          <w:sz w:val="24"/>
        </w:rPr>
        <w:t>1.预训练相关</w:t>
      </w:r>
      <w:r>
        <w:rPr>
          <w:rFonts w:ascii="黑体" w:eastAsia="黑体" w:hAnsi="黑体" w:hint="eastAsia"/>
          <w:b/>
          <w:bCs/>
          <w:sz w:val="24"/>
        </w:rPr>
        <w:t>：</w:t>
      </w:r>
    </w:p>
    <w:p w14:paraId="30FF261F" w14:textId="71612C11" w:rsidR="00360896" w:rsidRPr="00562B1B" w:rsidRDefault="00000000" w:rsidP="00360896">
      <w:pPr>
        <w:ind w:firstLine="420"/>
        <w:rPr>
          <w:rFonts w:ascii="宋体" w:eastAsia="宋体" w:hAnsi="宋体"/>
        </w:rPr>
      </w:pPr>
      <w:r w:rsidRPr="00562B1B">
        <w:rPr>
          <w:rFonts w:ascii="宋体" w:eastAsia="宋体" w:hAnsi="宋体" w:hint="eastAsia"/>
        </w:rPr>
        <w:t>预训练特征提取</w:t>
      </w:r>
      <w:r w:rsidR="006A4CB3" w:rsidRPr="00562B1B">
        <w:rPr>
          <w:rFonts w:ascii="宋体" w:eastAsia="宋体" w:hAnsi="宋体" w:hint="eastAsia"/>
        </w:rPr>
        <w:t>和语义嵌入</w:t>
      </w:r>
      <w:r w:rsidRPr="00562B1B">
        <w:rPr>
          <w:rFonts w:ascii="宋体" w:eastAsia="宋体" w:hAnsi="宋体" w:hint="eastAsia"/>
        </w:rPr>
        <w:t>是我们本次实验的核心难点与亮点，利用预训练的resnet12网络，批量提取</w:t>
      </w:r>
      <w:proofErr w:type="spellStart"/>
      <w:r w:rsidRPr="00562B1B">
        <w:rPr>
          <w:rFonts w:ascii="宋体" w:eastAsia="宋体" w:hAnsi="宋体" w:hint="eastAsia"/>
        </w:rPr>
        <w:t>miniImageNet</w:t>
      </w:r>
      <w:proofErr w:type="spellEnd"/>
      <w:r w:rsidRPr="00562B1B">
        <w:rPr>
          <w:rFonts w:ascii="宋体" w:eastAsia="宋体" w:hAnsi="宋体" w:hint="eastAsia"/>
        </w:rPr>
        <w:t>中图像的中间特征，保存为.</w:t>
      </w:r>
      <w:proofErr w:type="spellStart"/>
      <w:r w:rsidRPr="00562B1B">
        <w:rPr>
          <w:rFonts w:ascii="宋体" w:eastAsia="宋体" w:hAnsi="宋体" w:hint="eastAsia"/>
        </w:rPr>
        <w:t>npz</w:t>
      </w:r>
      <w:proofErr w:type="spellEnd"/>
      <w:r w:rsidRPr="00562B1B">
        <w:rPr>
          <w:rFonts w:ascii="宋体" w:eastAsia="宋体" w:hAnsi="宋体" w:hint="eastAsia"/>
        </w:rPr>
        <w:t>文件，供下游few-shot任务使用。</w:t>
      </w:r>
      <w:r w:rsidR="006A4CB3" w:rsidRPr="00562B1B">
        <w:rPr>
          <w:rFonts w:ascii="宋体" w:eastAsia="宋体" w:hAnsi="宋体" w:hint="eastAsia"/>
        </w:rPr>
        <w:t>同时利用Glove方法，使用平均策略获得了</w:t>
      </w:r>
      <w:r w:rsidR="00360896" w:rsidRPr="00562B1B">
        <w:rPr>
          <w:rFonts w:ascii="宋体" w:eastAsia="宋体" w:hAnsi="宋体" w:hint="eastAsia"/>
        </w:rPr>
        <w:t>每个标签的语义嵌入。为了方便地进行数据特征和语义提取处理，我们构建了一套完整地数据链，保存在Tools目录里，其中核心文件和对应功能如下：</w:t>
      </w:r>
    </w:p>
    <w:p w14:paraId="0B7E32D1" w14:textId="16D8C5EE" w:rsidR="00360896" w:rsidRPr="00562B1B" w:rsidRDefault="00360896" w:rsidP="00C91B01">
      <w:pPr>
        <w:ind w:leftChars="100" w:left="210"/>
        <w:jc w:val="left"/>
        <w:rPr>
          <w:rFonts w:ascii="宋体" w:eastAsia="宋体" w:hAnsi="宋体"/>
        </w:rPr>
      </w:pPr>
      <w:r w:rsidRPr="00562B1B">
        <w:rPr>
          <w:rFonts w:ascii="宋体" w:eastAsia="宋体" w:hAnsi="宋体" w:hint="eastAsia"/>
        </w:rPr>
        <w:t>1.</w:t>
      </w:r>
      <w:r w:rsidRPr="00562B1B">
        <w:rPr>
          <w:rFonts w:ascii="宋体" w:eastAsia="宋体" w:hAnsi="宋体"/>
        </w:rPr>
        <w:t xml:space="preserve"> </w:t>
      </w:r>
      <w:r w:rsidRPr="00562B1B">
        <w:rPr>
          <w:rFonts w:ascii="宋体" w:eastAsia="宋体" w:hAnsi="宋体" w:hint="eastAsia"/>
        </w:rPr>
        <w:t>generate_synet_words.py:从网上下载写明了</w:t>
      </w:r>
      <w:proofErr w:type="spellStart"/>
      <w:r w:rsidRPr="00562B1B">
        <w:rPr>
          <w:rFonts w:ascii="宋体" w:eastAsia="宋体" w:hAnsi="宋体" w:hint="eastAsia"/>
        </w:rPr>
        <w:t>miniImagenet</w:t>
      </w:r>
      <w:proofErr w:type="spellEnd"/>
      <w:r w:rsidRPr="00562B1B">
        <w:rPr>
          <w:rFonts w:ascii="宋体" w:eastAsia="宋体" w:hAnsi="宋体" w:hint="eastAsia"/>
        </w:rPr>
        <w:t>数据集标签编号和名称</w:t>
      </w:r>
      <w:r w:rsidR="00562B1B">
        <w:rPr>
          <w:rFonts w:ascii="宋体" w:eastAsia="宋体" w:hAnsi="宋体" w:hint="eastAsia"/>
        </w:rPr>
        <w:t>映射</w:t>
      </w:r>
      <w:r w:rsidRPr="00562B1B">
        <w:rPr>
          <w:rFonts w:ascii="宋体" w:eastAsia="宋体" w:hAnsi="宋体" w:hint="eastAsia"/>
        </w:rPr>
        <w:t>的</w:t>
      </w:r>
      <w:proofErr w:type="spellStart"/>
      <w:r w:rsidRPr="00562B1B">
        <w:rPr>
          <w:rFonts w:ascii="宋体" w:eastAsia="宋体" w:hAnsi="宋体" w:hint="eastAsia"/>
        </w:rPr>
        <w:t>json</w:t>
      </w:r>
      <w:proofErr w:type="spellEnd"/>
      <w:r w:rsidRPr="00562B1B">
        <w:rPr>
          <w:rFonts w:ascii="宋体" w:eastAsia="宋体" w:hAnsi="宋体" w:hint="eastAsia"/>
        </w:rPr>
        <w:t>文件，读取并</w:t>
      </w:r>
      <w:r w:rsidRPr="00562B1B">
        <w:rPr>
          <w:rFonts w:ascii="宋体" w:eastAsia="宋体" w:hAnsi="宋体"/>
        </w:rPr>
        <w:t xml:space="preserve">生成 </w:t>
      </w:r>
      <w:proofErr w:type="spellStart"/>
      <w:r w:rsidRPr="00562B1B">
        <w:rPr>
          <w:rFonts w:ascii="宋体" w:eastAsia="宋体" w:hAnsi="宋体"/>
        </w:rPr>
        <w:t>synset</w:t>
      </w:r>
      <w:proofErr w:type="spellEnd"/>
      <w:r w:rsidRPr="00562B1B">
        <w:rPr>
          <w:rFonts w:ascii="宋体" w:eastAsia="宋体" w:hAnsi="宋体"/>
        </w:rPr>
        <w:t>-&gt;label 映射</w:t>
      </w:r>
      <w:r w:rsidRPr="00562B1B">
        <w:rPr>
          <w:rFonts w:ascii="宋体" w:eastAsia="宋体" w:hAnsi="宋体" w:hint="eastAsia"/>
        </w:rPr>
        <w:t>，用于转换标签。</w:t>
      </w:r>
    </w:p>
    <w:p w14:paraId="03E01DE0" w14:textId="71F6F1B5" w:rsidR="00360896" w:rsidRPr="00562B1B" w:rsidRDefault="00360896" w:rsidP="00C91B01">
      <w:pPr>
        <w:ind w:leftChars="100" w:left="210"/>
        <w:jc w:val="left"/>
        <w:rPr>
          <w:rFonts w:ascii="宋体" w:eastAsia="宋体" w:hAnsi="宋体"/>
        </w:rPr>
      </w:pPr>
      <w:r w:rsidRPr="00562B1B">
        <w:rPr>
          <w:rFonts w:ascii="宋体" w:eastAsia="宋体" w:hAnsi="宋体" w:hint="eastAsia"/>
        </w:rPr>
        <w:t>2. label2name.py:把原始</w:t>
      </w:r>
      <w:proofErr w:type="spellStart"/>
      <w:r w:rsidRPr="00562B1B">
        <w:rPr>
          <w:rFonts w:ascii="宋体" w:eastAsia="宋体" w:hAnsi="宋体" w:hint="eastAsia"/>
        </w:rPr>
        <w:t>miniImagenet</w:t>
      </w:r>
      <w:proofErr w:type="spellEnd"/>
      <w:r w:rsidRPr="00562B1B">
        <w:rPr>
          <w:rFonts w:ascii="宋体" w:eastAsia="宋体" w:hAnsi="宋体" w:hint="eastAsia"/>
        </w:rPr>
        <w:t>数据集.csv文件里的labels列的编号通过字典的对应转换为真实的英文单词，并保存为新的csv文件(train_mapped.csv,test_mapped.csv)用于语义嵌入。</w:t>
      </w:r>
    </w:p>
    <w:p w14:paraId="635DCE41" w14:textId="30E8432A" w:rsidR="00541F46" w:rsidRPr="00562B1B" w:rsidRDefault="00360896" w:rsidP="00C91B01">
      <w:pPr>
        <w:ind w:leftChars="100" w:left="210"/>
        <w:jc w:val="left"/>
        <w:rPr>
          <w:rFonts w:ascii="宋体" w:eastAsia="宋体" w:hAnsi="宋体"/>
        </w:rPr>
      </w:pPr>
      <w:r w:rsidRPr="00562B1B">
        <w:rPr>
          <w:rFonts w:ascii="宋体" w:eastAsia="宋体" w:hAnsi="宋体" w:hint="eastAsia"/>
        </w:rPr>
        <w:t>3.glove_embedding.py:通过分割单词的方法，从</w:t>
      </w:r>
      <w:r w:rsidRPr="00562B1B">
        <w:rPr>
          <w:rFonts w:ascii="宋体" w:eastAsia="宋体" w:hAnsi="宋体"/>
        </w:rPr>
        <w:t>类别名生成平均词向量</w:t>
      </w:r>
      <w:r w:rsidRPr="00562B1B">
        <w:rPr>
          <w:rFonts w:ascii="宋体" w:eastAsia="宋体" w:hAnsi="宋体" w:hint="eastAsia"/>
        </w:rPr>
        <w:t>，保存在</w:t>
      </w:r>
      <w:proofErr w:type="spellStart"/>
      <w:r w:rsidR="00541F46" w:rsidRPr="00562B1B">
        <w:rPr>
          <w:rFonts w:ascii="宋体" w:eastAsia="宋体" w:hAnsi="宋体" w:hint="eastAsia"/>
        </w:rPr>
        <w:t>npz</w:t>
      </w:r>
      <w:proofErr w:type="spellEnd"/>
      <w:r w:rsidR="00541F46" w:rsidRPr="00562B1B">
        <w:rPr>
          <w:rFonts w:ascii="宋体" w:eastAsia="宋体" w:hAnsi="宋体" w:hint="eastAsia"/>
        </w:rPr>
        <w:t>文件(</w:t>
      </w:r>
      <w:r w:rsidR="00541F46" w:rsidRPr="00562B1B">
        <w:rPr>
          <w:rFonts w:ascii="宋体" w:eastAsia="宋体" w:hAnsi="宋体"/>
        </w:rPr>
        <w:t>few-shot-</w:t>
      </w:r>
      <w:proofErr w:type="spellStart"/>
      <w:r w:rsidR="00541F46" w:rsidRPr="00562B1B">
        <w:rPr>
          <w:rFonts w:ascii="宋体" w:eastAsia="宋体" w:hAnsi="宋体"/>
        </w:rPr>
        <w:t>wordemb</w:t>
      </w:r>
      <w:proofErr w:type="spellEnd"/>
      <w:r w:rsidR="00541F46" w:rsidRPr="00562B1B">
        <w:rPr>
          <w:rFonts w:ascii="宋体" w:eastAsia="宋体" w:hAnsi="宋体"/>
        </w:rPr>
        <w:t>-</w:t>
      </w:r>
      <w:proofErr w:type="spellStart"/>
      <w:r w:rsidR="00541F46" w:rsidRPr="00562B1B">
        <w:rPr>
          <w:rFonts w:ascii="宋体" w:eastAsia="宋体" w:hAnsi="宋体"/>
        </w:rPr>
        <w:t>train.npz</w:t>
      </w:r>
      <w:proofErr w:type="spellEnd"/>
      <w:r w:rsidR="00541F46" w:rsidRPr="00562B1B">
        <w:rPr>
          <w:rFonts w:ascii="宋体" w:eastAsia="宋体" w:hAnsi="宋体" w:hint="eastAsia"/>
        </w:rPr>
        <w:t>,</w:t>
      </w:r>
      <w:r w:rsidR="00541F46" w:rsidRPr="00562B1B">
        <w:rPr>
          <w:rFonts w:ascii="宋体" w:eastAsia="宋体" w:hAnsi="宋体" w:cs="Courier New"/>
          <w:color w:val="C3E88D"/>
          <w:sz w:val="27"/>
          <w:szCs w:val="27"/>
        </w:rPr>
        <w:t xml:space="preserve"> </w:t>
      </w:r>
      <w:r w:rsidR="00541F46" w:rsidRPr="00562B1B">
        <w:rPr>
          <w:rFonts w:ascii="宋体" w:eastAsia="宋体" w:hAnsi="宋体"/>
        </w:rPr>
        <w:t>few-shot-</w:t>
      </w:r>
      <w:proofErr w:type="spellStart"/>
      <w:r w:rsidR="00541F46" w:rsidRPr="00562B1B">
        <w:rPr>
          <w:rFonts w:ascii="宋体" w:eastAsia="宋体" w:hAnsi="宋体"/>
        </w:rPr>
        <w:t>wordemb</w:t>
      </w:r>
      <w:proofErr w:type="spellEnd"/>
      <w:r w:rsidR="00541F46" w:rsidRPr="00562B1B">
        <w:rPr>
          <w:rFonts w:ascii="宋体" w:eastAsia="宋体" w:hAnsi="宋体"/>
        </w:rPr>
        <w:t>-</w:t>
      </w:r>
      <w:proofErr w:type="spellStart"/>
      <w:r w:rsidR="00541F46" w:rsidRPr="00562B1B">
        <w:rPr>
          <w:rFonts w:ascii="宋体" w:eastAsia="宋体" w:hAnsi="宋体"/>
        </w:rPr>
        <w:t>test.npz</w:t>
      </w:r>
      <w:proofErr w:type="spellEnd"/>
      <w:r w:rsidR="00541F46" w:rsidRPr="00562B1B">
        <w:rPr>
          <w:rFonts w:ascii="宋体" w:eastAsia="宋体" w:hAnsi="宋体" w:hint="eastAsia"/>
        </w:rPr>
        <w:t>)中。</w:t>
      </w:r>
    </w:p>
    <w:p w14:paraId="2BE3BED2" w14:textId="1FD0420A" w:rsidR="00541F46" w:rsidRPr="00562B1B" w:rsidRDefault="00541F46" w:rsidP="00C91B01">
      <w:pPr>
        <w:ind w:leftChars="100" w:left="210"/>
        <w:jc w:val="left"/>
        <w:rPr>
          <w:rFonts w:ascii="宋体" w:eastAsia="宋体" w:hAnsi="宋体"/>
        </w:rPr>
      </w:pPr>
      <w:r w:rsidRPr="00562B1B">
        <w:rPr>
          <w:rFonts w:ascii="宋体" w:eastAsia="宋体" w:hAnsi="宋体" w:hint="eastAsia"/>
        </w:rPr>
        <w:t>4.convert_to_csv.py:把原始数据集的image转换为np数组和csv文件组成一个文件(</w:t>
      </w:r>
      <w:r w:rsidRPr="00562B1B">
        <w:rPr>
          <w:rFonts w:ascii="宋体" w:eastAsia="宋体" w:hAnsi="宋体"/>
        </w:rPr>
        <w:t>few-shot-</w:t>
      </w:r>
      <w:r w:rsidRPr="00562B1B">
        <w:rPr>
          <w:rFonts w:ascii="宋体" w:eastAsia="宋体" w:hAnsi="宋体" w:hint="eastAsia"/>
        </w:rPr>
        <w:t>train/</w:t>
      </w:r>
      <w:proofErr w:type="spellStart"/>
      <w:r w:rsidRPr="00562B1B">
        <w:rPr>
          <w:rFonts w:ascii="宋体" w:eastAsia="宋体" w:hAnsi="宋体" w:hint="eastAsia"/>
        </w:rPr>
        <w:t>test</w:t>
      </w:r>
      <w:r w:rsidRPr="00562B1B">
        <w:rPr>
          <w:rFonts w:ascii="宋体" w:eastAsia="宋体" w:hAnsi="宋体"/>
        </w:rPr>
        <w:t>.npz</w:t>
      </w:r>
      <w:proofErr w:type="spellEnd"/>
      <w:r w:rsidRPr="00562B1B">
        <w:rPr>
          <w:rFonts w:ascii="宋体" w:eastAsia="宋体" w:hAnsi="宋体" w:hint="eastAsia"/>
        </w:rPr>
        <w:t>)，供源代码的</w:t>
      </w:r>
      <w:proofErr w:type="spellStart"/>
      <w:r w:rsidRPr="00562B1B">
        <w:rPr>
          <w:rFonts w:ascii="宋体" w:eastAsia="宋体" w:hAnsi="宋体" w:hint="eastAsia"/>
        </w:rPr>
        <w:t>Genfeat</w:t>
      </w:r>
      <w:proofErr w:type="spellEnd"/>
      <w:r w:rsidRPr="00562B1B">
        <w:rPr>
          <w:rFonts w:ascii="宋体" w:eastAsia="宋体" w:hAnsi="宋体" w:hint="eastAsia"/>
        </w:rPr>
        <w:t>模块提取特征。</w:t>
      </w:r>
    </w:p>
    <w:p w14:paraId="11DA19A0" w14:textId="60AD8AEE" w:rsidR="00541F46" w:rsidRPr="00562B1B" w:rsidRDefault="00541F46" w:rsidP="00541F46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ab/>
      </w:r>
      <w:r w:rsidRPr="00562B1B">
        <w:rPr>
          <w:rFonts w:ascii="宋体" w:eastAsia="宋体" w:hAnsi="宋体" w:hint="eastAsia"/>
        </w:rPr>
        <w:t>经过这些处理之后，再通过源代码的</w:t>
      </w:r>
      <w:proofErr w:type="spellStart"/>
      <w:r w:rsidRPr="00562B1B">
        <w:rPr>
          <w:rFonts w:ascii="宋体" w:eastAsia="宋体" w:hAnsi="宋体" w:hint="eastAsia"/>
        </w:rPr>
        <w:t>Genfeat</w:t>
      </w:r>
      <w:proofErr w:type="spellEnd"/>
      <w:r w:rsidRPr="00562B1B">
        <w:rPr>
          <w:rFonts w:ascii="宋体" w:eastAsia="宋体" w:hAnsi="宋体" w:hint="eastAsia"/>
        </w:rPr>
        <w:t>模块使用与训练好的res12网络提取特征就得到得到特征文件(feat-train/</w:t>
      </w:r>
      <w:proofErr w:type="spellStart"/>
      <w:r w:rsidRPr="00562B1B">
        <w:rPr>
          <w:rFonts w:ascii="宋体" w:eastAsia="宋体" w:hAnsi="宋体" w:hint="eastAsia"/>
        </w:rPr>
        <w:t>test.npz</w:t>
      </w:r>
      <w:proofErr w:type="spellEnd"/>
      <w:r w:rsidRPr="00562B1B">
        <w:rPr>
          <w:rFonts w:ascii="宋体" w:eastAsia="宋体" w:hAnsi="宋体" w:hint="eastAsia"/>
        </w:rPr>
        <w:t>)，至此准备工作结束。可以看出这里对代码阅读和编写要求很高，费时费力，在作者对预训练流程解释不清，没有代码文档的情况下跑通源代码并不是一件容易的事。</w:t>
      </w:r>
    </w:p>
    <w:p w14:paraId="1FBAE9F1" w14:textId="4FD61A18" w:rsidR="00541F46" w:rsidRPr="00562B1B" w:rsidRDefault="00541F46" w:rsidP="00541F46">
      <w:pPr>
        <w:rPr>
          <w:rFonts w:ascii="宋体" w:eastAsia="宋体" w:hAnsi="宋体"/>
        </w:rPr>
      </w:pPr>
      <w:r w:rsidRPr="00562B1B">
        <w:rPr>
          <w:rFonts w:ascii="宋体" w:eastAsia="宋体" w:hAnsi="宋体" w:hint="eastAsia"/>
        </w:rPr>
        <w:t>简化</w:t>
      </w:r>
      <w:r w:rsidRPr="00562B1B">
        <w:rPr>
          <w:rFonts w:ascii="宋体" w:eastAsia="宋体" w:hAnsi="宋体"/>
        </w:rPr>
        <w:t>步骤</w:t>
      </w:r>
      <w:r w:rsidRPr="00562B1B">
        <w:rPr>
          <w:rFonts w:ascii="宋体" w:eastAsia="宋体" w:hAnsi="宋体" w:hint="eastAsia"/>
        </w:rPr>
        <w:t>如下</w:t>
      </w:r>
      <w:r w:rsidRPr="00562B1B">
        <w:rPr>
          <w:rFonts w:ascii="宋体" w:eastAsia="宋体" w:hAnsi="宋体"/>
        </w:rPr>
        <w:t>：</w:t>
      </w:r>
    </w:p>
    <w:p w14:paraId="0B5320E1" w14:textId="4B052721" w:rsidR="006918F6" w:rsidRPr="00562B1B" w:rsidRDefault="00000000" w:rsidP="00541F46">
      <w:pPr>
        <w:ind w:leftChars="100" w:left="210"/>
        <w:rPr>
          <w:rFonts w:ascii="宋体" w:eastAsia="宋体" w:hAnsi="宋体"/>
        </w:rPr>
      </w:pPr>
      <w:r w:rsidRPr="00562B1B">
        <w:rPr>
          <w:rFonts w:ascii="宋体" w:eastAsia="宋体" w:hAnsi="宋体" w:hint="eastAsia"/>
        </w:rPr>
        <w:t>1.</w:t>
      </w:r>
      <w:r w:rsidRPr="00562B1B">
        <w:rPr>
          <w:rFonts w:ascii="宋体" w:eastAsia="宋体" w:hAnsi="宋体"/>
        </w:rPr>
        <w:t>从 CSV 文件中读取图像路径及对应类别标签。</w:t>
      </w:r>
      <w:r w:rsidRPr="00562B1B">
        <w:rPr>
          <w:rFonts w:ascii="宋体" w:eastAsia="宋体" w:hAnsi="宋体"/>
        </w:rPr>
        <w:br/>
      </w:r>
      <w:r w:rsidRPr="00562B1B">
        <w:rPr>
          <w:rFonts w:ascii="宋体" w:eastAsia="宋体" w:hAnsi="宋体" w:hint="eastAsia"/>
        </w:rPr>
        <w:tab/>
      </w:r>
      <w:r w:rsidRPr="00562B1B">
        <w:rPr>
          <w:rFonts w:ascii="宋体" w:eastAsia="宋体" w:hAnsi="宋体"/>
        </w:rPr>
        <w:t xml:space="preserve">将图像统一缩放到 84×84。图像转为 </w:t>
      </w:r>
      <w:proofErr w:type="spellStart"/>
      <w:r w:rsidRPr="00562B1B">
        <w:rPr>
          <w:rFonts w:ascii="宋体" w:eastAsia="宋体" w:hAnsi="宋体"/>
        </w:rPr>
        <w:t>numpy</w:t>
      </w:r>
      <w:proofErr w:type="spellEnd"/>
      <w:r w:rsidRPr="00562B1B">
        <w:rPr>
          <w:rFonts w:ascii="宋体" w:eastAsia="宋体" w:hAnsi="宋体"/>
        </w:rPr>
        <w:t xml:space="preserve"> 数组保存为 features + labels 的 ‘.</w:t>
      </w:r>
      <w:proofErr w:type="spellStart"/>
      <w:r w:rsidRPr="00562B1B">
        <w:rPr>
          <w:rFonts w:ascii="宋体" w:eastAsia="宋体" w:hAnsi="宋体"/>
        </w:rPr>
        <w:t>npz</w:t>
      </w:r>
      <w:proofErr w:type="spellEnd"/>
      <w:r w:rsidRPr="00562B1B">
        <w:rPr>
          <w:rFonts w:ascii="宋体" w:eastAsia="宋体" w:hAnsi="宋体"/>
        </w:rPr>
        <w:t>’ 文件。</w:t>
      </w:r>
    </w:p>
    <w:p w14:paraId="17110360" w14:textId="77777777" w:rsidR="006918F6" w:rsidRPr="00562B1B" w:rsidRDefault="00000000" w:rsidP="00541F46">
      <w:pPr>
        <w:ind w:leftChars="100" w:left="210"/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2. 视觉特征提取（</w:t>
      </w:r>
      <w:proofErr w:type="spellStart"/>
      <w:r w:rsidRPr="00562B1B">
        <w:rPr>
          <w:rFonts w:ascii="宋体" w:eastAsia="宋体" w:hAnsi="宋体"/>
        </w:rPr>
        <w:t>ResNet</w:t>
      </w:r>
      <w:proofErr w:type="spellEnd"/>
      <w:r w:rsidRPr="00562B1B">
        <w:rPr>
          <w:rFonts w:ascii="宋体" w:eastAsia="宋体" w:hAnsi="宋体"/>
        </w:rPr>
        <w:t xml:space="preserve"> 预训练）</w:t>
      </w:r>
    </w:p>
    <w:p w14:paraId="156DD532" w14:textId="77777777" w:rsidR="00541F46" w:rsidRPr="00562B1B" w:rsidRDefault="00000000" w:rsidP="00541F46">
      <w:pPr>
        <w:ind w:leftChars="100" w:left="210" w:firstLine="420"/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使用预训练的 ResNet12 模型对图像进行特征提取：</w:t>
      </w:r>
    </w:p>
    <w:p w14:paraId="6AD16979" w14:textId="0DE5DDE7" w:rsidR="006918F6" w:rsidRPr="00562B1B" w:rsidRDefault="00000000" w:rsidP="00541F46">
      <w:pPr>
        <w:ind w:leftChars="100" w:left="210" w:firstLine="420"/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加载训练好的模型参数</w:t>
      </w:r>
      <w:r w:rsidR="00541F46" w:rsidRPr="00562B1B">
        <w:rPr>
          <w:rFonts w:ascii="宋体" w:eastAsia="宋体" w:hAnsi="宋体" w:hint="eastAsia"/>
        </w:rPr>
        <w:t>；</w:t>
      </w:r>
      <w:r w:rsidRPr="00562B1B">
        <w:rPr>
          <w:rFonts w:ascii="宋体" w:eastAsia="宋体" w:hAnsi="宋体"/>
        </w:rPr>
        <w:t>提取中间层输出（640维向量）</w:t>
      </w:r>
      <w:r w:rsidR="00541F46" w:rsidRPr="00562B1B">
        <w:rPr>
          <w:rFonts w:ascii="宋体" w:eastAsia="宋体" w:hAnsi="宋体" w:hint="eastAsia"/>
        </w:rPr>
        <w:t>；</w:t>
      </w:r>
      <w:r w:rsidRPr="00562B1B">
        <w:rPr>
          <w:rFonts w:ascii="宋体" w:eastAsia="宋体" w:hAnsi="宋体"/>
        </w:rPr>
        <w:t>将所有图像特征与标签保存为 ‘.</w:t>
      </w:r>
      <w:proofErr w:type="spellStart"/>
      <w:r w:rsidRPr="00562B1B">
        <w:rPr>
          <w:rFonts w:ascii="宋体" w:eastAsia="宋体" w:hAnsi="宋体"/>
        </w:rPr>
        <w:t>npz</w:t>
      </w:r>
      <w:proofErr w:type="spellEnd"/>
      <w:r w:rsidRPr="00562B1B">
        <w:rPr>
          <w:rFonts w:ascii="宋体" w:eastAsia="宋体" w:hAnsi="宋体"/>
        </w:rPr>
        <w:t>’，供下游 few-shot 模型使用。</w:t>
      </w:r>
    </w:p>
    <w:p w14:paraId="60801553" w14:textId="77777777" w:rsidR="006918F6" w:rsidRPr="00562B1B" w:rsidRDefault="00000000" w:rsidP="00541F46">
      <w:pPr>
        <w:ind w:leftChars="100" w:left="210"/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3. 语义特征生成（</w:t>
      </w:r>
      <w:proofErr w:type="spellStart"/>
      <w:r w:rsidRPr="00562B1B">
        <w:rPr>
          <w:rFonts w:ascii="宋体" w:eastAsia="宋体" w:hAnsi="宋体"/>
        </w:rPr>
        <w:t>GloVe</w:t>
      </w:r>
      <w:proofErr w:type="spellEnd"/>
      <w:r w:rsidRPr="00562B1B">
        <w:rPr>
          <w:rFonts w:ascii="宋体" w:eastAsia="宋体" w:hAnsi="宋体"/>
        </w:rPr>
        <w:t xml:space="preserve"> 词向量）</w:t>
      </w:r>
    </w:p>
    <w:p w14:paraId="7697B05E" w14:textId="5CDB3A5C" w:rsidR="006918F6" w:rsidRPr="00562B1B" w:rsidRDefault="00000000" w:rsidP="00541F46">
      <w:pPr>
        <w:ind w:leftChars="100" w:left="210" w:firstLine="420"/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 xml:space="preserve">通过类名生成对应的词向量表示：加载 </w:t>
      </w:r>
      <w:proofErr w:type="spellStart"/>
      <w:r w:rsidRPr="00562B1B">
        <w:rPr>
          <w:rFonts w:ascii="宋体" w:eastAsia="宋体" w:hAnsi="宋体"/>
        </w:rPr>
        <w:t>GloVe</w:t>
      </w:r>
      <w:proofErr w:type="spellEnd"/>
      <w:r w:rsidRPr="00562B1B">
        <w:rPr>
          <w:rFonts w:ascii="宋体" w:eastAsia="宋体" w:hAnsi="宋体"/>
        </w:rPr>
        <w:t xml:space="preserve"> 向量表</w:t>
      </w:r>
      <w:r w:rsidR="00541F46" w:rsidRPr="00562B1B">
        <w:rPr>
          <w:rFonts w:ascii="宋体" w:eastAsia="宋体" w:hAnsi="宋体" w:hint="eastAsia"/>
        </w:rPr>
        <w:t>；</w:t>
      </w:r>
      <w:r w:rsidRPr="00562B1B">
        <w:rPr>
          <w:rFonts w:ascii="宋体" w:eastAsia="宋体" w:hAnsi="宋体"/>
        </w:rPr>
        <w:t>将类名分词并查询词向量，取平均</w:t>
      </w:r>
      <w:r w:rsidR="00541F46" w:rsidRPr="00562B1B">
        <w:rPr>
          <w:rFonts w:ascii="宋体" w:eastAsia="宋体" w:hAnsi="宋体" w:hint="eastAsia"/>
        </w:rPr>
        <w:t>；</w:t>
      </w:r>
      <w:r w:rsidRPr="00562B1B">
        <w:rPr>
          <w:rFonts w:ascii="宋体" w:eastAsia="宋体" w:hAnsi="宋体"/>
        </w:rPr>
        <w:t>输出每类的 300维嵌入，保存为 ‘.</w:t>
      </w:r>
      <w:proofErr w:type="spellStart"/>
      <w:r w:rsidRPr="00562B1B">
        <w:rPr>
          <w:rFonts w:ascii="宋体" w:eastAsia="宋体" w:hAnsi="宋体"/>
        </w:rPr>
        <w:t>npz</w:t>
      </w:r>
      <w:proofErr w:type="spellEnd"/>
      <w:r w:rsidRPr="00562B1B">
        <w:rPr>
          <w:rFonts w:ascii="宋体" w:eastAsia="宋体" w:hAnsi="宋体"/>
        </w:rPr>
        <w:t>’文件。</w:t>
      </w:r>
    </w:p>
    <w:p w14:paraId="2C2C3E14" w14:textId="77777777" w:rsidR="006918F6" w:rsidRPr="00562B1B" w:rsidRDefault="00000000" w:rsidP="00541F46">
      <w:pPr>
        <w:ind w:leftChars="100" w:left="210"/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4. 标签映射与语义同步</w:t>
      </w:r>
    </w:p>
    <w:p w14:paraId="0D0B2B19" w14:textId="29165C05" w:rsidR="006918F6" w:rsidRPr="00562B1B" w:rsidRDefault="00000000" w:rsidP="004B31BA">
      <w:pPr>
        <w:ind w:leftChars="100" w:left="210" w:firstLine="420"/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 xml:space="preserve">使用 ImageNet 提供的类别 ID → 类名映射，将原始 </w:t>
      </w:r>
      <w:proofErr w:type="spellStart"/>
      <w:r w:rsidRPr="00562B1B">
        <w:rPr>
          <w:rFonts w:ascii="宋体" w:eastAsia="宋体" w:hAnsi="宋体"/>
        </w:rPr>
        <w:t>synset</w:t>
      </w:r>
      <w:proofErr w:type="spellEnd"/>
      <w:r w:rsidRPr="00562B1B">
        <w:rPr>
          <w:rFonts w:ascii="宋体" w:eastAsia="宋体" w:hAnsi="宋体"/>
        </w:rPr>
        <w:t xml:space="preserve"> ID 替换为可读类名，</w:t>
      </w:r>
      <w:r w:rsidRPr="00562B1B">
        <w:rPr>
          <w:rFonts w:ascii="宋体" w:eastAsia="宋体" w:hAnsi="宋体"/>
        </w:rPr>
        <w:lastRenderedPageBreak/>
        <w:t>并保存为辅助文本，便于</w:t>
      </w:r>
      <w:r w:rsidR="004B31BA" w:rsidRPr="00562B1B">
        <w:rPr>
          <w:rFonts w:ascii="宋体" w:eastAsia="宋体" w:hAnsi="宋体" w:hint="eastAsia"/>
        </w:rPr>
        <w:t>语义嵌入</w:t>
      </w:r>
      <w:r w:rsidRPr="00562B1B">
        <w:rPr>
          <w:rFonts w:ascii="宋体" w:eastAsia="宋体" w:hAnsi="宋体"/>
        </w:rPr>
        <w:t>。</w:t>
      </w:r>
    </w:p>
    <w:p w14:paraId="2560A307" w14:textId="586F10DB" w:rsidR="00541F46" w:rsidRPr="00541F46" w:rsidRDefault="00541F46" w:rsidP="00541F46">
      <w:pPr>
        <w:rPr>
          <w:rFonts w:ascii="黑体" w:eastAsia="黑体" w:hAnsi="黑体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2</w:t>
      </w:r>
      <w:r w:rsidRPr="00541F46">
        <w:rPr>
          <w:rFonts w:ascii="黑体" w:eastAsia="黑体" w:hAnsi="黑体" w:hint="eastAsia"/>
          <w:b/>
          <w:bCs/>
          <w:sz w:val="24"/>
        </w:rPr>
        <w:t>.</w:t>
      </w:r>
      <w:r>
        <w:rPr>
          <w:rFonts w:ascii="黑体" w:eastAsia="黑体" w:hAnsi="黑体" w:hint="eastAsia"/>
          <w:b/>
          <w:bCs/>
          <w:sz w:val="24"/>
        </w:rPr>
        <w:t>源代码改进：</w:t>
      </w:r>
    </w:p>
    <w:p w14:paraId="59AEC74F" w14:textId="27D813F0" w:rsidR="006918F6" w:rsidRPr="00C91B01" w:rsidRDefault="00C91B01" w:rsidP="00C91B01">
      <w:pPr>
        <w:ind w:firstLine="420"/>
      </w:pPr>
      <w:r w:rsidRPr="00562B1B">
        <w:rPr>
          <w:rFonts w:ascii="宋体" w:eastAsia="宋体" w:hAnsi="宋体" w:hint="eastAsia"/>
        </w:rPr>
        <w:t>在阅读源代码时，我们发现作者在计算余弦相似度时没有考虑除零的问题，因为在语义嵌入时是有可能在找不到在glove中的对应向量，这时候可能产生零向量导致除0错误，</w:t>
      </w:r>
      <w:r w:rsidR="004B31BA" w:rsidRPr="00562B1B">
        <w:rPr>
          <w:rFonts w:ascii="宋体" w:eastAsia="宋体" w:hAnsi="宋体" w:hint="eastAsia"/>
        </w:rPr>
        <w:t>我们改进了代码，当分母小于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1</m:t>
            </m:r>
          </m:e>
          <m:sup>
            <m:r>
              <w:rPr>
                <w:rFonts w:ascii="Cambria Math" w:eastAsia="宋体" w:hAnsi="Cambria Math"/>
              </w:rPr>
              <m:t>-8</m:t>
            </m:r>
          </m:sup>
        </m:sSup>
      </m:oMath>
      <w:r w:rsidR="004B31BA" w:rsidRPr="00562B1B">
        <w:rPr>
          <w:rFonts w:ascii="宋体" w:eastAsia="宋体" w:hAnsi="宋体" w:hint="eastAsia"/>
        </w:rPr>
        <w:t>时返回0.5+0.5*0，避免了除零错误，提高了代码的鲁棒性。</w:t>
      </w:r>
      <w:r w:rsidRPr="00562B1B">
        <w:rPr>
          <w:rFonts w:ascii="宋体" w:eastAsia="宋体" w:hAnsi="宋体"/>
        </w:rPr>
        <w:br/>
      </w:r>
      <w:r>
        <w:rPr>
          <w:rFonts w:hint="eastAsia"/>
          <w:sz w:val="28"/>
          <w:szCs w:val="28"/>
        </w:rPr>
        <w:t>七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</w:rPr>
        <w:t>实验结果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32"/>
        <w:gridCol w:w="4164"/>
      </w:tblGrid>
      <w:tr w:rsidR="006918F6" w14:paraId="0467D82F" w14:textId="77777777">
        <w:tc>
          <w:tcPr>
            <w:tcW w:w="4255" w:type="dxa"/>
          </w:tcPr>
          <w:p w14:paraId="2BA7DF83" w14:textId="77777777" w:rsidR="006918F6" w:rsidRDefault="00000000">
            <w:r>
              <w:t>项目</w:t>
            </w:r>
          </w:p>
        </w:tc>
        <w:tc>
          <w:tcPr>
            <w:tcW w:w="4267" w:type="dxa"/>
          </w:tcPr>
          <w:p w14:paraId="209A9BE7" w14:textId="77777777" w:rsidR="006918F6" w:rsidRDefault="00000000">
            <w:r>
              <w:t>内容</w:t>
            </w:r>
          </w:p>
        </w:tc>
      </w:tr>
      <w:tr w:rsidR="006918F6" w14:paraId="148D2048" w14:textId="77777777">
        <w:tc>
          <w:tcPr>
            <w:tcW w:w="4255" w:type="dxa"/>
          </w:tcPr>
          <w:p w14:paraId="3E98C765" w14:textId="77777777" w:rsidR="006918F6" w:rsidRDefault="00000000">
            <w:r>
              <w:t>模型类型</w:t>
            </w:r>
          </w:p>
        </w:tc>
        <w:tc>
          <w:tcPr>
            <w:tcW w:w="4267" w:type="dxa"/>
          </w:tcPr>
          <w:p w14:paraId="1407DBD1" w14:textId="77777777" w:rsidR="006918F6" w:rsidRDefault="00000000">
            <w:r>
              <w:t>ResNet12</w:t>
            </w:r>
            <w:r>
              <w:t>（预训练）</w:t>
            </w:r>
          </w:p>
        </w:tc>
      </w:tr>
      <w:tr w:rsidR="006918F6" w14:paraId="0A836E87" w14:textId="77777777">
        <w:tc>
          <w:tcPr>
            <w:tcW w:w="4255" w:type="dxa"/>
          </w:tcPr>
          <w:p w14:paraId="1C9626C5" w14:textId="77777777" w:rsidR="006918F6" w:rsidRDefault="00000000">
            <w:r>
              <w:t>数据集</w:t>
            </w:r>
          </w:p>
        </w:tc>
        <w:tc>
          <w:tcPr>
            <w:tcW w:w="4267" w:type="dxa"/>
          </w:tcPr>
          <w:p w14:paraId="066FE9AC" w14:textId="77777777" w:rsidR="006918F6" w:rsidRDefault="00000000">
            <w:proofErr w:type="spellStart"/>
            <w:r>
              <w:t>miniImageNet</w:t>
            </w:r>
            <w:proofErr w:type="spellEnd"/>
          </w:p>
        </w:tc>
      </w:tr>
      <w:tr w:rsidR="006918F6" w14:paraId="51D580AB" w14:textId="77777777">
        <w:tc>
          <w:tcPr>
            <w:tcW w:w="4255" w:type="dxa"/>
          </w:tcPr>
          <w:p w14:paraId="635427D6" w14:textId="77777777" w:rsidR="006918F6" w:rsidRDefault="00000000">
            <w:r>
              <w:t>分类方式</w:t>
            </w:r>
          </w:p>
        </w:tc>
        <w:tc>
          <w:tcPr>
            <w:tcW w:w="4267" w:type="dxa"/>
          </w:tcPr>
          <w:p w14:paraId="6D30E1EB" w14:textId="77777777" w:rsidR="006918F6" w:rsidRDefault="00000000">
            <w:r>
              <w:t>Gradient-based</w:t>
            </w:r>
            <w:r>
              <w:t>（梯度式原型调整）</w:t>
            </w:r>
          </w:p>
        </w:tc>
      </w:tr>
      <w:tr w:rsidR="006918F6" w14:paraId="6F1DE106" w14:textId="77777777">
        <w:tc>
          <w:tcPr>
            <w:tcW w:w="4255" w:type="dxa"/>
          </w:tcPr>
          <w:p w14:paraId="610089D7" w14:textId="77777777" w:rsidR="006918F6" w:rsidRDefault="00000000">
            <w:r>
              <w:t>测试任务设置</w:t>
            </w:r>
          </w:p>
        </w:tc>
        <w:tc>
          <w:tcPr>
            <w:tcW w:w="4267" w:type="dxa"/>
          </w:tcPr>
          <w:p w14:paraId="7008900A" w14:textId="77777777" w:rsidR="006918F6" w:rsidRDefault="00000000">
            <w:r>
              <w:t>5-way, 1-shot, 15-query per class</w:t>
            </w:r>
          </w:p>
        </w:tc>
      </w:tr>
      <w:tr w:rsidR="006918F6" w14:paraId="25814F04" w14:textId="77777777">
        <w:tc>
          <w:tcPr>
            <w:tcW w:w="4255" w:type="dxa"/>
          </w:tcPr>
          <w:p w14:paraId="52501340" w14:textId="77777777" w:rsidR="006918F6" w:rsidRDefault="00000000">
            <w:r>
              <w:t>训练方式</w:t>
            </w:r>
          </w:p>
        </w:tc>
        <w:tc>
          <w:tcPr>
            <w:tcW w:w="4267" w:type="dxa"/>
          </w:tcPr>
          <w:p w14:paraId="566C95ED" w14:textId="77777777" w:rsidR="006918F6" w:rsidRDefault="00000000">
            <w:r>
              <w:t xml:space="preserve">In-distribution </w:t>
            </w:r>
            <w:r>
              <w:t>测试（</w:t>
            </w:r>
            <w:r>
              <w:t>setting: in</w:t>
            </w:r>
            <w:r>
              <w:t>）</w:t>
            </w:r>
          </w:p>
        </w:tc>
      </w:tr>
      <w:tr w:rsidR="006918F6" w14:paraId="3A470CEF" w14:textId="77777777">
        <w:tc>
          <w:tcPr>
            <w:tcW w:w="4255" w:type="dxa"/>
          </w:tcPr>
          <w:p w14:paraId="4B8F0E52" w14:textId="77777777" w:rsidR="006918F6" w:rsidRDefault="00000000">
            <w:r>
              <w:t>学习率</w:t>
            </w:r>
          </w:p>
        </w:tc>
        <w:tc>
          <w:tcPr>
            <w:tcW w:w="4267" w:type="dxa"/>
          </w:tcPr>
          <w:p w14:paraId="0102538D" w14:textId="77777777" w:rsidR="006918F6" w:rsidRDefault="00000000">
            <w:r>
              <w:t>0.001</w:t>
            </w:r>
          </w:p>
        </w:tc>
      </w:tr>
      <w:tr w:rsidR="006918F6" w14:paraId="15938B91" w14:textId="77777777">
        <w:tc>
          <w:tcPr>
            <w:tcW w:w="4255" w:type="dxa"/>
          </w:tcPr>
          <w:p w14:paraId="0B865246" w14:textId="77777777" w:rsidR="006918F6" w:rsidRDefault="00000000">
            <w:r>
              <w:t>梯度学习率</w:t>
            </w:r>
            <w:r>
              <w:t xml:space="preserve"> (</w:t>
            </w:r>
            <w:proofErr w:type="spellStart"/>
            <w:r>
              <w:t>gradlr</w:t>
            </w:r>
            <w:proofErr w:type="spellEnd"/>
            <w:r>
              <w:t>)</w:t>
            </w:r>
          </w:p>
        </w:tc>
        <w:tc>
          <w:tcPr>
            <w:tcW w:w="4267" w:type="dxa"/>
          </w:tcPr>
          <w:p w14:paraId="22B5E9C1" w14:textId="77777777" w:rsidR="006918F6" w:rsidRDefault="00000000">
            <w:r>
              <w:t>0.1</w:t>
            </w:r>
          </w:p>
        </w:tc>
      </w:tr>
      <w:tr w:rsidR="006918F6" w14:paraId="5B400F1E" w14:textId="77777777">
        <w:tc>
          <w:tcPr>
            <w:tcW w:w="4255" w:type="dxa"/>
          </w:tcPr>
          <w:p w14:paraId="513AE03F" w14:textId="77777777" w:rsidR="006918F6" w:rsidRDefault="00000000">
            <w:r>
              <w:t>增广次数</w:t>
            </w:r>
          </w:p>
        </w:tc>
        <w:tc>
          <w:tcPr>
            <w:tcW w:w="4267" w:type="dxa"/>
          </w:tcPr>
          <w:p w14:paraId="2648754D" w14:textId="77777777" w:rsidR="006918F6" w:rsidRDefault="00000000">
            <w:r>
              <w:t xml:space="preserve">1 </w:t>
            </w:r>
            <w:r>
              <w:t>次（</w:t>
            </w:r>
            <w:proofErr w:type="spellStart"/>
            <w:r>
              <w:t>num_aug</w:t>
            </w:r>
            <w:proofErr w:type="spellEnd"/>
            <w:r>
              <w:t xml:space="preserve"> = 1</w:t>
            </w:r>
            <w:r>
              <w:t>）</w:t>
            </w:r>
          </w:p>
        </w:tc>
      </w:tr>
      <w:tr w:rsidR="006918F6" w14:paraId="3CFC4BBE" w14:textId="77777777">
        <w:tc>
          <w:tcPr>
            <w:tcW w:w="4255" w:type="dxa"/>
          </w:tcPr>
          <w:p w14:paraId="021CC061" w14:textId="77777777" w:rsidR="006918F6" w:rsidRDefault="00000000">
            <w:r>
              <w:t>查询样本数</w:t>
            </w:r>
          </w:p>
        </w:tc>
        <w:tc>
          <w:tcPr>
            <w:tcW w:w="4267" w:type="dxa"/>
          </w:tcPr>
          <w:p w14:paraId="71B36D2C" w14:textId="77777777" w:rsidR="006918F6" w:rsidRDefault="00000000">
            <w:r>
              <w:t>每类</w:t>
            </w:r>
            <w:r>
              <w:t xml:space="preserve"> 15 </w:t>
            </w:r>
            <w:r>
              <w:t>张图（训练和测试）</w:t>
            </w:r>
          </w:p>
        </w:tc>
      </w:tr>
      <w:tr w:rsidR="006918F6" w14:paraId="6BABB513" w14:textId="77777777">
        <w:tc>
          <w:tcPr>
            <w:tcW w:w="4255" w:type="dxa"/>
          </w:tcPr>
          <w:p w14:paraId="60C82EF8" w14:textId="77777777" w:rsidR="006918F6" w:rsidRDefault="00000000">
            <w:r>
              <w:t>随机选择策略</w:t>
            </w:r>
          </w:p>
        </w:tc>
        <w:tc>
          <w:tcPr>
            <w:tcW w:w="4267" w:type="dxa"/>
          </w:tcPr>
          <w:p w14:paraId="73C74D38" w14:textId="77777777" w:rsidR="006918F6" w:rsidRDefault="00000000">
            <w:proofErr w:type="spellStart"/>
            <w:r>
              <w:t>randomselect</w:t>
            </w:r>
            <w:proofErr w:type="spellEnd"/>
          </w:p>
        </w:tc>
      </w:tr>
      <w:tr w:rsidR="006918F6" w14:paraId="1E085A8B" w14:textId="77777777">
        <w:tc>
          <w:tcPr>
            <w:tcW w:w="4255" w:type="dxa"/>
          </w:tcPr>
          <w:p w14:paraId="670A737E" w14:textId="77777777" w:rsidR="006918F6" w:rsidRDefault="00000000">
            <w:r>
              <w:t>随机种子</w:t>
            </w:r>
          </w:p>
        </w:tc>
        <w:tc>
          <w:tcPr>
            <w:tcW w:w="4267" w:type="dxa"/>
          </w:tcPr>
          <w:p w14:paraId="18070CB8" w14:textId="77777777" w:rsidR="006918F6" w:rsidRDefault="00000000">
            <w:r>
              <w:t>0</w:t>
            </w:r>
          </w:p>
        </w:tc>
      </w:tr>
      <w:tr w:rsidR="006918F6" w14:paraId="64804F1F" w14:textId="77777777">
        <w:tc>
          <w:tcPr>
            <w:tcW w:w="4255" w:type="dxa"/>
          </w:tcPr>
          <w:p w14:paraId="1691DD76" w14:textId="77777777" w:rsidR="006918F6" w:rsidRDefault="00000000">
            <w:r>
              <w:t xml:space="preserve">GPU </w:t>
            </w:r>
            <w:r>
              <w:t>使用</w:t>
            </w:r>
          </w:p>
        </w:tc>
        <w:tc>
          <w:tcPr>
            <w:tcW w:w="4267" w:type="dxa"/>
          </w:tcPr>
          <w:p w14:paraId="490AC334" w14:textId="77777777" w:rsidR="006918F6" w:rsidRDefault="00000000">
            <w:r>
              <w:t>单卡（</w:t>
            </w:r>
            <w:r>
              <w:t>GPU 0</w:t>
            </w:r>
            <w:r>
              <w:t>）</w:t>
            </w:r>
          </w:p>
        </w:tc>
      </w:tr>
      <w:tr w:rsidR="006918F6" w14:paraId="3404AE37" w14:textId="77777777">
        <w:tc>
          <w:tcPr>
            <w:tcW w:w="4255" w:type="dxa"/>
          </w:tcPr>
          <w:p w14:paraId="13500153" w14:textId="77777777" w:rsidR="006918F6" w:rsidRDefault="00000000">
            <w:r>
              <w:t>总测试任务数</w:t>
            </w:r>
          </w:p>
        </w:tc>
        <w:tc>
          <w:tcPr>
            <w:tcW w:w="4267" w:type="dxa"/>
          </w:tcPr>
          <w:p w14:paraId="0656D3FB" w14:textId="77777777" w:rsidR="006918F6" w:rsidRDefault="00000000">
            <w:r>
              <w:t xml:space="preserve">600 </w:t>
            </w:r>
            <w:r>
              <w:t>次</w:t>
            </w:r>
            <w:r>
              <w:t xml:space="preserve"> episode</w:t>
            </w:r>
          </w:p>
        </w:tc>
      </w:tr>
      <w:tr w:rsidR="006918F6" w14:paraId="0D636F99" w14:textId="77777777">
        <w:tc>
          <w:tcPr>
            <w:tcW w:w="4255" w:type="dxa"/>
          </w:tcPr>
          <w:p w14:paraId="68968A05" w14:textId="77777777" w:rsidR="006918F6" w:rsidRDefault="00000000">
            <w:r>
              <w:t>每次运行耗时</w:t>
            </w:r>
          </w:p>
        </w:tc>
        <w:tc>
          <w:tcPr>
            <w:tcW w:w="4267" w:type="dxa"/>
          </w:tcPr>
          <w:p w14:paraId="144962A7" w14:textId="77777777" w:rsidR="006918F6" w:rsidRDefault="00000000">
            <w:r>
              <w:t>约</w:t>
            </w:r>
            <w:r>
              <w:t xml:space="preserve"> 0.44 </w:t>
            </w:r>
            <w:r>
              <w:t>秒</w:t>
            </w:r>
          </w:p>
        </w:tc>
      </w:tr>
      <w:tr w:rsidR="006918F6" w14:paraId="4B847ADB" w14:textId="77777777">
        <w:tc>
          <w:tcPr>
            <w:tcW w:w="4255" w:type="dxa"/>
          </w:tcPr>
          <w:p w14:paraId="20ECD77B" w14:textId="77777777" w:rsidR="006918F6" w:rsidRDefault="00000000">
            <w:r>
              <w:t>总耗时</w:t>
            </w:r>
          </w:p>
        </w:tc>
        <w:tc>
          <w:tcPr>
            <w:tcW w:w="4267" w:type="dxa"/>
          </w:tcPr>
          <w:p w14:paraId="3CE6F2AB" w14:textId="77777777" w:rsidR="006918F6" w:rsidRDefault="00000000">
            <w:r>
              <w:t xml:space="preserve">4 </w:t>
            </w:r>
            <w:r>
              <w:t>分钟</w:t>
            </w:r>
          </w:p>
        </w:tc>
      </w:tr>
    </w:tbl>
    <w:p w14:paraId="3DBA8C74" w14:textId="77777777" w:rsidR="006918F6" w:rsidRDefault="006918F6">
      <w:pPr>
        <w:ind w:firstLine="420"/>
        <w:rPr>
          <w:sz w:val="28"/>
          <w:szCs w:val="28"/>
        </w:rPr>
      </w:pPr>
    </w:p>
    <w:p w14:paraId="4538A8A4" w14:textId="77777777" w:rsidR="006918F6" w:rsidRDefault="00000000">
      <w:r>
        <w:t>各阶段准确率如下：</w:t>
      </w:r>
    </w:p>
    <w:tbl>
      <w:tblPr>
        <w:tblStyle w:val="-1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143"/>
        <w:gridCol w:w="4143"/>
      </w:tblGrid>
      <w:tr w:rsidR="006918F6" w14:paraId="290F9D57" w14:textId="77777777" w:rsidTr="00691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l2br w:val="nil"/>
              <w:tr2bl w:val="nil"/>
            </w:tcBorders>
          </w:tcPr>
          <w:p w14:paraId="290DB245" w14:textId="77777777" w:rsidR="006918F6" w:rsidRDefault="00000000">
            <w:r>
              <w:t xml:space="preserve">Batch </w:t>
            </w:r>
            <w:r>
              <w:t>数</w:t>
            </w:r>
          </w:p>
        </w:tc>
        <w:tc>
          <w:tcPr>
            <w:tcW w:w="4320" w:type="dxa"/>
            <w:tcBorders>
              <w:tl2br w:val="nil"/>
              <w:tr2bl w:val="nil"/>
            </w:tcBorders>
          </w:tcPr>
          <w:p w14:paraId="34B9194D" w14:textId="77777777" w:rsidR="006918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Top-1 </w:t>
            </w:r>
            <w:r>
              <w:t>准确率范围</w:t>
            </w:r>
            <w:r>
              <w:t xml:space="preserve"> (%)</w:t>
            </w:r>
          </w:p>
        </w:tc>
      </w:tr>
      <w:tr w:rsidR="006918F6" w14:paraId="36B22E64" w14:textId="77777777" w:rsidTr="00691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l2br w:val="nil"/>
              <w:tr2bl w:val="nil"/>
            </w:tcBorders>
          </w:tcPr>
          <w:p w14:paraId="540A59FE" w14:textId="77777777" w:rsidR="006918F6" w:rsidRDefault="00000000">
            <w:r>
              <w:t>Batch 100</w:t>
            </w:r>
          </w:p>
        </w:tc>
        <w:tc>
          <w:tcPr>
            <w:tcW w:w="4320" w:type="dxa"/>
            <w:tcBorders>
              <w:tl2br w:val="nil"/>
              <w:tr2bl w:val="nil"/>
            </w:tcBorders>
          </w:tcPr>
          <w:p w14:paraId="3C3A3771" w14:textId="77777777" w:rsidR="006918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55.85 / 56.24</w:t>
            </w:r>
          </w:p>
        </w:tc>
      </w:tr>
      <w:tr w:rsidR="006918F6" w14:paraId="58019695" w14:textId="77777777" w:rsidTr="00691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l2br w:val="nil"/>
              <w:tr2bl w:val="nil"/>
            </w:tcBorders>
          </w:tcPr>
          <w:p w14:paraId="2666ECB9" w14:textId="77777777" w:rsidR="006918F6" w:rsidRDefault="00000000">
            <w:r>
              <w:t>Batch 200</w:t>
            </w:r>
          </w:p>
        </w:tc>
        <w:tc>
          <w:tcPr>
            <w:tcW w:w="4320" w:type="dxa"/>
            <w:tcBorders>
              <w:tl2br w:val="nil"/>
              <w:tr2bl w:val="nil"/>
            </w:tcBorders>
          </w:tcPr>
          <w:p w14:paraId="65E0F876" w14:textId="77777777" w:rsidR="006918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56.55 / 57.37</w:t>
            </w:r>
          </w:p>
        </w:tc>
      </w:tr>
      <w:tr w:rsidR="006918F6" w14:paraId="6BBD874F" w14:textId="77777777" w:rsidTr="00691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l2br w:val="nil"/>
              <w:tr2bl w:val="nil"/>
            </w:tcBorders>
          </w:tcPr>
          <w:p w14:paraId="48FEC98E" w14:textId="77777777" w:rsidR="006918F6" w:rsidRDefault="00000000">
            <w:r>
              <w:t>Batch 300</w:t>
            </w:r>
          </w:p>
        </w:tc>
        <w:tc>
          <w:tcPr>
            <w:tcW w:w="4320" w:type="dxa"/>
            <w:tcBorders>
              <w:tl2br w:val="nil"/>
              <w:tr2bl w:val="nil"/>
            </w:tcBorders>
          </w:tcPr>
          <w:p w14:paraId="08E06D1C" w14:textId="77777777" w:rsidR="006918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56.18 / 57.20</w:t>
            </w:r>
          </w:p>
        </w:tc>
      </w:tr>
      <w:tr w:rsidR="006918F6" w14:paraId="3DE0ED4C" w14:textId="77777777" w:rsidTr="00691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l2br w:val="nil"/>
              <w:tr2bl w:val="nil"/>
            </w:tcBorders>
          </w:tcPr>
          <w:p w14:paraId="523AE850" w14:textId="77777777" w:rsidR="006918F6" w:rsidRDefault="00000000">
            <w:r>
              <w:t>Batch 400</w:t>
            </w:r>
          </w:p>
        </w:tc>
        <w:tc>
          <w:tcPr>
            <w:tcW w:w="4320" w:type="dxa"/>
            <w:tcBorders>
              <w:tl2br w:val="nil"/>
              <w:tr2bl w:val="nil"/>
            </w:tcBorders>
          </w:tcPr>
          <w:p w14:paraId="7C6FBC32" w14:textId="77777777" w:rsidR="006918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56.18 / 57.21</w:t>
            </w:r>
          </w:p>
        </w:tc>
      </w:tr>
      <w:tr w:rsidR="006918F6" w14:paraId="5B195831" w14:textId="77777777" w:rsidTr="00691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l2br w:val="nil"/>
              <w:tr2bl w:val="nil"/>
            </w:tcBorders>
          </w:tcPr>
          <w:p w14:paraId="1A94DD14" w14:textId="77777777" w:rsidR="006918F6" w:rsidRDefault="00000000">
            <w:r>
              <w:t>Batch 500</w:t>
            </w:r>
          </w:p>
        </w:tc>
        <w:tc>
          <w:tcPr>
            <w:tcW w:w="4320" w:type="dxa"/>
            <w:tcBorders>
              <w:tl2br w:val="nil"/>
              <w:tr2bl w:val="nil"/>
            </w:tcBorders>
          </w:tcPr>
          <w:p w14:paraId="34EE4E4B" w14:textId="77777777" w:rsidR="006918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56.51 / 57.58</w:t>
            </w:r>
          </w:p>
        </w:tc>
      </w:tr>
      <w:tr w:rsidR="006918F6" w14:paraId="5254161C" w14:textId="77777777" w:rsidTr="00691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l2br w:val="nil"/>
              <w:tr2bl w:val="nil"/>
            </w:tcBorders>
          </w:tcPr>
          <w:p w14:paraId="1D758FFA" w14:textId="77777777" w:rsidR="006918F6" w:rsidRDefault="00000000">
            <w:r>
              <w:t>Batch 600</w:t>
            </w:r>
          </w:p>
        </w:tc>
        <w:tc>
          <w:tcPr>
            <w:tcW w:w="4320" w:type="dxa"/>
            <w:tcBorders>
              <w:tl2br w:val="nil"/>
              <w:tr2bl w:val="nil"/>
            </w:tcBorders>
          </w:tcPr>
          <w:p w14:paraId="0C8AB7D7" w14:textId="77777777" w:rsidR="006918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56.25 / 57.28</w:t>
            </w:r>
          </w:p>
        </w:tc>
      </w:tr>
    </w:tbl>
    <w:p w14:paraId="3FB3A67C" w14:textId="77777777" w:rsidR="006918F6" w:rsidRPr="00562B1B" w:rsidRDefault="00000000">
      <w:pPr>
        <w:rPr>
          <w:rFonts w:ascii="宋体" w:eastAsia="宋体" w:hAnsi="宋体"/>
        </w:rPr>
      </w:pPr>
      <w:r>
        <w:br/>
      </w:r>
      <w:r w:rsidRPr="00562B1B">
        <w:rPr>
          <w:rFonts w:ascii="宋体" w:eastAsia="宋体" w:hAnsi="宋体"/>
        </w:rPr>
        <w:t>最终平均准确率：57.28% ± 0.80%</w:t>
      </w:r>
    </w:p>
    <w:p w14:paraId="72B19C4B" w14:textId="77777777" w:rsidR="006918F6" w:rsidRPr="00562B1B" w:rsidRDefault="00000000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每任务耗时：约 0.44 秒</w:t>
      </w:r>
    </w:p>
    <w:p w14:paraId="423D012F" w14:textId="77777777" w:rsidR="006918F6" w:rsidRPr="00562B1B" w:rsidRDefault="00000000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总运行时间：约 4 分钟</w:t>
      </w:r>
    </w:p>
    <w:p w14:paraId="5FDCAB00" w14:textId="77777777" w:rsidR="006918F6" w:rsidRPr="00562B1B" w:rsidRDefault="006918F6">
      <w:pPr>
        <w:rPr>
          <w:rFonts w:ascii="宋体" w:eastAsia="宋体" w:hAnsi="宋体"/>
        </w:rPr>
      </w:pPr>
    </w:p>
    <w:p w14:paraId="0EDDD385" w14:textId="77777777" w:rsidR="006918F6" w:rsidRPr="00562B1B" w:rsidRDefault="00000000">
      <w:pPr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>准确率在 batch 200 后趋于收敛在 56.5~57.5% 区间；</w:t>
      </w:r>
      <w:r w:rsidRPr="00562B1B">
        <w:rPr>
          <w:rFonts w:ascii="宋体" w:eastAsia="宋体" w:hAnsi="宋体"/>
        </w:rPr>
        <w:br/>
        <w:t>标准差较小，模型稳定性较好；</w:t>
      </w:r>
      <w:r w:rsidRPr="00562B1B">
        <w:rPr>
          <w:rFonts w:ascii="宋体" w:eastAsia="宋体" w:hAnsi="宋体"/>
        </w:rPr>
        <w:br/>
        <w:t>使用预训练 ResNet12 作为 backbone 无需 fine-tune 即可取得不错的 few-shot 表现；</w:t>
      </w:r>
      <w:r w:rsidRPr="00562B1B">
        <w:rPr>
          <w:rFonts w:ascii="宋体" w:eastAsia="宋体" w:hAnsi="宋体"/>
        </w:rPr>
        <w:br/>
        <w:t>相比于随机初始化，预训练模型提供了更好的初始化语义空间；</w:t>
      </w:r>
      <w:r w:rsidRPr="00562B1B">
        <w:rPr>
          <w:rFonts w:ascii="宋体" w:eastAsia="宋体" w:hAnsi="宋体"/>
        </w:rPr>
        <w:br/>
        <w:t>1-shot 场景下超过 57% 准确率是合理、具有代表性的 baseline。</w:t>
      </w:r>
    </w:p>
    <w:p w14:paraId="483BAB50" w14:textId="77777777" w:rsidR="006918F6" w:rsidRDefault="006918F6"/>
    <w:p w14:paraId="058DDD4F" w14:textId="77777777" w:rsidR="006918F6" w:rsidRPr="00562B1B" w:rsidRDefault="00000000">
      <w:pPr>
        <w:rPr>
          <w:rFonts w:ascii="黑体" w:eastAsia="黑体" w:hAnsi="黑体"/>
          <w:b/>
          <w:bCs/>
          <w:sz w:val="28"/>
          <w:szCs w:val="28"/>
        </w:rPr>
      </w:pPr>
      <w:r w:rsidRPr="00562B1B">
        <w:rPr>
          <w:rFonts w:ascii="黑体" w:eastAsia="黑体" w:hAnsi="黑体" w:hint="eastAsia"/>
          <w:b/>
          <w:bCs/>
          <w:sz w:val="28"/>
          <w:szCs w:val="28"/>
        </w:rPr>
        <w:lastRenderedPageBreak/>
        <w:t>八、总结与启示</w:t>
      </w:r>
    </w:p>
    <w:p w14:paraId="0A34A74C" w14:textId="77777777" w:rsidR="006918F6" w:rsidRPr="00562B1B" w:rsidRDefault="00000000">
      <w:pPr>
        <w:ind w:firstLine="420"/>
        <w:rPr>
          <w:rFonts w:ascii="宋体" w:eastAsia="宋体" w:hAnsi="宋体"/>
        </w:rPr>
      </w:pPr>
      <w:r w:rsidRPr="00562B1B">
        <w:rPr>
          <w:rFonts w:ascii="宋体" w:eastAsia="宋体" w:hAnsi="宋体"/>
        </w:rPr>
        <w:t xml:space="preserve">本实验展示了在 </w:t>
      </w:r>
      <w:proofErr w:type="spellStart"/>
      <w:r w:rsidRPr="00562B1B">
        <w:rPr>
          <w:rFonts w:ascii="宋体" w:eastAsia="宋体" w:hAnsi="宋体"/>
        </w:rPr>
        <w:t>libfewshot</w:t>
      </w:r>
      <w:proofErr w:type="spellEnd"/>
      <w:r w:rsidRPr="00562B1B">
        <w:rPr>
          <w:rFonts w:ascii="宋体" w:eastAsia="宋体" w:hAnsi="宋体"/>
        </w:rPr>
        <w:t xml:space="preserve"> 框架中，利用预训练视觉特征进行 few-shot 分类的效果。即使在 1-shot 情况下也能提供稳定可靠的性能。此结果可作为未来融合语义特征（ </w:t>
      </w:r>
      <w:proofErr w:type="spellStart"/>
      <w:r w:rsidRPr="00562B1B">
        <w:rPr>
          <w:rFonts w:ascii="宋体" w:eastAsia="宋体" w:hAnsi="宋体"/>
        </w:rPr>
        <w:t>GloVe</w:t>
      </w:r>
      <w:proofErr w:type="spellEnd"/>
      <w:r w:rsidRPr="00562B1B">
        <w:rPr>
          <w:rFonts w:ascii="宋体" w:eastAsia="宋体" w:hAnsi="宋体"/>
        </w:rPr>
        <w:t xml:space="preserve">、CLIP）或更复杂网络（如 </w:t>
      </w:r>
      <w:proofErr w:type="spellStart"/>
      <w:r w:rsidRPr="00562B1B">
        <w:rPr>
          <w:rFonts w:ascii="宋体" w:eastAsia="宋体" w:hAnsi="宋体"/>
        </w:rPr>
        <w:t>ViT</w:t>
      </w:r>
      <w:proofErr w:type="spellEnd"/>
      <w:r w:rsidRPr="00562B1B">
        <w:rPr>
          <w:rFonts w:ascii="宋体" w:eastAsia="宋体" w:hAnsi="宋体"/>
        </w:rPr>
        <w:t>）的baseline参考。</w:t>
      </w:r>
    </w:p>
    <w:p w14:paraId="4F142CE3" w14:textId="77777777" w:rsidR="006918F6" w:rsidRDefault="006918F6">
      <w:pPr>
        <w:ind w:firstLine="420"/>
      </w:pPr>
    </w:p>
    <w:sectPr w:rsidR="006918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48E6E2"/>
    <w:multiLevelType w:val="multilevel"/>
    <w:tmpl w:val="140EA5D4"/>
    <w:lvl w:ilvl="0">
      <w:start w:val="4"/>
      <w:numFmt w:val="chineseCounting"/>
      <w:suff w:val="nothing"/>
      <w:lvlText w:val="%1、"/>
      <w:lvlJc w:val="left"/>
      <w:rPr>
        <w:rFonts w:ascii="黑体" w:eastAsia="黑体" w:hAnsi="黑体" w:hint="eastAsia"/>
        <w:b/>
        <w:bCs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 w16cid:durableId="71165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F6"/>
    <w:rsid w:val="000117FE"/>
    <w:rsid w:val="00276415"/>
    <w:rsid w:val="00360896"/>
    <w:rsid w:val="00410B41"/>
    <w:rsid w:val="004B31BA"/>
    <w:rsid w:val="00541F46"/>
    <w:rsid w:val="00562B1B"/>
    <w:rsid w:val="006918F6"/>
    <w:rsid w:val="006A4CB3"/>
    <w:rsid w:val="00815D92"/>
    <w:rsid w:val="008E2B9B"/>
    <w:rsid w:val="00B62592"/>
    <w:rsid w:val="00C91B01"/>
    <w:rsid w:val="00ED2BCD"/>
    <w:rsid w:val="02AE555A"/>
    <w:rsid w:val="0474720B"/>
    <w:rsid w:val="11DA1C33"/>
    <w:rsid w:val="18DD00BF"/>
    <w:rsid w:val="1A6E0C72"/>
    <w:rsid w:val="1D3E499A"/>
    <w:rsid w:val="1EF67CA4"/>
    <w:rsid w:val="24773635"/>
    <w:rsid w:val="2C7F1222"/>
    <w:rsid w:val="2EC8340B"/>
    <w:rsid w:val="314930AE"/>
    <w:rsid w:val="33F62A7F"/>
    <w:rsid w:val="377674EA"/>
    <w:rsid w:val="37EB7634"/>
    <w:rsid w:val="39FE3CFB"/>
    <w:rsid w:val="3D383228"/>
    <w:rsid w:val="40EE3F5B"/>
    <w:rsid w:val="4178607C"/>
    <w:rsid w:val="4316693B"/>
    <w:rsid w:val="44D75E7E"/>
    <w:rsid w:val="493A5611"/>
    <w:rsid w:val="51A90A23"/>
    <w:rsid w:val="546F1194"/>
    <w:rsid w:val="595C7070"/>
    <w:rsid w:val="5AC97E08"/>
    <w:rsid w:val="5C453CF4"/>
    <w:rsid w:val="5F754508"/>
    <w:rsid w:val="718B2A66"/>
    <w:rsid w:val="74EC00EB"/>
    <w:rsid w:val="77B97518"/>
    <w:rsid w:val="78B953F6"/>
    <w:rsid w:val="7ABB4647"/>
    <w:rsid w:val="7C812865"/>
    <w:rsid w:val="7EBD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51682E"/>
  <w15:docId w15:val="{64207A2D-FDDA-44B9-BDC7-7D545183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41F46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List Accent 1"/>
    <w:basedOn w:val="a1"/>
    <w:uiPriority w:val="61"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</w:style>
  <w:style w:type="character" w:styleId="a5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styleId="a6">
    <w:name w:val="Placeholder Text"/>
    <w:basedOn w:val="a0"/>
    <w:uiPriority w:val="99"/>
    <w:unhideWhenUsed/>
    <w:rsid w:val="006A4CB3"/>
    <w:rPr>
      <w:color w:val="666666"/>
    </w:rPr>
  </w:style>
  <w:style w:type="paragraph" w:styleId="HTML0">
    <w:name w:val="HTML Preformatted"/>
    <w:basedOn w:val="a"/>
    <w:link w:val="HTML1"/>
    <w:rsid w:val="00360896"/>
    <w:rPr>
      <w:rFonts w:ascii="Courier New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rsid w:val="00360896"/>
    <w:rPr>
      <w:rFonts w:ascii="Courier New" w:eastAsiaTheme="minorEastAsia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2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32181</dc:creator>
  <cp:lastModifiedBy>政阳 许</cp:lastModifiedBy>
  <cp:revision>3</cp:revision>
  <dcterms:created xsi:type="dcterms:W3CDTF">2025-07-29T14:27:00Z</dcterms:created>
  <dcterms:modified xsi:type="dcterms:W3CDTF">2025-07-29T14:45:00Z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eyJoZGlkIjoiNzcyYjRkOTg4MDkwNzEyMzIxZWZkMzJjODA2NjIwZmQiLCJ1c2VySWQiOiI2NDE4ODk5NjMifQ==</vt:lpwstr>
  </property>
  <property fmtid="{D5CDD505-2E9C-101B-9397-08002B2CF9AE}" pid="4" name="ICV">
    <vt:lpwstr>686A2680CE5D45E38001D88D20C121E0_12</vt:lpwstr>
  </property>
</Properties>
</file>