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469"/>
      </w:tblGrid>
      <w:tr w:rsidR="00F34093" w:rsidRPr="00F34093" w14:paraId="19C1E445" w14:textId="77777777" w:rsidTr="0057194F">
        <w:tc>
          <w:tcPr>
            <w:tcW w:w="1384" w:type="dxa"/>
          </w:tcPr>
          <w:p w14:paraId="0C8903CA" w14:textId="77777777" w:rsidR="00774C41" w:rsidRPr="00F34093" w:rsidRDefault="00774C41" w:rsidP="0057194F">
            <w:pP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noProof/>
                <w:color w:val="000000" w:themeColor="text1"/>
                <w:lang w:eastAsia="ru-RU"/>
              </w:rPr>
              <w:drawing>
                <wp:anchor distT="0" distB="0" distL="114300" distR="114300" simplePos="0" relativeHeight="251659264" behindDoc="1" locked="0" layoutInCell="1" allowOverlap="1" wp14:anchorId="51D01802" wp14:editId="3735E11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F630FDB"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Министерство науки и высшего образования Российской Федерации</w:t>
            </w:r>
          </w:p>
          <w:p w14:paraId="16643C99" w14:textId="6EF5CED0"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Федеральное государственное</w:t>
            </w:r>
            <w:r w:rsidR="00584424">
              <w:rPr>
                <w:rFonts w:ascii="Times New Roman" w:eastAsia="Times New Roman" w:hAnsi="Times New Roman" w:cs="Times New Roman"/>
                <w:b/>
                <w:color w:val="000000" w:themeColor="text1"/>
                <w:lang w:eastAsia="ru-RU"/>
              </w:rPr>
              <w:t xml:space="preserve"> автономное</w:t>
            </w:r>
            <w:r w:rsidRPr="00F34093">
              <w:rPr>
                <w:rFonts w:ascii="Times New Roman" w:eastAsia="Times New Roman" w:hAnsi="Times New Roman" w:cs="Times New Roman"/>
                <w:b/>
                <w:color w:val="000000" w:themeColor="text1"/>
                <w:lang w:eastAsia="ru-RU"/>
              </w:rPr>
              <w:t xml:space="preserve"> образовательное учреждение </w:t>
            </w:r>
          </w:p>
          <w:p w14:paraId="1E756CC3"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высшего образования</w:t>
            </w:r>
          </w:p>
          <w:p w14:paraId="19DA2AA4"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«Московский государственный технический университет</w:t>
            </w:r>
          </w:p>
          <w:p w14:paraId="61A29916"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имени Н.Э. Баумана</w:t>
            </w:r>
          </w:p>
          <w:p w14:paraId="35D7D415"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(национальный исследовательский университет)»</w:t>
            </w:r>
          </w:p>
          <w:p w14:paraId="33F00378"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(МГТУ им. Н.Э. Баумана)</w:t>
            </w:r>
          </w:p>
        </w:tc>
      </w:tr>
    </w:tbl>
    <w:p w14:paraId="3E5EDE18" w14:textId="77777777" w:rsidR="00774C41" w:rsidRPr="00F34093" w:rsidRDefault="00774C41" w:rsidP="00774C41">
      <w:pPr>
        <w:pBdr>
          <w:bottom w:val="thinThickSmallGap" w:sz="24" w:space="1" w:color="auto"/>
        </w:pBdr>
        <w:jc w:val="center"/>
        <w:rPr>
          <w:rFonts w:ascii="Times New Roman" w:eastAsia="Times New Roman" w:hAnsi="Times New Roman" w:cs="Times New Roman"/>
          <w:b/>
          <w:color w:val="000000" w:themeColor="text1"/>
          <w:lang w:eastAsia="ru-RU"/>
        </w:rPr>
      </w:pPr>
    </w:p>
    <w:p w14:paraId="587B0CF1" w14:textId="77777777" w:rsidR="00774C41" w:rsidRPr="00F34093" w:rsidRDefault="00774C41" w:rsidP="00774C41">
      <w:pPr>
        <w:jc w:val="center"/>
        <w:rPr>
          <w:rFonts w:ascii="Times New Roman" w:eastAsia="Times New Roman" w:hAnsi="Times New Roman" w:cs="Times New Roman"/>
          <w:b/>
          <w:color w:val="000000" w:themeColor="text1"/>
          <w:lang w:eastAsia="ru-RU"/>
        </w:rPr>
      </w:pPr>
    </w:p>
    <w:p w14:paraId="03AC6BAC" w14:textId="77777777" w:rsidR="00774C41" w:rsidRPr="00F34093" w:rsidRDefault="00774C41" w:rsidP="00774C41">
      <w:pPr>
        <w:rPr>
          <w:rFonts w:ascii="Times New Roman" w:eastAsia="Times New Roman" w:hAnsi="Times New Roman" w:cs="Times New Roman"/>
          <w:b/>
          <w:color w:val="000000" w:themeColor="text1"/>
          <w:lang w:eastAsia="ru-RU"/>
        </w:rPr>
      </w:pPr>
    </w:p>
    <w:p w14:paraId="08AB4B1A" w14:textId="77777777" w:rsidR="00774C41" w:rsidRPr="00F34093" w:rsidRDefault="00774C41" w:rsidP="00774C41">
      <w:pPr>
        <w:rPr>
          <w:rFonts w:ascii="Times New Roman" w:eastAsia="Times New Roman" w:hAnsi="Times New Roman" w:cs="Times New Roman"/>
          <w:color w:val="000000" w:themeColor="text1"/>
          <w:lang w:eastAsia="ru-RU"/>
        </w:rPr>
      </w:pPr>
      <w:r w:rsidRPr="00F34093">
        <w:rPr>
          <w:rFonts w:ascii="Times New Roman" w:eastAsia="Times New Roman" w:hAnsi="Times New Roman" w:cs="Times New Roman"/>
          <w:color w:val="000000" w:themeColor="text1"/>
          <w:lang w:eastAsia="ru-RU"/>
        </w:rPr>
        <w:t xml:space="preserve">ФАКУЛЬТЕТ </w:t>
      </w:r>
      <w:r w:rsidRPr="00F34093">
        <w:rPr>
          <w:rFonts w:ascii="Times New Roman" w:eastAsia="Times New Roman" w:hAnsi="Times New Roman" w:cs="Times New Roman"/>
          <w:color w:val="000000" w:themeColor="text1"/>
          <w:u w:val="single"/>
          <w:lang w:eastAsia="ru-RU"/>
        </w:rPr>
        <w:t>«Робототехника и комплексная автоматизация»</w:t>
      </w:r>
    </w:p>
    <w:p w14:paraId="2E6CDEF7" w14:textId="77777777" w:rsidR="00774C41" w:rsidRPr="00F34093" w:rsidRDefault="00774C41" w:rsidP="00774C41">
      <w:pPr>
        <w:rPr>
          <w:rFonts w:ascii="Times New Roman" w:eastAsia="Times New Roman" w:hAnsi="Times New Roman" w:cs="Times New Roman"/>
          <w:color w:val="000000" w:themeColor="text1"/>
          <w:lang w:eastAsia="ru-RU"/>
        </w:rPr>
      </w:pPr>
    </w:p>
    <w:p w14:paraId="21B27E40" w14:textId="77777777" w:rsidR="00774C41" w:rsidRPr="00F34093" w:rsidRDefault="00774C41" w:rsidP="00774C41">
      <w:pPr>
        <w:rPr>
          <w:rFonts w:ascii="Times New Roman" w:eastAsia="Times New Roman" w:hAnsi="Times New Roman" w:cs="Times New Roman"/>
          <w:iCs/>
          <w:color w:val="000000" w:themeColor="text1"/>
          <w:lang w:eastAsia="ru-RU"/>
        </w:rPr>
      </w:pPr>
      <w:r w:rsidRPr="00F34093">
        <w:rPr>
          <w:rFonts w:ascii="Times New Roman" w:eastAsia="Times New Roman" w:hAnsi="Times New Roman" w:cs="Times New Roman"/>
          <w:color w:val="000000" w:themeColor="text1"/>
          <w:lang w:eastAsia="ru-RU"/>
        </w:rPr>
        <w:t xml:space="preserve">КАФЕДРА </w:t>
      </w:r>
      <w:r w:rsidRPr="00F34093">
        <w:rPr>
          <w:rFonts w:ascii="Times New Roman" w:eastAsia="Times New Roman" w:hAnsi="Times New Roman" w:cs="Times New Roman"/>
          <w:color w:val="000000" w:themeColor="text1"/>
          <w:u w:val="single"/>
          <w:lang w:eastAsia="ru-RU"/>
        </w:rPr>
        <w:t>«Системы автоматизированного проектирования»</w:t>
      </w:r>
    </w:p>
    <w:p w14:paraId="57A232E4" w14:textId="77777777" w:rsidR="00774C41" w:rsidRPr="00F34093" w:rsidRDefault="00774C41" w:rsidP="00774C41">
      <w:pPr>
        <w:rPr>
          <w:rFonts w:ascii="Times New Roman" w:eastAsia="Times New Roman" w:hAnsi="Times New Roman" w:cs="Times New Roman"/>
          <w:i/>
          <w:color w:val="000000" w:themeColor="text1"/>
          <w:lang w:eastAsia="ru-RU"/>
        </w:rPr>
      </w:pPr>
    </w:p>
    <w:p w14:paraId="04874646" w14:textId="77777777" w:rsidR="00774C41" w:rsidRPr="00F34093" w:rsidRDefault="00774C41" w:rsidP="00774C41">
      <w:pPr>
        <w:rPr>
          <w:rFonts w:ascii="Times New Roman" w:eastAsia="Times New Roman" w:hAnsi="Times New Roman" w:cs="Times New Roman"/>
          <w:i/>
          <w:color w:val="000000" w:themeColor="text1"/>
          <w:lang w:eastAsia="ru-RU"/>
        </w:rPr>
      </w:pPr>
    </w:p>
    <w:p w14:paraId="549F9F0E" w14:textId="77777777" w:rsidR="00774C41" w:rsidRPr="00F34093" w:rsidRDefault="00774C41" w:rsidP="00774C41">
      <w:pPr>
        <w:rPr>
          <w:rFonts w:ascii="Times New Roman" w:eastAsia="Times New Roman" w:hAnsi="Times New Roman" w:cs="Times New Roman"/>
          <w:i/>
          <w:color w:val="000000" w:themeColor="text1"/>
          <w:sz w:val="32"/>
          <w:lang w:eastAsia="ru-RU"/>
        </w:rPr>
      </w:pPr>
    </w:p>
    <w:p w14:paraId="0AA5BBB3" w14:textId="77777777" w:rsidR="00774C41" w:rsidRPr="00F34093" w:rsidRDefault="00774C41" w:rsidP="00774C41">
      <w:pPr>
        <w:jc w:val="center"/>
        <w:rPr>
          <w:rFonts w:ascii="Times New Roman" w:eastAsia="Times New Roman" w:hAnsi="Times New Roman" w:cs="Times New Roman"/>
          <w:b/>
          <w:color w:val="000000" w:themeColor="text1"/>
          <w:sz w:val="44"/>
          <w:lang w:eastAsia="ru-RU"/>
        </w:rPr>
      </w:pPr>
      <w:r w:rsidRPr="00F34093">
        <w:rPr>
          <w:rFonts w:ascii="Times New Roman" w:eastAsia="Times New Roman" w:hAnsi="Times New Roman" w:cs="Times New Roman"/>
          <w:b/>
          <w:color w:val="000000" w:themeColor="text1"/>
          <w:sz w:val="44"/>
          <w:lang w:eastAsia="ru-RU"/>
        </w:rPr>
        <w:t>РАСЧЕТНО-ПОЯСНИТЕЛЬНАЯ ЗАПИСКА</w:t>
      </w:r>
    </w:p>
    <w:p w14:paraId="131E6CD1" w14:textId="77777777" w:rsidR="00774C41" w:rsidRPr="00F34093" w:rsidRDefault="00774C41" w:rsidP="00774C41">
      <w:pPr>
        <w:jc w:val="center"/>
        <w:rPr>
          <w:rFonts w:ascii="Times New Roman" w:eastAsia="Times New Roman" w:hAnsi="Times New Roman" w:cs="Times New Roman"/>
          <w:i/>
          <w:color w:val="000000" w:themeColor="text1"/>
          <w:lang w:eastAsia="ru-RU"/>
        </w:rPr>
      </w:pPr>
    </w:p>
    <w:p w14:paraId="1141368A"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 xml:space="preserve">К ВЫПУСКНОЙ КВАЛИФИКАЦИОННОЙ РАБОТЕ </w:t>
      </w:r>
    </w:p>
    <w:p w14:paraId="0DD610D8" w14:textId="77777777" w:rsidR="00774C41" w:rsidRPr="00F34093" w:rsidRDefault="00774C41" w:rsidP="00774C41">
      <w:pPr>
        <w:jc w:val="center"/>
        <w:rPr>
          <w:rFonts w:ascii="Times New Roman" w:eastAsia="Times New Roman" w:hAnsi="Times New Roman" w:cs="Times New Roman"/>
          <w:b/>
          <w:i/>
          <w:color w:val="000000" w:themeColor="text1"/>
          <w:sz w:val="28"/>
          <w:lang w:eastAsia="ru-RU"/>
        </w:rPr>
      </w:pPr>
    </w:p>
    <w:p w14:paraId="6850F799"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НА ТЕМУ:</w:t>
      </w:r>
    </w:p>
    <w:p w14:paraId="05378D37"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p>
    <w:tbl>
      <w:tblPr>
        <w:tblStyle w:val="ab"/>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F34093" w:rsidRPr="00F34093" w14:paraId="74F88697" w14:textId="77777777" w:rsidTr="0057194F">
        <w:tc>
          <w:tcPr>
            <w:tcW w:w="9628" w:type="dxa"/>
          </w:tcPr>
          <w:p w14:paraId="7AF3C5CF" w14:textId="4C57CA79" w:rsidR="00DD1208" w:rsidRPr="00F34093" w:rsidRDefault="00DD1208" w:rsidP="00DD1208">
            <w:pPr>
              <w:spacing w:before="100" w:beforeAutospacing="1" w:after="100" w:afterAutospacing="1"/>
              <w:jc w:val="center"/>
              <w:rPr>
                <w:rFonts w:ascii="Times New Roman" w:eastAsia="Times New Roman" w:hAnsi="Times New Roman" w:cs="Times New Roman"/>
                <w:b/>
                <w:i/>
                <w:color w:val="000000" w:themeColor="text1"/>
                <w:sz w:val="40"/>
                <w:szCs w:val="40"/>
                <w:lang w:eastAsia="ru-RU"/>
              </w:rPr>
            </w:pPr>
            <w:r w:rsidRPr="00F34093">
              <w:rPr>
                <w:rFonts w:ascii="Times New Roman" w:eastAsia="Times New Roman" w:hAnsi="Times New Roman" w:cs="Times New Roman"/>
                <w:b/>
                <w:i/>
                <w:color w:val="000000" w:themeColor="text1"/>
                <w:sz w:val="40"/>
                <w:szCs w:val="40"/>
                <w:lang w:eastAsia="ru-RU"/>
              </w:rPr>
              <w:t xml:space="preserve">Сравнительный анализ методов решения </w:t>
            </w:r>
          </w:p>
        </w:tc>
      </w:tr>
      <w:tr w:rsidR="00F34093" w:rsidRPr="00F34093" w14:paraId="09DC67E5" w14:textId="77777777" w:rsidTr="0057194F">
        <w:tc>
          <w:tcPr>
            <w:tcW w:w="9628" w:type="dxa"/>
          </w:tcPr>
          <w:p w14:paraId="7D503A60" w14:textId="068D2379" w:rsidR="00DD1208" w:rsidRPr="00F34093" w:rsidRDefault="00DD1208" w:rsidP="00DD1208">
            <w:pPr>
              <w:jc w:val="center"/>
              <w:rPr>
                <w:rFonts w:ascii="Times New Roman" w:hAnsi="Times New Roman" w:cs="Times New Roman"/>
                <w:b/>
                <w:bCs/>
                <w:i/>
                <w:iCs/>
                <w:color w:val="000000" w:themeColor="text1"/>
                <w:sz w:val="40"/>
                <w:szCs w:val="40"/>
              </w:rPr>
            </w:pPr>
            <w:r w:rsidRPr="00F34093">
              <w:rPr>
                <w:rFonts w:ascii="Times New Roman" w:hAnsi="Times New Roman" w:cs="Times New Roman"/>
                <w:b/>
                <w:bCs/>
                <w:i/>
                <w:iCs/>
                <w:color w:val="000000" w:themeColor="text1"/>
                <w:sz w:val="40"/>
                <w:szCs w:val="40"/>
              </w:rPr>
              <w:t>задачи линейного упорядочения</w:t>
            </w:r>
          </w:p>
        </w:tc>
      </w:tr>
      <w:tr w:rsidR="00F34093" w:rsidRPr="00F34093" w14:paraId="61A32F49" w14:textId="77777777" w:rsidTr="0057194F">
        <w:tc>
          <w:tcPr>
            <w:tcW w:w="9628" w:type="dxa"/>
          </w:tcPr>
          <w:p w14:paraId="5C3E6B31" w14:textId="77777777" w:rsidR="00DD1208" w:rsidRPr="00F34093" w:rsidRDefault="00DD1208" w:rsidP="0057194F">
            <w:pPr>
              <w:jc w:val="center"/>
              <w:rPr>
                <w:rFonts w:ascii="Times New Roman" w:hAnsi="Times New Roman" w:cs="Times New Roman"/>
                <w:b/>
                <w:bCs/>
                <w:i/>
                <w:iCs/>
                <w:color w:val="000000" w:themeColor="text1"/>
                <w:sz w:val="40"/>
                <w:szCs w:val="40"/>
              </w:rPr>
            </w:pPr>
          </w:p>
        </w:tc>
      </w:tr>
      <w:tr w:rsidR="00F34093" w:rsidRPr="00F34093" w14:paraId="2BCC2D3C" w14:textId="77777777" w:rsidTr="0057194F">
        <w:tc>
          <w:tcPr>
            <w:tcW w:w="9628" w:type="dxa"/>
          </w:tcPr>
          <w:p w14:paraId="238E7932" w14:textId="2E79778E" w:rsidR="00774C41" w:rsidRPr="00F34093" w:rsidRDefault="00774C41" w:rsidP="0057194F">
            <w:pPr>
              <w:jc w:val="center"/>
              <w:rPr>
                <w:rFonts w:ascii="Times New Roman" w:hAnsi="Times New Roman" w:cs="Times New Roman"/>
                <w:b/>
                <w:bCs/>
                <w:i/>
                <w:iCs/>
                <w:color w:val="000000" w:themeColor="text1"/>
                <w:sz w:val="40"/>
                <w:szCs w:val="40"/>
              </w:rPr>
            </w:pPr>
          </w:p>
        </w:tc>
      </w:tr>
    </w:tbl>
    <w:p w14:paraId="52F027DE" w14:textId="77777777" w:rsidR="00774C41" w:rsidRPr="00F34093" w:rsidRDefault="00774C41" w:rsidP="00774C41">
      <w:pPr>
        <w:jc w:val="center"/>
        <w:rPr>
          <w:rFonts w:ascii="Times New Roman" w:hAnsi="Times New Roman" w:cs="Times New Roman"/>
          <w:b/>
          <w:bCs/>
          <w:i/>
          <w:iCs/>
          <w:color w:val="000000" w:themeColor="text1"/>
          <w:sz w:val="40"/>
          <w:szCs w:val="40"/>
        </w:rPr>
      </w:pPr>
    </w:p>
    <w:p w14:paraId="62365E04" w14:textId="0E09F833"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Студент</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Cs w:val="18"/>
          <w:u w:val="single"/>
        </w:rPr>
        <w:t>РК6-41М</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 xml:space="preserve">_______________ </w:t>
      </w:r>
      <w:r w:rsidRPr="00F34093">
        <w:rPr>
          <w:rFonts w:ascii="Times New Roman" w:eastAsia="Times New Roman" w:hAnsi="Times New Roman" w:cs="Times New Roman"/>
          <w:b/>
          <w:color w:val="000000" w:themeColor="text1"/>
          <w:sz w:val="28"/>
          <w:szCs w:val="20"/>
        </w:rPr>
        <w:t xml:space="preserve">       </w:t>
      </w:r>
      <w:r w:rsidRPr="00F34093">
        <w:rPr>
          <w:rFonts w:ascii="Times New Roman" w:eastAsia="Times New Roman" w:hAnsi="Times New Roman" w:cs="Times New Roman"/>
          <w:bCs/>
          <w:color w:val="000000" w:themeColor="text1"/>
          <w:szCs w:val="18"/>
          <w:u w:val="single"/>
        </w:rPr>
        <w:t>А.</w:t>
      </w:r>
      <w:r w:rsidR="00D00B24" w:rsidRPr="00F34093">
        <w:rPr>
          <w:rFonts w:ascii="Times New Roman" w:eastAsia="Times New Roman" w:hAnsi="Times New Roman" w:cs="Times New Roman"/>
          <w:bCs/>
          <w:color w:val="000000" w:themeColor="text1"/>
          <w:szCs w:val="18"/>
          <w:u w:val="single"/>
        </w:rPr>
        <w:t>С</w:t>
      </w:r>
      <w:r w:rsidRPr="00F34093">
        <w:rPr>
          <w:rFonts w:ascii="Times New Roman" w:eastAsia="Times New Roman" w:hAnsi="Times New Roman" w:cs="Times New Roman"/>
          <w:bCs/>
          <w:color w:val="000000" w:themeColor="text1"/>
          <w:szCs w:val="18"/>
          <w:u w:val="single"/>
        </w:rPr>
        <w:t xml:space="preserve">. </w:t>
      </w:r>
      <w:r w:rsidR="00D00B24" w:rsidRPr="00F34093">
        <w:rPr>
          <w:rFonts w:ascii="Times New Roman" w:eastAsia="Times New Roman" w:hAnsi="Times New Roman" w:cs="Times New Roman"/>
          <w:bCs/>
          <w:color w:val="000000" w:themeColor="text1"/>
          <w:szCs w:val="18"/>
          <w:u w:val="single"/>
        </w:rPr>
        <w:t>Антонов</w:t>
      </w:r>
    </w:p>
    <w:p w14:paraId="5AC1AEA5"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Cs/>
          <w:color w:val="000000" w:themeColor="text1"/>
          <w:sz w:val="18"/>
          <w:szCs w:val="12"/>
        </w:rPr>
        <w:t xml:space="preserve">   (Группа)</w:t>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 w:val="18"/>
          <w:szCs w:val="12"/>
        </w:rPr>
        <w:t xml:space="preserve">                                       </w:t>
      </w:r>
      <w:proofErr w:type="gramStart"/>
      <w:r w:rsidRPr="00F34093">
        <w:rPr>
          <w:rFonts w:ascii="Times New Roman" w:eastAsia="Times New Roman" w:hAnsi="Times New Roman" w:cs="Times New Roman"/>
          <w:iCs/>
          <w:color w:val="000000" w:themeColor="text1"/>
          <w:sz w:val="18"/>
          <w:szCs w:val="12"/>
        </w:rPr>
        <w:t xml:space="preserve">   (</w:t>
      </w:r>
      <w:proofErr w:type="gramEnd"/>
      <w:r w:rsidRPr="00F34093">
        <w:rPr>
          <w:rFonts w:ascii="Times New Roman" w:eastAsia="Times New Roman" w:hAnsi="Times New Roman" w:cs="Times New Roman"/>
          <w:iCs/>
          <w:color w:val="000000" w:themeColor="text1"/>
          <w:sz w:val="18"/>
          <w:szCs w:val="12"/>
        </w:rPr>
        <w:t>Подпись, дата)                          (</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 xml:space="preserve">)            </w:t>
      </w:r>
    </w:p>
    <w:p w14:paraId="5355DF0F" w14:textId="77777777" w:rsidR="00774C41" w:rsidRPr="00F34093" w:rsidRDefault="00774C41" w:rsidP="00774C41">
      <w:pPr>
        <w:jc w:val="both"/>
        <w:rPr>
          <w:rFonts w:ascii="Times New Roman" w:eastAsia="Times New Roman" w:hAnsi="Times New Roman" w:cs="Times New Roman"/>
          <w:color w:val="000000" w:themeColor="text1"/>
          <w:sz w:val="20"/>
          <w:szCs w:val="20"/>
        </w:rPr>
      </w:pPr>
    </w:p>
    <w:p w14:paraId="205B2A9A" w14:textId="2973B948"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Руководитель ВКР</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_______________</w:t>
      </w:r>
      <w:r w:rsidRPr="00F34093">
        <w:rPr>
          <w:rFonts w:ascii="Times New Roman" w:eastAsia="Times New Roman" w:hAnsi="Times New Roman" w:cs="Times New Roman"/>
          <w:b/>
          <w:color w:val="000000" w:themeColor="text1"/>
          <w:sz w:val="28"/>
          <w:szCs w:val="20"/>
        </w:rPr>
        <w:t xml:space="preserve">        </w:t>
      </w:r>
      <w:r w:rsidR="007747D8" w:rsidRPr="00F34093">
        <w:rPr>
          <w:rFonts w:ascii="Times New Roman" w:eastAsia="Times New Roman" w:hAnsi="Times New Roman" w:cs="Times New Roman"/>
          <w:bCs/>
          <w:color w:val="000000" w:themeColor="text1"/>
          <w:szCs w:val="18"/>
          <w:u w:val="single"/>
        </w:rPr>
        <w:t>А. Н. Божко</w:t>
      </w:r>
      <w:r w:rsidRPr="00F34093">
        <w:rPr>
          <w:rFonts w:ascii="Times New Roman" w:eastAsia="Times New Roman" w:hAnsi="Times New Roman" w:cs="Times New Roman"/>
          <w:bCs/>
          <w:color w:val="000000" w:themeColor="text1"/>
          <w:szCs w:val="18"/>
          <w:u w:val="single"/>
        </w:rPr>
        <w:t xml:space="preserve"> </w:t>
      </w:r>
    </w:p>
    <w:p w14:paraId="647E1BDA"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03F725A" w14:textId="77777777" w:rsidR="00774C41" w:rsidRPr="00F34093" w:rsidRDefault="00774C41" w:rsidP="00774C41">
      <w:pPr>
        <w:rPr>
          <w:rFonts w:ascii="Times New Roman" w:hAnsi="Times New Roman" w:cs="Times New Roman"/>
          <w:b/>
          <w:bCs/>
          <w:i/>
          <w:iCs/>
          <w:color w:val="000000" w:themeColor="text1"/>
        </w:rPr>
      </w:pPr>
    </w:p>
    <w:p w14:paraId="3D12A39D" w14:textId="77777777" w:rsidR="00774C41" w:rsidRPr="00F34093" w:rsidRDefault="00774C41" w:rsidP="00774C41">
      <w:pPr>
        <w:rPr>
          <w:rFonts w:ascii="Times New Roman" w:eastAsia="Times New Roman" w:hAnsi="Times New Roman" w:cs="Times New Roman"/>
          <w:b/>
          <w:color w:val="000000" w:themeColor="text1"/>
          <w:sz w:val="28"/>
          <w:szCs w:val="20"/>
        </w:rPr>
      </w:pPr>
      <w:proofErr w:type="spellStart"/>
      <w:r w:rsidRPr="00F34093">
        <w:rPr>
          <w:rFonts w:ascii="Times New Roman" w:eastAsia="Times New Roman" w:hAnsi="Times New Roman" w:cs="Times New Roman"/>
          <w:color w:val="000000" w:themeColor="text1"/>
          <w:szCs w:val="18"/>
        </w:rPr>
        <w:t>Нормоконтролер</w:t>
      </w:r>
      <w:proofErr w:type="spellEnd"/>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 xml:space="preserve">_________________        </w:t>
      </w:r>
      <w:r w:rsidRPr="00F34093">
        <w:rPr>
          <w:rFonts w:ascii="Times New Roman" w:eastAsia="Times New Roman" w:hAnsi="Times New Roman" w:cs="Times New Roman"/>
          <w:bCs/>
          <w:color w:val="000000" w:themeColor="text1"/>
          <w:szCs w:val="18"/>
          <w:u w:val="single"/>
        </w:rPr>
        <w:t xml:space="preserve">С.В. Грошев </w:t>
      </w:r>
    </w:p>
    <w:p w14:paraId="0F1B8B5D" w14:textId="77777777" w:rsidR="00774C41" w:rsidRPr="00F34093" w:rsidRDefault="00774C41" w:rsidP="00774C41">
      <w:pPr>
        <w:ind w:left="709" w:right="565" w:firstLine="709"/>
        <w:rPr>
          <w:rFonts w:ascii="Times New Roman" w:eastAsia="Times New Roman" w:hAnsi="Times New Roman" w:cs="Times New Roman"/>
          <w:iCs/>
          <w:color w:val="000000" w:themeColor="text1"/>
          <w:sz w:val="18"/>
          <w:szCs w:val="12"/>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EBE33A5" w14:textId="61F0A648" w:rsidR="00774C41" w:rsidRDefault="00774C41" w:rsidP="00774C41">
      <w:pPr>
        <w:rPr>
          <w:rFonts w:ascii="Times New Roman" w:hAnsi="Times New Roman" w:cs="Times New Roman"/>
          <w:b/>
          <w:bCs/>
          <w:i/>
          <w:iCs/>
          <w:color w:val="000000" w:themeColor="text1"/>
        </w:rPr>
      </w:pPr>
      <w:r w:rsidRPr="00F34093">
        <w:rPr>
          <w:rFonts w:ascii="Times New Roman" w:hAnsi="Times New Roman" w:cs="Times New Roman"/>
          <w:b/>
          <w:bCs/>
          <w:i/>
          <w:iCs/>
          <w:color w:val="000000" w:themeColor="text1"/>
        </w:rPr>
        <w:br w:type="page"/>
      </w:r>
    </w:p>
    <w:tbl>
      <w:tblPr>
        <w:tblW w:w="5400" w:type="dxa"/>
        <w:tblInd w:w="4678" w:type="dxa"/>
        <w:tblLayout w:type="fixed"/>
        <w:tblLook w:val="04A0" w:firstRow="1" w:lastRow="0" w:firstColumn="1" w:lastColumn="0" w:noHBand="0" w:noVBand="1"/>
      </w:tblPr>
      <w:tblGrid>
        <w:gridCol w:w="2977"/>
        <w:gridCol w:w="2423"/>
      </w:tblGrid>
      <w:tr w:rsidR="00BF1E47" w:rsidRPr="00BF1E47" w14:paraId="481569B6" w14:textId="77777777" w:rsidTr="007F6148">
        <w:tc>
          <w:tcPr>
            <w:tcW w:w="5400" w:type="dxa"/>
            <w:gridSpan w:val="2"/>
            <w:hideMark/>
          </w:tcPr>
          <w:p w14:paraId="0EED7E5D" w14:textId="77777777" w:rsidR="00BF1E47" w:rsidRPr="00BF1E47" w:rsidRDefault="00BF1E47" w:rsidP="001D7726">
            <w:pPr>
              <w:widowControl w:val="0"/>
              <w:suppressAutoHyphens/>
              <w:autoSpaceDE w:val="0"/>
              <w:autoSpaceDN w:val="0"/>
              <w:jc w:val="both"/>
              <w:rPr>
                <w:rFonts w:ascii="Times New Roman" w:eastAsia="Calibri" w:hAnsi="Times New Roman" w:cs="Times New Roman"/>
                <w:caps/>
                <w:sz w:val="28"/>
                <w:szCs w:val="28"/>
                <w:lang w:val="en-GB" w:eastAsia="ar-SA"/>
              </w:rPr>
            </w:pPr>
            <w:bookmarkStart w:id="0" w:name="_Hlk167977650"/>
            <w:r w:rsidRPr="00BF1E47">
              <w:rPr>
                <w:rFonts w:ascii="Times New Roman" w:eastAsia="Calibri" w:hAnsi="Times New Roman" w:cs="Times New Roman"/>
                <w:caps/>
                <w:sz w:val="28"/>
                <w:szCs w:val="28"/>
                <w:lang w:val="en-GB" w:eastAsia="ar-SA"/>
              </w:rPr>
              <w:lastRenderedPageBreak/>
              <w:t>Утверждаю</w:t>
            </w:r>
          </w:p>
        </w:tc>
      </w:tr>
      <w:tr w:rsidR="00BF1E47" w:rsidRPr="00BF1E47" w14:paraId="2AFE24D3" w14:textId="77777777" w:rsidTr="007F6148">
        <w:trPr>
          <w:trHeight w:val="294"/>
        </w:trPr>
        <w:tc>
          <w:tcPr>
            <w:tcW w:w="5400" w:type="dxa"/>
            <w:gridSpan w:val="2"/>
          </w:tcPr>
          <w:p w14:paraId="7885403C"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
        </w:tc>
      </w:tr>
      <w:tr w:rsidR="00BF1E47" w:rsidRPr="00BF1E47" w14:paraId="01B19784" w14:textId="77777777" w:rsidTr="007F6148">
        <w:sdt>
          <w:sdtPr>
            <w:rPr>
              <w:rFonts w:ascii="Times New Roman" w:eastAsia="Calibri" w:hAnsi="Times New Roman" w:cs="Times New Roman"/>
              <w:sz w:val="28"/>
              <w:szCs w:val="28"/>
              <w:lang w:val="en-GB" w:eastAsia="ar-SA"/>
            </w:rPr>
            <w:alias w:val="Должность"/>
            <w:tag w:val="Должность"/>
            <w:id w:val="1436320966"/>
            <w:placeholder>
              <w:docPart w:val="326F9374976244C7AA07005C4ABCCB22"/>
            </w:placeholder>
            <w:text/>
          </w:sdtPr>
          <w:sdtEndPr/>
          <w:sdtContent>
            <w:tc>
              <w:tcPr>
                <w:tcW w:w="2977" w:type="dxa"/>
                <w:hideMark/>
              </w:tcPr>
              <w:p w14:paraId="72D78333"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roofErr w:type="spellStart"/>
                <w:r w:rsidRPr="00BF1E47">
                  <w:rPr>
                    <w:rFonts w:ascii="Times New Roman" w:eastAsia="Calibri" w:hAnsi="Times New Roman" w:cs="Times New Roman"/>
                    <w:sz w:val="28"/>
                    <w:szCs w:val="28"/>
                    <w:lang w:val="en-GB" w:eastAsia="ar-SA"/>
                  </w:rPr>
                  <w:t>Заведующий</w:t>
                </w:r>
                <w:proofErr w:type="spellEnd"/>
                <w:r w:rsidRPr="00BF1E47">
                  <w:rPr>
                    <w:rFonts w:ascii="Times New Roman" w:eastAsia="Calibri" w:hAnsi="Times New Roman" w:cs="Times New Roman"/>
                    <w:sz w:val="28"/>
                    <w:szCs w:val="28"/>
                    <w:lang w:val="en-GB" w:eastAsia="ar-SA"/>
                  </w:rPr>
                  <w:t xml:space="preserve"> </w:t>
                </w:r>
                <w:proofErr w:type="spellStart"/>
                <w:r w:rsidRPr="00BF1E47">
                  <w:rPr>
                    <w:rFonts w:ascii="Times New Roman" w:eastAsia="Calibri" w:hAnsi="Times New Roman" w:cs="Times New Roman"/>
                    <w:sz w:val="28"/>
                    <w:szCs w:val="28"/>
                    <w:lang w:val="en-GB" w:eastAsia="ar-SA"/>
                  </w:rPr>
                  <w:t>кафедрой</w:t>
                </w:r>
                <w:proofErr w:type="spellEnd"/>
                <w:r w:rsidRPr="00BF1E47">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50D11F7B"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eastAsia="ar-SA"/>
              </w:rPr>
            </w:pPr>
            <w:r w:rsidRPr="00BF1E47">
              <w:rPr>
                <w:rFonts w:ascii="Times New Roman" w:eastAsia="Calibri" w:hAnsi="Times New Roman" w:cs="Times New Roman"/>
                <w:sz w:val="28"/>
                <w:szCs w:val="28"/>
                <w:lang w:eastAsia="ar-SA"/>
              </w:rPr>
              <w:t>РК-6</w:t>
            </w:r>
          </w:p>
        </w:tc>
      </w:tr>
      <w:tr w:rsidR="00BF1E47" w:rsidRPr="00BF1E47" w14:paraId="6AC9DCA9" w14:textId="77777777" w:rsidTr="007F6148">
        <w:tc>
          <w:tcPr>
            <w:tcW w:w="2977" w:type="dxa"/>
          </w:tcPr>
          <w:p w14:paraId="150E50AA"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Pr>
          <w:p w14:paraId="61393597"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eastAsia="ar-SA"/>
              </w:rPr>
            </w:pPr>
            <w:r w:rsidRPr="00BF1E47">
              <w:rPr>
                <w:rFonts w:ascii="Times New Roman" w:eastAsia="Calibri" w:hAnsi="Times New Roman" w:cs="Times New Roman"/>
                <w:sz w:val="20"/>
                <w:szCs w:val="20"/>
                <w:lang w:eastAsia="ar-SA"/>
              </w:rPr>
              <w:t>(индекс)</w:t>
            </w:r>
          </w:p>
        </w:tc>
      </w:tr>
      <w:tr w:rsidR="00BF1E47" w:rsidRPr="00BF1E47" w14:paraId="3DA68F09" w14:textId="77777777" w:rsidTr="007F6148">
        <w:tc>
          <w:tcPr>
            <w:tcW w:w="2977" w:type="dxa"/>
            <w:tcBorders>
              <w:top w:val="nil"/>
              <w:left w:val="nil"/>
              <w:bottom w:val="single" w:sz="4" w:space="0" w:color="auto"/>
              <w:right w:val="nil"/>
            </w:tcBorders>
          </w:tcPr>
          <w:p w14:paraId="5D23346E"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1608469832"/>
            <w:placeholder>
              <w:docPart w:val="ED825FA1F843465192B9A2F8D8018CF0"/>
            </w:placeholder>
            <w:text/>
          </w:sdtPr>
          <w:sdtEndPr/>
          <w:sdtContent>
            <w:tc>
              <w:tcPr>
                <w:tcW w:w="2423" w:type="dxa"/>
                <w:vAlign w:val="bottom"/>
                <w:hideMark/>
              </w:tcPr>
              <w:p w14:paraId="2A9F55AD" w14:textId="77777777" w:rsidR="00BF1E47" w:rsidRPr="00BF1E47" w:rsidRDefault="00BF1E47" w:rsidP="001D7726">
                <w:pPr>
                  <w:widowControl w:val="0"/>
                  <w:suppressAutoHyphens/>
                  <w:autoSpaceDE w:val="0"/>
                  <w:autoSpaceDN w:val="0"/>
                  <w:jc w:val="both"/>
                  <w:rPr>
                    <w:rFonts w:ascii="Times New Roman" w:eastAsia="Times New Roman" w:hAnsi="Times New Roman" w:cs="Times New Roman"/>
                    <w:sz w:val="28"/>
                    <w:szCs w:val="28"/>
                    <w:lang w:val="en-GB" w:eastAsia="ar-SA"/>
                  </w:rPr>
                </w:pPr>
                <w:r w:rsidRPr="00BF1E47">
                  <w:rPr>
                    <w:rFonts w:ascii="Times New Roman" w:eastAsia="Times New Roman" w:hAnsi="Times New Roman" w:cs="Times New Roman"/>
                    <w:sz w:val="28"/>
                    <w:szCs w:val="28"/>
                    <w:lang w:val="en-GB" w:eastAsia="ar-SA"/>
                  </w:rPr>
                  <w:t xml:space="preserve">А. П. </w:t>
                </w:r>
                <w:proofErr w:type="spellStart"/>
                <w:r w:rsidRPr="00BF1E47">
                  <w:rPr>
                    <w:rFonts w:ascii="Times New Roman" w:eastAsia="Times New Roman" w:hAnsi="Times New Roman" w:cs="Times New Roman"/>
                    <w:sz w:val="28"/>
                    <w:szCs w:val="28"/>
                    <w:lang w:val="en-GB" w:eastAsia="ar-SA"/>
                  </w:rPr>
                  <w:t>Карпенко</w:t>
                </w:r>
                <w:proofErr w:type="spellEnd"/>
              </w:p>
            </w:tc>
          </w:sdtContent>
        </w:sdt>
      </w:tr>
      <w:tr w:rsidR="00BF1E47" w:rsidRPr="00BF1E47" w14:paraId="766CEF53" w14:textId="77777777" w:rsidTr="007F6148">
        <w:tc>
          <w:tcPr>
            <w:tcW w:w="2977" w:type="dxa"/>
            <w:tcBorders>
              <w:top w:val="single" w:sz="4" w:space="0" w:color="auto"/>
              <w:left w:val="nil"/>
              <w:bottom w:val="nil"/>
              <w:right w:val="nil"/>
            </w:tcBorders>
            <w:hideMark/>
          </w:tcPr>
          <w:p w14:paraId="39CA2729"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подпись</w:t>
            </w:r>
            <w:proofErr w:type="spellEnd"/>
            <w:r w:rsidRPr="00BF1E47">
              <w:rPr>
                <w:rFonts w:ascii="Times New Roman" w:eastAsia="Calibri" w:hAnsi="Times New Roman" w:cs="Times New Roman"/>
                <w:sz w:val="20"/>
                <w:szCs w:val="20"/>
                <w:lang w:val="en-GB" w:eastAsia="ar-SA"/>
              </w:rPr>
              <w:t>)</w:t>
            </w:r>
          </w:p>
        </w:tc>
        <w:tc>
          <w:tcPr>
            <w:tcW w:w="2423" w:type="dxa"/>
            <w:tcBorders>
              <w:bottom w:val="single" w:sz="4" w:space="0" w:color="auto"/>
            </w:tcBorders>
          </w:tcPr>
          <w:p w14:paraId="1B4D1009"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2"/>
                <w:szCs w:val="28"/>
                <w:lang w:eastAsia="ar-SA"/>
              </w:rPr>
            </w:pPr>
            <w:r w:rsidRPr="00BF1E47">
              <w:rPr>
                <w:rFonts w:ascii="Times New Roman" w:eastAsia="Calibri" w:hAnsi="Times New Roman" w:cs="Times New Roman"/>
                <w:sz w:val="22"/>
                <w:szCs w:val="28"/>
                <w:lang w:eastAsia="ar-SA"/>
              </w:rPr>
              <w:t>12 февраля 2025</w:t>
            </w:r>
          </w:p>
        </w:tc>
      </w:tr>
      <w:tr w:rsidR="00BF1E47" w:rsidRPr="00BF1E47" w14:paraId="4A23355C" w14:textId="77777777" w:rsidTr="007F6148">
        <w:tc>
          <w:tcPr>
            <w:tcW w:w="2977" w:type="dxa"/>
            <w:tcBorders>
              <w:left w:val="nil"/>
              <w:bottom w:val="nil"/>
              <w:right w:val="nil"/>
            </w:tcBorders>
          </w:tcPr>
          <w:p w14:paraId="4C263CFC"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Borders>
              <w:top w:val="single" w:sz="4" w:space="0" w:color="auto"/>
            </w:tcBorders>
          </w:tcPr>
          <w:p w14:paraId="71FE76DF" w14:textId="77777777" w:rsidR="00BF1E47" w:rsidRPr="00BF1E47" w:rsidRDefault="00BF1E47" w:rsidP="001D7726">
            <w:pPr>
              <w:widowControl w:val="0"/>
              <w:suppressAutoHyphens/>
              <w:autoSpaceDE w:val="0"/>
              <w:autoSpaceDN w:val="0"/>
              <w:jc w:val="both"/>
              <w:rPr>
                <w:rFonts w:ascii="Times New Roman" w:eastAsia="Calibri" w:hAnsi="Times New Roman" w:cs="Times New Roman"/>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дата</w:t>
            </w:r>
            <w:proofErr w:type="spellEnd"/>
            <w:r w:rsidRPr="00BF1E47">
              <w:rPr>
                <w:rFonts w:ascii="Times New Roman" w:eastAsia="Calibri" w:hAnsi="Times New Roman" w:cs="Times New Roman"/>
                <w:sz w:val="20"/>
                <w:szCs w:val="20"/>
                <w:lang w:val="en-GB" w:eastAsia="ar-SA"/>
              </w:rPr>
              <w:t>)</w:t>
            </w:r>
          </w:p>
        </w:tc>
      </w:tr>
      <w:bookmarkEnd w:id="0"/>
    </w:tbl>
    <w:p w14:paraId="43C2D713" w14:textId="77777777" w:rsidR="00BF1E47" w:rsidRPr="00BF1E47" w:rsidRDefault="00BF1E47" w:rsidP="001D7726">
      <w:pPr>
        <w:widowControl w:val="0"/>
        <w:autoSpaceDE w:val="0"/>
        <w:autoSpaceDN w:val="0"/>
        <w:jc w:val="both"/>
        <w:rPr>
          <w:rFonts w:ascii="Times New Roman" w:eastAsia="Times New Roman" w:hAnsi="Times New Roman" w:cs="Times New Roman"/>
          <w:b/>
          <w:spacing w:val="100"/>
          <w:sz w:val="36"/>
          <w:szCs w:val="22"/>
        </w:rPr>
      </w:pPr>
    </w:p>
    <w:p w14:paraId="24C1C6C6" w14:textId="77777777" w:rsidR="00BF1E47" w:rsidRPr="00BF1E47" w:rsidRDefault="00BF1E47" w:rsidP="001D7726">
      <w:pPr>
        <w:widowControl w:val="0"/>
        <w:autoSpaceDE w:val="0"/>
        <w:autoSpaceDN w:val="0"/>
        <w:jc w:val="both"/>
        <w:rPr>
          <w:rFonts w:ascii="Times New Roman" w:eastAsia="Times New Roman" w:hAnsi="Times New Roman" w:cs="Times New Roman"/>
          <w:b/>
          <w:sz w:val="36"/>
          <w:szCs w:val="22"/>
        </w:rPr>
      </w:pPr>
      <w:r w:rsidRPr="00BF1E47">
        <w:rPr>
          <w:rFonts w:ascii="Times New Roman" w:eastAsia="Times New Roman" w:hAnsi="Times New Roman" w:cs="Times New Roman"/>
          <w:b/>
          <w:spacing w:val="100"/>
          <w:sz w:val="36"/>
          <w:szCs w:val="22"/>
        </w:rPr>
        <w:t>ЗАДАНИЕ</w:t>
      </w:r>
    </w:p>
    <w:p w14:paraId="38F36FB9" w14:textId="77777777" w:rsidR="00BF1E47" w:rsidRPr="00BF1E47" w:rsidRDefault="00BF1E47" w:rsidP="001D7726">
      <w:pPr>
        <w:widowControl w:val="0"/>
        <w:autoSpaceDE w:val="0"/>
        <w:autoSpaceDN w:val="0"/>
        <w:jc w:val="both"/>
        <w:rPr>
          <w:rFonts w:ascii="Times New Roman" w:eastAsia="Times New Roman" w:hAnsi="Times New Roman" w:cs="Times New Roman"/>
          <w:b/>
          <w:sz w:val="32"/>
          <w:szCs w:val="22"/>
        </w:rPr>
      </w:pPr>
      <w:r w:rsidRPr="00BF1E47">
        <w:rPr>
          <w:rFonts w:ascii="Times New Roman" w:eastAsia="Times New Roman" w:hAnsi="Times New Roman" w:cs="Times New Roman"/>
          <w:b/>
          <w:sz w:val="32"/>
          <w:szCs w:val="22"/>
        </w:rPr>
        <w:t xml:space="preserve">на выполнение выпускной квалификационной работы </w:t>
      </w:r>
    </w:p>
    <w:p w14:paraId="6E11E538"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sz w:val="28"/>
          <w:szCs w:val="28"/>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557"/>
        <w:gridCol w:w="4953"/>
      </w:tblGrid>
      <w:tr w:rsidR="00BF1E47" w:rsidRPr="00BF1E47" w14:paraId="7FDF8779" w14:textId="77777777" w:rsidTr="007F6148">
        <w:tc>
          <w:tcPr>
            <w:tcW w:w="2405" w:type="dxa"/>
          </w:tcPr>
          <w:p w14:paraId="3F938D74" w14:textId="77777777" w:rsidR="00BF1E47" w:rsidRPr="00BF1E47" w:rsidRDefault="00BF1E47" w:rsidP="001D7726">
            <w:pPr>
              <w:jc w:val="both"/>
              <w:rPr>
                <w:rFonts w:ascii="Times New Roman" w:eastAsia="Times New Roman" w:hAnsi="Times New Roman" w:cs="Times New Roman"/>
              </w:rPr>
            </w:pPr>
            <w:bookmarkStart w:id="1" w:name="_Hlk185597777"/>
            <w:proofErr w:type="spellStart"/>
            <w:r w:rsidRPr="00BF1E47">
              <w:rPr>
                <w:rFonts w:ascii="Times New Roman" w:eastAsia="Times New Roman" w:hAnsi="Times New Roman" w:cs="Times New Roman"/>
              </w:rPr>
              <w:t>Студент</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группы</w:t>
            </w:r>
            <w:proofErr w:type="spellEnd"/>
            <w:r w:rsidRPr="00BF1E47">
              <w:rPr>
                <w:rFonts w:ascii="Times New Roman" w:eastAsia="Times New Roman" w:hAnsi="Times New Roman" w:cs="Times New Roman"/>
              </w:rPr>
              <w:t xml:space="preserve">: </w:t>
            </w:r>
          </w:p>
        </w:tc>
        <w:tc>
          <w:tcPr>
            <w:tcW w:w="7510" w:type="dxa"/>
            <w:gridSpan w:val="2"/>
            <w:tcBorders>
              <w:bottom w:val="single" w:sz="4" w:space="0" w:color="auto"/>
            </w:tcBorders>
          </w:tcPr>
          <w:p w14:paraId="1AA67B93"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РК6-41М</w:t>
            </w:r>
          </w:p>
        </w:tc>
      </w:tr>
      <w:tr w:rsidR="00BF1E47" w:rsidRPr="00BF1E47" w14:paraId="37EE2E6C" w14:textId="77777777" w:rsidTr="007F6148">
        <w:tc>
          <w:tcPr>
            <w:tcW w:w="9915" w:type="dxa"/>
            <w:gridSpan w:val="3"/>
            <w:tcBorders>
              <w:bottom w:val="single" w:sz="4" w:space="0" w:color="auto"/>
            </w:tcBorders>
          </w:tcPr>
          <w:p w14:paraId="3D5D1B54"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 xml:space="preserve">Антонов Андрей </w:t>
            </w:r>
            <w:proofErr w:type="spellStart"/>
            <w:r w:rsidRPr="00BF1E47">
              <w:rPr>
                <w:rFonts w:ascii="Times New Roman" w:eastAsia="Times New Roman" w:hAnsi="Times New Roman" w:cs="Times New Roman"/>
              </w:rPr>
              <w:t>Станиславович</w:t>
            </w:r>
            <w:proofErr w:type="spellEnd"/>
          </w:p>
        </w:tc>
      </w:tr>
      <w:tr w:rsidR="00BF1E47" w:rsidRPr="00BF1E47" w14:paraId="5665FF08" w14:textId="77777777" w:rsidTr="007F6148">
        <w:tc>
          <w:tcPr>
            <w:tcW w:w="9915" w:type="dxa"/>
            <w:gridSpan w:val="3"/>
            <w:tcBorders>
              <w:top w:val="single" w:sz="4" w:space="0" w:color="auto"/>
            </w:tcBorders>
          </w:tcPr>
          <w:p w14:paraId="4777B4F5"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w:t>
            </w:r>
            <w:proofErr w:type="spellStart"/>
            <w:r w:rsidRPr="00BF1E47">
              <w:rPr>
                <w:rFonts w:ascii="Times New Roman" w:eastAsia="Times New Roman" w:hAnsi="Times New Roman" w:cs="Times New Roman"/>
              </w:rPr>
              <w:t>фамилия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имя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отчество</w:t>
            </w:r>
            <w:proofErr w:type="spellEnd"/>
            <w:r w:rsidRPr="00BF1E47">
              <w:rPr>
                <w:rFonts w:ascii="Times New Roman" w:eastAsia="Times New Roman" w:hAnsi="Times New Roman" w:cs="Times New Roman"/>
              </w:rPr>
              <w:t>)</w:t>
            </w:r>
          </w:p>
        </w:tc>
      </w:tr>
      <w:tr w:rsidR="00BF1E47" w:rsidRPr="00BF1E47" w14:paraId="5C065F65" w14:textId="77777777" w:rsidTr="007F6148">
        <w:tc>
          <w:tcPr>
            <w:tcW w:w="4962" w:type="dxa"/>
            <w:gridSpan w:val="2"/>
            <w:tcBorders>
              <w:bottom w:val="single" w:sz="4" w:space="0" w:color="auto"/>
            </w:tcBorders>
          </w:tcPr>
          <w:p w14:paraId="21F5C28E" w14:textId="77777777" w:rsidR="00BF1E47" w:rsidRPr="00BF1E47" w:rsidRDefault="00BF1E47" w:rsidP="001D7726">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Тема</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выпускной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квалификационной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работы</w:t>
            </w:r>
            <w:proofErr w:type="spellEnd"/>
          </w:p>
        </w:tc>
        <w:tc>
          <w:tcPr>
            <w:tcW w:w="4953" w:type="dxa"/>
            <w:tcBorders>
              <w:bottom w:val="single" w:sz="4" w:space="0" w:color="auto"/>
            </w:tcBorders>
          </w:tcPr>
          <w:p w14:paraId="6C358398" w14:textId="77777777" w:rsidR="00BF1E47" w:rsidRPr="00BF1E47" w:rsidRDefault="00BF1E47" w:rsidP="001D7726">
            <w:pPr>
              <w:jc w:val="both"/>
              <w:rPr>
                <w:rFonts w:ascii="Times New Roman" w:eastAsia="Times New Roman" w:hAnsi="Times New Roman" w:cs="Times New Roman"/>
              </w:rPr>
            </w:pPr>
          </w:p>
        </w:tc>
      </w:tr>
      <w:tr w:rsidR="00BF1E47" w:rsidRPr="00BF1E47" w14:paraId="72B1CC3F" w14:textId="77777777" w:rsidTr="007F6148">
        <w:tc>
          <w:tcPr>
            <w:tcW w:w="9915" w:type="dxa"/>
            <w:gridSpan w:val="3"/>
            <w:tcBorders>
              <w:top w:val="single" w:sz="4" w:space="0" w:color="auto"/>
              <w:bottom w:val="single" w:sz="4" w:space="0" w:color="auto"/>
            </w:tcBorders>
          </w:tcPr>
          <w:p w14:paraId="7B868539"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«Сравнительный анализ методов решения задачи линейного упорядочения»</w:t>
            </w:r>
          </w:p>
        </w:tc>
      </w:tr>
      <w:tr w:rsidR="00BF1E47" w:rsidRPr="00BF1E47" w14:paraId="4B35887C" w14:textId="77777777" w:rsidTr="007F6148">
        <w:tc>
          <w:tcPr>
            <w:tcW w:w="9915" w:type="dxa"/>
            <w:gridSpan w:val="3"/>
            <w:tcBorders>
              <w:top w:val="single" w:sz="4" w:space="0" w:color="auto"/>
              <w:bottom w:val="single" w:sz="4" w:space="0" w:color="auto"/>
            </w:tcBorders>
          </w:tcPr>
          <w:p w14:paraId="29F5867F"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2832CD19" w14:textId="77777777" w:rsidTr="007F6148">
        <w:tc>
          <w:tcPr>
            <w:tcW w:w="9915" w:type="dxa"/>
            <w:gridSpan w:val="3"/>
            <w:tcBorders>
              <w:top w:val="single" w:sz="4" w:space="0" w:color="auto"/>
              <w:bottom w:val="single" w:sz="4" w:space="0" w:color="auto"/>
            </w:tcBorders>
          </w:tcPr>
          <w:p w14:paraId="5FC1C86C" w14:textId="77777777" w:rsidR="00BF1E47" w:rsidRPr="00BF1E47" w:rsidRDefault="00BF1E47" w:rsidP="001D7726">
            <w:pPr>
              <w:jc w:val="both"/>
              <w:rPr>
                <w:rFonts w:ascii="Times New Roman" w:eastAsia="Times New Roman" w:hAnsi="Times New Roman" w:cs="Times New Roman"/>
                <w:lang w:val="ru-RU"/>
              </w:rPr>
            </w:pPr>
          </w:p>
        </w:tc>
      </w:tr>
      <w:bookmarkEnd w:id="1"/>
    </w:tbl>
    <w:p w14:paraId="3FF30735"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p w14:paraId="69684EE6" w14:textId="77777777" w:rsidR="00BF1E47" w:rsidRPr="00BF1E47" w:rsidRDefault="00BF1E47" w:rsidP="001D7726">
      <w:pPr>
        <w:widowControl w:val="0"/>
        <w:autoSpaceDE w:val="0"/>
        <w:autoSpaceDN w:val="0"/>
        <w:spacing w:line="360" w:lineRule="auto"/>
        <w:jc w:val="both"/>
        <w:rPr>
          <w:rFonts w:ascii="Times New Roman" w:eastAsia="Times New Roman" w:hAnsi="Times New Roman" w:cs="Times New Roman"/>
        </w:rPr>
      </w:pPr>
      <w:r w:rsidRPr="00BF1E47">
        <w:rPr>
          <w:rFonts w:ascii="Times New Roman" w:eastAsia="Times New Roman" w:hAnsi="Times New Roman" w:cs="Times New Roman"/>
        </w:rPr>
        <w:t>При выполнении ВКР:</w:t>
      </w:r>
    </w:p>
    <w:tbl>
      <w:tblPr>
        <w:tblW w:w="0" w:type="auto"/>
        <w:tblInd w:w="-5" w:type="dxa"/>
        <w:tblLook w:val="0000" w:firstRow="0" w:lastRow="0" w:firstColumn="0" w:lastColumn="0" w:noHBand="0" w:noVBand="0"/>
      </w:tblPr>
      <w:tblGrid>
        <w:gridCol w:w="426"/>
        <w:gridCol w:w="8616"/>
        <w:gridCol w:w="938"/>
      </w:tblGrid>
      <w:tr w:rsidR="00BF1E47" w:rsidRPr="00BF1E47" w14:paraId="3BD57CDE" w14:textId="77777777" w:rsidTr="007F6148">
        <w:trPr>
          <w:trHeight w:val="308"/>
        </w:trPr>
        <w:tc>
          <w:tcPr>
            <w:tcW w:w="426" w:type="dxa"/>
            <w:tcBorders>
              <w:top w:val="single" w:sz="4" w:space="0" w:color="000000"/>
              <w:left w:val="single" w:sz="4" w:space="0" w:color="000000"/>
              <w:bottom w:val="single" w:sz="4" w:space="0" w:color="000000"/>
              <w:right w:val="single" w:sz="4" w:space="0" w:color="000000"/>
            </w:tcBorders>
          </w:tcPr>
          <w:p w14:paraId="61A7B4CE"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79D02836"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Используются / Не используются</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1A3969B"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Да/Нет</w:t>
            </w:r>
          </w:p>
        </w:tc>
      </w:tr>
      <w:tr w:rsidR="00BF1E47" w:rsidRPr="00BF1E47" w14:paraId="74CEFCEC" w14:textId="77777777" w:rsidTr="007F6148">
        <w:tc>
          <w:tcPr>
            <w:tcW w:w="426" w:type="dxa"/>
            <w:tcBorders>
              <w:top w:val="single" w:sz="4" w:space="0" w:color="000000"/>
              <w:left w:val="single" w:sz="4" w:space="0" w:color="000000"/>
              <w:bottom w:val="single" w:sz="4" w:space="0" w:color="000000"/>
              <w:right w:val="single" w:sz="4" w:space="0" w:color="000000"/>
            </w:tcBorders>
          </w:tcPr>
          <w:p w14:paraId="08243235"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FA6E1C2"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гриф секретности</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02FCCC1"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66589D6" w14:textId="77777777" w:rsidTr="007F6148">
        <w:tc>
          <w:tcPr>
            <w:tcW w:w="426" w:type="dxa"/>
            <w:tcBorders>
              <w:top w:val="single" w:sz="4" w:space="0" w:color="000000"/>
              <w:left w:val="single" w:sz="4" w:space="0" w:color="000000"/>
              <w:bottom w:val="single" w:sz="4" w:space="0" w:color="000000"/>
              <w:right w:val="single" w:sz="4" w:space="0" w:color="000000"/>
            </w:tcBorders>
          </w:tcPr>
          <w:p w14:paraId="43C9F0D5"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3528E20A"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пометку «Для служебного пользования», иных пометок, запрещающих открытое опубликование</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C74581F"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8B4A361" w14:textId="77777777" w:rsidTr="007F6148">
        <w:tc>
          <w:tcPr>
            <w:tcW w:w="426" w:type="dxa"/>
            <w:tcBorders>
              <w:top w:val="single" w:sz="4" w:space="0" w:color="000000"/>
              <w:left w:val="single" w:sz="4" w:space="0" w:color="000000"/>
              <w:bottom w:val="single" w:sz="4" w:space="0" w:color="000000"/>
              <w:right w:val="single" w:sz="4" w:space="0" w:color="000000"/>
            </w:tcBorders>
          </w:tcPr>
          <w:p w14:paraId="506591DC"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3998AD3"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Служебные материалы других организаций</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46F9BB1"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42AB228" w14:textId="77777777" w:rsidTr="007F6148">
        <w:tc>
          <w:tcPr>
            <w:tcW w:w="426" w:type="dxa"/>
            <w:tcBorders>
              <w:top w:val="single" w:sz="4" w:space="0" w:color="000000"/>
              <w:left w:val="single" w:sz="4" w:space="0" w:color="000000"/>
              <w:bottom w:val="single" w:sz="4" w:space="0" w:color="000000"/>
              <w:right w:val="single" w:sz="4" w:space="0" w:color="000000"/>
            </w:tcBorders>
          </w:tcPr>
          <w:p w14:paraId="64EC7E0D"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5FACB34E"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Результаты НИР (ОКР), выполняемой в МГТУ им. Н.Э. Баумана</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F679777"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096FC36" w14:textId="77777777" w:rsidTr="007F6148">
        <w:tc>
          <w:tcPr>
            <w:tcW w:w="426" w:type="dxa"/>
            <w:tcBorders>
              <w:left w:val="single" w:sz="4" w:space="0" w:color="000000"/>
              <w:bottom w:val="single" w:sz="4" w:space="0" w:color="000000"/>
              <w:right w:val="single" w:sz="4" w:space="0" w:color="000000"/>
            </w:tcBorders>
          </w:tcPr>
          <w:p w14:paraId="3501812C"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left w:val="single" w:sz="4" w:space="0" w:color="000000"/>
              <w:bottom w:val="single" w:sz="4" w:space="0" w:color="000000"/>
              <w:right w:val="single" w:sz="4" w:space="0" w:color="000000"/>
            </w:tcBorders>
            <w:shd w:val="clear" w:color="auto" w:fill="auto"/>
          </w:tcPr>
          <w:p w14:paraId="15C54A41"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Материалы по незавершенным исследованиям или материалы по завершенным исследованиям, но ещё не опубликованные в открытой печати</w:t>
            </w:r>
          </w:p>
        </w:tc>
        <w:tc>
          <w:tcPr>
            <w:tcW w:w="0" w:type="auto"/>
            <w:tcBorders>
              <w:left w:val="single" w:sz="4" w:space="0" w:color="000000"/>
              <w:bottom w:val="single" w:sz="4" w:space="0" w:color="000000"/>
              <w:right w:val="single" w:sz="4" w:space="0" w:color="000000"/>
            </w:tcBorders>
            <w:shd w:val="clear" w:color="auto" w:fill="auto"/>
          </w:tcPr>
          <w:p w14:paraId="4CBE6E36"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bl>
    <w:p w14:paraId="7B568159"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tbl>
      <w:tblPr>
        <w:tblStyle w:val="13"/>
        <w:tblW w:w="0" w:type="auto"/>
        <w:tblLook w:val="04A0" w:firstRow="1" w:lastRow="0" w:firstColumn="1" w:lastColumn="0" w:noHBand="0" w:noVBand="1"/>
      </w:tblPr>
      <w:tblGrid>
        <w:gridCol w:w="3539"/>
        <w:gridCol w:w="6376"/>
      </w:tblGrid>
      <w:tr w:rsidR="00BF1E47" w:rsidRPr="00BF1E47" w14:paraId="50F4F133" w14:textId="77777777" w:rsidTr="007F6148">
        <w:tc>
          <w:tcPr>
            <w:tcW w:w="9915" w:type="dxa"/>
            <w:gridSpan w:val="2"/>
          </w:tcPr>
          <w:p w14:paraId="40AD3C73"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Тема квалификационной работы утверждена распоряжением по факультету: </w:t>
            </w:r>
          </w:p>
        </w:tc>
      </w:tr>
      <w:tr w:rsidR="002B2A0F" w:rsidRPr="00BF1E47" w14:paraId="46743DDD" w14:textId="77777777" w:rsidTr="007F6148">
        <w:tc>
          <w:tcPr>
            <w:tcW w:w="3539" w:type="dxa"/>
          </w:tcPr>
          <w:p w14:paraId="5FD6212B" w14:textId="77777777" w:rsidR="00BF1E47" w:rsidRPr="00BF1E47" w:rsidRDefault="00BF1E47" w:rsidP="001D7726">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Название</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факультета</w:t>
            </w:r>
            <w:proofErr w:type="spellEnd"/>
            <w:r w:rsidRPr="00BF1E47">
              <w:rPr>
                <w:rFonts w:ascii="Times New Roman" w:eastAsia="Times New Roman" w:hAnsi="Times New Roman" w:cs="Times New Roman"/>
              </w:rPr>
              <w:t xml:space="preserve">: </w:t>
            </w:r>
          </w:p>
        </w:tc>
        <w:tc>
          <w:tcPr>
            <w:tcW w:w="6376" w:type="dxa"/>
          </w:tcPr>
          <w:p w14:paraId="34C36130" w14:textId="182542C8"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Робототехника и комплексная автоматизация</w:t>
            </w:r>
          </w:p>
        </w:tc>
      </w:tr>
      <w:tr w:rsidR="002B2A0F" w:rsidRPr="00BF1E47" w14:paraId="2AFF90F4" w14:textId="77777777" w:rsidTr="007F6148">
        <w:tc>
          <w:tcPr>
            <w:tcW w:w="3539" w:type="dxa"/>
          </w:tcPr>
          <w:p w14:paraId="74760F70"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Дата и рег. номер распоряжения: </w:t>
            </w:r>
          </w:p>
        </w:tc>
        <w:tc>
          <w:tcPr>
            <w:tcW w:w="6376" w:type="dxa"/>
          </w:tcPr>
          <w:p w14:paraId="703B38D1" w14:textId="77777777" w:rsidR="00BF1E47" w:rsidRPr="00BF1E47" w:rsidRDefault="00BF1E47" w:rsidP="001D7726">
            <w:pPr>
              <w:jc w:val="both"/>
              <w:rPr>
                <w:rFonts w:ascii="Times New Roman" w:eastAsia="Times New Roman" w:hAnsi="Times New Roman" w:cs="Times New Roman"/>
                <w:lang w:val="ru-RU"/>
              </w:rPr>
            </w:pPr>
          </w:p>
        </w:tc>
      </w:tr>
    </w:tbl>
    <w:p w14:paraId="2968B131"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p w14:paraId="30626265"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1. Аналитический обзор литературы</w:t>
      </w:r>
    </w:p>
    <w:p w14:paraId="1C87B0BF" w14:textId="77777777" w:rsid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sectPr w:rsidR="00BF1E47" w:rsidSect="00D65A1A">
          <w:headerReference w:type="default" r:id="rId9"/>
          <w:footerReference w:type="default" r:id="rId10"/>
          <w:footerReference w:type="first" r:id="rId11"/>
          <w:pgSz w:w="11906" w:h="16838"/>
          <w:pgMar w:top="1134" w:right="567" w:bottom="1134" w:left="1134" w:header="709" w:footer="709" w:gutter="0"/>
          <w:cols w:space="708"/>
          <w:titlePg/>
          <w:docGrid w:linePitch="360"/>
        </w:sectPr>
      </w:pPr>
      <w:r w:rsidRPr="00BF1E47">
        <w:rPr>
          <w:rFonts w:ascii="Times New Roman" w:eastAsia="Times New Roman" w:hAnsi="Times New Roman" w:cs="Times New Roman"/>
        </w:rPr>
        <w:t xml:space="preserve">Выполнить обзор современных методов решения NP-трудных задач комбинаторной оптимизации, уделив особое внимание задаче линейного упорядочения. Изучить теоретические основы задачи, классические точные методы, эвристические и </w:t>
      </w:r>
      <w:proofErr w:type="spellStart"/>
      <w:r w:rsidRPr="00BF1E47">
        <w:rPr>
          <w:rFonts w:ascii="Times New Roman" w:eastAsia="Times New Roman" w:hAnsi="Times New Roman" w:cs="Times New Roman"/>
        </w:rPr>
        <w:t>метаэвристические</w:t>
      </w:r>
      <w:proofErr w:type="spellEnd"/>
      <w:r w:rsidRPr="00BF1E47">
        <w:rPr>
          <w:rFonts w:ascii="Times New Roman" w:eastAsia="Times New Roman" w:hAnsi="Times New Roman" w:cs="Times New Roman"/>
        </w:rPr>
        <w:t xml:space="preserve"> подходы. Выполнить обзор существующих программных реализаций и библиотек для решения LOP. Обосновать актуальность исследования методов решения LOP и определить основные задачи исследования по разработке, анализу или улучшению алгоритмов для данной задачи.</w:t>
      </w:r>
    </w:p>
    <w:p w14:paraId="55531EDC"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lastRenderedPageBreak/>
        <w:t>Часть 2. Разработка программного комплекса</w:t>
      </w:r>
    </w:p>
    <w:p w14:paraId="70D3B85C"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 xml:space="preserve">Разработать программный комплекс для решения задачи линейного упорядочения. Реализовать модульную архитектуру, поддерживающую интеграцию различных классов алгоритмов: точных, эвристических и </w:t>
      </w:r>
      <w:proofErr w:type="spellStart"/>
      <w:r w:rsidRPr="00BF1E47">
        <w:rPr>
          <w:rFonts w:ascii="Times New Roman" w:eastAsia="Times New Roman" w:hAnsi="Times New Roman" w:cs="Times New Roman"/>
        </w:rPr>
        <w:t>метаэвристических</w:t>
      </w:r>
      <w:proofErr w:type="spellEnd"/>
      <w:r w:rsidRPr="00BF1E47">
        <w:rPr>
          <w:rFonts w:ascii="Times New Roman" w:eastAsia="Times New Roman" w:hAnsi="Times New Roman" w:cs="Times New Roman"/>
        </w:rPr>
        <w:t>. Обеспечить функционал для работы с матрицами весов, включая генерацию тестовых данных, импорт/экспорт матриц и визуализацию результатов упорядочения. Реализовать систему параметризации и сравнения алгоритмов с метриками производительности на стандартных бенчмарках.</w:t>
      </w:r>
    </w:p>
    <w:p w14:paraId="0554847B"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3. Вычислительные эксперименты и анализ результатов</w:t>
      </w:r>
    </w:p>
    <w:p w14:paraId="166B1B42" w14:textId="62C46078"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Провести серию вычислительных экспериментов на стандартных наборах тестовых задач для оценки разработанных и реализованных алгоритмов решения LOP. Сравнить производительность методов по ключевым метрикам: качество найденного решения, время выполнения, потребление памяти. Исследовать зависимость результатов от параметров алгоритмов и размерности матрицы. Визуализировать результаты. Проанализировать полученные данные для выявления сильных и слабых сторон каждого подхода и определения областей их эффективного применения.</w:t>
      </w:r>
    </w:p>
    <w:p w14:paraId="26016BC6" w14:textId="77777777" w:rsidR="00BF1E47" w:rsidRPr="00BF1E47" w:rsidRDefault="00BF1E47" w:rsidP="001D7726">
      <w:pPr>
        <w:widowControl w:val="0"/>
        <w:autoSpaceDE w:val="0"/>
        <w:autoSpaceDN w:val="0"/>
        <w:jc w:val="both"/>
        <w:rPr>
          <w:rFonts w:ascii="Times New Roman" w:eastAsia="Times New Roman" w:hAnsi="Times New Roman" w:cs="Times New Roman"/>
          <w:b/>
          <w:i/>
        </w:rPr>
      </w:pPr>
      <w:r w:rsidRPr="00BF1E47">
        <w:rPr>
          <w:rFonts w:ascii="Times New Roman" w:eastAsia="Times New Roman" w:hAnsi="Times New Roman" w:cs="Times New Roman"/>
          <w:b/>
          <w:i/>
        </w:rPr>
        <w:t>Оформление квалификационной работы:</w:t>
      </w:r>
    </w:p>
    <w:p w14:paraId="1F9058A2" w14:textId="77777777" w:rsidR="00BF1E47" w:rsidRPr="00BF1E47" w:rsidRDefault="00BF1E47" w:rsidP="001D7726">
      <w:pPr>
        <w:widowControl w:val="0"/>
        <w:autoSpaceDE w:val="0"/>
        <w:autoSpaceDN w:val="0"/>
        <w:jc w:val="both"/>
        <w:rPr>
          <w:rFonts w:ascii="Times New Roman" w:eastAsia="Times New Roman" w:hAnsi="Times New Roman" w:cs="Times New Roman"/>
          <w:b/>
          <w:i/>
        </w:rPr>
      </w:pPr>
    </w:p>
    <w:p w14:paraId="7FA5002F" w14:textId="54186553"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Расчетно-пояснительная записка на </w:t>
      </w:r>
      <w:sdt>
        <w:sdtPr>
          <w:rPr>
            <w:rFonts w:ascii="Times New Roman" w:eastAsia="Times New Roman" w:hAnsi="Times New Roman" w:cs="Times New Roman"/>
          </w:rPr>
          <w:id w:val="-710808560"/>
          <w:placeholder>
            <w:docPart w:val="DFD993D7EB57465A81773DCC0280F01F"/>
          </w:placeholder>
          <w:text/>
        </w:sdtPr>
        <w:sdtEndPr/>
        <w:sdtContent>
          <w:r w:rsidR="00FA7B35">
            <w:rPr>
              <w:rFonts w:ascii="Times New Roman" w:eastAsia="Times New Roman" w:hAnsi="Times New Roman" w:cs="Times New Roman"/>
            </w:rPr>
            <w:t>6</w:t>
          </w:r>
          <w:r w:rsidR="00CC6F1E">
            <w:rPr>
              <w:rFonts w:ascii="Times New Roman" w:eastAsia="Times New Roman" w:hAnsi="Times New Roman" w:cs="Times New Roman"/>
            </w:rPr>
            <w:t>6</w:t>
          </w:r>
        </w:sdtContent>
      </w:sdt>
      <w:r w:rsidRPr="00BF1E47">
        <w:rPr>
          <w:rFonts w:ascii="Times New Roman" w:eastAsia="Times New Roman" w:hAnsi="Times New Roman" w:cs="Times New Roman"/>
        </w:rPr>
        <w:t xml:space="preserve"> листах формата А4.</w:t>
      </w:r>
    </w:p>
    <w:p w14:paraId="78051A4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76CD5AAC"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Перечень графического (иллюстративного) материала (чертежи, плакаты, слайды и т.п.): </w:t>
      </w:r>
    </w:p>
    <w:p w14:paraId="3F1C6CB3"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bl>
      <w:tblPr>
        <w:tblStyle w:val="1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BF1E47" w:rsidRPr="00BF1E47" w14:paraId="7799F06C" w14:textId="77777777" w:rsidTr="007F6148">
        <w:tc>
          <w:tcPr>
            <w:tcW w:w="9915" w:type="dxa"/>
            <w:tcBorders>
              <w:bottom w:val="single" w:sz="4" w:space="0" w:color="auto"/>
            </w:tcBorders>
          </w:tcPr>
          <w:p w14:paraId="4082DE60" w14:textId="57B9654C"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Титульный слайд, слайд целей работы, слайд постановки задачи, слайд обзора жадных методов</w:t>
            </w:r>
          </w:p>
        </w:tc>
      </w:tr>
      <w:tr w:rsidR="00BF1E47" w:rsidRPr="00BF1E47" w14:paraId="67E75B9F" w14:textId="77777777" w:rsidTr="007F6148">
        <w:tc>
          <w:tcPr>
            <w:tcW w:w="9915" w:type="dxa"/>
            <w:tcBorders>
              <w:top w:val="single" w:sz="4" w:space="0" w:color="auto"/>
              <w:bottom w:val="single" w:sz="4" w:space="0" w:color="auto"/>
            </w:tcBorders>
          </w:tcPr>
          <w:p w14:paraId="67A9607C" w14:textId="41537C83"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решения, слайд обзора методов локального поиска, слайд алгоритма великого потопа, слайд</w:t>
            </w:r>
          </w:p>
        </w:tc>
      </w:tr>
      <w:tr w:rsidR="00BF1E47" w:rsidRPr="00BF1E47" w14:paraId="34CE6585" w14:textId="77777777" w:rsidTr="007F6148">
        <w:tc>
          <w:tcPr>
            <w:tcW w:w="9915" w:type="dxa"/>
            <w:tcBorders>
              <w:top w:val="single" w:sz="4" w:space="0" w:color="auto"/>
              <w:bottom w:val="single" w:sz="4" w:space="0" w:color="auto"/>
            </w:tcBorders>
          </w:tcPr>
          <w:p w14:paraId="31B2D627" w14:textId="28A73CA1"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структуры программного комплекса, слайд обзора бенчмарков, слайд анализа результатов</w:t>
            </w:r>
            <w:r w:rsidR="00A66B97">
              <w:rPr>
                <w:rFonts w:ascii="Times New Roman" w:eastAsia="Times New Roman" w:hAnsi="Times New Roman" w:cs="Times New Roman"/>
                <w:lang w:val="ru-RU"/>
              </w:rPr>
              <w:t xml:space="preserve"> на</w:t>
            </w:r>
            <w:r>
              <w:rPr>
                <w:rFonts w:ascii="Times New Roman" w:eastAsia="Times New Roman" w:hAnsi="Times New Roman" w:cs="Times New Roman"/>
                <w:lang w:val="ru-RU"/>
              </w:rPr>
              <w:t xml:space="preserve"> всём </w:t>
            </w:r>
          </w:p>
        </w:tc>
      </w:tr>
      <w:tr w:rsidR="00BF1E47" w:rsidRPr="00BF1E47" w14:paraId="01980FC1" w14:textId="77777777" w:rsidTr="007F6148">
        <w:tc>
          <w:tcPr>
            <w:tcW w:w="9915" w:type="dxa"/>
            <w:tcBorders>
              <w:top w:val="single" w:sz="4" w:space="0" w:color="auto"/>
              <w:bottom w:val="single" w:sz="4" w:space="0" w:color="auto"/>
            </w:tcBorders>
          </w:tcPr>
          <w:p w14:paraId="6D196080" w14:textId="652D4889"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наборе данных, слайд анализа результатов на </w:t>
            </w:r>
            <w:proofErr w:type="spellStart"/>
            <w:r>
              <w:rPr>
                <w:rFonts w:ascii="Times New Roman" w:eastAsia="Times New Roman" w:hAnsi="Times New Roman" w:cs="Times New Roman"/>
                <w:lang w:val="ru-RU"/>
              </w:rPr>
              <w:t>датасетах</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MB</w:t>
            </w:r>
            <w:r w:rsidRPr="002B2A0F">
              <w:rPr>
                <w:rFonts w:ascii="Times New Roman" w:eastAsia="Times New Roman" w:hAnsi="Times New Roman" w:cs="Times New Roman"/>
                <w:lang w:val="ru-RU"/>
              </w:rPr>
              <w:t xml:space="preserve"> </w:t>
            </w:r>
            <w:r>
              <w:rPr>
                <w:rFonts w:ascii="Times New Roman" w:eastAsia="Times New Roman" w:hAnsi="Times New Roman" w:cs="Times New Roman"/>
                <w:lang w:val="ru-RU"/>
              </w:rPr>
              <w:t xml:space="preserve">и </w:t>
            </w:r>
            <w:r>
              <w:rPr>
                <w:rFonts w:ascii="Times New Roman" w:eastAsia="Times New Roman" w:hAnsi="Times New Roman" w:cs="Times New Roman"/>
              </w:rPr>
              <w:t>SGB</w:t>
            </w:r>
            <w:r>
              <w:rPr>
                <w:rFonts w:ascii="Times New Roman" w:eastAsia="Times New Roman" w:hAnsi="Times New Roman" w:cs="Times New Roman"/>
                <w:lang w:val="ru-RU"/>
              </w:rPr>
              <w:t>, слайд анализа жадных методов</w:t>
            </w:r>
          </w:p>
        </w:tc>
      </w:tr>
      <w:tr w:rsidR="00BF1E47" w:rsidRPr="00BF1E47" w14:paraId="5D3BA68B" w14:textId="77777777" w:rsidTr="007F6148">
        <w:tc>
          <w:tcPr>
            <w:tcW w:w="9915" w:type="dxa"/>
            <w:tcBorders>
              <w:top w:val="single" w:sz="4" w:space="0" w:color="auto"/>
              <w:bottom w:val="single" w:sz="4" w:space="0" w:color="auto"/>
            </w:tcBorders>
          </w:tcPr>
          <w:p w14:paraId="41A11F54" w14:textId="691F5B43"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 </w:t>
            </w:r>
            <w:proofErr w:type="spellStart"/>
            <w:r>
              <w:rPr>
                <w:rFonts w:ascii="Times New Roman" w:eastAsia="Times New Roman" w:hAnsi="Times New Roman" w:cs="Times New Roman"/>
                <w:lang w:val="ru-RU"/>
              </w:rPr>
              <w:t>датасете</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IO</w:t>
            </w:r>
            <w:r>
              <w:rPr>
                <w:rFonts w:ascii="Times New Roman" w:eastAsia="Times New Roman" w:hAnsi="Times New Roman" w:cs="Times New Roman"/>
                <w:lang w:val="ru-RU"/>
              </w:rPr>
              <w:t>, слайд заключения</w:t>
            </w:r>
          </w:p>
        </w:tc>
      </w:tr>
      <w:tr w:rsidR="00BF1E47" w:rsidRPr="00BF1E47" w14:paraId="0DB29F3C" w14:textId="77777777" w:rsidTr="007F6148">
        <w:tc>
          <w:tcPr>
            <w:tcW w:w="9915" w:type="dxa"/>
            <w:tcBorders>
              <w:top w:val="single" w:sz="4" w:space="0" w:color="auto"/>
              <w:bottom w:val="single" w:sz="4" w:space="0" w:color="auto"/>
            </w:tcBorders>
          </w:tcPr>
          <w:p w14:paraId="5470FD4F"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6F476BEA" w14:textId="77777777" w:rsidTr="007F6148">
        <w:tc>
          <w:tcPr>
            <w:tcW w:w="9915" w:type="dxa"/>
            <w:tcBorders>
              <w:top w:val="single" w:sz="4" w:space="0" w:color="auto"/>
              <w:bottom w:val="single" w:sz="4" w:space="0" w:color="auto"/>
            </w:tcBorders>
          </w:tcPr>
          <w:p w14:paraId="18938AFB"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08EA1E69" w14:textId="77777777" w:rsidTr="007F6148">
        <w:tc>
          <w:tcPr>
            <w:tcW w:w="9915" w:type="dxa"/>
            <w:tcBorders>
              <w:top w:val="single" w:sz="4" w:space="0" w:color="auto"/>
            </w:tcBorders>
          </w:tcPr>
          <w:p w14:paraId="2203DAB5" w14:textId="77777777" w:rsidR="00BF1E47" w:rsidRPr="00BF1E47" w:rsidRDefault="00BF1E47" w:rsidP="001D7726">
            <w:pPr>
              <w:jc w:val="both"/>
              <w:rPr>
                <w:rFonts w:ascii="Times New Roman" w:eastAsia="Times New Roman" w:hAnsi="Times New Roman" w:cs="Times New Roman"/>
                <w:lang w:val="ru-RU"/>
              </w:rPr>
            </w:pPr>
          </w:p>
        </w:tc>
      </w:tr>
    </w:tbl>
    <w:p w14:paraId="189D4EA8"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65DF3275"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Дата выдачи задания </w:t>
      </w:r>
      <w:sdt>
        <w:sdtPr>
          <w:rPr>
            <w:rFonts w:ascii="Times New Roman" w:eastAsia="Times New Roman" w:hAnsi="Times New Roman" w:cs="Times New Roman"/>
          </w:rPr>
          <w:id w:val="-137951165"/>
          <w:placeholder>
            <w:docPart w:val="AB697A7009934473B5EA542A9E413F82"/>
          </w:placeholder>
          <w:text/>
        </w:sdtPr>
        <w:sdtEndPr/>
        <w:sdtContent>
          <w:r w:rsidRPr="00BF1E47">
            <w:rPr>
              <w:rFonts w:ascii="Times New Roman" w:eastAsia="Times New Roman" w:hAnsi="Times New Roman" w:cs="Times New Roman"/>
            </w:rPr>
            <w:t>07.02.2025</w:t>
          </w:r>
        </w:sdtContent>
      </w:sdt>
      <w:r w:rsidRPr="00BF1E47">
        <w:rPr>
          <w:rFonts w:ascii="Times New Roman" w:eastAsia="Times New Roman" w:hAnsi="Times New Roman" w:cs="Times New Roman"/>
        </w:rPr>
        <w:t>.</w:t>
      </w:r>
    </w:p>
    <w:p w14:paraId="3E9FB1E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F77FCDA"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В соответствии с учебным планом выпускную квалификационную работу выполнить в полном объеме в срок до </w:t>
      </w:r>
      <w:sdt>
        <w:sdtPr>
          <w:rPr>
            <w:rFonts w:ascii="Times New Roman" w:eastAsia="Times New Roman" w:hAnsi="Times New Roman" w:cs="Times New Roman"/>
          </w:rPr>
          <w:id w:val="1486661601"/>
          <w:placeholder>
            <w:docPart w:val="CCD64E8067194E8C99EE361ECC00CB63"/>
          </w:placeholder>
          <w:text/>
        </w:sdtPr>
        <w:sdtEndPr/>
        <w:sdtContent>
          <w:r w:rsidRPr="00BF1E47">
            <w:rPr>
              <w:rFonts w:ascii="Times New Roman" w:eastAsia="Times New Roman" w:hAnsi="Times New Roman" w:cs="Times New Roman"/>
            </w:rPr>
            <w:t>02 июня 2025</w:t>
          </w:r>
        </w:sdtContent>
      </w:sdt>
      <w:r w:rsidRPr="00BF1E47">
        <w:rPr>
          <w:rFonts w:ascii="Times New Roman" w:eastAsia="Times New Roman" w:hAnsi="Times New Roman" w:cs="Times New Roman"/>
        </w:rPr>
        <w:t xml:space="preserve">. </w:t>
      </w:r>
    </w:p>
    <w:p w14:paraId="092BF13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Y="189"/>
        <w:tblW w:w="0" w:type="auto"/>
        <w:tblCellMar>
          <w:left w:w="28" w:type="dxa"/>
          <w:right w:w="28" w:type="dxa"/>
        </w:tblCellMar>
        <w:tblLook w:val="0000" w:firstRow="0" w:lastRow="0" w:firstColumn="0" w:lastColumn="0" w:noHBand="0" w:noVBand="0"/>
      </w:tblPr>
      <w:tblGrid>
        <w:gridCol w:w="4300"/>
        <w:gridCol w:w="1796"/>
        <w:gridCol w:w="141"/>
        <w:gridCol w:w="2268"/>
        <w:gridCol w:w="142"/>
        <w:gridCol w:w="1276"/>
      </w:tblGrid>
      <w:tr w:rsidR="00BF1E47" w:rsidRPr="00BF1E47" w14:paraId="68D6199B" w14:textId="77777777" w:rsidTr="007F6148">
        <w:bookmarkStart w:id="2" w:name="_Hlk185594639" w:displacedByCustomXml="next"/>
        <w:sdt>
          <w:sdtPr>
            <w:rPr>
              <w:rFonts w:ascii="Times New Roman" w:eastAsia="Times New Roman" w:hAnsi="Times New Roman" w:cs="Times New Roman"/>
              <w:bCs/>
            </w:rPr>
            <w:alias w:val="Должность"/>
            <w:tag w:val="Должность"/>
            <w:id w:val="-1812089933"/>
            <w:placeholder>
              <w:docPart w:val="5BC3149634D740B59CB33B9C0E809140"/>
            </w:placeholder>
            <w:text/>
          </w:sdtPr>
          <w:sdtEndPr/>
          <w:sdtContent>
            <w:tc>
              <w:tcPr>
                <w:tcW w:w="0" w:type="auto"/>
                <w:tcBorders>
                  <w:top w:val="nil"/>
                  <w:left w:val="nil"/>
                  <w:bottom w:val="nil"/>
                  <w:right w:val="nil"/>
                </w:tcBorders>
                <w:vAlign w:val="bottom"/>
              </w:tcPr>
              <w:p w14:paraId="75D0AEE7"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r w:rsidRPr="00BF1E47">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61D2C668"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E127299"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54C34A39" w14:textId="77777777" w:rsidR="00BF1E47" w:rsidRPr="00BF1E47" w:rsidRDefault="00BF1E47" w:rsidP="001D7726">
            <w:pPr>
              <w:widowControl w:val="0"/>
              <w:autoSpaceDE w:val="0"/>
              <w:autoSpaceDN w:val="0"/>
              <w:jc w:val="both"/>
              <w:rPr>
                <w:rFonts w:ascii="Times New Roman" w:eastAsia="Times New Roman" w:hAnsi="Times New Roman" w:cs="Times New Roman"/>
                <w:bCs/>
              </w:rPr>
            </w:pPr>
            <w:r w:rsidRPr="00BF1E47">
              <w:rPr>
                <w:rFonts w:ascii="Times New Roman" w:eastAsia="Times New Roman" w:hAnsi="Times New Roman" w:cs="Times New Roman"/>
                <w:bCs/>
              </w:rPr>
              <w:t xml:space="preserve">А. Н. Божко </w:t>
            </w:r>
          </w:p>
        </w:tc>
        <w:tc>
          <w:tcPr>
            <w:tcW w:w="142" w:type="dxa"/>
            <w:tcBorders>
              <w:top w:val="nil"/>
              <w:left w:val="nil"/>
              <w:bottom w:val="single" w:sz="4" w:space="0" w:color="auto"/>
              <w:right w:val="nil"/>
            </w:tcBorders>
          </w:tcPr>
          <w:p w14:paraId="6303433F"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7A4EBE46" w14:textId="77777777" w:rsidR="00BF1E47" w:rsidRDefault="00BF1E47" w:rsidP="001D7726">
            <w:pPr>
              <w:widowControl w:val="0"/>
              <w:autoSpaceDE w:val="0"/>
              <w:autoSpaceDN w:val="0"/>
              <w:jc w:val="both"/>
              <w:rPr>
                <w:rFonts w:ascii="Times New Roman" w:eastAsia="Times New Roman" w:hAnsi="Times New Roman" w:cs="Times New Roman"/>
                <w:bCs/>
                <w:lang w:val="en-GB"/>
              </w:rPr>
            </w:pPr>
          </w:p>
          <w:p w14:paraId="0F37C03A" w14:textId="338032D4" w:rsidR="001E456C" w:rsidRPr="00BF1E47" w:rsidRDefault="001E456C" w:rsidP="001D7726">
            <w:pPr>
              <w:jc w:val="both"/>
              <w:rPr>
                <w:rFonts w:ascii="Times New Roman" w:eastAsia="Times New Roman" w:hAnsi="Times New Roman" w:cs="Times New Roman"/>
              </w:rPr>
            </w:pPr>
            <w:r>
              <w:rPr>
                <w:rFonts w:ascii="Times New Roman" w:eastAsia="Times New Roman" w:hAnsi="Times New Roman" w:cs="Times New Roman"/>
              </w:rPr>
              <w:t>07.02.2025</w:t>
            </w:r>
          </w:p>
        </w:tc>
      </w:tr>
      <w:tr w:rsidR="00BF1E47" w:rsidRPr="00BF1E47" w14:paraId="4F056D44" w14:textId="77777777" w:rsidTr="007F6148">
        <w:trPr>
          <w:trHeight w:val="307"/>
        </w:trPr>
        <w:tc>
          <w:tcPr>
            <w:tcW w:w="0" w:type="auto"/>
            <w:tcBorders>
              <w:top w:val="nil"/>
              <w:left w:val="nil"/>
              <w:bottom w:val="nil"/>
              <w:right w:val="nil"/>
            </w:tcBorders>
            <w:vAlign w:val="bottom"/>
          </w:tcPr>
          <w:p w14:paraId="78A13369" w14:textId="77777777" w:rsidR="00BF1E47" w:rsidRPr="00BF1E47" w:rsidRDefault="00BF1E47" w:rsidP="001D7726">
            <w:pPr>
              <w:widowControl w:val="0"/>
              <w:autoSpaceDE w:val="0"/>
              <w:autoSpaceDN w:val="0"/>
              <w:jc w:val="both"/>
              <w:rPr>
                <w:rFonts w:ascii="Times New Roman" w:eastAsia="Times New Roman" w:hAnsi="Times New Roman" w:cs="Times New Roman"/>
                <w:lang w:val="en-GB"/>
              </w:rPr>
            </w:pPr>
          </w:p>
        </w:tc>
        <w:tc>
          <w:tcPr>
            <w:tcW w:w="1796" w:type="dxa"/>
            <w:tcBorders>
              <w:top w:val="nil"/>
              <w:left w:val="nil"/>
              <w:bottom w:val="nil"/>
              <w:right w:val="nil"/>
            </w:tcBorders>
          </w:tcPr>
          <w:p w14:paraId="5B3E36C2"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7CC794CD"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FA484FF"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358EDC51"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44A6D350"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r w:rsidR="00BF1E47" w:rsidRPr="00BF1E47" w14:paraId="6225D580" w14:textId="77777777" w:rsidTr="007F6148">
        <w:bookmarkEnd w:id="2" w:displacedByCustomXml="next"/>
        <w:sdt>
          <w:sdtPr>
            <w:rPr>
              <w:rFonts w:ascii="Times New Roman" w:eastAsia="Times New Roman" w:hAnsi="Times New Roman" w:cs="Times New Roman"/>
              <w:bCs/>
            </w:rPr>
            <w:alias w:val="Должность"/>
            <w:tag w:val="Должность"/>
            <w:id w:val="-1992558062"/>
            <w:placeholder>
              <w:docPart w:val="273484A8D54144D998D2E70F5C40AF70"/>
            </w:placeholder>
            <w:text/>
          </w:sdtPr>
          <w:sdtEndPr/>
          <w:sdtContent>
            <w:tc>
              <w:tcPr>
                <w:tcW w:w="0" w:type="auto"/>
                <w:tcBorders>
                  <w:top w:val="nil"/>
                  <w:left w:val="nil"/>
                  <w:bottom w:val="nil"/>
                  <w:right w:val="nil"/>
                </w:tcBorders>
                <w:vAlign w:val="bottom"/>
              </w:tcPr>
              <w:p w14:paraId="1E3DB54D"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r w:rsidRPr="00BF1E47">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0611E85"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8DC9C18"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725D455E" w14:textId="77777777" w:rsidR="00BF1E47" w:rsidRPr="00BF1E47" w:rsidRDefault="00BF1E47" w:rsidP="001D7726">
            <w:pPr>
              <w:widowControl w:val="0"/>
              <w:autoSpaceDE w:val="0"/>
              <w:autoSpaceDN w:val="0"/>
              <w:jc w:val="both"/>
              <w:rPr>
                <w:rFonts w:ascii="Times New Roman" w:eastAsia="Times New Roman" w:hAnsi="Times New Roman" w:cs="Times New Roman"/>
                <w:bCs/>
              </w:rPr>
            </w:pPr>
            <w:r w:rsidRPr="00BF1E47">
              <w:rPr>
                <w:rFonts w:ascii="Times New Roman" w:eastAsia="Times New Roman" w:hAnsi="Times New Roman" w:cs="Times New Roman"/>
                <w:bCs/>
              </w:rPr>
              <w:t>А. С. Антонов</w:t>
            </w:r>
          </w:p>
        </w:tc>
        <w:tc>
          <w:tcPr>
            <w:tcW w:w="142" w:type="dxa"/>
            <w:tcBorders>
              <w:top w:val="nil"/>
              <w:left w:val="nil"/>
              <w:bottom w:val="single" w:sz="4" w:space="0" w:color="auto"/>
              <w:right w:val="nil"/>
            </w:tcBorders>
          </w:tcPr>
          <w:p w14:paraId="7F3B22A0"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1AAC6184" w14:textId="77777777" w:rsidR="00BF1E47" w:rsidRPr="00BF1E47" w:rsidRDefault="00E94179" w:rsidP="001D7726">
            <w:pPr>
              <w:widowControl w:val="0"/>
              <w:autoSpaceDE w:val="0"/>
              <w:autoSpaceDN w:val="0"/>
              <w:jc w:val="both"/>
              <w:rPr>
                <w:rFonts w:ascii="Times New Roman" w:eastAsia="Times New Roman" w:hAnsi="Times New Roman" w:cs="Times New Roman"/>
                <w:bCs/>
                <w:lang w:val="en-GB"/>
              </w:rPr>
            </w:pPr>
            <w:sdt>
              <w:sdtPr>
                <w:rPr>
                  <w:rFonts w:ascii="Times New Roman" w:eastAsia="Times New Roman" w:hAnsi="Times New Roman" w:cs="Times New Roman"/>
                </w:rPr>
                <w:id w:val="-236793832"/>
                <w:placeholder>
                  <w:docPart w:val="70421036E3CA42D5AB93A0623C08D668"/>
                </w:placeholder>
                <w:text/>
              </w:sdtPr>
              <w:sdtEndPr/>
              <w:sdtContent>
                <w:r w:rsidR="00BF1E47" w:rsidRPr="00BF1E47">
                  <w:rPr>
                    <w:rFonts w:ascii="Times New Roman" w:eastAsia="Times New Roman" w:hAnsi="Times New Roman" w:cs="Times New Roman"/>
                  </w:rPr>
                  <w:t>07.02.2025</w:t>
                </w:r>
              </w:sdtContent>
            </w:sdt>
          </w:p>
        </w:tc>
      </w:tr>
      <w:tr w:rsidR="00BF1E47" w:rsidRPr="00BF1E47" w14:paraId="23B456AC" w14:textId="77777777" w:rsidTr="007F6148">
        <w:trPr>
          <w:trHeight w:val="307"/>
        </w:trPr>
        <w:tc>
          <w:tcPr>
            <w:tcW w:w="0" w:type="auto"/>
            <w:tcBorders>
              <w:top w:val="nil"/>
              <w:left w:val="nil"/>
              <w:bottom w:val="nil"/>
              <w:right w:val="nil"/>
            </w:tcBorders>
            <w:vAlign w:val="bottom"/>
          </w:tcPr>
          <w:p w14:paraId="607C7374" w14:textId="77777777" w:rsidR="00BF1E47" w:rsidRPr="00BF1E47" w:rsidRDefault="00BF1E47" w:rsidP="001D7726">
            <w:pPr>
              <w:widowControl w:val="0"/>
              <w:autoSpaceDE w:val="0"/>
              <w:autoSpaceDN w:val="0"/>
              <w:jc w:val="both"/>
              <w:rPr>
                <w:rFonts w:ascii="Times New Roman" w:eastAsia="Times New Roman" w:hAnsi="Times New Roman" w:cs="Times New Roman"/>
                <w:lang w:val="en-GB"/>
              </w:rPr>
            </w:pPr>
          </w:p>
        </w:tc>
        <w:tc>
          <w:tcPr>
            <w:tcW w:w="1796" w:type="dxa"/>
            <w:tcBorders>
              <w:top w:val="nil"/>
              <w:left w:val="nil"/>
              <w:bottom w:val="nil"/>
              <w:right w:val="nil"/>
            </w:tcBorders>
          </w:tcPr>
          <w:p w14:paraId="21660ED2"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6353546C"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EDA8DAD"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7179E289"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6BF4A6EA"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bl>
    <w:p w14:paraId="586DBB1B"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4AFE49C"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6793DDB" w14:textId="77777777" w:rsidR="00D65A1A" w:rsidRDefault="00BF1E47" w:rsidP="001D7726">
      <w:pPr>
        <w:widowControl w:val="0"/>
        <w:autoSpaceDE w:val="0"/>
        <w:autoSpaceDN w:val="0"/>
        <w:jc w:val="both"/>
        <w:rPr>
          <w:rFonts w:ascii="Times New Roman" w:eastAsia="Times New Roman" w:hAnsi="Times New Roman" w:cs="Times New Roman"/>
        </w:rPr>
        <w:sectPr w:rsidR="00D65A1A" w:rsidSect="00D65A1A">
          <w:headerReference w:type="even" r:id="rId12"/>
          <w:headerReference w:type="default" r:id="rId13"/>
          <w:footerReference w:type="even" r:id="rId14"/>
          <w:footerReference w:type="default" r:id="rId15"/>
          <w:headerReference w:type="first" r:id="rId16"/>
          <w:footerReference w:type="first" r:id="rId17"/>
          <w:pgSz w:w="11910" w:h="16840"/>
          <w:pgMar w:top="1134" w:right="567" w:bottom="1134" w:left="1134" w:header="1077" w:footer="720" w:gutter="0"/>
          <w:cols w:space="720"/>
        </w:sectPr>
      </w:pPr>
      <w:r w:rsidRPr="00BF1E47">
        <w:rPr>
          <w:rFonts w:ascii="Times New Roman" w:eastAsia="Times New Roman" w:hAnsi="Times New Roman" w:cs="Times New Roman"/>
          <w:u w:val="single"/>
        </w:rPr>
        <w:t>Примечание</w:t>
      </w:r>
      <w:r w:rsidRPr="00BF1E47">
        <w:rPr>
          <w:rFonts w:ascii="Times New Roman" w:eastAsia="Times New Roman" w:hAnsi="Times New Roman" w:cs="Times New Roman"/>
        </w:rPr>
        <w:t>: Задание оформляется в двух экземплярах: один выдается обучающемуся, второй хранится на кафедре.</w:t>
      </w:r>
      <w:r w:rsidR="002B2A0F">
        <w:rPr>
          <w:rFonts w:ascii="Times New Roman" w:eastAsia="Times New Roman" w:hAnsi="Times New Roman" w:cs="Times New Roman"/>
        </w:rPr>
        <w:br w:type="page"/>
      </w:r>
    </w:p>
    <w:p w14:paraId="2628B29B" w14:textId="2E156966" w:rsidR="002B2A0F" w:rsidRDefault="002B2A0F" w:rsidP="001D7726">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XSpec="right" w:tblpY="106"/>
        <w:tblW w:w="10233" w:type="dxa"/>
        <w:tblLayout w:type="fixed"/>
        <w:tblLook w:val="04A0" w:firstRow="1" w:lastRow="0" w:firstColumn="1" w:lastColumn="0" w:noHBand="0" w:noVBand="1"/>
      </w:tblPr>
      <w:tblGrid>
        <w:gridCol w:w="1701"/>
        <w:gridCol w:w="3132"/>
        <w:gridCol w:w="2977"/>
        <w:gridCol w:w="2423"/>
      </w:tblGrid>
      <w:tr w:rsidR="00D65A1A" w:rsidRPr="00D65A1A" w14:paraId="619BC3AC" w14:textId="77777777" w:rsidTr="007F6148">
        <w:tc>
          <w:tcPr>
            <w:tcW w:w="1701" w:type="dxa"/>
          </w:tcPr>
          <w:p w14:paraId="6C89538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val="en-GB" w:eastAsia="ar-SA"/>
              </w:rPr>
            </w:pPr>
            <w:r w:rsidRPr="00D65A1A">
              <w:rPr>
                <w:rFonts w:ascii="Times New Roman" w:eastAsia="Times New Roman" w:hAnsi="Times New Roman" w:cs="Times New Roman"/>
              </w:rPr>
              <w:t>ФАКУЛЬТЕТ</w:t>
            </w:r>
          </w:p>
        </w:tc>
        <w:tc>
          <w:tcPr>
            <w:tcW w:w="3132" w:type="dxa"/>
            <w:tcBorders>
              <w:bottom w:val="single" w:sz="4" w:space="0" w:color="auto"/>
            </w:tcBorders>
          </w:tcPr>
          <w:p w14:paraId="6B56F600"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eastAsia="ar-SA"/>
              </w:rPr>
            </w:pPr>
            <w:r w:rsidRPr="00D65A1A">
              <w:rPr>
                <w:rFonts w:ascii="Times New Roman" w:eastAsia="Calibri" w:hAnsi="Times New Roman" w:cs="Times New Roman"/>
                <w:caps/>
                <w:sz w:val="28"/>
                <w:szCs w:val="28"/>
                <w:lang w:eastAsia="ar-SA"/>
              </w:rPr>
              <w:t>РК</w:t>
            </w:r>
          </w:p>
        </w:tc>
        <w:tc>
          <w:tcPr>
            <w:tcW w:w="5400" w:type="dxa"/>
            <w:gridSpan w:val="2"/>
            <w:hideMark/>
          </w:tcPr>
          <w:p w14:paraId="02285D9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val="en-GB" w:eastAsia="ar-SA"/>
              </w:rPr>
            </w:pPr>
            <w:r w:rsidRPr="00D65A1A">
              <w:rPr>
                <w:rFonts w:ascii="Times New Roman" w:eastAsia="Calibri" w:hAnsi="Times New Roman" w:cs="Times New Roman"/>
                <w:caps/>
                <w:sz w:val="28"/>
                <w:szCs w:val="28"/>
                <w:lang w:val="en-GB" w:eastAsia="ar-SA"/>
              </w:rPr>
              <w:t>Утверждаю</w:t>
            </w:r>
          </w:p>
        </w:tc>
      </w:tr>
      <w:tr w:rsidR="00D65A1A" w:rsidRPr="00D65A1A" w14:paraId="3F2117B2" w14:textId="77777777" w:rsidTr="007F6148">
        <w:trPr>
          <w:trHeight w:val="294"/>
        </w:trPr>
        <w:tc>
          <w:tcPr>
            <w:tcW w:w="1701" w:type="dxa"/>
          </w:tcPr>
          <w:p w14:paraId="2FAE787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КАФЕДРА</w:t>
            </w:r>
          </w:p>
        </w:tc>
        <w:tc>
          <w:tcPr>
            <w:tcW w:w="3132" w:type="dxa"/>
            <w:tcBorders>
              <w:top w:val="single" w:sz="4" w:space="0" w:color="auto"/>
              <w:bottom w:val="single" w:sz="4" w:space="0" w:color="auto"/>
            </w:tcBorders>
          </w:tcPr>
          <w:p w14:paraId="534FB1E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w:t>
            </w:r>
          </w:p>
        </w:tc>
        <w:tc>
          <w:tcPr>
            <w:tcW w:w="5400" w:type="dxa"/>
            <w:gridSpan w:val="2"/>
          </w:tcPr>
          <w:p w14:paraId="336830B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tr>
      <w:tr w:rsidR="00D65A1A" w:rsidRPr="00D65A1A" w14:paraId="198D8DDB" w14:textId="77777777" w:rsidTr="007F6148">
        <w:tc>
          <w:tcPr>
            <w:tcW w:w="1701" w:type="dxa"/>
          </w:tcPr>
          <w:p w14:paraId="7396EB3E"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ГРУППА</w:t>
            </w:r>
          </w:p>
        </w:tc>
        <w:tc>
          <w:tcPr>
            <w:tcW w:w="3132" w:type="dxa"/>
            <w:tcBorders>
              <w:top w:val="single" w:sz="4" w:space="0" w:color="auto"/>
              <w:bottom w:val="single" w:sz="4" w:space="0" w:color="auto"/>
            </w:tcBorders>
          </w:tcPr>
          <w:p w14:paraId="7FCB92B8"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РК6-41М</w:t>
            </w:r>
          </w:p>
        </w:tc>
        <w:sdt>
          <w:sdtPr>
            <w:rPr>
              <w:rFonts w:ascii="Times New Roman" w:eastAsia="Calibri" w:hAnsi="Times New Roman" w:cs="Times New Roman"/>
              <w:sz w:val="28"/>
              <w:szCs w:val="28"/>
              <w:lang w:val="en-GB" w:eastAsia="ar-SA"/>
            </w:rPr>
            <w:alias w:val="Должность"/>
            <w:tag w:val="Должность"/>
            <w:id w:val="756955192"/>
            <w:placeholder>
              <w:docPart w:val="60B48EEB212D4F4495A0D9AAFF651950"/>
            </w:placeholder>
            <w:text/>
          </w:sdtPr>
          <w:sdtEndPr/>
          <w:sdtContent>
            <w:tc>
              <w:tcPr>
                <w:tcW w:w="2977" w:type="dxa"/>
                <w:hideMark/>
              </w:tcPr>
              <w:p w14:paraId="3FC89DF2"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roofErr w:type="spellStart"/>
                <w:r w:rsidRPr="00D65A1A">
                  <w:rPr>
                    <w:rFonts w:ascii="Times New Roman" w:eastAsia="Calibri" w:hAnsi="Times New Roman" w:cs="Times New Roman"/>
                    <w:sz w:val="28"/>
                    <w:szCs w:val="28"/>
                    <w:lang w:val="en-GB" w:eastAsia="ar-SA"/>
                  </w:rPr>
                  <w:t>Заведующий</w:t>
                </w:r>
                <w:proofErr w:type="spellEnd"/>
                <w:r w:rsidRPr="00D65A1A">
                  <w:rPr>
                    <w:rFonts w:ascii="Times New Roman" w:eastAsia="Calibri" w:hAnsi="Times New Roman" w:cs="Times New Roman"/>
                    <w:sz w:val="28"/>
                    <w:szCs w:val="28"/>
                    <w:lang w:val="en-GB" w:eastAsia="ar-SA"/>
                  </w:rPr>
                  <w:t xml:space="preserve"> </w:t>
                </w:r>
                <w:proofErr w:type="spellStart"/>
                <w:r w:rsidRPr="00D65A1A">
                  <w:rPr>
                    <w:rFonts w:ascii="Times New Roman" w:eastAsia="Calibri" w:hAnsi="Times New Roman" w:cs="Times New Roman"/>
                    <w:sz w:val="28"/>
                    <w:szCs w:val="28"/>
                    <w:lang w:val="en-GB" w:eastAsia="ar-SA"/>
                  </w:rPr>
                  <w:t>кафедрой</w:t>
                </w:r>
                <w:proofErr w:type="spellEnd"/>
                <w:r w:rsidRPr="00D65A1A">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0E60258F"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w:t>
            </w:r>
          </w:p>
        </w:tc>
      </w:tr>
      <w:tr w:rsidR="00D65A1A" w:rsidRPr="00D65A1A" w14:paraId="1A9F632E" w14:textId="77777777" w:rsidTr="007F6148">
        <w:tc>
          <w:tcPr>
            <w:tcW w:w="4833" w:type="dxa"/>
            <w:gridSpan w:val="2"/>
          </w:tcPr>
          <w:p w14:paraId="6687D928"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Pr>
          <w:p w14:paraId="04A2C221"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Pr>
          <w:p w14:paraId="72FE235C"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(индекс)</w:t>
            </w:r>
          </w:p>
        </w:tc>
      </w:tr>
      <w:tr w:rsidR="00D65A1A" w:rsidRPr="00D65A1A" w14:paraId="47007174" w14:textId="77777777" w:rsidTr="007F6148">
        <w:tc>
          <w:tcPr>
            <w:tcW w:w="4833" w:type="dxa"/>
            <w:gridSpan w:val="2"/>
            <w:tcBorders>
              <w:top w:val="nil"/>
              <w:left w:val="nil"/>
              <w:right w:val="nil"/>
            </w:tcBorders>
          </w:tcPr>
          <w:p w14:paraId="6FAC9EC5"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tc>
          <w:tcPr>
            <w:tcW w:w="2977" w:type="dxa"/>
            <w:tcBorders>
              <w:top w:val="nil"/>
              <w:left w:val="nil"/>
              <w:bottom w:val="single" w:sz="4" w:space="0" w:color="auto"/>
              <w:right w:val="nil"/>
            </w:tcBorders>
          </w:tcPr>
          <w:p w14:paraId="4C53DB36"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4096627"/>
            <w:placeholder>
              <w:docPart w:val="F132D783F9EA4F459BFA3D2BEAF6F385"/>
            </w:placeholder>
            <w:text/>
          </w:sdtPr>
          <w:sdtEndPr/>
          <w:sdtContent>
            <w:tc>
              <w:tcPr>
                <w:tcW w:w="2423" w:type="dxa"/>
                <w:vAlign w:val="bottom"/>
                <w:hideMark/>
              </w:tcPr>
              <w:p w14:paraId="480D72F8" w14:textId="77777777" w:rsidR="00D65A1A" w:rsidRPr="00D65A1A" w:rsidRDefault="00D65A1A" w:rsidP="001D7726">
                <w:pPr>
                  <w:widowControl w:val="0"/>
                  <w:suppressAutoHyphens/>
                  <w:autoSpaceDE w:val="0"/>
                  <w:autoSpaceDN w:val="0"/>
                  <w:jc w:val="both"/>
                  <w:rPr>
                    <w:rFonts w:ascii="Times New Roman" w:eastAsia="Times New Roman" w:hAnsi="Times New Roman" w:cs="Times New Roman"/>
                    <w:sz w:val="28"/>
                    <w:szCs w:val="28"/>
                    <w:lang w:val="en-GB" w:eastAsia="ar-SA"/>
                  </w:rPr>
                </w:pPr>
                <w:r w:rsidRPr="00D65A1A">
                  <w:rPr>
                    <w:rFonts w:ascii="Times New Roman" w:eastAsia="Times New Roman" w:hAnsi="Times New Roman" w:cs="Times New Roman"/>
                    <w:sz w:val="28"/>
                    <w:szCs w:val="28"/>
                    <w:lang w:val="en-GB" w:eastAsia="ar-SA"/>
                  </w:rPr>
                  <w:t xml:space="preserve">А. П. </w:t>
                </w:r>
                <w:proofErr w:type="spellStart"/>
                <w:r w:rsidRPr="00D65A1A">
                  <w:rPr>
                    <w:rFonts w:ascii="Times New Roman" w:eastAsia="Times New Roman" w:hAnsi="Times New Roman" w:cs="Times New Roman"/>
                    <w:sz w:val="28"/>
                    <w:szCs w:val="28"/>
                    <w:lang w:val="en-GB" w:eastAsia="ar-SA"/>
                  </w:rPr>
                  <w:t>Карпенко</w:t>
                </w:r>
                <w:proofErr w:type="spellEnd"/>
              </w:p>
            </w:tc>
          </w:sdtContent>
        </w:sdt>
      </w:tr>
      <w:tr w:rsidR="00D65A1A" w:rsidRPr="00D65A1A" w14:paraId="18D0C22A" w14:textId="77777777" w:rsidTr="007F6148">
        <w:tc>
          <w:tcPr>
            <w:tcW w:w="4833" w:type="dxa"/>
            <w:gridSpan w:val="2"/>
            <w:tcBorders>
              <w:left w:val="nil"/>
              <w:bottom w:val="nil"/>
              <w:right w:val="nil"/>
            </w:tcBorders>
          </w:tcPr>
          <w:p w14:paraId="770D556A"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Borders>
              <w:top w:val="single" w:sz="4" w:space="0" w:color="auto"/>
              <w:left w:val="nil"/>
              <w:bottom w:val="nil"/>
              <w:right w:val="nil"/>
            </w:tcBorders>
            <w:hideMark/>
          </w:tcPr>
          <w:p w14:paraId="5592C16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(подпись)</w:t>
            </w:r>
          </w:p>
        </w:tc>
        <w:tc>
          <w:tcPr>
            <w:tcW w:w="2423" w:type="dxa"/>
            <w:tcBorders>
              <w:bottom w:val="single" w:sz="4" w:space="0" w:color="auto"/>
            </w:tcBorders>
          </w:tcPr>
          <w:p w14:paraId="7A11D2C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2"/>
                <w:szCs w:val="28"/>
                <w:lang w:eastAsia="ar-SA"/>
              </w:rPr>
            </w:pPr>
            <w:r w:rsidRPr="00D65A1A">
              <w:rPr>
                <w:rFonts w:ascii="Times New Roman" w:eastAsia="Calibri" w:hAnsi="Times New Roman" w:cs="Times New Roman"/>
                <w:sz w:val="22"/>
                <w:szCs w:val="28"/>
                <w:lang w:eastAsia="ar-SA"/>
              </w:rPr>
              <w:t>12 февраля 2025</w:t>
            </w:r>
          </w:p>
        </w:tc>
      </w:tr>
      <w:tr w:rsidR="00D65A1A" w:rsidRPr="00D65A1A" w14:paraId="1ACF60A4" w14:textId="77777777" w:rsidTr="007F6148">
        <w:tc>
          <w:tcPr>
            <w:tcW w:w="4833" w:type="dxa"/>
            <w:gridSpan w:val="2"/>
            <w:tcBorders>
              <w:left w:val="nil"/>
              <w:bottom w:val="nil"/>
              <w:right w:val="nil"/>
            </w:tcBorders>
          </w:tcPr>
          <w:p w14:paraId="1BB58805"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Borders>
              <w:left w:val="nil"/>
              <w:bottom w:val="nil"/>
              <w:right w:val="nil"/>
            </w:tcBorders>
          </w:tcPr>
          <w:p w14:paraId="1E2FFB97"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p>
        </w:tc>
        <w:tc>
          <w:tcPr>
            <w:tcW w:w="2423" w:type="dxa"/>
            <w:tcBorders>
              <w:top w:val="single" w:sz="4" w:space="0" w:color="auto"/>
            </w:tcBorders>
          </w:tcPr>
          <w:p w14:paraId="31D3862E" w14:textId="77777777" w:rsidR="00D65A1A" w:rsidRPr="00D65A1A" w:rsidRDefault="00D65A1A" w:rsidP="001D7726">
            <w:pPr>
              <w:widowControl w:val="0"/>
              <w:suppressAutoHyphens/>
              <w:autoSpaceDE w:val="0"/>
              <w:autoSpaceDN w:val="0"/>
              <w:jc w:val="both"/>
              <w:rPr>
                <w:rFonts w:ascii="Times New Roman" w:eastAsia="Calibri" w:hAnsi="Times New Roman" w:cs="Times New Roman"/>
                <w:lang w:eastAsia="ar-SA"/>
              </w:rPr>
            </w:pPr>
            <w:r w:rsidRPr="00D65A1A">
              <w:rPr>
                <w:rFonts w:ascii="Times New Roman" w:eastAsia="Calibri" w:hAnsi="Times New Roman" w:cs="Times New Roman"/>
                <w:sz w:val="20"/>
                <w:szCs w:val="20"/>
                <w:lang w:eastAsia="ar-SA"/>
              </w:rPr>
              <w:t>(дата)</w:t>
            </w:r>
          </w:p>
        </w:tc>
      </w:tr>
    </w:tbl>
    <w:p w14:paraId="04A62062" w14:textId="77777777" w:rsidR="00A53EF8" w:rsidRPr="00A53EF8" w:rsidRDefault="00A53EF8" w:rsidP="001D7726">
      <w:pPr>
        <w:widowControl w:val="0"/>
        <w:ind w:firstLine="278"/>
        <w:jc w:val="both"/>
        <w:rPr>
          <w:rFonts w:ascii="Times New Roman" w:eastAsia="Times New Roman" w:hAnsi="Times New Roman" w:cs="Times New Roman"/>
          <w:b/>
          <w:bCs/>
          <w:snapToGrid w:val="0"/>
          <w:sz w:val="16"/>
          <w:szCs w:val="20"/>
          <w:lang w:eastAsia="ru-RU"/>
        </w:rPr>
      </w:pPr>
    </w:p>
    <w:p w14:paraId="7434F4B0" w14:textId="77777777" w:rsidR="00A53EF8" w:rsidRPr="00A53EF8" w:rsidRDefault="00A53EF8" w:rsidP="001D7726">
      <w:pPr>
        <w:widowControl w:val="0"/>
        <w:ind w:firstLine="278"/>
        <w:jc w:val="both"/>
        <w:rPr>
          <w:rFonts w:ascii="Times New Roman" w:eastAsia="Times New Roman" w:hAnsi="Times New Roman" w:cs="Times New Roman"/>
          <w:b/>
          <w:bCs/>
          <w:snapToGrid w:val="0"/>
          <w:sz w:val="28"/>
          <w:szCs w:val="20"/>
          <w:lang w:eastAsia="ru-RU"/>
        </w:rPr>
      </w:pPr>
      <w:r w:rsidRPr="00A53EF8">
        <w:rPr>
          <w:rFonts w:ascii="Times New Roman" w:eastAsia="Times New Roman" w:hAnsi="Times New Roman" w:cs="Times New Roman"/>
          <w:b/>
          <w:bCs/>
          <w:snapToGrid w:val="0"/>
          <w:sz w:val="28"/>
          <w:szCs w:val="20"/>
          <w:lang w:eastAsia="ru-RU"/>
        </w:rPr>
        <w:t>КАЛЕНДАРНЫЙ ПЛАН</w:t>
      </w:r>
    </w:p>
    <w:p w14:paraId="2E9C00C5" w14:textId="77777777" w:rsidR="00A53EF8" w:rsidRPr="00A53EF8" w:rsidRDefault="00A53EF8" w:rsidP="001D7726">
      <w:pPr>
        <w:widowControl w:val="0"/>
        <w:jc w:val="both"/>
        <w:rPr>
          <w:rFonts w:ascii="Times New Roman" w:eastAsia="Times New Roman" w:hAnsi="Times New Roman" w:cs="Times New Roman"/>
          <w:snapToGrid w:val="0"/>
          <w:sz w:val="28"/>
          <w:szCs w:val="20"/>
          <w:lang w:eastAsia="ru-RU"/>
        </w:rPr>
      </w:pPr>
      <w:r w:rsidRPr="00A53EF8">
        <w:rPr>
          <w:rFonts w:ascii="Times New Roman" w:eastAsia="Times New Roman" w:hAnsi="Times New Roman" w:cs="Times New Roman"/>
          <w:b/>
          <w:snapToGrid w:val="0"/>
          <w:sz w:val="28"/>
          <w:szCs w:val="20"/>
          <w:lang w:eastAsia="ru-RU"/>
        </w:rPr>
        <w:t>выполнения выпускной квалификационной работы</w:t>
      </w:r>
      <w:r w:rsidRPr="00A53EF8">
        <w:rPr>
          <w:rFonts w:ascii="Times New Roman" w:eastAsia="Times New Roman" w:hAnsi="Times New Roman" w:cs="Times New Roman"/>
          <w:snapToGrid w:val="0"/>
          <w:sz w:val="28"/>
          <w:szCs w:val="20"/>
          <w:lang w:eastAsia="ru-RU"/>
        </w:rPr>
        <w:t xml:space="preserve"> </w:t>
      </w:r>
    </w:p>
    <w:p w14:paraId="31D650B8" w14:textId="77777777" w:rsidR="00A53EF8" w:rsidRPr="00A53EF8" w:rsidRDefault="00A53EF8" w:rsidP="001D7726">
      <w:pPr>
        <w:widowControl w:val="0"/>
        <w:autoSpaceDE w:val="0"/>
        <w:autoSpaceDN w:val="0"/>
        <w:ind w:firstLine="709"/>
        <w:jc w:val="both"/>
        <w:rPr>
          <w:rFonts w:ascii="Times New Roman" w:eastAsia="Times New Roman" w:hAnsi="Times New Roman" w:cs="Times New Roman"/>
          <w:sz w:val="18"/>
          <w:szCs w:val="28"/>
        </w:rPr>
      </w:pPr>
    </w:p>
    <w:tbl>
      <w:tblPr>
        <w:tblStyle w:val="22"/>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263"/>
        <w:gridCol w:w="6667"/>
      </w:tblGrid>
      <w:tr w:rsidR="00A53EF8" w:rsidRPr="00A53EF8" w14:paraId="4630F0E4" w14:textId="77777777" w:rsidTr="007F6148">
        <w:tc>
          <w:tcPr>
            <w:tcW w:w="1276" w:type="dxa"/>
          </w:tcPr>
          <w:p w14:paraId="05E383CE"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Студента</w:t>
            </w:r>
            <w:proofErr w:type="spellEnd"/>
          </w:p>
        </w:tc>
        <w:tc>
          <w:tcPr>
            <w:tcW w:w="8930" w:type="dxa"/>
            <w:gridSpan w:val="2"/>
            <w:tcBorders>
              <w:bottom w:val="single" w:sz="4" w:space="0" w:color="auto"/>
            </w:tcBorders>
          </w:tcPr>
          <w:p w14:paraId="04442AF7"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Антонова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Андрея</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Станиславовича</w:t>
            </w:r>
            <w:proofErr w:type="spellEnd"/>
          </w:p>
        </w:tc>
      </w:tr>
      <w:tr w:rsidR="00A53EF8" w:rsidRPr="00A53EF8" w14:paraId="41476EA0" w14:textId="77777777" w:rsidTr="007F6148">
        <w:tc>
          <w:tcPr>
            <w:tcW w:w="10206" w:type="dxa"/>
            <w:gridSpan w:val="3"/>
            <w:tcBorders>
              <w:bottom w:val="single" w:sz="4" w:space="0" w:color="auto"/>
            </w:tcBorders>
          </w:tcPr>
          <w:p w14:paraId="5E962648" w14:textId="77777777" w:rsidR="00A53EF8" w:rsidRPr="00A53EF8" w:rsidRDefault="00A53EF8" w:rsidP="001D7726">
            <w:pPr>
              <w:jc w:val="both"/>
              <w:rPr>
                <w:rFonts w:ascii="Times New Roman" w:eastAsia="Times New Roman" w:hAnsi="Times New Roman" w:cs="Times New Roman"/>
              </w:rPr>
            </w:pPr>
          </w:p>
        </w:tc>
      </w:tr>
      <w:tr w:rsidR="00A53EF8" w:rsidRPr="00A53EF8" w14:paraId="7BF6B401" w14:textId="77777777" w:rsidTr="007F6148">
        <w:tc>
          <w:tcPr>
            <w:tcW w:w="10206" w:type="dxa"/>
            <w:gridSpan w:val="3"/>
            <w:tcBorders>
              <w:top w:val="single" w:sz="4" w:space="0" w:color="auto"/>
            </w:tcBorders>
          </w:tcPr>
          <w:p w14:paraId="6C6BBB20" w14:textId="77777777" w:rsidR="00A53EF8" w:rsidRPr="00A53EF8" w:rsidRDefault="00A53EF8" w:rsidP="001D7726">
            <w:pPr>
              <w:jc w:val="both"/>
              <w:rPr>
                <w:rFonts w:ascii="Times New Roman" w:eastAsia="Times New Roman" w:hAnsi="Times New Roman" w:cs="Times New Roman"/>
                <w:sz w:val="20"/>
              </w:rPr>
            </w:pPr>
            <w:r w:rsidRPr="00A53EF8">
              <w:rPr>
                <w:rFonts w:ascii="Times New Roman" w:eastAsia="Times New Roman" w:hAnsi="Times New Roman" w:cs="Times New Roman"/>
                <w:sz w:val="20"/>
              </w:rPr>
              <w:t>(</w:t>
            </w:r>
            <w:proofErr w:type="spellStart"/>
            <w:r w:rsidRPr="00A53EF8">
              <w:rPr>
                <w:rFonts w:ascii="Times New Roman" w:eastAsia="Times New Roman" w:hAnsi="Times New Roman" w:cs="Times New Roman"/>
                <w:sz w:val="20"/>
              </w:rPr>
              <w:t>фамилия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имя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отчество</w:t>
            </w:r>
            <w:proofErr w:type="spellEnd"/>
            <w:r w:rsidRPr="00A53EF8">
              <w:rPr>
                <w:rFonts w:ascii="Times New Roman" w:eastAsia="Times New Roman" w:hAnsi="Times New Roman" w:cs="Times New Roman"/>
                <w:sz w:val="20"/>
              </w:rPr>
              <w:t>)</w:t>
            </w:r>
          </w:p>
        </w:tc>
      </w:tr>
      <w:tr w:rsidR="00A53EF8" w:rsidRPr="00A53EF8" w14:paraId="4492DF29" w14:textId="77777777" w:rsidTr="007F6148">
        <w:tc>
          <w:tcPr>
            <w:tcW w:w="3539" w:type="dxa"/>
            <w:gridSpan w:val="2"/>
            <w:tcBorders>
              <w:bottom w:val="single" w:sz="4" w:space="0" w:color="auto"/>
            </w:tcBorders>
          </w:tcPr>
          <w:p w14:paraId="42649475"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Тема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квалификационной</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работы</w:t>
            </w:r>
            <w:proofErr w:type="spellEnd"/>
          </w:p>
        </w:tc>
        <w:tc>
          <w:tcPr>
            <w:tcW w:w="6667" w:type="dxa"/>
            <w:tcBorders>
              <w:bottom w:val="single" w:sz="4" w:space="0" w:color="auto"/>
            </w:tcBorders>
          </w:tcPr>
          <w:p w14:paraId="27A01D5A" w14:textId="77777777" w:rsidR="00A53EF8" w:rsidRPr="00A53EF8" w:rsidRDefault="00A53EF8" w:rsidP="001D7726">
            <w:pPr>
              <w:jc w:val="both"/>
              <w:rPr>
                <w:rFonts w:ascii="Times New Roman" w:eastAsia="Times New Roman" w:hAnsi="Times New Roman" w:cs="Times New Roman"/>
                <w:lang w:val="ru-RU"/>
              </w:rPr>
            </w:pPr>
            <w:r w:rsidRPr="00A53EF8">
              <w:rPr>
                <w:rFonts w:ascii="Times New Roman" w:eastAsia="Times New Roman" w:hAnsi="Times New Roman" w:cs="Times New Roman"/>
                <w:lang w:val="ru-RU"/>
              </w:rPr>
              <w:t>«Сравнительный анализ методов решения задачи линейного</w:t>
            </w:r>
          </w:p>
        </w:tc>
      </w:tr>
      <w:tr w:rsidR="00A53EF8" w:rsidRPr="00A53EF8" w14:paraId="690522FC" w14:textId="77777777" w:rsidTr="007F6148">
        <w:tc>
          <w:tcPr>
            <w:tcW w:w="10206" w:type="dxa"/>
            <w:gridSpan w:val="3"/>
            <w:tcBorders>
              <w:top w:val="single" w:sz="4" w:space="0" w:color="auto"/>
              <w:bottom w:val="single" w:sz="4" w:space="0" w:color="auto"/>
            </w:tcBorders>
          </w:tcPr>
          <w:p w14:paraId="5187FD16"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упорядочения</w:t>
            </w:r>
            <w:proofErr w:type="spellEnd"/>
            <w:r w:rsidRPr="00A53EF8">
              <w:rPr>
                <w:rFonts w:ascii="Times New Roman" w:eastAsia="Times New Roman" w:hAnsi="Times New Roman" w:cs="Times New Roman"/>
              </w:rPr>
              <w:t>»</w:t>
            </w:r>
          </w:p>
        </w:tc>
      </w:tr>
      <w:tr w:rsidR="00A53EF8" w:rsidRPr="00A53EF8" w14:paraId="20A8B7B4" w14:textId="77777777" w:rsidTr="007F6148">
        <w:tc>
          <w:tcPr>
            <w:tcW w:w="10206" w:type="dxa"/>
            <w:gridSpan w:val="3"/>
            <w:tcBorders>
              <w:top w:val="single" w:sz="4" w:space="0" w:color="auto"/>
              <w:bottom w:val="single" w:sz="4" w:space="0" w:color="auto"/>
            </w:tcBorders>
          </w:tcPr>
          <w:p w14:paraId="051C1044" w14:textId="77777777" w:rsidR="00A53EF8" w:rsidRPr="00A53EF8" w:rsidRDefault="00A53EF8" w:rsidP="001D7726">
            <w:pPr>
              <w:jc w:val="both"/>
              <w:rPr>
                <w:rFonts w:ascii="Times New Roman" w:eastAsia="Times New Roman" w:hAnsi="Times New Roman" w:cs="Times New Roman"/>
              </w:rPr>
            </w:pPr>
          </w:p>
        </w:tc>
      </w:tr>
      <w:tr w:rsidR="00A53EF8" w:rsidRPr="00A53EF8" w14:paraId="1A8F6BDB" w14:textId="77777777" w:rsidTr="007F6148">
        <w:tc>
          <w:tcPr>
            <w:tcW w:w="10206" w:type="dxa"/>
            <w:gridSpan w:val="3"/>
            <w:tcBorders>
              <w:top w:val="single" w:sz="4" w:space="0" w:color="auto"/>
              <w:bottom w:val="single" w:sz="4" w:space="0" w:color="auto"/>
            </w:tcBorders>
          </w:tcPr>
          <w:p w14:paraId="039C344F" w14:textId="77777777" w:rsidR="00A53EF8" w:rsidRPr="00A53EF8" w:rsidRDefault="00A53EF8" w:rsidP="001D7726">
            <w:pPr>
              <w:jc w:val="both"/>
              <w:rPr>
                <w:rFonts w:ascii="Times New Roman" w:eastAsia="Times New Roman" w:hAnsi="Times New Roman" w:cs="Times New Roman"/>
              </w:rPr>
            </w:pPr>
          </w:p>
        </w:tc>
      </w:tr>
    </w:tbl>
    <w:p w14:paraId="107062E4" w14:textId="77777777" w:rsidR="00A53EF8" w:rsidRPr="00A53EF8" w:rsidRDefault="00A53EF8" w:rsidP="001D7726">
      <w:pPr>
        <w:widowControl w:val="0"/>
        <w:autoSpaceDE w:val="0"/>
        <w:autoSpaceDN w:val="0"/>
        <w:ind w:firstLine="709"/>
        <w:jc w:val="both"/>
        <w:rPr>
          <w:rFonts w:ascii="Times New Roman" w:eastAsia="Times New Roman" w:hAnsi="Times New Roman" w:cs="Times New Roman"/>
          <w:sz w:val="18"/>
          <w:szCs w:val="28"/>
        </w:rPr>
      </w:pPr>
    </w:p>
    <w:tbl>
      <w:tblPr>
        <w:tblW w:w="10201" w:type="dxa"/>
        <w:tblLayout w:type="fixed"/>
        <w:tblCellMar>
          <w:left w:w="40" w:type="dxa"/>
          <w:right w:w="40" w:type="dxa"/>
        </w:tblCellMar>
        <w:tblLook w:val="0000" w:firstRow="0" w:lastRow="0" w:firstColumn="0" w:lastColumn="0" w:noHBand="0" w:noVBand="0"/>
      </w:tblPr>
      <w:tblGrid>
        <w:gridCol w:w="540"/>
        <w:gridCol w:w="3424"/>
        <w:gridCol w:w="1560"/>
        <w:gridCol w:w="1275"/>
        <w:gridCol w:w="1985"/>
        <w:gridCol w:w="1417"/>
      </w:tblGrid>
      <w:tr w:rsidR="00A53EF8" w:rsidRPr="00A53EF8" w14:paraId="7624A7D7" w14:textId="77777777" w:rsidTr="007F6148">
        <w:trPr>
          <w:trHeight w:hRule="exact" w:val="706"/>
        </w:trPr>
        <w:tc>
          <w:tcPr>
            <w:tcW w:w="540" w:type="dxa"/>
            <w:vMerge w:val="restart"/>
            <w:tcBorders>
              <w:top w:val="single" w:sz="6" w:space="0" w:color="auto"/>
              <w:left w:val="single" w:sz="4" w:space="0" w:color="auto"/>
              <w:right w:val="single" w:sz="6" w:space="0" w:color="auto"/>
            </w:tcBorders>
            <w:vAlign w:val="center"/>
          </w:tcPr>
          <w:p w14:paraId="428E7A41" w14:textId="77777777" w:rsidR="00A53EF8" w:rsidRPr="00A53EF8" w:rsidRDefault="00A53EF8" w:rsidP="001D7726">
            <w:pPr>
              <w:widowControl w:val="0"/>
              <w:ind w:hanging="4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noProof/>
                <w:snapToGrid w:val="0"/>
                <w:sz w:val="22"/>
                <w:szCs w:val="22"/>
                <w:lang w:eastAsia="ru-RU"/>
              </w:rPr>
              <w:t xml:space="preserve">№ </w:t>
            </w:r>
            <w:r w:rsidRPr="00A53EF8">
              <w:rPr>
                <w:rFonts w:ascii="Times New Roman" w:eastAsia="Times New Roman" w:hAnsi="Times New Roman" w:cs="Times New Roman"/>
                <w:b/>
                <w:snapToGrid w:val="0"/>
                <w:sz w:val="22"/>
                <w:szCs w:val="22"/>
                <w:lang w:eastAsia="ru-RU"/>
              </w:rPr>
              <w:t>п/п</w:t>
            </w:r>
          </w:p>
        </w:tc>
        <w:tc>
          <w:tcPr>
            <w:tcW w:w="3424" w:type="dxa"/>
            <w:vMerge w:val="restart"/>
            <w:tcBorders>
              <w:top w:val="single" w:sz="6" w:space="0" w:color="auto"/>
              <w:left w:val="single" w:sz="6" w:space="0" w:color="auto"/>
              <w:right w:val="single" w:sz="6" w:space="0" w:color="auto"/>
            </w:tcBorders>
            <w:vAlign w:val="center"/>
          </w:tcPr>
          <w:p w14:paraId="6EF4D6A5" w14:textId="77777777" w:rsidR="00A53EF8" w:rsidRPr="00A53EF8" w:rsidRDefault="00A53EF8" w:rsidP="001D7726">
            <w:pPr>
              <w:widowControl w:val="0"/>
              <w:ind w:firstLine="28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Наименование этапов выпускной квалификационной работы</w:t>
            </w:r>
          </w:p>
        </w:tc>
        <w:tc>
          <w:tcPr>
            <w:tcW w:w="2835" w:type="dxa"/>
            <w:gridSpan w:val="2"/>
            <w:tcBorders>
              <w:top w:val="single" w:sz="6" w:space="0" w:color="auto"/>
              <w:left w:val="single" w:sz="6" w:space="0" w:color="auto"/>
              <w:bottom w:val="single" w:sz="6" w:space="0" w:color="auto"/>
              <w:right w:val="single" w:sz="6" w:space="0" w:color="auto"/>
            </w:tcBorders>
            <w:vAlign w:val="center"/>
          </w:tcPr>
          <w:p w14:paraId="41DB5946"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Сроки выполнения этапов</w:t>
            </w:r>
          </w:p>
        </w:tc>
        <w:tc>
          <w:tcPr>
            <w:tcW w:w="3402" w:type="dxa"/>
            <w:gridSpan w:val="2"/>
            <w:tcBorders>
              <w:top w:val="single" w:sz="6" w:space="0" w:color="auto"/>
              <w:left w:val="single" w:sz="6" w:space="0" w:color="auto"/>
              <w:bottom w:val="single" w:sz="4" w:space="0" w:color="auto"/>
              <w:right w:val="single" w:sz="4" w:space="0" w:color="auto"/>
            </w:tcBorders>
            <w:vAlign w:val="center"/>
          </w:tcPr>
          <w:p w14:paraId="16FCAA79"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Отметка о выполнении</w:t>
            </w:r>
          </w:p>
        </w:tc>
      </w:tr>
      <w:tr w:rsidR="00A53EF8" w:rsidRPr="00A53EF8" w14:paraId="599EC2D1" w14:textId="77777777" w:rsidTr="007F6148">
        <w:trPr>
          <w:trHeight w:hRule="exact" w:val="376"/>
        </w:trPr>
        <w:tc>
          <w:tcPr>
            <w:tcW w:w="540" w:type="dxa"/>
            <w:vMerge/>
            <w:tcBorders>
              <w:left w:val="single" w:sz="4" w:space="0" w:color="auto"/>
              <w:bottom w:val="single" w:sz="6" w:space="0" w:color="auto"/>
              <w:right w:val="single" w:sz="6" w:space="0" w:color="auto"/>
            </w:tcBorders>
            <w:vAlign w:val="center"/>
          </w:tcPr>
          <w:p w14:paraId="7747D2AC" w14:textId="77777777" w:rsidR="00A53EF8" w:rsidRPr="00A53EF8" w:rsidRDefault="00A53EF8" w:rsidP="001D7726">
            <w:pPr>
              <w:widowControl w:val="0"/>
              <w:ind w:firstLine="280"/>
              <w:jc w:val="both"/>
              <w:rPr>
                <w:rFonts w:ascii="Times New Roman" w:eastAsia="Times New Roman" w:hAnsi="Times New Roman" w:cs="Times New Roman"/>
                <w:snapToGrid w:val="0"/>
                <w:sz w:val="22"/>
                <w:szCs w:val="22"/>
                <w:lang w:eastAsia="ru-RU"/>
              </w:rPr>
            </w:pPr>
          </w:p>
        </w:tc>
        <w:tc>
          <w:tcPr>
            <w:tcW w:w="3424" w:type="dxa"/>
            <w:vMerge/>
            <w:tcBorders>
              <w:left w:val="single" w:sz="6" w:space="0" w:color="auto"/>
              <w:bottom w:val="single" w:sz="6" w:space="0" w:color="auto"/>
              <w:right w:val="single" w:sz="6" w:space="0" w:color="auto"/>
            </w:tcBorders>
            <w:vAlign w:val="center"/>
          </w:tcPr>
          <w:p w14:paraId="1969FC29" w14:textId="77777777" w:rsidR="00A53EF8" w:rsidRPr="00A53EF8" w:rsidRDefault="00A53EF8" w:rsidP="001D7726">
            <w:pPr>
              <w:widowControl w:val="0"/>
              <w:ind w:firstLine="280"/>
              <w:jc w:val="both"/>
              <w:rPr>
                <w:rFonts w:ascii="Times New Roman" w:eastAsia="Times New Roman" w:hAnsi="Times New Roman" w:cs="Times New Roman"/>
                <w:snapToGrid w:val="0"/>
                <w:sz w:val="22"/>
                <w:szCs w:val="22"/>
                <w:lang w:eastAsia="ru-RU"/>
              </w:rPr>
            </w:pPr>
          </w:p>
        </w:tc>
        <w:tc>
          <w:tcPr>
            <w:tcW w:w="1560" w:type="dxa"/>
            <w:tcBorders>
              <w:top w:val="single" w:sz="6" w:space="0" w:color="auto"/>
              <w:left w:val="single" w:sz="6" w:space="0" w:color="auto"/>
              <w:bottom w:val="single" w:sz="6" w:space="0" w:color="auto"/>
              <w:right w:val="single" w:sz="6" w:space="0" w:color="auto"/>
            </w:tcBorders>
            <w:vAlign w:val="center"/>
          </w:tcPr>
          <w:p w14:paraId="11FB651F"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План</w:t>
            </w:r>
          </w:p>
        </w:tc>
        <w:tc>
          <w:tcPr>
            <w:tcW w:w="1275" w:type="dxa"/>
            <w:tcBorders>
              <w:top w:val="single" w:sz="6" w:space="0" w:color="auto"/>
              <w:left w:val="single" w:sz="6" w:space="0" w:color="auto"/>
              <w:bottom w:val="single" w:sz="6" w:space="0" w:color="auto"/>
              <w:right w:val="single" w:sz="6" w:space="0" w:color="auto"/>
            </w:tcBorders>
            <w:vAlign w:val="center"/>
          </w:tcPr>
          <w:p w14:paraId="746320E3" w14:textId="77777777" w:rsidR="00A53EF8" w:rsidRPr="00A53EF8" w:rsidRDefault="00A53EF8" w:rsidP="001D7726">
            <w:pPr>
              <w:widowControl w:val="0"/>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b/>
                <w:noProof/>
                <w:snapToGrid w:val="0"/>
                <w:sz w:val="22"/>
                <w:szCs w:val="22"/>
                <w:lang w:eastAsia="ru-RU"/>
              </w:rPr>
              <w:t>Факт</w:t>
            </w:r>
          </w:p>
        </w:tc>
        <w:tc>
          <w:tcPr>
            <w:tcW w:w="1985" w:type="dxa"/>
            <w:tcBorders>
              <w:top w:val="single" w:sz="4" w:space="0" w:color="auto"/>
              <w:left w:val="single" w:sz="6" w:space="0" w:color="auto"/>
              <w:bottom w:val="single" w:sz="6" w:space="0" w:color="auto"/>
              <w:right w:val="single" w:sz="4" w:space="0" w:color="auto"/>
            </w:tcBorders>
            <w:vAlign w:val="center"/>
          </w:tcPr>
          <w:p w14:paraId="19F1A15F" w14:textId="77777777" w:rsidR="00A53EF8" w:rsidRPr="00A53EF8" w:rsidRDefault="00A53EF8" w:rsidP="001D7726">
            <w:pPr>
              <w:widowControl w:val="0"/>
              <w:autoSpaceDE w:val="0"/>
              <w:autoSpaceDN w:val="0"/>
              <w:jc w:val="both"/>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Должность</w:t>
            </w:r>
          </w:p>
        </w:tc>
        <w:tc>
          <w:tcPr>
            <w:tcW w:w="1417" w:type="dxa"/>
            <w:tcBorders>
              <w:top w:val="single" w:sz="4" w:space="0" w:color="auto"/>
              <w:left w:val="single" w:sz="4" w:space="0" w:color="auto"/>
              <w:bottom w:val="single" w:sz="6" w:space="0" w:color="auto"/>
              <w:right w:val="single" w:sz="4" w:space="0" w:color="auto"/>
            </w:tcBorders>
            <w:vAlign w:val="center"/>
          </w:tcPr>
          <w:p w14:paraId="65C88B8E" w14:textId="77777777" w:rsidR="00A53EF8" w:rsidRPr="00A53EF8" w:rsidRDefault="00A53EF8" w:rsidP="001D7726">
            <w:pPr>
              <w:widowControl w:val="0"/>
              <w:autoSpaceDE w:val="0"/>
              <w:autoSpaceDN w:val="0"/>
              <w:jc w:val="both"/>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Ф.И.О., подпись</w:t>
            </w:r>
          </w:p>
        </w:tc>
      </w:tr>
      <w:tr w:rsidR="00A53EF8" w:rsidRPr="00A53EF8" w14:paraId="6812E4EC" w14:textId="77777777" w:rsidTr="007F6148">
        <w:trPr>
          <w:trHeight w:hRule="exact" w:val="871"/>
        </w:trPr>
        <w:tc>
          <w:tcPr>
            <w:tcW w:w="540" w:type="dxa"/>
            <w:tcBorders>
              <w:top w:val="single" w:sz="6" w:space="0" w:color="auto"/>
              <w:left w:val="single" w:sz="4" w:space="0" w:color="auto"/>
              <w:bottom w:val="single" w:sz="6" w:space="0" w:color="auto"/>
              <w:right w:val="single" w:sz="6" w:space="0" w:color="auto"/>
            </w:tcBorders>
            <w:vAlign w:val="center"/>
          </w:tcPr>
          <w:p w14:paraId="3AA4ABE9"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5A63D74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Задание на выполнение работы. Формулирование проблемы, цели и задач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434652CD" w14:textId="77777777" w:rsidR="00A53EF8" w:rsidRPr="00A53EF8" w:rsidRDefault="00A53EF8" w:rsidP="001D7726">
            <w:pPr>
              <w:widowControl w:val="0"/>
              <w:spacing w:line="276" w:lineRule="auto"/>
              <w:jc w:val="both"/>
              <w:rPr>
                <w:rFonts w:ascii="Times New Roman" w:eastAsia="Times New Roman" w:hAnsi="Times New Roman" w:cs="Times New Roman"/>
                <w:iCs/>
                <w:snapToGrid w:val="0"/>
                <w:sz w:val="22"/>
                <w:szCs w:val="22"/>
                <w:lang w:eastAsia="ru-RU"/>
              </w:rPr>
            </w:pPr>
            <w:r w:rsidRPr="00A53EF8">
              <w:rPr>
                <w:rFonts w:ascii="Times New Roman" w:eastAsia="Times New Roman" w:hAnsi="Times New Roman" w:cs="Times New Roman"/>
                <w:iCs/>
                <w:snapToGrid w:val="0"/>
                <w:sz w:val="22"/>
                <w:szCs w:val="22"/>
                <w:lang w:eastAsia="ru-RU"/>
              </w:rPr>
              <w:t>11.02.2025</w:t>
            </w:r>
          </w:p>
        </w:tc>
        <w:tc>
          <w:tcPr>
            <w:tcW w:w="1275" w:type="dxa"/>
            <w:tcBorders>
              <w:top w:val="single" w:sz="6" w:space="0" w:color="auto"/>
              <w:left w:val="single" w:sz="6" w:space="0" w:color="auto"/>
              <w:bottom w:val="single" w:sz="6" w:space="0" w:color="auto"/>
              <w:right w:val="single" w:sz="6" w:space="0" w:color="auto"/>
            </w:tcBorders>
            <w:vAlign w:val="center"/>
          </w:tcPr>
          <w:p w14:paraId="7BE3490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59767BF8"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17EC9D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3AD4A305" w14:textId="77777777" w:rsidTr="007F6148">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37E51012"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69A65050"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 часть. Аналитический обзор литературы</w:t>
            </w:r>
          </w:p>
        </w:tc>
        <w:tc>
          <w:tcPr>
            <w:tcW w:w="1560" w:type="dxa"/>
            <w:tcBorders>
              <w:top w:val="single" w:sz="6" w:space="0" w:color="auto"/>
              <w:left w:val="single" w:sz="6" w:space="0" w:color="auto"/>
              <w:bottom w:val="single" w:sz="6" w:space="0" w:color="auto"/>
              <w:right w:val="single" w:sz="6" w:space="0" w:color="auto"/>
            </w:tcBorders>
            <w:vAlign w:val="center"/>
          </w:tcPr>
          <w:p w14:paraId="2C63FBBC"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12BD19A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7B8D60D9"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79C94E7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60DCFF1" w14:textId="77777777" w:rsidTr="007F6148">
        <w:trPr>
          <w:trHeight w:hRule="exact" w:val="1179"/>
        </w:trPr>
        <w:tc>
          <w:tcPr>
            <w:tcW w:w="540" w:type="dxa"/>
            <w:tcBorders>
              <w:top w:val="single" w:sz="6" w:space="0" w:color="auto"/>
              <w:left w:val="single" w:sz="4" w:space="0" w:color="auto"/>
              <w:bottom w:val="single" w:sz="6" w:space="0" w:color="auto"/>
              <w:right w:val="single" w:sz="6" w:space="0" w:color="auto"/>
            </w:tcBorders>
            <w:vAlign w:val="center"/>
          </w:tcPr>
          <w:p w14:paraId="0A7EC4AC"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C4BA36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 xml:space="preserve">Утверждение окончательных формулировок решаемой проблемы, цели работы и перечня задач </w:t>
            </w:r>
          </w:p>
        </w:tc>
        <w:tc>
          <w:tcPr>
            <w:tcW w:w="1560" w:type="dxa"/>
            <w:tcBorders>
              <w:top w:val="single" w:sz="6" w:space="0" w:color="auto"/>
              <w:left w:val="single" w:sz="6" w:space="0" w:color="auto"/>
              <w:bottom w:val="single" w:sz="6" w:space="0" w:color="auto"/>
              <w:right w:val="single" w:sz="6" w:space="0" w:color="auto"/>
            </w:tcBorders>
            <w:vAlign w:val="center"/>
          </w:tcPr>
          <w:p w14:paraId="3CC83A4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68706E7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362F5140" w14:textId="77777777" w:rsidR="00A36975"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Заведующий</w:t>
            </w:r>
          </w:p>
          <w:p w14:paraId="3C49A4D1" w14:textId="6CAFFAA4"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 xml:space="preserve"> кафедрой</w:t>
            </w:r>
          </w:p>
        </w:tc>
        <w:tc>
          <w:tcPr>
            <w:tcW w:w="1417" w:type="dxa"/>
            <w:tcBorders>
              <w:top w:val="single" w:sz="6" w:space="0" w:color="auto"/>
              <w:left w:val="single" w:sz="4" w:space="0" w:color="auto"/>
              <w:bottom w:val="single" w:sz="6" w:space="0" w:color="auto"/>
              <w:right w:val="single" w:sz="4" w:space="0" w:color="auto"/>
            </w:tcBorders>
            <w:vAlign w:val="center"/>
          </w:tcPr>
          <w:p w14:paraId="7044AF81"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Карпенко А. П.</w:t>
            </w:r>
          </w:p>
        </w:tc>
      </w:tr>
      <w:tr w:rsidR="00A53EF8" w:rsidRPr="00A53EF8" w14:paraId="231B8880" w14:textId="77777777" w:rsidTr="007F6148">
        <w:trPr>
          <w:trHeight w:hRule="exact" w:val="678"/>
        </w:trPr>
        <w:tc>
          <w:tcPr>
            <w:tcW w:w="540" w:type="dxa"/>
            <w:tcBorders>
              <w:top w:val="single" w:sz="6" w:space="0" w:color="auto"/>
              <w:left w:val="single" w:sz="4" w:space="0" w:color="auto"/>
              <w:bottom w:val="single" w:sz="6" w:space="0" w:color="auto"/>
              <w:right w:val="single" w:sz="6" w:space="0" w:color="auto"/>
            </w:tcBorders>
            <w:vAlign w:val="center"/>
          </w:tcPr>
          <w:p w14:paraId="2AEF0F91"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034FE4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2 часть. Разработка программного комплекса</w:t>
            </w:r>
          </w:p>
        </w:tc>
        <w:tc>
          <w:tcPr>
            <w:tcW w:w="1560" w:type="dxa"/>
            <w:tcBorders>
              <w:top w:val="single" w:sz="6" w:space="0" w:color="auto"/>
              <w:left w:val="single" w:sz="6" w:space="0" w:color="auto"/>
              <w:bottom w:val="single" w:sz="6" w:space="0" w:color="auto"/>
              <w:right w:val="single" w:sz="6" w:space="0" w:color="auto"/>
            </w:tcBorders>
            <w:vAlign w:val="center"/>
          </w:tcPr>
          <w:p w14:paraId="7C0C948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21.04.2025</w:t>
            </w:r>
          </w:p>
        </w:tc>
        <w:tc>
          <w:tcPr>
            <w:tcW w:w="1275" w:type="dxa"/>
            <w:tcBorders>
              <w:top w:val="single" w:sz="6" w:space="0" w:color="auto"/>
              <w:left w:val="single" w:sz="6" w:space="0" w:color="auto"/>
              <w:bottom w:val="single" w:sz="6" w:space="0" w:color="auto"/>
              <w:right w:val="single" w:sz="6" w:space="0" w:color="auto"/>
            </w:tcBorders>
            <w:vAlign w:val="center"/>
          </w:tcPr>
          <w:p w14:paraId="09AB06F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136F864"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4E3D2D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EB9AC06" w14:textId="77777777" w:rsidTr="007F6148">
        <w:trPr>
          <w:trHeight w:hRule="exact" w:val="844"/>
        </w:trPr>
        <w:tc>
          <w:tcPr>
            <w:tcW w:w="540" w:type="dxa"/>
            <w:tcBorders>
              <w:top w:val="single" w:sz="6" w:space="0" w:color="auto"/>
              <w:left w:val="single" w:sz="4" w:space="0" w:color="auto"/>
              <w:bottom w:val="single" w:sz="6" w:space="0" w:color="auto"/>
              <w:right w:val="single" w:sz="6" w:space="0" w:color="auto"/>
            </w:tcBorders>
            <w:vAlign w:val="center"/>
          </w:tcPr>
          <w:p w14:paraId="72505D0B"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100E5C9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3 часть. Вычислительные эксперименты и анализ результатов</w:t>
            </w:r>
          </w:p>
        </w:tc>
        <w:tc>
          <w:tcPr>
            <w:tcW w:w="1560" w:type="dxa"/>
            <w:tcBorders>
              <w:top w:val="single" w:sz="6" w:space="0" w:color="auto"/>
              <w:left w:val="single" w:sz="6" w:space="0" w:color="auto"/>
              <w:bottom w:val="single" w:sz="6" w:space="0" w:color="auto"/>
              <w:right w:val="single" w:sz="6" w:space="0" w:color="auto"/>
            </w:tcBorders>
            <w:vAlign w:val="center"/>
          </w:tcPr>
          <w:p w14:paraId="1202797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05.05.2025</w:t>
            </w:r>
          </w:p>
        </w:tc>
        <w:tc>
          <w:tcPr>
            <w:tcW w:w="1275" w:type="dxa"/>
            <w:tcBorders>
              <w:top w:val="single" w:sz="6" w:space="0" w:color="auto"/>
              <w:left w:val="single" w:sz="6" w:space="0" w:color="auto"/>
              <w:bottom w:val="single" w:sz="6" w:space="0" w:color="auto"/>
              <w:right w:val="single" w:sz="6" w:space="0" w:color="auto"/>
            </w:tcBorders>
            <w:vAlign w:val="center"/>
          </w:tcPr>
          <w:p w14:paraId="03FA08E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A34040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288C057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71140E9" w14:textId="77777777" w:rsidTr="007F6148">
        <w:trPr>
          <w:trHeight w:hRule="exact" w:val="291"/>
        </w:trPr>
        <w:tc>
          <w:tcPr>
            <w:tcW w:w="540" w:type="dxa"/>
            <w:tcBorders>
              <w:top w:val="single" w:sz="6" w:space="0" w:color="auto"/>
              <w:left w:val="single" w:sz="4" w:space="0" w:color="auto"/>
              <w:bottom w:val="single" w:sz="6" w:space="0" w:color="auto"/>
              <w:right w:val="single" w:sz="6" w:space="0" w:color="auto"/>
            </w:tcBorders>
            <w:vAlign w:val="center"/>
          </w:tcPr>
          <w:p w14:paraId="54093234"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7FD7CE6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1-я редакция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15172E2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19.05.2025</w:t>
            </w:r>
          </w:p>
        </w:tc>
        <w:tc>
          <w:tcPr>
            <w:tcW w:w="1275" w:type="dxa"/>
            <w:tcBorders>
              <w:top w:val="single" w:sz="6" w:space="0" w:color="auto"/>
              <w:left w:val="single" w:sz="6" w:space="0" w:color="auto"/>
              <w:bottom w:val="single" w:sz="6" w:space="0" w:color="auto"/>
              <w:right w:val="single" w:sz="6" w:space="0" w:color="auto"/>
            </w:tcBorders>
            <w:vAlign w:val="center"/>
          </w:tcPr>
          <w:p w14:paraId="35514549"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9DBDC30"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29AC8A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011CD9D5" w14:textId="77777777" w:rsidTr="007F6148">
        <w:trPr>
          <w:trHeight w:hRule="exact" w:val="278"/>
        </w:trPr>
        <w:tc>
          <w:tcPr>
            <w:tcW w:w="540" w:type="dxa"/>
            <w:tcBorders>
              <w:top w:val="single" w:sz="6" w:space="0" w:color="auto"/>
              <w:left w:val="single" w:sz="4" w:space="0" w:color="auto"/>
              <w:bottom w:val="single" w:sz="6" w:space="0" w:color="auto"/>
              <w:right w:val="single" w:sz="6" w:space="0" w:color="auto"/>
            </w:tcBorders>
            <w:vAlign w:val="center"/>
          </w:tcPr>
          <w:p w14:paraId="0BF3D6A2"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47DA9DE"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Подготовка доклада и презентации</w:t>
            </w:r>
          </w:p>
        </w:tc>
        <w:tc>
          <w:tcPr>
            <w:tcW w:w="1560" w:type="dxa"/>
            <w:tcBorders>
              <w:top w:val="single" w:sz="6" w:space="0" w:color="auto"/>
              <w:left w:val="single" w:sz="6" w:space="0" w:color="auto"/>
              <w:bottom w:val="single" w:sz="6" w:space="0" w:color="auto"/>
              <w:right w:val="single" w:sz="6" w:space="0" w:color="auto"/>
            </w:tcBorders>
            <w:vAlign w:val="center"/>
          </w:tcPr>
          <w:p w14:paraId="03EA792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29.05.2025</w:t>
            </w:r>
          </w:p>
        </w:tc>
        <w:tc>
          <w:tcPr>
            <w:tcW w:w="1275" w:type="dxa"/>
            <w:tcBorders>
              <w:top w:val="single" w:sz="6" w:space="0" w:color="auto"/>
              <w:left w:val="single" w:sz="6" w:space="0" w:color="auto"/>
              <w:bottom w:val="single" w:sz="6" w:space="0" w:color="auto"/>
              <w:right w:val="single" w:sz="6" w:space="0" w:color="auto"/>
            </w:tcBorders>
            <w:vAlign w:val="center"/>
          </w:tcPr>
          <w:p w14:paraId="553675EE"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556FE1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155F391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snapToGrid w:val="0"/>
                <w:sz w:val="22"/>
                <w:szCs w:val="22"/>
              </w:rPr>
            </w:pPr>
            <w:proofErr w:type="spellStart"/>
            <w:r w:rsidRPr="00A53EF8">
              <w:rPr>
                <w:rFonts w:ascii="Times New Roman" w:eastAsia="Times New Roman" w:hAnsi="Times New Roman" w:cs="Times New Roman"/>
                <w:sz w:val="22"/>
                <w:szCs w:val="22"/>
                <w:lang w:val="en-GB"/>
              </w:rPr>
              <w:t>Божко</w:t>
            </w:r>
            <w:proofErr w:type="spellEnd"/>
            <w:r w:rsidRPr="00A53EF8">
              <w:rPr>
                <w:rFonts w:ascii="Times New Roman" w:eastAsia="Times New Roman" w:hAnsi="Times New Roman" w:cs="Times New Roman"/>
                <w:sz w:val="22"/>
                <w:szCs w:val="22"/>
                <w:lang w:val="en-GB"/>
              </w:rPr>
              <w:t xml:space="preserve"> А. Н.</w:t>
            </w:r>
          </w:p>
        </w:tc>
      </w:tr>
      <w:tr w:rsidR="00A53EF8" w:rsidRPr="00A53EF8" w14:paraId="71878CF6" w14:textId="77777777" w:rsidTr="007F6148">
        <w:trPr>
          <w:trHeight w:hRule="exact" w:val="299"/>
        </w:trPr>
        <w:tc>
          <w:tcPr>
            <w:tcW w:w="540" w:type="dxa"/>
            <w:tcBorders>
              <w:top w:val="single" w:sz="6" w:space="0" w:color="auto"/>
              <w:left w:val="single" w:sz="4" w:space="0" w:color="auto"/>
              <w:bottom w:val="single" w:sz="6" w:space="0" w:color="auto"/>
              <w:right w:val="single" w:sz="6" w:space="0" w:color="auto"/>
            </w:tcBorders>
            <w:vAlign w:val="center"/>
          </w:tcPr>
          <w:p w14:paraId="4ADD6AA3"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B50DA24"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Отзыв руководителя</w:t>
            </w:r>
          </w:p>
        </w:tc>
        <w:tc>
          <w:tcPr>
            <w:tcW w:w="1560" w:type="dxa"/>
            <w:tcBorders>
              <w:top w:val="single" w:sz="6" w:space="0" w:color="auto"/>
              <w:left w:val="single" w:sz="6" w:space="0" w:color="auto"/>
              <w:bottom w:val="single" w:sz="6" w:space="0" w:color="auto"/>
              <w:right w:val="single" w:sz="6" w:space="0" w:color="auto"/>
            </w:tcBorders>
            <w:vAlign w:val="center"/>
          </w:tcPr>
          <w:p w14:paraId="57CD5DBC"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C91DA2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26AD061"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6C8D45B"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2A032771" w14:textId="77777777" w:rsidTr="00A53EF8">
        <w:trPr>
          <w:trHeight w:hRule="exact" w:val="1321"/>
        </w:trPr>
        <w:tc>
          <w:tcPr>
            <w:tcW w:w="540" w:type="dxa"/>
            <w:tcBorders>
              <w:top w:val="single" w:sz="6" w:space="0" w:color="auto"/>
              <w:left w:val="single" w:sz="4" w:space="0" w:color="auto"/>
              <w:bottom w:val="single" w:sz="6" w:space="0" w:color="auto"/>
              <w:right w:val="single" w:sz="6" w:space="0" w:color="auto"/>
            </w:tcBorders>
            <w:vAlign w:val="center"/>
          </w:tcPr>
          <w:p w14:paraId="7837AB68"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0AB7A04F"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Нормоконтроль</w:t>
            </w:r>
            <w:proofErr w:type="spellEnd"/>
          </w:p>
        </w:tc>
        <w:tc>
          <w:tcPr>
            <w:tcW w:w="1560" w:type="dxa"/>
            <w:tcBorders>
              <w:top w:val="single" w:sz="6" w:space="0" w:color="auto"/>
              <w:left w:val="single" w:sz="6" w:space="0" w:color="auto"/>
              <w:bottom w:val="single" w:sz="6" w:space="0" w:color="auto"/>
              <w:right w:val="single" w:sz="6" w:space="0" w:color="auto"/>
            </w:tcBorders>
            <w:vAlign w:val="center"/>
          </w:tcPr>
          <w:p w14:paraId="418D9CF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0CC68C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CDC967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Нормоконтролер</w:t>
            </w:r>
            <w:proofErr w:type="spellEnd"/>
          </w:p>
        </w:tc>
        <w:tc>
          <w:tcPr>
            <w:tcW w:w="1417" w:type="dxa"/>
            <w:tcBorders>
              <w:top w:val="single" w:sz="6" w:space="0" w:color="auto"/>
              <w:left w:val="single" w:sz="4" w:space="0" w:color="auto"/>
              <w:bottom w:val="single" w:sz="6" w:space="0" w:color="auto"/>
              <w:right w:val="single" w:sz="4" w:space="0" w:color="auto"/>
            </w:tcBorders>
            <w:vAlign w:val="center"/>
          </w:tcPr>
          <w:p w14:paraId="658492D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Грошев С. В.</w:t>
            </w:r>
          </w:p>
        </w:tc>
      </w:tr>
      <w:tr w:rsidR="00A53EF8" w:rsidRPr="00A53EF8" w14:paraId="6E559DBC" w14:textId="77777777" w:rsidTr="007F6148">
        <w:trPr>
          <w:trHeight w:hRule="exact" w:val="279"/>
        </w:trPr>
        <w:tc>
          <w:tcPr>
            <w:tcW w:w="540" w:type="dxa"/>
            <w:tcBorders>
              <w:top w:val="single" w:sz="6" w:space="0" w:color="auto"/>
              <w:left w:val="single" w:sz="4" w:space="0" w:color="auto"/>
              <w:bottom w:val="single" w:sz="6" w:space="0" w:color="auto"/>
              <w:right w:val="single" w:sz="6" w:space="0" w:color="auto"/>
            </w:tcBorders>
            <w:vAlign w:val="center"/>
          </w:tcPr>
          <w:p w14:paraId="560CD6E4"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459CD58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Внешняя рецензия</w:t>
            </w:r>
          </w:p>
        </w:tc>
        <w:tc>
          <w:tcPr>
            <w:tcW w:w="1560" w:type="dxa"/>
            <w:tcBorders>
              <w:top w:val="single" w:sz="6" w:space="0" w:color="auto"/>
              <w:left w:val="single" w:sz="6" w:space="0" w:color="auto"/>
              <w:bottom w:val="single" w:sz="6" w:space="0" w:color="auto"/>
              <w:right w:val="single" w:sz="6" w:space="0" w:color="auto"/>
            </w:tcBorders>
            <w:vAlign w:val="center"/>
          </w:tcPr>
          <w:p w14:paraId="2CB94B3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5B86E095"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0629409"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6" w:space="0" w:color="auto"/>
              <w:right w:val="single" w:sz="4" w:space="0" w:color="auto"/>
            </w:tcBorders>
            <w:vAlign w:val="center"/>
          </w:tcPr>
          <w:p w14:paraId="40D60A4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
        </w:tc>
      </w:tr>
      <w:tr w:rsidR="00A53EF8" w:rsidRPr="00A53EF8" w14:paraId="2F22DC30" w14:textId="77777777" w:rsidTr="007F6148">
        <w:trPr>
          <w:trHeight w:hRule="exact" w:val="296"/>
        </w:trPr>
        <w:tc>
          <w:tcPr>
            <w:tcW w:w="540" w:type="dxa"/>
            <w:tcBorders>
              <w:top w:val="single" w:sz="6" w:space="0" w:color="auto"/>
              <w:left w:val="single" w:sz="4" w:space="0" w:color="auto"/>
              <w:bottom w:val="single" w:sz="4" w:space="0" w:color="auto"/>
              <w:right w:val="single" w:sz="6" w:space="0" w:color="auto"/>
            </w:tcBorders>
            <w:vAlign w:val="center"/>
          </w:tcPr>
          <w:p w14:paraId="659121DE"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4" w:space="0" w:color="auto"/>
              <w:right w:val="single" w:sz="6" w:space="0" w:color="auto"/>
            </w:tcBorders>
            <w:vAlign w:val="center"/>
          </w:tcPr>
          <w:p w14:paraId="0BCD232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Защита работы на ГЭК</w:t>
            </w:r>
          </w:p>
        </w:tc>
        <w:tc>
          <w:tcPr>
            <w:tcW w:w="1560" w:type="dxa"/>
            <w:tcBorders>
              <w:top w:val="single" w:sz="6" w:space="0" w:color="auto"/>
              <w:left w:val="single" w:sz="6" w:space="0" w:color="auto"/>
              <w:bottom w:val="single" w:sz="4" w:space="0" w:color="auto"/>
              <w:right w:val="single" w:sz="6" w:space="0" w:color="auto"/>
            </w:tcBorders>
            <w:vAlign w:val="center"/>
          </w:tcPr>
          <w:p w14:paraId="57C98EE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275" w:type="dxa"/>
            <w:tcBorders>
              <w:top w:val="single" w:sz="6" w:space="0" w:color="auto"/>
              <w:left w:val="single" w:sz="6" w:space="0" w:color="auto"/>
              <w:bottom w:val="single" w:sz="4" w:space="0" w:color="auto"/>
              <w:right w:val="single" w:sz="6" w:space="0" w:color="auto"/>
            </w:tcBorders>
            <w:vAlign w:val="center"/>
          </w:tcPr>
          <w:p w14:paraId="6A7B9BD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4" w:space="0" w:color="auto"/>
              <w:right w:val="single" w:sz="4" w:space="0" w:color="auto"/>
            </w:tcBorders>
            <w:vAlign w:val="center"/>
          </w:tcPr>
          <w:p w14:paraId="231761B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4" w:space="0" w:color="auto"/>
              <w:right w:val="single" w:sz="4" w:space="0" w:color="auto"/>
            </w:tcBorders>
            <w:vAlign w:val="center"/>
          </w:tcPr>
          <w:p w14:paraId="530CDA63"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
        </w:tc>
      </w:tr>
    </w:tbl>
    <w:p w14:paraId="6765D735" w14:textId="77777777" w:rsidR="00A53EF8" w:rsidRPr="00A53EF8" w:rsidRDefault="00A53EF8" w:rsidP="001D7726">
      <w:pPr>
        <w:widowControl w:val="0"/>
        <w:autoSpaceDE w:val="0"/>
        <w:autoSpaceDN w:val="0"/>
        <w:spacing w:line="360" w:lineRule="auto"/>
        <w:ind w:firstLine="709"/>
        <w:jc w:val="both"/>
        <w:rPr>
          <w:rFonts w:ascii="Times New Roman" w:eastAsia="Times New Roman" w:hAnsi="Times New Roman" w:cs="Times New Roman"/>
          <w:sz w:val="18"/>
          <w:szCs w:val="28"/>
        </w:rPr>
      </w:pPr>
    </w:p>
    <w:tbl>
      <w:tblPr>
        <w:tblW w:w="10201" w:type="dxa"/>
        <w:tblLayout w:type="fixed"/>
        <w:tblCellMar>
          <w:left w:w="28" w:type="dxa"/>
          <w:right w:w="28" w:type="dxa"/>
        </w:tblCellMar>
        <w:tblLook w:val="0000" w:firstRow="0" w:lastRow="0" w:firstColumn="0" w:lastColumn="0" w:noHBand="0" w:noVBand="0"/>
      </w:tblPr>
      <w:tblGrid>
        <w:gridCol w:w="4420"/>
        <w:gridCol w:w="1846"/>
        <w:gridCol w:w="145"/>
        <w:gridCol w:w="2332"/>
        <w:gridCol w:w="146"/>
        <w:gridCol w:w="1312"/>
      </w:tblGrid>
      <w:tr w:rsidR="00A53EF8" w:rsidRPr="00A53EF8" w14:paraId="50E74424" w14:textId="77777777" w:rsidTr="007F6148">
        <w:sdt>
          <w:sdtPr>
            <w:rPr>
              <w:rFonts w:ascii="Times New Roman" w:eastAsia="Times New Roman" w:hAnsi="Times New Roman" w:cs="Times New Roman"/>
              <w:bCs/>
            </w:rPr>
            <w:alias w:val="Должность"/>
            <w:tag w:val="Должность"/>
            <w:id w:val="1685788901"/>
            <w:placeholder>
              <w:docPart w:val="A4DDEA107FE84EB2AB8556DA39FF0849"/>
            </w:placeholder>
            <w:text/>
          </w:sdtPr>
          <w:sdtEndPr/>
          <w:sdtContent>
            <w:tc>
              <w:tcPr>
                <w:tcW w:w="4300" w:type="dxa"/>
                <w:tcBorders>
                  <w:top w:val="nil"/>
                  <w:left w:val="nil"/>
                  <w:bottom w:val="nil"/>
                  <w:right w:val="nil"/>
                </w:tcBorders>
                <w:vAlign w:val="bottom"/>
              </w:tcPr>
              <w:p w14:paraId="48FDE7D1"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4FB3156A"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1" w:type="dxa"/>
            <w:tcBorders>
              <w:top w:val="nil"/>
              <w:left w:val="nil"/>
              <w:bottom w:val="nil"/>
              <w:right w:val="nil"/>
            </w:tcBorders>
            <w:vAlign w:val="bottom"/>
          </w:tcPr>
          <w:p w14:paraId="24497134"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3088AEBC"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2" w:type="dxa"/>
            <w:tcBorders>
              <w:top w:val="nil"/>
              <w:left w:val="nil"/>
              <w:bottom w:val="single" w:sz="4" w:space="0" w:color="auto"/>
              <w:right w:val="nil"/>
            </w:tcBorders>
          </w:tcPr>
          <w:p w14:paraId="06A429C8"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62E39C12" w14:textId="77777777" w:rsidR="00A53EF8" w:rsidRPr="00A53EF8" w:rsidRDefault="00A53EF8" w:rsidP="001D7726">
            <w:pPr>
              <w:widowControl w:val="0"/>
              <w:autoSpaceDE w:val="0"/>
              <w:autoSpaceDN w:val="0"/>
              <w:ind w:left="15"/>
              <w:jc w:val="both"/>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96AC94B" w14:textId="77777777" w:rsidTr="007F6148">
        <w:trPr>
          <w:trHeight w:val="307"/>
        </w:trPr>
        <w:tc>
          <w:tcPr>
            <w:tcW w:w="4300" w:type="dxa"/>
            <w:tcBorders>
              <w:top w:val="nil"/>
              <w:left w:val="nil"/>
              <w:bottom w:val="nil"/>
              <w:right w:val="nil"/>
            </w:tcBorders>
            <w:vAlign w:val="bottom"/>
          </w:tcPr>
          <w:p w14:paraId="532DFE9B" w14:textId="77777777" w:rsidR="00A53EF8" w:rsidRPr="00A53EF8" w:rsidRDefault="00A53EF8" w:rsidP="001D7726">
            <w:pPr>
              <w:widowControl w:val="0"/>
              <w:autoSpaceDE w:val="0"/>
              <w:autoSpaceDN w:val="0"/>
              <w:jc w:val="both"/>
              <w:rPr>
                <w:rFonts w:ascii="Times New Roman" w:eastAsia="Times New Roman" w:hAnsi="Times New Roman" w:cs="Times New Roman"/>
              </w:rPr>
            </w:pPr>
          </w:p>
        </w:tc>
        <w:tc>
          <w:tcPr>
            <w:tcW w:w="1796" w:type="dxa"/>
            <w:tcBorders>
              <w:top w:val="nil"/>
              <w:left w:val="nil"/>
              <w:bottom w:val="nil"/>
              <w:right w:val="nil"/>
            </w:tcBorders>
          </w:tcPr>
          <w:p w14:paraId="268D5EDF"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187D4D55"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2268" w:type="dxa"/>
            <w:tcBorders>
              <w:top w:val="nil"/>
              <w:left w:val="nil"/>
              <w:bottom w:val="nil"/>
              <w:right w:val="nil"/>
            </w:tcBorders>
          </w:tcPr>
          <w:p w14:paraId="1A0C71D3"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6A776B1D"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1276" w:type="dxa"/>
            <w:tcBorders>
              <w:top w:val="nil"/>
              <w:left w:val="nil"/>
              <w:bottom w:val="nil"/>
              <w:right w:val="nil"/>
            </w:tcBorders>
          </w:tcPr>
          <w:p w14:paraId="025531F9"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r w:rsidR="00A53EF8" w:rsidRPr="00A53EF8" w14:paraId="0F134802" w14:textId="77777777" w:rsidTr="007F6148">
        <w:sdt>
          <w:sdtPr>
            <w:rPr>
              <w:rFonts w:ascii="Times New Roman" w:eastAsia="Times New Roman" w:hAnsi="Times New Roman" w:cs="Times New Roman"/>
              <w:bCs/>
            </w:rPr>
            <w:alias w:val="Должность"/>
            <w:tag w:val="Должность"/>
            <w:id w:val="1497845878"/>
            <w:placeholder>
              <w:docPart w:val="C958BE32C58B47178717AB20CBACBFA8"/>
            </w:placeholder>
            <w:text/>
          </w:sdtPr>
          <w:sdtEndPr/>
          <w:sdtContent>
            <w:tc>
              <w:tcPr>
                <w:tcW w:w="4300" w:type="dxa"/>
                <w:tcBorders>
                  <w:top w:val="nil"/>
                  <w:left w:val="nil"/>
                  <w:bottom w:val="nil"/>
                  <w:right w:val="nil"/>
                </w:tcBorders>
                <w:vAlign w:val="bottom"/>
              </w:tcPr>
              <w:p w14:paraId="30B8FFB1"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435F1AE"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1" w:type="dxa"/>
            <w:tcBorders>
              <w:top w:val="nil"/>
              <w:left w:val="nil"/>
              <w:bottom w:val="nil"/>
              <w:right w:val="nil"/>
            </w:tcBorders>
            <w:vAlign w:val="bottom"/>
          </w:tcPr>
          <w:p w14:paraId="64858BE2"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7254379D"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2" w:type="dxa"/>
            <w:tcBorders>
              <w:top w:val="nil"/>
              <w:left w:val="nil"/>
              <w:bottom w:val="single" w:sz="4" w:space="0" w:color="auto"/>
              <w:right w:val="nil"/>
            </w:tcBorders>
          </w:tcPr>
          <w:p w14:paraId="23E66C10"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59CC5630"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0979D8B" w14:textId="77777777" w:rsidTr="007F6148">
        <w:trPr>
          <w:trHeight w:val="307"/>
        </w:trPr>
        <w:tc>
          <w:tcPr>
            <w:tcW w:w="4300" w:type="dxa"/>
            <w:tcBorders>
              <w:top w:val="nil"/>
              <w:left w:val="nil"/>
              <w:bottom w:val="nil"/>
              <w:right w:val="nil"/>
            </w:tcBorders>
            <w:vAlign w:val="bottom"/>
          </w:tcPr>
          <w:p w14:paraId="71BE1CA9" w14:textId="77777777" w:rsidR="00A53EF8" w:rsidRPr="00A53EF8" w:rsidRDefault="00A53EF8" w:rsidP="001D7726">
            <w:pPr>
              <w:widowControl w:val="0"/>
              <w:autoSpaceDE w:val="0"/>
              <w:autoSpaceDN w:val="0"/>
              <w:jc w:val="both"/>
              <w:rPr>
                <w:rFonts w:ascii="Times New Roman" w:eastAsia="Times New Roman" w:hAnsi="Times New Roman" w:cs="Times New Roman"/>
              </w:rPr>
            </w:pPr>
          </w:p>
        </w:tc>
        <w:tc>
          <w:tcPr>
            <w:tcW w:w="1796" w:type="dxa"/>
            <w:tcBorders>
              <w:top w:val="nil"/>
              <w:left w:val="nil"/>
              <w:bottom w:val="nil"/>
              <w:right w:val="nil"/>
            </w:tcBorders>
          </w:tcPr>
          <w:p w14:paraId="255E787B"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3440CE8A"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2268" w:type="dxa"/>
            <w:tcBorders>
              <w:top w:val="nil"/>
              <w:left w:val="nil"/>
              <w:bottom w:val="nil"/>
              <w:right w:val="nil"/>
            </w:tcBorders>
          </w:tcPr>
          <w:p w14:paraId="35406564"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027E7E54"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1276" w:type="dxa"/>
            <w:tcBorders>
              <w:top w:val="nil"/>
              <w:left w:val="nil"/>
              <w:bottom w:val="nil"/>
              <w:right w:val="nil"/>
            </w:tcBorders>
          </w:tcPr>
          <w:p w14:paraId="49C11D8E"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bl>
    <w:p w14:paraId="45D31D19" w14:textId="66B870D5" w:rsidR="009D65BC" w:rsidRDefault="009D65BC" w:rsidP="001D7726">
      <w:pPr>
        <w:pStyle w:val="TimesNewRoman14"/>
        <w:jc w:val="both"/>
      </w:pPr>
    </w:p>
    <w:p w14:paraId="4CCD96DC" w14:textId="77777777" w:rsidR="009D65BC" w:rsidRDefault="009D65BC" w:rsidP="001D7726">
      <w:pPr>
        <w:jc w:val="both"/>
        <w:rPr>
          <w:rFonts w:ascii="Times New Roman" w:hAnsi="Times New Roman" w:cs="Times New Roman"/>
          <w:bCs/>
          <w:sz w:val="28"/>
          <w:szCs w:val="32"/>
        </w:rPr>
      </w:pPr>
      <w:r>
        <w:br w:type="page"/>
      </w:r>
    </w:p>
    <w:p w14:paraId="0A9D7EBE" w14:textId="3284900D" w:rsidR="000A1314" w:rsidRPr="000A1314" w:rsidRDefault="000A1314" w:rsidP="001D7726">
      <w:pPr>
        <w:pStyle w:val="TimesNewRoman14"/>
        <w:ind w:firstLine="709"/>
        <w:jc w:val="center"/>
        <w:rPr>
          <w:b/>
          <w:bCs w:val="0"/>
        </w:rPr>
      </w:pPr>
      <w:r w:rsidRPr="000A1314">
        <w:rPr>
          <w:b/>
          <w:bCs w:val="0"/>
        </w:rPr>
        <w:lastRenderedPageBreak/>
        <w:t>РЕФЕРАТ</w:t>
      </w:r>
    </w:p>
    <w:p w14:paraId="571406F4" w14:textId="372A0823" w:rsidR="000A1314" w:rsidRPr="000A1314" w:rsidRDefault="000A1314" w:rsidP="001D7726">
      <w:pPr>
        <w:pStyle w:val="TimesNewRoman14"/>
        <w:ind w:firstLine="709"/>
        <w:jc w:val="both"/>
      </w:pPr>
      <w:r w:rsidRPr="000A1314">
        <w:t xml:space="preserve">Расчетно-пояснительная записка содержит </w:t>
      </w:r>
      <w:r w:rsidR="009D65BC">
        <w:t>6</w:t>
      </w:r>
      <w:r w:rsidR="00F42BF3">
        <w:t>6</w:t>
      </w:r>
      <w:r w:rsidRPr="000A1314">
        <w:t xml:space="preserve"> с., </w:t>
      </w:r>
      <w:r w:rsidR="009D65BC">
        <w:t>22</w:t>
      </w:r>
      <w:r w:rsidRPr="000A1314">
        <w:t xml:space="preserve"> рис., </w:t>
      </w:r>
      <w:r w:rsidR="009D65BC">
        <w:t xml:space="preserve">0 </w:t>
      </w:r>
      <w:r w:rsidRPr="000A1314">
        <w:t xml:space="preserve">табл., </w:t>
      </w:r>
      <w:r w:rsidR="009D65BC">
        <w:t>21</w:t>
      </w:r>
      <w:r w:rsidRPr="000A1314">
        <w:t xml:space="preserve"> источник, </w:t>
      </w:r>
      <w:r w:rsidR="009D65BC">
        <w:t xml:space="preserve">1 </w:t>
      </w:r>
      <w:r w:rsidRPr="000A1314">
        <w:t>прил</w:t>
      </w:r>
      <w:r w:rsidR="009D65BC">
        <w:t>ожение.</w:t>
      </w:r>
    </w:p>
    <w:p w14:paraId="751D5F86" w14:textId="3F5228D8" w:rsidR="000A1314" w:rsidRPr="000A1314" w:rsidRDefault="000A1314" w:rsidP="001D7726">
      <w:pPr>
        <w:pStyle w:val="TimesNewRoman14"/>
        <w:ind w:firstLine="709"/>
        <w:jc w:val="both"/>
      </w:pPr>
      <w:r w:rsidRPr="000A1314">
        <w:t>ЛИНЕЙНОЕ УПОРЯДОЧЕНИЕ, LOP, NP-ТРУДНЫЕ ЗАДАЧИ, КОМБИНАТОРНАЯ ОПТИМИЗАЦИЯ, МЕТАЭВРИСТИКИ, СРАВНИТЕЛЬНЫЙ АНАЛИЗ, ПРОГРАММНЫЙ КОМПЛЕКС.</w:t>
      </w:r>
    </w:p>
    <w:p w14:paraId="5FB47502" w14:textId="4DF5C7BA" w:rsidR="000A1314" w:rsidRPr="000A1314" w:rsidRDefault="000A1314" w:rsidP="001D7726">
      <w:pPr>
        <w:pStyle w:val="TimesNewRoman14"/>
        <w:ind w:firstLine="709"/>
        <w:jc w:val="both"/>
      </w:pPr>
      <w:r w:rsidRPr="000A1314">
        <w:t>Объект исследования – алгоритмы решения задачи линейного упорядочения (</w:t>
      </w:r>
      <w:proofErr w:type="spellStart"/>
      <w:r w:rsidRPr="000A1314">
        <w:t>Linear</w:t>
      </w:r>
      <w:proofErr w:type="spellEnd"/>
      <w:r w:rsidRPr="000A1314">
        <w:t xml:space="preserve"> </w:t>
      </w:r>
      <w:proofErr w:type="spellStart"/>
      <w:r w:rsidRPr="000A1314">
        <w:t>Ordering</w:t>
      </w:r>
      <w:proofErr w:type="spellEnd"/>
      <w:r w:rsidRPr="000A1314">
        <w:t xml:space="preserve"> </w:t>
      </w:r>
      <w:proofErr w:type="spellStart"/>
      <w:r w:rsidRPr="000A1314">
        <w:t>Problem</w:t>
      </w:r>
      <w:proofErr w:type="spellEnd"/>
      <w:r w:rsidRPr="000A1314">
        <w:t xml:space="preserve">, LOP): точные, эвристические и </w:t>
      </w:r>
      <w:proofErr w:type="spellStart"/>
      <w:r w:rsidRPr="000A1314">
        <w:t>метаэвристические</w:t>
      </w:r>
      <w:proofErr w:type="spellEnd"/>
      <w:r w:rsidRPr="000A1314">
        <w:t xml:space="preserve"> методы.</w:t>
      </w:r>
    </w:p>
    <w:p w14:paraId="0DB521CF" w14:textId="68FBFB91" w:rsidR="000A1314" w:rsidRPr="000A1314" w:rsidRDefault="000A1314" w:rsidP="001D7726">
      <w:pPr>
        <w:pStyle w:val="TimesNewRoman14"/>
        <w:ind w:firstLine="709"/>
        <w:jc w:val="both"/>
      </w:pPr>
      <w:r w:rsidRPr="000A1314">
        <w:t>Цель выпускной квалификационной работы – проведение сравнительного анализа эффективности различных классов алгоритмов решения задачи линейного упорядочения и разработка программного инструмента для их тестирования.</w:t>
      </w:r>
    </w:p>
    <w:p w14:paraId="14D52989" w14:textId="5B06DD9B" w:rsidR="000A1314" w:rsidRPr="000A1314" w:rsidRDefault="000A1314" w:rsidP="001D7726">
      <w:pPr>
        <w:pStyle w:val="TimesNewRoman14"/>
        <w:ind w:firstLine="709"/>
        <w:jc w:val="both"/>
      </w:pPr>
      <w:r w:rsidRPr="000A1314">
        <w:t>Методы проведения исследования – теоретический анализ NP-трудных задач комбинаторной оптимизации; разработка модульного программного комплекса, реализующего алгоритмы решения LOP; планирование и проведение вычислительных экспериментов на стандартных бенчмарках</w:t>
      </w:r>
      <w:r w:rsidR="001C607C">
        <w:t xml:space="preserve">; </w:t>
      </w:r>
      <w:r w:rsidRPr="000A1314">
        <w:t>статистический анализ результатов</w:t>
      </w:r>
      <w:r w:rsidR="001C607C">
        <w:t xml:space="preserve">; </w:t>
      </w:r>
      <w:r w:rsidRPr="000A1314">
        <w:t>оценка алгоритмов по критериям качества решения, времени выполнения и устойчивости.</w:t>
      </w:r>
    </w:p>
    <w:p w14:paraId="50A73C1E" w14:textId="77777777" w:rsidR="000A1314" w:rsidRPr="000A1314" w:rsidRDefault="000A1314" w:rsidP="001D7726">
      <w:pPr>
        <w:pStyle w:val="TimesNewRoman14"/>
        <w:ind w:firstLine="709"/>
        <w:jc w:val="both"/>
      </w:pPr>
      <w:r w:rsidRPr="000A1314">
        <w:t>Основные результаты выпускной квалификационной работы:</w:t>
      </w:r>
    </w:p>
    <w:p w14:paraId="3ABA3273" w14:textId="77777777" w:rsidR="000A1314" w:rsidRPr="000A1314" w:rsidRDefault="000A1314" w:rsidP="001D7726">
      <w:pPr>
        <w:pStyle w:val="TimesNewRoman14"/>
        <w:ind w:firstLine="709"/>
        <w:jc w:val="both"/>
      </w:pPr>
      <w:r w:rsidRPr="000A1314">
        <w:t xml:space="preserve">• проведен аналитический обзор современных методов решения LOP (точные, эвристические, </w:t>
      </w:r>
      <w:proofErr w:type="spellStart"/>
      <w:r w:rsidRPr="000A1314">
        <w:t>метаэвристические</w:t>
      </w:r>
      <w:proofErr w:type="spellEnd"/>
      <w:r w:rsidRPr="000A1314">
        <w:t>) и оценена их теоретическая сложность;</w:t>
      </w:r>
    </w:p>
    <w:p w14:paraId="142E40AB" w14:textId="21CB9958" w:rsidR="000A1314" w:rsidRPr="000A1314" w:rsidRDefault="000A1314" w:rsidP="001D7726">
      <w:pPr>
        <w:pStyle w:val="TimesNewRoman14"/>
        <w:ind w:firstLine="709"/>
        <w:jc w:val="both"/>
      </w:pPr>
      <w:r w:rsidRPr="000A1314">
        <w:t>• разработан программный комплекс с модульной архитектурой, реализующий ключевые алгоритмы и обеспечивающий генерацию тестовых данных, визуализацию и сравнение результатов;</w:t>
      </w:r>
    </w:p>
    <w:p w14:paraId="67D7F065" w14:textId="09B40027" w:rsidR="000A1314" w:rsidRPr="000A1314" w:rsidRDefault="000A1314" w:rsidP="001D7726">
      <w:pPr>
        <w:pStyle w:val="TimesNewRoman14"/>
        <w:ind w:firstLine="709"/>
        <w:jc w:val="both"/>
      </w:pPr>
      <w:r w:rsidRPr="000A1314">
        <w:t>• проведены вычислительные эксперименты, установившие границы эффективной применимости методов</w:t>
      </w:r>
      <w:r w:rsidR="003A6965">
        <w:t>;</w:t>
      </w:r>
    </w:p>
    <w:p w14:paraId="32C9A7A1" w14:textId="513D3AFF" w:rsidR="000A1314" w:rsidRDefault="000A1314" w:rsidP="001D7726">
      <w:pPr>
        <w:pStyle w:val="TimesNewRoman14"/>
        <w:ind w:firstLine="709"/>
        <w:jc w:val="both"/>
      </w:pPr>
      <w:r w:rsidRPr="000A1314">
        <w:t>• разработаны практические рекомендации по выбору алгоритма решения LOP в зависимости от размерности матрицы и требований к точности/скорости.</w:t>
      </w:r>
      <w:r w:rsidR="00A6711D">
        <w:br w:type="page"/>
      </w:r>
    </w:p>
    <w:sdt>
      <w:sdtPr>
        <w:rPr>
          <w:rFonts w:cs="Times New Roman"/>
          <w:color w:val="000000" w:themeColor="text1"/>
          <w:szCs w:val="28"/>
        </w:rPr>
        <w:id w:val="-59723110"/>
        <w:docPartObj>
          <w:docPartGallery w:val="Table of Contents"/>
          <w:docPartUnique/>
        </w:docPartObj>
      </w:sdtPr>
      <w:sdtEndPr>
        <w:rPr>
          <w:b/>
          <w:bCs/>
        </w:rPr>
      </w:sdtEndPr>
      <w:sdtContent>
        <w:p w14:paraId="1BF0DF29" w14:textId="2DE1E297" w:rsidR="001D7FA4" w:rsidRPr="0097072D" w:rsidRDefault="008C7B15" w:rsidP="001D7726">
          <w:pPr>
            <w:pStyle w:val="af"/>
            <w:spacing w:after="0" w:line="360" w:lineRule="auto"/>
            <w:ind w:left="0" w:firstLine="709"/>
            <w:jc w:val="center"/>
            <w:rPr>
              <w:rFonts w:cs="Times New Roman"/>
              <w:b/>
              <w:bCs/>
              <w:color w:val="000000" w:themeColor="text1"/>
              <w:szCs w:val="28"/>
            </w:rPr>
          </w:pPr>
          <w:r w:rsidRPr="0097072D">
            <w:rPr>
              <w:rFonts w:cs="Times New Roman"/>
              <w:b/>
              <w:bCs/>
              <w:color w:val="000000" w:themeColor="text1"/>
              <w:szCs w:val="28"/>
            </w:rPr>
            <w:t>СОДЕРЖАНИЕ</w:t>
          </w:r>
        </w:p>
        <w:p w14:paraId="0F34F817" w14:textId="6FB2DC6C" w:rsidR="0097072D" w:rsidRPr="0097072D" w:rsidRDefault="001402B8">
          <w:pPr>
            <w:pStyle w:val="21"/>
            <w:tabs>
              <w:tab w:val="right" w:leader="dot" w:pos="9628"/>
            </w:tabs>
            <w:rPr>
              <w:rFonts w:ascii="Times New Roman" w:eastAsiaTheme="minorEastAsia" w:hAnsi="Times New Roman" w:cs="Times New Roman"/>
              <w:noProof/>
              <w:sz w:val="28"/>
              <w:szCs w:val="28"/>
              <w:lang w:eastAsia="ru-RU"/>
            </w:rPr>
          </w:pPr>
          <w:r w:rsidRPr="0097072D">
            <w:rPr>
              <w:rFonts w:ascii="Times New Roman" w:hAnsi="Times New Roman" w:cs="Times New Roman"/>
              <w:color w:val="000000" w:themeColor="text1"/>
              <w:sz w:val="28"/>
              <w:szCs w:val="28"/>
            </w:rPr>
            <w:fldChar w:fldCharType="begin"/>
          </w:r>
          <w:r w:rsidRPr="0097072D">
            <w:rPr>
              <w:rFonts w:ascii="Times New Roman" w:hAnsi="Times New Roman" w:cs="Times New Roman"/>
              <w:color w:val="000000" w:themeColor="text1"/>
              <w:sz w:val="28"/>
              <w:szCs w:val="28"/>
            </w:rPr>
            <w:instrText xml:space="preserve"> TOC \o "1-4" \h \z \u </w:instrText>
          </w:r>
          <w:r w:rsidRPr="0097072D">
            <w:rPr>
              <w:rFonts w:ascii="Times New Roman" w:hAnsi="Times New Roman" w:cs="Times New Roman"/>
              <w:color w:val="000000" w:themeColor="text1"/>
              <w:sz w:val="28"/>
              <w:szCs w:val="28"/>
            </w:rPr>
            <w:fldChar w:fldCharType="separate"/>
          </w:r>
          <w:hyperlink w:anchor="_Toc200124258" w:history="1">
            <w:r w:rsidR="0097072D" w:rsidRPr="0097072D">
              <w:rPr>
                <w:rStyle w:val="a5"/>
                <w:rFonts w:ascii="Times New Roman" w:eastAsia="Times New Roman" w:hAnsi="Times New Roman" w:cs="Times New Roman"/>
                <w:noProof/>
                <w:sz w:val="28"/>
                <w:szCs w:val="28"/>
              </w:rPr>
              <w:t>ВВЕДЕНИЕ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_Toc200124258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9</w:t>
            </w:r>
            <w:r w:rsidR="0097072D" w:rsidRPr="0097072D">
              <w:rPr>
                <w:rFonts w:ascii="Times New Roman" w:hAnsi="Times New Roman" w:cs="Times New Roman"/>
                <w:noProof/>
                <w:webHidden/>
                <w:sz w:val="28"/>
                <w:szCs w:val="28"/>
              </w:rPr>
              <w:fldChar w:fldCharType="end"/>
            </w:r>
          </w:hyperlink>
        </w:p>
        <w:p w14:paraId="7E1E4818" w14:textId="009F61E0" w:rsidR="0097072D" w:rsidRPr="0097072D" w:rsidRDefault="00E94179">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59" w:history="1">
            <w:r w:rsidR="0097072D" w:rsidRPr="0097072D">
              <w:rPr>
                <w:rStyle w:val="a5"/>
                <w:rFonts w:ascii="Times New Roman" w:hAnsi="Times New Roman" w:cs="Times New Roman"/>
                <w:noProof/>
                <w:sz w:val="28"/>
                <w:szCs w:val="28"/>
              </w:rPr>
              <w:t>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Постановка задачи линейного упорядочения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_Toc200124259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10</w:t>
            </w:r>
            <w:r w:rsidR="0097072D" w:rsidRPr="0097072D">
              <w:rPr>
                <w:rFonts w:ascii="Times New Roman" w:hAnsi="Times New Roman" w:cs="Times New Roman"/>
                <w:noProof/>
                <w:webHidden/>
                <w:sz w:val="28"/>
                <w:szCs w:val="28"/>
              </w:rPr>
              <w:fldChar w:fldCharType="end"/>
            </w:r>
          </w:hyperlink>
        </w:p>
        <w:p w14:paraId="6AC0B455" w14:textId="5B9471B3"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0" w:history="1">
            <w:r w:rsidR="0097072D" w:rsidRPr="0097072D">
              <w:rPr>
                <w:rStyle w:val="a5"/>
                <w:rFonts w:ascii="Times New Roman" w:hAnsi="Times New Roman" w:cs="Times New Roman"/>
                <w:noProof/>
                <w:sz w:val="28"/>
                <w:szCs w:val="28"/>
              </w:rPr>
              <w:t>1.1.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Пример решений для матричной перестановки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10</w:t>
            </w:r>
            <w:r w:rsidR="0097072D" w:rsidRPr="0097072D">
              <w:rPr>
                <w:rFonts w:ascii="Times New Roman" w:hAnsi="Times New Roman" w:cs="Times New Roman"/>
                <w:noProof/>
                <w:webHidden/>
                <w:sz w:val="28"/>
                <w:szCs w:val="28"/>
              </w:rPr>
              <w:fldChar w:fldCharType="end"/>
            </w:r>
          </w:hyperlink>
        </w:p>
        <w:p w14:paraId="7DD30534" w14:textId="5F38F6FA"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1" w:history="1">
            <w:r w:rsidR="0097072D" w:rsidRPr="0097072D">
              <w:rPr>
                <w:rStyle w:val="a5"/>
                <w:rFonts w:ascii="Times New Roman" w:hAnsi="Times New Roman" w:cs="Times New Roman"/>
                <w:noProof/>
                <w:sz w:val="28"/>
                <w:szCs w:val="28"/>
                <w:lang w:eastAsia="ru-RU"/>
              </w:rPr>
              <w:t>1.2.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lang w:eastAsia="ru-RU"/>
              </w:rPr>
              <w:t>Альтернативные постановки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11</w:t>
            </w:r>
            <w:r w:rsidR="0097072D" w:rsidRPr="0097072D">
              <w:rPr>
                <w:rFonts w:ascii="Times New Roman" w:hAnsi="Times New Roman" w:cs="Times New Roman"/>
                <w:noProof/>
                <w:webHidden/>
                <w:sz w:val="28"/>
                <w:szCs w:val="28"/>
              </w:rPr>
              <w:fldChar w:fldCharType="end"/>
            </w:r>
          </w:hyperlink>
        </w:p>
        <w:p w14:paraId="237BA469" w14:textId="7C9FD5B6"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2" w:history="1">
            <w:r w:rsidR="0097072D" w:rsidRPr="0097072D">
              <w:rPr>
                <w:rStyle w:val="a5"/>
                <w:rFonts w:ascii="Times New Roman" w:hAnsi="Times New Roman" w:cs="Times New Roman"/>
                <w:noProof/>
                <w:sz w:val="28"/>
                <w:szCs w:val="28"/>
                <w:lang w:eastAsia="ru-RU"/>
              </w:rPr>
              <w:t>1.3.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lang w:eastAsia="ru-RU"/>
              </w:rPr>
              <w:t>Модификации задачи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11</w:t>
            </w:r>
            <w:r w:rsidR="0097072D" w:rsidRPr="0097072D">
              <w:rPr>
                <w:rFonts w:ascii="Times New Roman" w:hAnsi="Times New Roman" w:cs="Times New Roman"/>
                <w:noProof/>
                <w:webHidden/>
                <w:sz w:val="28"/>
                <w:szCs w:val="28"/>
              </w:rPr>
              <w:fldChar w:fldCharType="end"/>
            </w:r>
          </w:hyperlink>
        </w:p>
        <w:p w14:paraId="595F282F" w14:textId="4BA3D0E6"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3" w:history="1">
            <w:r w:rsidR="0097072D" w:rsidRPr="0097072D">
              <w:rPr>
                <w:rStyle w:val="a5"/>
                <w:rFonts w:ascii="Times New Roman" w:hAnsi="Times New Roman" w:cs="Times New Roman"/>
                <w:noProof/>
                <w:sz w:val="28"/>
                <w:szCs w:val="28"/>
                <w:lang w:eastAsia="ru-RU"/>
              </w:rPr>
              <w:t>1.4.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lang w:eastAsia="ru-RU"/>
              </w:rPr>
              <w:t>Связанные задачи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12</w:t>
            </w:r>
            <w:r w:rsidR="0097072D" w:rsidRPr="0097072D">
              <w:rPr>
                <w:rFonts w:ascii="Times New Roman" w:hAnsi="Times New Roman" w:cs="Times New Roman"/>
                <w:noProof/>
                <w:webHidden/>
                <w:sz w:val="28"/>
                <w:szCs w:val="28"/>
              </w:rPr>
              <w:fldChar w:fldCharType="end"/>
            </w:r>
          </w:hyperlink>
        </w:p>
        <w:p w14:paraId="32957D53" w14:textId="61AC21C6" w:rsidR="0097072D" w:rsidRPr="0097072D" w:rsidRDefault="00E94179">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64" w:history="1">
            <w:r w:rsidR="0097072D" w:rsidRPr="0097072D">
              <w:rPr>
                <w:rStyle w:val="a5"/>
                <w:rFonts w:ascii="Times New Roman" w:hAnsi="Times New Roman" w:cs="Times New Roman"/>
                <w:noProof/>
                <w:sz w:val="28"/>
                <w:szCs w:val="28"/>
              </w:rPr>
              <w:t>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Применения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13</w:t>
            </w:r>
            <w:r w:rsidR="0097072D" w:rsidRPr="0097072D">
              <w:rPr>
                <w:rFonts w:ascii="Times New Roman" w:hAnsi="Times New Roman" w:cs="Times New Roman"/>
                <w:noProof/>
                <w:webHidden/>
                <w:sz w:val="28"/>
                <w:szCs w:val="28"/>
              </w:rPr>
              <w:fldChar w:fldCharType="end"/>
            </w:r>
          </w:hyperlink>
        </w:p>
        <w:p w14:paraId="2BF5A25C" w14:textId="4C18617C"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5" w:history="1">
            <w:r w:rsidR="0097072D" w:rsidRPr="0097072D">
              <w:rPr>
                <w:rStyle w:val="a5"/>
                <w:rFonts w:ascii="Times New Roman" w:eastAsia="Times New Roman" w:hAnsi="Times New Roman" w:cs="Times New Roman"/>
                <w:noProof/>
                <w:sz w:val="28"/>
                <w:szCs w:val="28"/>
              </w:rPr>
              <w:t>2.1.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Социология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13</w:t>
            </w:r>
            <w:r w:rsidR="0097072D" w:rsidRPr="0097072D">
              <w:rPr>
                <w:rFonts w:ascii="Times New Roman" w:hAnsi="Times New Roman" w:cs="Times New Roman"/>
                <w:noProof/>
                <w:webHidden/>
                <w:sz w:val="28"/>
                <w:szCs w:val="28"/>
              </w:rPr>
              <w:fldChar w:fldCharType="end"/>
            </w:r>
          </w:hyperlink>
        </w:p>
        <w:p w14:paraId="096268A9" w14:textId="7CDEE7B8"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6" w:history="1">
            <w:r w:rsidR="0097072D" w:rsidRPr="0097072D">
              <w:rPr>
                <w:rStyle w:val="a5"/>
                <w:rFonts w:ascii="Times New Roman" w:eastAsia="Times New Roman" w:hAnsi="Times New Roman" w:cs="Times New Roman"/>
                <w:noProof/>
                <w:sz w:val="28"/>
                <w:szCs w:val="28"/>
              </w:rPr>
              <w:t>2.2.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Биоинформатика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13</w:t>
            </w:r>
            <w:r w:rsidR="0097072D" w:rsidRPr="0097072D">
              <w:rPr>
                <w:rFonts w:ascii="Times New Roman" w:hAnsi="Times New Roman" w:cs="Times New Roman"/>
                <w:noProof/>
                <w:webHidden/>
                <w:sz w:val="28"/>
                <w:szCs w:val="28"/>
              </w:rPr>
              <w:fldChar w:fldCharType="end"/>
            </w:r>
          </w:hyperlink>
        </w:p>
        <w:p w14:paraId="1F55C894" w14:textId="17DF00B5"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7" w:history="1">
            <w:r w:rsidR="0097072D" w:rsidRPr="0097072D">
              <w:rPr>
                <w:rStyle w:val="a5"/>
                <w:rFonts w:ascii="Times New Roman" w:eastAsia="Times New Roman" w:hAnsi="Times New Roman" w:cs="Times New Roman"/>
                <w:noProof/>
                <w:sz w:val="28"/>
                <w:szCs w:val="28"/>
              </w:rPr>
              <w:t>2.3.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Информационные технологии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14</w:t>
            </w:r>
            <w:r w:rsidR="0097072D" w:rsidRPr="0097072D">
              <w:rPr>
                <w:rFonts w:ascii="Times New Roman" w:hAnsi="Times New Roman" w:cs="Times New Roman"/>
                <w:noProof/>
                <w:webHidden/>
                <w:sz w:val="28"/>
                <w:szCs w:val="28"/>
              </w:rPr>
              <w:fldChar w:fldCharType="end"/>
            </w:r>
          </w:hyperlink>
        </w:p>
        <w:p w14:paraId="38FC9D8C" w14:textId="30A8FDBC"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8" w:history="1">
            <w:r w:rsidR="0097072D" w:rsidRPr="0097072D">
              <w:rPr>
                <w:rStyle w:val="a5"/>
                <w:rFonts w:ascii="Times New Roman" w:eastAsia="Times New Roman" w:hAnsi="Times New Roman" w:cs="Times New Roman"/>
                <w:noProof/>
                <w:sz w:val="28"/>
                <w:szCs w:val="28"/>
              </w:rPr>
              <w:t>2.4.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Логистика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14</w:t>
            </w:r>
            <w:r w:rsidR="0097072D" w:rsidRPr="0097072D">
              <w:rPr>
                <w:rFonts w:ascii="Times New Roman" w:hAnsi="Times New Roman" w:cs="Times New Roman"/>
                <w:noProof/>
                <w:webHidden/>
                <w:sz w:val="28"/>
                <w:szCs w:val="28"/>
              </w:rPr>
              <w:fldChar w:fldCharType="end"/>
            </w:r>
          </w:hyperlink>
        </w:p>
        <w:p w14:paraId="4E34DE26" w14:textId="67B535D4"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9" w:history="1">
            <w:r w:rsidR="0097072D" w:rsidRPr="0097072D">
              <w:rPr>
                <w:rStyle w:val="a5"/>
                <w:rFonts w:ascii="Times New Roman" w:eastAsia="Times New Roman" w:hAnsi="Times New Roman" w:cs="Times New Roman"/>
                <w:noProof/>
                <w:sz w:val="28"/>
                <w:szCs w:val="28"/>
              </w:rPr>
              <w:t>2.5.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Археология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_Toc200124269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14</w:t>
            </w:r>
            <w:r w:rsidR="0097072D" w:rsidRPr="0097072D">
              <w:rPr>
                <w:rFonts w:ascii="Times New Roman" w:hAnsi="Times New Roman" w:cs="Times New Roman"/>
                <w:noProof/>
                <w:webHidden/>
                <w:sz w:val="28"/>
                <w:szCs w:val="28"/>
              </w:rPr>
              <w:fldChar w:fldCharType="end"/>
            </w:r>
          </w:hyperlink>
        </w:p>
        <w:p w14:paraId="5D3B2CEC" w14:textId="778435F6" w:rsidR="0097072D" w:rsidRPr="0097072D" w:rsidRDefault="00E94179">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0" w:history="1">
            <w:r w:rsidR="0097072D" w:rsidRPr="0097072D">
              <w:rPr>
                <w:rStyle w:val="a5"/>
                <w:rFonts w:ascii="Times New Roman" w:hAnsi="Times New Roman" w:cs="Times New Roman"/>
                <w:noProof/>
                <w:sz w:val="28"/>
                <w:szCs w:val="28"/>
              </w:rPr>
              <w:t>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Анализ проблемы линейного упорядочения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16</w:t>
            </w:r>
            <w:r w:rsidR="0097072D" w:rsidRPr="0097072D">
              <w:rPr>
                <w:rFonts w:ascii="Times New Roman" w:hAnsi="Times New Roman" w:cs="Times New Roman"/>
                <w:noProof/>
                <w:webHidden/>
                <w:sz w:val="28"/>
                <w:szCs w:val="28"/>
              </w:rPr>
              <w:fldChar w:fldCharType="end"/>
            </w:r>
          </w:hyperlink>
        </w:p>
        <w:p w14:paraId="423740C3" w14:textId="08AB94DB" w:rsidR="0097072D" w:rsidRPr="0097072D" w:rsidRDefault="00E94179">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1" w:history="1">
            <w:r w:rsidR="0097072D" w:rsidRPr="0097072D">
              <w:rPr>
                <w:rStyle w:val="a5"/>
                <w:rFonts w:ascii="Times New Roman" w:hAnsi="Times New Roman" w:cs="Times New Roman"/>
                <w:noProof/>
                <w:sz w:val="28"/>
                <w:szCs w:val="28"/>
              </w:rPr>
              <w:t>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Окрестности вставок и локальная оптимальность</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20</w:t>
            </w:r>
            <w:r w:rsidR="0097072D" w:rsidRPr="0097072D">
              <w:rPr>
                <w:rFonts w:ascii="Times New Roman" w:hAnsi="Times New Roman" w:cs="Times New Roman"/>
                <w:noProof/>
                <w:webHidden/>
                <w:sz w:val="28"/>
                <w:szCs w:val="28"/>
              </w:rPr>
              <w:fldChar w:fldCharType="end"/>
            </w:r>
          </w:hyperlink>
        </w:p>
        <w:p w14:paraId="5CBC4950" w14:textId="7B7358F3"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2" w:history="1">
            <w:r w:rsidR="0097072D" w:rsidRPr="0097072D">
              <w:rPr>
                <w:rStyle w:val="a5"/>
                <w:rFonts w:ascii="Times New Roman" w:hAnsi="Times New Roman" w:cs="Times New Roman"/>
                <w:noProof/>
                <w:sz w:val="28"/>
                <w:szCs w:val="28"/>
              </w:rPr>
              <w:t>4.1.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Окрестность вставок</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20</w:t>
            </w:r>
            <w:r w:rsidR="0097072D" w:rsidRPr="0097072D">
              <w:rPr>
                <w:rFonts w:ascii="Times New Roman" w:hAnsi="Times New Roman" w:cs="Times New Roman"/>
                <w:noProof/>
                <w:webHidden/>
                <w:sz w:val="28"/>
                <w:szCs w:val="28"/>
              </w:rPr>
              <w:fldChar w:fldCharType="end"/>
            </w:r>
          </w:hyperlink>
        </w:p>
        <w:p w14:paraId="3E555F0D" w14:textId="458AA626"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3" w:history="1">
            <w:r w:rsidR="0097072D" w:rsidRPr="0097072D">
              <w:rPr>
                <w:rStyle w:val="a5"/>
                <w:rFonts w:ascii="Times New Roman" w:hAnsi="Times New Roman" w:cs="Times New Roman"/>
                <w:noProof/>
                <w:sz w:val="28"/>
                <w:szCs w:val="28"/>
              </w:rPr>
              <w:t>4.2.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Локальная оптимальность</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22</w:t>
            </w:r>
            <w:r w:rsidR="0097072D" w:rsidRPr="0097072D">
              <w:rPr>
                <w:rFonts w:ascii="Times New Roman" w:hAnsi="Times New Roman" w:cs="Times New Roman"/>
                <w:noProof/>
                <w:webHidden/>
                <w:sz w:val="28"/>
                <w:szCs w:val="28"/>
              </w:rPr>
              <w:fldChar w:fldCharType="end"/>
            </w:r>
          </w:hyperlink>
        </w:p>
        <w:p w14:paraId="6C2C3928" w14:textId="2B626913" w:rsidR="0097072D" w:rsidRPr="0097072D" w:rsidRDefault="00E94179">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4" w:history="1">
            <w:r w:rsidR="0097072D" w:rsidRPr="0097072D">
              <w:rPr>
                <w:rStyle w:val="a5"/>
                <w:rFonts w:ascii="Times New Roman" w:hAnsi="Times New Roman" w:cs="Times New Roman"/>
                <w:noProof/>
                <w:sz w:val="28"/>
                <w:szCs w:val="28"/>
              </w:rPr>
              <w:t>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Ограниченная окрестность вставок</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24</w:t>
            </w:r>
            <w:r w:rsidR="0097072D" w:rsidRPr="0097072D">
              <w:rPr>
                <w:rFonts w:ascii="Times New Roman" w:hAnsi="Times New Roman" w:cs="Times New Roman"/>
                <w:noProof/>
                <w:webHidden/>
                <w:sz w:val="28"/>
                <w:szCs w:val="28"/>
              </w:rPr>
              <w:fldChar w:fldCharType="end"/>
            </w:r>
          </w:hyperlink>
        </w:p>
        <w:p w14:paraId="77999FA6" w14:textId="41448AA3" w:rsidR="0097072D" w:rsidRPr="0097072D" w:rsidRDefault="00E94179">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5" w:history="1">
            <w:r w:rsidR="0097072D" w:rsidRPr="0097072D">
              <w:rPr>
                <w:rStyle w:val="a5"/>
                <w:rFonts w:ascii="Times New Roman" w:hAnsi="Times New Roman" w:cs="Times New Roman"/>
                <w:noProof/>
                <w:sz w:val="28"/>
                <w:szCs w:val="28"/>
              </w:rPr>
              <w:t>6.</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Методы решения задачи линейного упорядочения</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27</w:t>
            </w:r>
            <w:r w:rsidR="0097072D" w:rsidRPr="0097072D">
              <w:rPr>
                <w:rFonts w:ascii="Times New Roman" w:hAnsi="Times New Roman" w:cs="Times New Roman"/>
                <w:noProof/>
                <w:webHidden/>
                <w:sz w:val="28"/>
                <w:szCs w:val="28"/>
              </w:rPr>
              <w:fldChar w:fldCharType="end"/>
            </w:r>
          </w:hyperlink>
        </w:p>
        <w:p w14:paraId="5B8EA7B4" w14:textId="41ADFEE8"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6" w:history="1">
            <w:r w:rsidR="0097072D" w:rsidRPr="0097072D">
              <w:rPr>
                <w:rStyle w:val="a5"/>
                <w:rFonts w:ascii="Times New Roman" w:hAnsi="Times New Roman" w:cs="Times New Roman"/>
                <w:noProof/>
                <w:sz w:val="28"/>
                <w:szCs w:val="28"/>
              </w:rPr>
              <w:t>6.1.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Метод границ и ветвей с LP-релаксацией</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27</w:t>
            </w:r>
            <w:r w:rsidR="0097072D" w:rsidRPr="0097072D">
              <w:rPr>
                <w:rFonts w:ascii="Times New Roman" w:hAnsi="Times New Roman" w:cs="Times New Roman"/>
                <w:noProof/>
                <w:webHidden/>
                <w:sz w:val="28"/>
                <w:szCs w:val="28"/>
              </w:rPr>
              <w:fldChar w:fldCharType="end"/>
            </w:r>
          </w:hyperlink>
        </w:p>
        <w:p w14:paraId="0AC47CBC" w14:textId="7CCE5586"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7" w:history="1">
            <w:r w:rsidR="0097072D" w:rsidRPr="0097072D">
              <w:rPr>
                <w:rStyle w:val="a5"/>
                <w:rFonts w:ascii="Times New Roman" w:hAnsi="Times New Roman" w:cs="Times New Roman"/>
                <w:noProof/>
                <w:sz w:val="28"/>
                <w:szCs w:val="28"/>
              </w:rPr>
              <w:t>6.2.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Комбинированный алгоритм Митчелла и Борчерса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29</w:t>
            </w:r>
            <w:r w:rsidR="0097072D" w:rsidRPr="0097072D">
              <w:rPr>
                <w:rFonts w:ascii="Times New Roman" w:hAnsi="Times New Roman" w:cs="Times New Roman"/>
                <w:noProof/>
                <w:webHidden/>
                <w:sz w:val="28"/>
                <w:szCs w:val="28"/>
              </w:rPr>
              <w:fldChar w:fldCharType="end"/>
            </w:r>
          </w:hyperlink>
        </w:p>
        <w:p w14:paraId="2EF1F1B1" w14:textId="2E9BE137"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8" w:history="1">
            <w:r w:rsidR="0097072D" w:rsidRPr="0097072D">
              <w:rPr>
                <w:rStyle w:val="a5"/>
                <w:rFonts w:ascii="Times New Roman" w:hAnsi="Times New Roman" w:cs="Times New Roman"/>
                <w:noProof/>
                <w:sz w:val="28"/>
                <w:szCs w:val="28"/>
              </w:rPr>
              <w:t>6.3.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Беккера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30</w:t>
            </w:r>
            <w:r w:rsidR="0097072D" w:rsidRPr="0097072D">
              <w:rPr>
                <w:rFonts w:ascii="Times New Roman" w:hAnsi="Times New Roman" w:cs="Times New Roman"/>
                <w:noProof/>
                <w:webHidden/>
                <w:sz w:val="28"/>
                <w:szCs w:val="28"/>
              </w:rPr>
              <w:fldChar w:fldCharType="end"/>
            </w:r>
          </w:hyperlink>
        </w:p>
        <w:p w14:paraId="12D1F263" w14:textId="4E2720F9"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9" w:history="1">
            <w:r w:rsidR="0097072D" w:rsidRPr="0097072D">
              <w:rPr>
                <w:rStyle w:val="a5"/>
                <w:rFonts w:ascii="Times New Roman" w:hAnsi="Times New Roman" w:cs="Times New Roman"/>
                <w:noProof/>
                <w:sz w:val="28"/>
                <w:szCs w:val="28"/>
              </w:rPr>
              <w:t>6.4.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Жадный алгоритм последовательной вставки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_Toc200124279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30</w:t>
            </w:r>
            <w:r w:rsidR="0097072D" w:rsidRPr="0097072D">
              <w:rPr>
                <w:rFonts w:ascii="Times New Roman" w:hAnsi="Times New Roman" w:cs="Times New Roman"/>
                <w:noProof/>
                <w:webHidden/>
                <w:sz w:val="28"/>
                <w:szCs w:val="28"/>
              </w:rPr>
              <w:fldChar w:fldCharType="end"/>
            </w:r>
          </w:hyperlink>
        </w:p>
        <w:p w14:paraId="1B4C86B3" w14:textId="667606D4"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0" w:history="1">
            <w:r w:rsidR="0097072D" w:rsidRPr="0097072D">
              <w:rPr>
                <w:rStyle w:val="a5"/>
                <w:rFonts w:ascii="Times New Roman" w:hAnsi="Times New Roman" w:cs="Times New Roman"/>
                <w:noProof/>
                <w:sz w:val="28"/>
                <w:szCs w:val="28"/>
              </w:rPr>
              <w:t>6.5.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Попарное жадное упорядочивание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32</w:t>
            </w:r>
            <w:r w:rsidR="0097072D" w:rsidRPr="0097072D">
              <w:rPr>
                <w:rFonts w:ascii="Times New Roman" w:hAnsi="Times New Roman" w:cs="Times New Roman"/>
                <w:noProof/>
                <w:webHidden/>
                <w:sz w:val="28"/>
                <w:szCs w:val="28"/>
              </w:rPr>
              <w:fldChar w:fldCharType="end"/>
            </w:r>
          </w:hyperlink>
        </w:p>
        <w:p w14:paraId="61D8467C" w14:textId="5820ABB9"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1" w:history="1">
            <w:r w:rsidR="0097072D" w:rsidRPr="0097072D">
              <w:rPr>
                <w:rStyle w:val="a5"/>
                <w:rFonts w:ascii="Times New Roman" w:hAnsi="Times New Roman" w:cs="Times New Roman"/>
                <w:noProof/>
                <w:sz w:val="28"/>
                <w:szCs w:val="28"/>
              </w:rPr>
              <w:t>6.6.</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Деструктивные эвристики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33</w:t>
            </w:r>
            <w:r w:rsidR="0097072D" w:rsidRPr="0097072D">
              <w:rPr>
                <w:rFonts w:ascii="Times New Roman" w:hAnsi="Times New Roman" w:cs="Times New Roman"/>
                <w:noProof/>
                <w:webHidden/>
                <w:sz w:val="28"/>
                <w:szCs w:val="28"/>
              </w:rPr>
              <w:fldChar w:fldCharType="end"/>
            </w:r>
          </w:hyperlink>
        </w:p>
        <w:p w14:paraId="4114EB7F" w14:textId="6971FD5D"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2" w:history="1">
            <w:r w:rsidR="0097072D" w:rsidRPr="0097072D">
              <w:rPr>
                <w:rStyle w:val="a5"/>
                <w:rFonts w:ascii="Times New Roman" w:hAnsi="Times New Roman" w:cs="Times New Roman"/>
                <w:noProof/>
                <w:sz w:val="28"/>
                <w:szCs w:val="28"/>
              </w:rPr>
              <w:t>6.7.</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Комбинированные конструктивно-деструктивные методы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35</w:t>
            </w:r>
            <w:r w:rsidR="0097072D" w:rsidRPr="0097072D">
              <w:rPr>
                <w:rFonts w:ascii="Times New Roman" w:hAnsi="Times New Roman" w:cs="Times New Roman"/>
                <w:noProof/>
                <w:webHidden/>
                <w:sz w:val="28"/>
                <w:szCs w:val="28"/>
              </w:rPr>
              <w:fldChar w:fldCharType="end"/>
            </w:r>
          </w:hyperlink>
        </w:p>
        <w:p w14:paraId="5A9B48EB" w14:textId="35F219F5"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3" w:history="1">
            <w:r w:rsidR="0097072D" w:rsidRPr="0097072D">
              <w:rPr>
                <w:rStyle w:val="a5"/>
                <w:rFonts w:ascii="Times New Roman" w:hAnsi="Times New Roman" w:cs="Times New Roman"/>
                <w:noProof/>
                <w:sz w:val="28"/>
                <w:szCs w:val="28"/>
              </w:rPr>
              <w:t>6.8.</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Иерархическое упорядочивание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36</w:t>
            </w:r>
            <w:r w:rsidR="0097072D" w:rsidRPr="0097072D">
              <w:rPr>
                <w:rFonts w:ascii="Times New Roman" w:hAnsi="Times New Roman" w:cs="Times New Roman"/>
                <w:noProof/>
                <w:webHidden/>
                <w:sz w:val="28"/>
                <w:szCs w:val="28"/>
              </w:rPr>
              <w:fldChar w:fldCharType="end"/>
            </w:r>
          </w:hyperlink>
        </w:p>
        <w:p w14:paraId="12493AC9" w14:textId="339924E8"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4" w:history="1">
            <w:r w:rsidR="0097072D" w:rsidRPr="0097072D">
              <w:rPr>
                <w:rStyle w:val="a5"/>
                <w:rFonts w:ascii="Times New Roman" w:hAnsi="Times New Roman" w:cs="Times New Roman"/>
                <w:noProof/>
                <w:sz w:val="28"/>
                <w:szCs w:val="28"/>
              </w:rPr>
              <w:t>6.9.</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локального поиска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38</w:t>
            </w:r>
            <w:r w:rsidR="0097072D" w:rsidRPr="0097072D">
              <w:rPr>
                <w:rFonts w:ascii="Times New Roman" w:hAnsi="Times New Roman" w:cs="Times New Roman"/>
                <w:noProof/>
                <w:webHidden/>
                <w:sz w:val="28"/>
                <w:szCs w:val="28"/>
              </w:rPr>
              <w:fldChar w:fldCharType="end"/>
            </w:r>
          </w:hyperlink>
        </w:p>
        <w:p w14:paraId="1E60FB93" w14:textId="3F730DA8" w:rsidR="0097072D" w:rsidRPr="0097072D" w:rsidRDefault="00E94179">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5" w:history="1">
            <w:r w:rsidR="0097072D" w:rsidRPr="0097072D">
              <w:rPr>
                <w:rStyle w:val="a5"/>
                <w:rFonts w:ascii="Times New Roman" w:hAnsi="Times New Roman" w:cs="Times New Roman"/>
                <w:noProof/>
                <w:sz w:val="28"/>
                <w:szCs w:val="28"/>
              </w:rPr>
              <w:t>6.10.</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поиска с запретами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39</w:t>
            </w:r>
            <w:r w:rsidR="0097072D" w:rsidRPr="0097072D">
              <w:rPr>
                <w:rFonts w:ascii="Times New Roman" w:hAnsi="Times New Roman" w:cs="Times New Roman"/>
                <w:noProof/>
                <w:webHidden/>
                <w:sz w:val="28"/>
                <w:szCs w:val="28"/>
              </w:rPr>
              <w:fldChar w:fldCharType="end"/>
            </w:r>
          </w:hyperlink>
        </w:p>
        <w:p w14:paraId="09A005FB" w14:textId="6FC2093E" w:rsidR="0097072D" w:rsidRPr="0097072D" w:rsidRDefault="00E94179">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6" w:history="1">
            <w:r w:rsidR="0097072D" w:rsidRPr="0097072D">
              <w:rPr>
                <w:rStyle w:val="a5"/>
                <w:rFonts w:ascii="Times New Roman" w:hAnsi="Times New Roman" w:cs="Times New Roman"/>
                <w:noProof/>
                <w:sz w:val="28"/>
                <w:szCs w:val="28"/>
              </w:rPr>
              <w:t>6.11.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поиска с рассеиванием</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40</w:t>
            </w:r>
            <w:r w:rsidR="0097072D" w:rsidRPr="0097072D">
              <w:rPr>
                <w:rFonts w:ascii="Times New Roman" w:hAnsi="Times New Roman" w:cs="Times New Roman"/>
                <w:noProof/>
                <w:webHidden/>
                <w:sz w:val="28"/>
                <w:szCs w:val="28"/>
              </w:rPr>
              <w:fldChar w:fldCharType="end"/>
            </w:r>
          </w:hyperlink>
        </w:p>
        <w:p w14:paraId="5B121DE9" w14:textId="5E404F3B" w:rsidR="0097072D" w:rsidRPr="0097072D" w:rsidRDefault="00E94179">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7" w:history="1">
            <w:r w:rsidR="0097072D" w:rsidRPr="0097072D">
              <w:rPr>
                <w:rStyle w:val="a5"/>
                <w:rFonts w:ascii="Times New Roman" w:hAnsi="Times New Roman" w:cs="Times New Roman"/>
                <w:noProof/>
                <w:sz w:val="28"/>
                <w:szCs w:val="28"/>
              </w:rPr>
              <w:t>6.12.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Итеративный локальный поиск</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42</w:t>
            </w:r>
            <w:r w:rsidR="0097072D" w:rsidRPr="0097072D">
              <w:rPr>
                <w:rFonts w:ascii="Times New Roman" w:hAnsi="Times New Roman" w:cs="Times New Roman"/>
                <w:noProof/>
                <w:webHidden/>
                <w:sz w:val="28"/>
                <w:szCs w:val="28"/>
              </w:rPr>
              <w:fldChar w:fldCharType="end"/>
            </w:r>
          </w:hyperlink>
        </w:p>
        <w:p w14:paraId="61126888" w14:textId="1A233B29" w:rsidR="0097072D" w:rsidRPr="0097072D" w:rsidRDefault="00E94179">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8" w:history="1">
            <w:r w:rsidR="0097072D" w:rsidRPr="0097072D">
              <w:rPr>
                <w:rStyle w:val="a5"/>
                <w:rFonts w:ascii="Times New Roman" w:hAnsi="Times New Roman" w:cs="Times New Roman"/>
                <w:noProof/>
                <w:sz w:val="28"/>
                <w:szCs w:val="28"/>
              </w:rPr>
              <w:t>6.13.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Локальный поиск на ограниченной окрестности вставки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43</w:t>
            </w:r>
            <w:r w:rsidR="0097072D" w:rsidRPr="0097072D">
              <w:rPr>
                <w:rFonts w:ascii="Times New Roman" w:hAnsi="Times New Roman" w:cs="Times New Roman"/>
                <w:noProof/>
                <w:webHidden/>
                <w:sz w:val="28"/>
                <w:szCs w:val="28"/>
              </w:rPr>
              <w:fldChar w:fldCharType="end"/>
            </w:r>
          </w:hyperlink>
        </w:p>
        <w:p w14:paraId="1A411109" w14:textId="4D7CAFEA" w:rsidR="0097072D" w:rsidRPr="0097072D" w:rsidRDefault="00E94179">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9" w:history="1">
            <w:r w:rsidR="0097072D" w:rsidRPr="0097072D">
              <w:rPr>
                <w:rStyle w:val="a5"/>
                <w:rFonts w:ascii="Times New Roman" w:hAnsi="Times New Roman" w:cs="Times New Roman"/>
                <w:noProof/>
                <w:sz w:val="28"/>
                <w:szCs w:val="28"/>
              </w:rPr>
              <w:t>6.14.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Меметический алгоритм</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_Toc200124289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43</w:t>
            </w:r>
            <w:r w:rsidR="0097072D" w:rsidRPr="0097072D">
              <w:rPr>
                <w:rFonts w:ascii="Times New Roman" w:hAnsi="Times New Roman" w:cs="Times New Roman"/>
                <w:noProof/>
                <w:webHidden/>
                <w:sz w:val="28"/>
                <w:szCs w:val="28"/>
              </w:rPr>
              <w:fldChar w:fldCharType="end"/>
            </w:r>
          </w:hyperlink>
        </w:p>
        <w:p w14:paraId="4D3741C3" w14:textId="45FC704C" w:rsidR="0097072D" w:rsidRPr="0097072D" w:rsidRDefault="00E94179">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90" w:history="1">
            <w:r w:rsidR="0097072D" w:rsidRPr="0097072D">
              <w:rPr>
                <w:rStyle w:val="a5"/>
                <w:rFonts w:ascii="Times New Roman" w:hAnsi="Times New Roman" w:cs="Times New Roman"/>
                <w:noProof/>
                <w:sz w:val="28"/>
                <w:szCs w:val="28"/>
              </w:rPr>
              <w:t>6.15.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Алгоритм великого потопа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44</w:t>
            </w:r>
            <w:r w:rsidR="0097072D" w:rsidRPr="0097072D">
              <w:rPr>
                <w:rFonts w:ascii="Times New Roman" w:hAnsi="Times New Roman" w:cs="Times New Roman"/>
                <w:noProof/>
                <w:webHidden/>
                <w:sz w:val="28"/>
                <w:szCs w:val="28"/>
              </w:rPr>
              <w:fldChar w:fldCharType="end"/>
            </w:r>
          </w:hyperlink>
        </w:p>
        <w:p w14:paraId="5BE2B838" w14:textId="56A3EE53" w:rsidR="0097072D" w:rsidRPr="0097072D" w:rsidRDefault="00E94179">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91" w:history="1">
            <w:r w:rsidR="0097072D" w:rsidRPr="0097072D">
              <w:rPr>
                <w:rStyle w:val="a5"/>
                <w:rFonts w:ascii="Times New Roman" w:eastAsia="Times New Roman" w:hAnsi="Times New Roman" w:cs="Times New Roman"/>
                <w:noProof/>
                <w:sz w:val="28"/>
                <w:szCs w:val="28"/>
              </w:rPr>
              <w:t>7.</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eastAsia="Times New Roman" w:hAnsi="Times New Roman" w:cs="Times New Roman"/>
                <w:noProof/>
                <w:sz w:val="28"/>
                <w:szCs w:val="28"/>
              </w:rPr>
              <w:t>Практическая часть</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46</w:t>
            </w:r>
            <w:r w:rsidR="0097072D" w:rsidRPr="0097072D">
              <w:rPr>
                <w:rFonts w:ascii="Times New Roman" w:hAnsi="Times New Roman" w:cs="Times New Roman"/>
                <w:noProof/>
                <w:webHidden/>
                <w:sz w:val="28"/>
                <w:szCs w:val="28"/>
              </w:rPr>
              <w:fldChar w:fldCharType="end"/>
            </w:r>
          </w:hyperlink>
        </w:p>
        <w:p w14:paraId="23C22924" w14:textId="23E51AEB"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2" w:history="1">
            <w:r w:rsidR="0097072D" w:rsidRPr="0097072D">
              <w:rPr>
                <w:rStyle w:val="a5"/>
                <w:rFonts w:ascii="Times New Roman" w:hAnsi="Times New Roman" w:cs="Times New Roman"/>
                <w:noProof/>
                <w:sz w:val="28"/>
                <w:szCs w:val="28"/>
              </w:rPr>
              <w:t>7.1.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Бенчмарки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47</w:t>
            </w:r>
            <w:r w:rsidR="0097072D" w:rsidRPr="0097072D">
              <w:rPr>
                <w:rFonts w:ascii="Times New Roman" w:hAnsi="Times New Roman" w:cs="Times New Roman"/>
                <w:noProof/>
                <w:webHidden/>
                <w:sz w:val="28"/>
                <w:szCs w:val="28"/>
              </w:rPr>
              <w:fldChar w:fldCharType="end"/>
            </w:r>
          </w:hyperlink>
        </w:p>
        <w:p w14:paraId="6AB11A06" w14:textId="3CB1270B"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3" w:history="1">
            <w:r w:rsidR="0097072D" w:rsidRPr="0097072D">
              <w:rPr>
                <w:rStyle w:val="a5"/>
                <w:rFonts w:ascii="Times New Roman" w:hAnsi="Times New Roman" w:cs="Times New Roman"/>
                <w:noProof/>
                <w:sz w:val="28"/>
                <w:szCs w:val="28"/>
              </w:rPr>
              <w:t>7.1.1.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LOLIB</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47</w:t>
            </w:r>
            <w:r w:rsidR="0097072D" w:rsidRPr="0097072D">
              <w:rPr>
                <w:rFonts w:ascii="Times New Roman" w:hAnsi="Times New Roman" w:cs="Times New Roman"/>
                <w:noProof/>
                <w:webHidden/>
                <w:sz w:val="28"/>
                <w:szCs w:val="28"/>
              </w:rPr>
              <w:fldChar w:fldCharType="end"/>
            </w:r>
          </w:hyperlink>
        </w:p>
        <w:p w14:paraId="2740511E" w14:textId="3BCF02B6"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4" w:history="1">
            <w:r w:rsidR="0097072D" w:rsidRPr="0097072D">
              <w:rPr>
                <w:rStyle w:val="a5"/>
                <w:rFonts w:ascii="Times New Roman" w:hAnsi="Times New Roman" w:cs="Times New Roman"/>
                <w:noProof/>
                <w:sz w:val="28"/>
                <w:szCs w:val="28"/>
              </w:rPr>
              <w:t>7.1.2.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Случайно сгенерированные матрицы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48</w:t>
            </w:r>
            <w:r w:rsidR="0097072D" w:rsidRPr="0097072D">
              <w:rPr>
                <w:rFonts w:ascii="Times New Roman" w:hAnsi="Times New Roman" w:cs="Times New Roman"/>
                <w:noProof/>
                <w:webHidden/>
                <w:sz w:val="28"/>
                <w:szCs w:val="28"/>
              </w:rPr>
              <w:fldChar w:fldCharType="end"/>
            </w:r>
          </w:hyperlink>
        </w:p>
        <w:p w14:paraId="6974A5D1" w14:textId="04490F20"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5" w:history="1">
            <w:r w:rsidR="0097072D" w:rsidRPr="0097072D">
              <w:rPr>
                <w:rStyle w:val="a5"/>
                <w:rFonts w:ascii="Times New Roman" w:hAnsi="Times New Roman" w:cs="Times New Roman"/>
                <w:noProof/>
                <w:sz w:val="28"/>
                <w:szCs w:val="28"/>
              </w:rPr>
              <w:t>7.1.3.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XLOLIB</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48</w:t>
            </w:r>
            <w:r w:rsidR="0097072D" w:rsidRPr="0097072D">
              <w:rPr>
                <w:rFonts w:ascii="Times New Roman" w:hAnsi="Times New Roman" w:cs="Times New Roman"/>
                <w:noProof/>
                <w:webHidden/>
                <w:sz w:val="28"/>
                <w:szCs w:val="28"/>
              </w:rPr>
              <w:fldChar w:fldCharType="end"/>
            </w:r>
          </w:hyperlink>
        </w:p>
        <w:p w14:paraId="3B0A2C6D" w14:textId="651898EF"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6" w:history="1">
            <w:r w:rsidR="0097072D" w:rsidRPr="0097072D">
              <w:rPr>
                <w:rStyle w:val="a5"/>
                <w:rFonts w:ascii="Times New Roman" w:hAnsi="Times New Roman" w:cs="Times New Roman"/>
                <w:noProof/>
                <w:sz w:val="28"/>
                <w:szCs w:val="28"/>
              </w:rPr>
              <w:t>7.2.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Архитектура программного комплекса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49</w:t>
            </w:r>
            <w:r w:rsidR="0097072D" w:rsidRPr="0097072D">
              <w:rPr>
                <w:rFonts w:ascii="Times New Roman" w:hAnsi="Times New Roman" w:cs="Times New Roman"/>
                <w:noProof/>
                <w:webHidden/>
                <w:sz w:val="28"/>
                <w:szCs w:val="28"/>
              </w:rPr>
              <w:fldChar w:fldCharType="end"/>
            </w:r>
          </w:hyperlink>
        </w:p>
        <w:p w14:paraId="105721D9" w14:textId="5F4C2F90"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7" w:history="1">
            <w:r w:rsidR="0097072D" w:rsidRPr="0097072D">
              <w:rPr>
                <w:rStyle w:val="a5"/>
                <w:rFonts w:ascii="Times New Roman" w:hAnsi="Times New Roman" w:cs="Times New Roman"/>
                <w:noProof/>
                <w:sz w:val="28"/>
                <w:szCs w:val="28"/>
              </w:rPr>
              <w:t>7.2.1.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Архитектура классов и иерархия алгоритмов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49</w:t>
            </w:r>
            <w:r w:rsidR="0097072D" w:rsidRPr="0097072D">
              <w:rPr>
                <w:rFonts w:ascii="Times New Roman" w:hAnsi="Times New Roman" w:cs="Times New Roman"/>
                <w:noProof/>
                <w:webHidden/>
                <w:sz w:val="28"/>
                <w:szCs w:val="28"/>
              </w:rPr>
              <w:fldChar w:fldCharType="end"/>
            </w:r>
          </w:hyperlink>
        </w:p>
        <w:p w14:paraId="79BA49E9" w14:textId="398C992B"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8" w:history="1">
            <w:r w:rsidR="0097072D" w:rsidRPr="0097072D">
              <w:rPr>
                <w:rStyle w:val="a5"/>
                <w:rFonts w:ascii="Times New Roman" w:hAnsi="Times New Roman" w:cs="Times New Roman"/>
                <w:noProof/>
                <w:sz w:val="28"/>
                <w:szCs w:val="28"/>
              </w:rPr>
              <w:t>7.2.2.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Принцип работы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50</w:t>
            </w:r>
            <w:r w:rsidR="0097072D" w:rsidRPr="0097072D">
              <w:rPr>
                <w:rFonts w:ascii="Times New Roman" w:hAnsi="Times New Roman" w:cs="Times New Roman"/>
                <w:noProof/>
                <w:webHidden/>
                <w:sz w:val="28"/>
                <w:szCs w:val="28"/>
              </w:rPr>
              <w:fldChar w:fldCharType="end"/>
            </w:r>
          </w:hyperlink>
        </w:p>
        <w:p w14:paraId="7AB265CE" w14:textId="1245A01E"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9" w:history="1">
            <w:r w:rsidR="0097072D" w:rsidRPr="0097072D">
              <w:rPr>
                <w:rStyle w:val="a5"/>
                <w:rFonts w:ascii="Times New Roman" w:hAnsi="Times New Roman" w:cs="Times New Roman"/>
                <w:noProof/>
                <w:sz w:val="28"/>
                <w:szCs w:val="28"/>
              </w:rPr>
              <w:t>7.3.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Вычислительный эксперимент</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_Toc200124299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51</w:t>
            </w:r>
            <w:r w:rsidR="0097072D" w:rsidRPr="0097072D">
              <w:rPr>
                <w:rFonts w:ascii="Times New Roman" w:hAnsi="Times New Roman" w:cs="Times New Roman"/>
                <w:noProof/>
                <w:webHidden/>
                <w:sz w:val="28"/>
                <w:szCs w:val="28"/>
              </w:rPr>
              <w:fldChar w:fldCharType="end"/>
            </w:r>
          </w:hyperlink>
        </w:p>
        <w:p w14:paraId="28F87AE9" w14:textId="306CB85C" w:rsidR="0097072D" w:rsidRPr="0097072D" w:rsidRDefault="00E94179">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300" w:history="1">
            <w:r w:rsidR="0097072D" w:rsidRPr="0097072D">
              <w:rPr>
                <w:rStyle w:val="a5"/>
                <w:rFonts w:ascii="Times New Roman" w:hAnsi="Times New Roman" w:cs="Times New Roman"/>
                <w:noProof/>
                <w:sz w:val="28"/>
                <w:szCs w:val="28"/>
              </w:rPr>
              <w:t>7.4.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Анализ результатов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54</w:t>
            </w:r>
            <w:r w:rsidR="0097072D" w:rsidRPr="0097072D">
              <w:rPr>
                <w:rFonts w:ascii="Times New Roman" w:hAnsi="Times New Roman" w:cs="Times New Roman"/>
                <w:noProof/>
                <w:webHidden/>
                <w:sz w:val="28"/>
                <w:szCs w:val="28"/>
              </w:rPr>
              <w:fldChar w:fldCharType="end"/>
            </w:r>
          </w:hyperlink>
        </w:p>
        <w:p w14:paraId="5F9005D9" w14:textId="0FF6D30E"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1" w:history="1">
            <w:r w:rsidR="0097072D" w:rsidRPr="0097072D">
              <w:rPr>
                <w:rStyle w:val="a5"/>
                <w:rFonts w:ascii="Times New Roman" w:hAnsi="Times New Roman" w:cs="Times New Roman"/>
                <w:bCs/>
                <w:noProof/>
                <w:sz w:val="28"/>
                <w:szCs w:val="28"/>
              </w:rPr>
              <w:t>7.4.1.</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Общая характеристика результатов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_Toc200124301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54</w:t>
            </w:r>
            <w:r w:rsidR="0097072D" w:rsidRPr="0097072D">
              <w:rPr>
                <w:rFonts w:ascii="Times New Roman" w:hAnsi="Times New Roman" w:cs="Times New Roman"/>
                <w:noProof/>
                <w:webHidden/>
                <w:sz w:val="28"/>
                <w:szCs w:val="28"/>
              </w:rPr>
              <w:fldChar w:fldCharType="end"/>
            </w:r>
          </w:hyperlink>
        </w:p>
        <w:p w14:paraId="333D416E" w14:textId="31674B39"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2" w:history="1">
            <w:r w:rsidR="0097072D" w:rsidRPr="0097072D">
              <w:rPr>
                <w:rStyle w:val="a5"/>
                <w:rFonts w:ascii="Times New Roman" w:hAnsi="Times New Roman" w:cs="Times New Roman"/>
                <w:bCs/>
                <w:noProof/>
                <w:sz w:val="28"/>
                <w:szCs w:val="28"/>
              </w:rPr>
              <w:t>7.4.2.</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Качественные показатели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_Toc200124302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54</w:t>
            </w:r>
            <w:r w:rsidR="0097072D" w:rsidRPr="0097072D">
              <w:rPr>
                <w:rFonts w:ascii="Times New Roman" w:hAnsi="Times New Roman" w:cs="Times New Roman"/>
                <w:noProof/>
                <w:webHidden/>
                <w:sz w:val="28"/>
                <w:szCs w:val="28"/>
              </w:rPr>
              <w:fldChar w:fldCharType="end"/>
            </w:r>
          </w:hyperlink>
        </w:p>
        <w:p w14:paraId="5003EC81" w14:textId="505F47AA"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3" w:history="1">
            <w:r w:rsidR="0097072D" w:rsidRPr="0097072D">
              <w:rPr>
                <w:rStyle w:val="a5"/>
                <w:rFonts w:ascii="Times New Roman" w:hAnsi="Times New Roman" w:cs="Times New Roman"/>
                <w:bCs/>
                <w:noProof/>
                <w:sz w:val="28"/>
                <w:szCs w:val="28"/>
              </w:rPr>
              <w:t>7.4.3.</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Временные характеристики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_Toc200124303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59</w:t>
            </w:r>
            <w:r w:rsidR="0097072D" w:rsidRPr="0097072D">
              <w:rPr>
                <w:rFonts w:ascii="Times New Roman" w:hAnsi="Times New Roman" w:cs="Times New Roman"/>
                <w:noProof/>
                <w:webHidden/>
                <w:sz w:val="28"/>
                <w:szCs w:val="28"/>
              </w:rPr>
              <w:fldChar w:fldCharType="end"/>
            </w:r>
          </w:hyperlink>
        </w:p>
        <w:p w14:paraId="4194FF02" w14:textId="345DE97F"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4" w:history="1">
            <w:r w:rsidR="0097072D" w:rsidRPr="0097072D">
              <w:rPr>
                <w:rStyle w:val="a5"/>
                <w:rFonts w:ascii="Times New Roman" w:hAnsi="Times New Roman" w:cs="Times New Roman"/>
                <w:bCs/>
                <w:noProof/>
                <w:sz w:val="28"/>
                <w:szCs w:val="28"/>
              </w:rPr>
              <w:t>7.4.4.</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Доминирующие алгоритмы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_Toc200124304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60</w:t>
            </w:r>
            <w:r w:rsidR="0097072D" w:rsidRPr="0097072D">
              <w:rPr>
                <w:rFonts w:ascii="Times New Roman" w:hAnsi="Times New Roman" w:cs="Times New Roman"/>
                <w:noProof/>
                <w:webHidden/>
                <w:sz w:val="28"/>
                <w:szCs w:val="28"/>
              </w:rPr>
              <w:fldChar w:fldCharType="end"/>
            </w:r>
          </w:hyperlink>
        </w:p>
        <w:p w14:paraId="0C07CA05" w14:textId="290B913F"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5" w:history="1">
            <w:r w:rsidR="0097072D" w:rsidRPr="0097072D">
              <w:rPr>
                <w:rStyle w:val="a5"/>
                <w:rFonts w:ascii="Times New Roman" w:hAnsi="Times New Roman" w:cs="Times New Roman"/>
                <w:bCs/>
                <w:noProof/>
                <w:sz w:val="28"/>
                <w:szCs w:val="28"/>
              </w:rPr>
              <w:t>7.4.5.</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Неудачные варианты</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_Toc200124305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60</w:t>
            </w:r>
            <w:r w:rsidR="0097072D" w:rsidRPr="0097072D">
              <w:rPr>
                <w:rFonts w:ascii="Times New Roman" w:hAnsi="Times New Roman" w:cs="Times New Roman"/>
                <w:noProof/>
                <w:webHidden/>
                <w:sz w:val="28"/>
                <w:szCs w:val="28"/>
              </w:rPr>
              <w:fldChar w:fldCharType="end"/>
            </w:r>
          </w:hyperlink>
        </w:p>
        <w:p w14:paraId="21DDD093" w14:textId="6EBA3EE8"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6" w:history="1">
            <w:r w:rsidR="0097072D" w:rsidRPr="0097072D">
              <w:rPr>
                <w:rStyle w:val="a5"/>
                <w:rFonts w:ascii="Times New Roman" w:hAnsi="Times New Roman" w:cs="Times New Roman"/>
                <w:bCs/>
                <w:noProof/>
                <w:sz w:val="28"/>
                <w:szCs w:val="28"/>
              </w:rPr>
              <w:t>7.4.6.</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Практические рекомендации</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_Toc200124306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62</w:t>
            </w:r>
            <w:r w:rsidR="0097072D" w:rsidRPr="0097072D">
              <w:rPr>
                <w:rFonts w:ascii="Times New Roman" w:hAnsi="Times New Roman" w:cs="Times New Roman"/>
                <w:noProof/>
                <w:webHidden/>
                <w:sz w:val="28"/>
                <w:szCs w:val="28"/>
              </w:rPr>
              <w:fldChar w:fldCharType="end"/>
            </w:r>
          </w:hyperlink>
        </w:p>
        <w:p w14:paraId="55975811" w14:textId="2110C3D5" w:rsidR="0097072D" w:rsidRPr="0097072D" w:rsidRDefault="00E94179">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7" w:history="1">
            <w:r w:rsidR="0097072D" w:rsidRPr="0097072D">
              <w:rPr>
                <w:rStyle w:val="a5"/>
                <w:rFonts w:ascii="Times New Roman" w:hAnsi="Times New Roman" w:cs="Times New Roman"/>
                <w:bCs/>
                <w:noProof/>
                <w:sz w:val="28"/>
                <w:szCs w:val="28"/>
              </w:rPr>
              <w:t>7.4.7.</w:t>
            </w:r>
            <w:r w:rsidR="0097072D" w:rsidRPr="0097072D">
              <w:rPr>
                <w:rFonts w:ascii="Times New Roman" w:eastAsiaTheme="minorEastAsia" w:hAnsi="Times New Roman" w:cs="Times New Roman"/>
                <w:noProof/>
                <w:sz w:val="28"/>
                <w:szCs w:val="28"/>
                <w:lang w:eastAsia="ru-RU"/>
              </w:rPr>
              <w:tab/>
            </w:r>
            <w:r w:rsidR="0097072D" w:rsidRPr="0097072D">
              <w:rPr>
                <w:rStyle w:val="a5"/>
                <w:rFonts w:ascii="Times New Roman" w:hAnsi="Times New Roman" w:cs="Times New Roman"/>
                <w:noProof/>
                <w:sz w:val="28"/>
                <w:szCs w:val="28"/>
              </w:rPr>
              <w:t>Перспективы исследований</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_Toc200124307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62</w:t>
            </w:r>
            <w:r w:rsidR="0097072D" w:rsidRPr="0097072D">
              <w:rPr>
                <w:rFonts w:ascii="Times New Roman" w:hAnsi="Times New Roman" w:cs="Times New Roman"/>
                <w:noProof/>
                <w:webHidden/>
                <w:sz w:val="28"/>
                <w:szCs w:val="28"/>
              </w:rPr>
              <w:fldChar w:fldCharType="end"/>
            </w:r>
          </w:hyperlink>
        </w:p>
        <w:p w14:paraId="2A1A54A7" w14:textId="56932A9D" w:rsidR="0097072D" w:rsidRPr="0097072D" w:rsidRDefault="00E94179">
          <w:pPr>
            <w:pStyle w:val="21"/>
            <w:tabs>
              <w:tab w:val="right" w:leader="dot" w:pos="9628"/>
            </w:tabs>
            <w:rPr>
              <w:rFonts w:ascii="Times New Roman" w:eastAsiaTheme="minorEastAsia" w:hAnsi="Times New Roman" w:cs="Times New Roman"/>
              <w:noProof/>
              <w:sz w:val="28"/>
              <w:szCs w:val="28"/>
              <w:lang w:eastAsia="ru-RU"/>
            </w:rPr>
          </w:pPr>
          <w:hyperlink w:anchor="_Toc200124308" w:history="1">
            <w:r w:rsidR="0097072D" w:rsidRPr="0097072D">
              <w:rPr>
                <w:rStyle w:val="a5"/>
                <w:rFonts w:ascii="Times New Roman" w:eastAsia="Times New Roman" w:hAnsi="Times New Roman" w:cs="Times New Roman"/>
                <w:noProof/>
                <w:sz w:val="28"/>
                <w:szCs w:val="28"/>
              </w:rPr>
              <w:t>ЗАКЛЮЧЕНИЕ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63</w:t>
            </w:r>
            <w:r w:rsidR="0097072D" w:rsidRPr="0097072D">
              <w:rPr>
                <w:rFonts w:ascii="Times New Roman" w:hAnsi="Times New Roman" w:cs="Times New Roman"/>
                <w:noProof/>
                <w:webHidden/>
                <w:sz w:val="28"/>
                <w:szCs w:val="28"/>
              </w:rPr>
              <w:fldChar w:fldCharType="end"/>
            </w:r>
          </w:hyperlink>
        </w:p>
        <w:p w14:paraId="4F2E414A" w14:textId="28773FAF" w:rsidR="0097072D" w:rsidRPr="0097072D" w:rsidRDefault="00E94179">
          <w:pPr>
            <w:pStyle w:val="21"/>
            <w:tabs>
              <w:tab w:val="right" w:leader="dot" w:pos="9628"/>
            </w:tabs>
            <w:rPr>
              <w:rFonts w:ascii="Times New Roman" w:eastAsiaTheme="minorEastAsia" w:hAnsi="Times New Roman" w:cs="Times New Roman"/>
              <w:noProof/>
              <w:sz w:val="28"/>
              <w:szCs w:val="28"/>
              <w:lang w:eastAsia="ru-RU"/>
            </w:rPr>
          </w:pPr>
          <w:hyperlink w:anchor="_Toc200124309" w:history="1">
            <w:r w:rsidR="0097072D" w:rsidRPr="0097072D">
              <w:rPr>
                <w:rStyle w:val="a5"/>
                <w:rFonts w:ascii="Times New Roman" w:eastAsia="Times New Roman" w:hAnsi="Times New Roman" w:cs="Times New Roman"/>
                <w:noProof/>
                <w:sz w:val="28"/>
                <w:szCs w:val="28"/>
              </w:rPr>
              <w:t>СПИСОК ИСПОЛЬЗОВАННЫХ ИСТОЧНИКОВ</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_Toc200124309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64</w:t>
            </w:r>
            <w:r w:rsidR="0097072D" w:rsidRPr="0097072D">
              <w:rPr>
                <w:rFonts w:ascii="Times New Roman" w:hAnsi="Times New Roman" w:cs="Times New Roman"/>
                <w:noProof/>
                <w:webHidden/>
                <w:sz w:val="28"/>
                <w:szCs w:val="28"/>
              </w:rPr>
              <w:fldChar w:fldCharType="end"/>
            </w:r>
          </w:hyperlink>
        </w:p>
        <w:p w14:paraId="3C8B9DAF" w14:textId="7DD516AC" w:rsidR="0097072D" w:rsidRPr="0097072D" w:rsidRDefault="00E94179">
          <w:pPr>
            <w:pStyle w:val="21"/>
            <w:tabs>
              <w:tab w:val="right" w:leader="dot" w:pos="9628"/>
            </w:tabs>
            <w:rPr>
              <w:rFonts w:ascii="Times New Roman" w:eastAsiaTheme="minorEastAsia" w:hAnsi="Times New Roman" w:cs="Times New Roman"/>
              <w:noProof/>
              <w:sz w:val="28"/>
              <w:szCs w:val="28"/>
              <w:lang w:eastAsia="ru-RU"/>
            </w:rPr>
          </w:pPr>
          <w:hyperlink w:anchor="_Toc200124310" w:history="1">
            <w:r w:rsidR="0097072D" w:rsidRPr="0097072D">
              <w:rPr>
                <w:rStyle w:val="a5"/>
                <w:rFonts w:ascii="Times New Roman" w:hAnsi="Times New Roman" w:cs="Times New Roman"/>
                <w:noProof/>
                <w:sz w:val="28"/>
                <w:szCs w:val="28"/>
              </w:rPr>
              <w:t>ПРИЛОЖЕНИЕ А</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_Toc200124310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66</w:t>
            </w:r>
            <w:r w:rsidR="0097072D" w:rsidRPr="0097072D">
              <w:rPr>
                <w:rFonts w:ascii="Times New Roman" w:hAnsi="Times New Roman" w:cs="Times New Roman"/>
                <w:noProof/>
                <w:webHidden/>
                <w:sz w:val="28"/>
                <w:szCs w:val="28"/>
              </w:rPr>
              <w:fldChar w:fldCharType="end"/>
            </w:r>
          </w:hyperlink>
        </w:p>
        <w:p w14:paraId="02ADF3CD" w14:textId="532D0855" w:rsidR="001D7FA4" w:rsidRPr="00F34093" w:rsidRDefault="001402B8" w:rsidP="001D7726">
          <w:pPr>
            <w:pStyle w:val="af"/>
            <w:spacing w:after="0" w:line="360" w:lineRule="auto"/>
            <w:ind w:left="0" w:firstLine="709"/>
            <w:jc w:val="both"/>
            <w:rPr>
              <w:color w:val="000000" w:themeColor="text1"/>
            </w:rPr>
          </w:pPr>
          <w:r w:rsidRPr="0097072D">
            <w:rPr>
              <w:rFonts w:cs="Times New Roman"/>
              <w:noProof w:val="0"/>
              <w:color w:val="000000" w:themeColor="text1"/>
              <w:szCs w:val="28"/>
            </w:rPr>
            <w:fldChar w:fldCharType="end"/>
          </w:r>
        </w:p>
      </w:sdtContent>
    </w:sdt>
    <w:p w14:paraId="7899A66A" w14:textId="77777777"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color w:val="000000" w:themeColor="text1"/>
        </w:rPr>
        <w:br w:type="page"/>
      </w:r>
    </w:p>
    <w:p w14:paraId="39922193" w14:textId="65FD57ED" w:rsidR="00DB5048" w:rsidRPr="00F34093" w:rsidRDefault="00DA56B8" w:rsidP="00034B12">
      <w:pPr>
        <w:pStyle w:val="subheader"/>
        <w:numPr>
          <w:ilvl w:val="0"/>
          <w:numId w:val="0"/>
        </w:numPr>
        <w:spacing w:before="0" w:line="360" w:lineRule="auto"/>
        <w:ind w:firstLine="709"/>
        <w:rPr>
          <w:color w:val="000000" w:themeColor="text1"/>
          <w:lang w:val="ru-RU"/>
        </w:rPr>
      </w:pPr>
      <w:bookmarkStart w:id="3" w:name="_Toc199949251"/>
      <w:bookmarkStart w:id="4" w:name="_Toc200124258"/>
      <w:r w:rsidRPr="00F34093">
        <w:rPr>
          <w:rFonts w:eastAsia="Times New Roman"/>
          <w:color w:val="000000" w:themeColor="text1"/>
          <w:lang w:val="ru-RU"/>
        </w:rPr>
        <w:lastRenderedPageBreak/>
        <w:t>ВВЕДЕНИЕ</w:t>
      </w:r>
      <w:bookmarkEnd w:id="3"/>
      <w:bookmarkEnd w:id="4"/>
    </w:p>
    <w:p w14:paraId="361EE1FD" w14:textId="77777777" w:rsidR="00DB5048" w:rsidRPr="00F34093" w:rsidRDefault="00DB5048" w:rsidP="001D7726">
      <w:pPr>
        <w:pStyle w:val="TimesNewRoman14"/>
        <w:ind w:firstLine="709"/>
        <w:jc w:val="both"/>
        <w:rPr>
          <w:color w:val="000000" w:themeColor="text1"/>
        </w:rPr>
      </w:pPr>
      <w:r w:rsidRPr="00F34093">
        <w:rPr>
          <w:color w:val="000000" w:themeColor="text1"/>
        </w:rPr>
        <w:t>Задача линейного упорядочения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Problem</w:t>
      </w:r>
      <w:proofErr w:type="spellEnd"/>
      <w:r w:rsidRPr="00F34093">
        <w:rPr>
          <w:color w:val="000000" w:themeColor="text1"/>
        </w:rPr>
        <w:t>, LOP) занимает центральное место в комбинаторной оптимизации благодаря своей универсальности и широкому спектру приложений. В условиях роста объема данных [1] и потребности в эффективном управлении сложными системами LOP становится инструментом для решения задач ранжирования, планирования и анализа зависимостей.</w:t>
      </w:r>
    </w:p>
    <w:p w14:paraId="59D07BBA" w14:textId="54D02449"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Гэри и Джонсон </w:t>
      </w:r>
      <w:r w:rsidR="003C45F8" w:rsidRPr="003C45F8">
        <w:rPr>
          <w:rFonts w:ascii="Times New Roman" w:eastAsia="Times New Roman" w:hAnsi="Times New Roman" w:cs="Times New Roman"/>
          <w:color w:val="000000" w:themeColor="text1"/>
          <w:sz w:val="28"/>
          <w:szCs w:val="28"/>
        </w:rPr>
        <w:t>[</w:t>
      </w:r>
      <w:r w:rsidR="003C45F8" w:rsidRPr="000A7D4C">
        <w:rPr>
          <w:rFonts w:ascii="Times New Roman" w:eastAsia="Times New Roman" w:hAnsi="Times New Roman" w:cs="Times New Roman"/>
          <w:color w:val="000000" w:themeColor="text1"/>
          <w:sz w:val="28"/>
          <w:szCs w:val="28"/>
        </w:rPr>
        <w:t>2</w:t>
      </w:r>
      <w:r w:rsidR="003C45F8" w:rsidRPr="003C45F8">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продемонстрировали, что LOP является NP-сложной задачей. Однако, благодаря её многочисленным применениям в различных областях, таких как археология</w:t>
      </w:r>
      <w:r w:rsidR="00665AF5" w:rsidRPr="00665AF5">
        <w:rPr>
          <w:rFonts w:ascii="Times New Roman" w:eastAsia="Times New Roman" w:hAnsi="Times New Roman" w:cs="Times New Roman"/>
          <w:color w:val="000000" w:themeColor="text1"/>
          <w:sz w:val="28"/>
          <w:szCs w:val="28"/>
        </w:rPr>
        <w:t xml:space="preserve"> [</w:t>
      </w:r>
      <w:r w:rsidR="00665AF5" w:rsidRPr="000861D2">
        <w:rPr>
          <w:rFonts w:ascii="Times New Roman" w:eastAsia="Times New Roman" w:hAnsi="Times New Roman" w:cs="Times New Roman"/>
          <w:color w:val="000000" w:themeColor="text1"/>
          <w:sz w:val="28"/>
          <w:szCs w:val="28"/>
        </w:rPr>
        <w:t>3</w:t>
      </w:r>
      <w:r w:rsidR="00665AF5" w:rsidRPr="00665AF5">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экономика </w:t>
      </w:r>
      <w:r w:rsidR="00B86689" w:rsidRPr="00B86689">
        <w:rPr>
          <w:rFonts w:ascii="Times New Roman" w:eastAsia="Times New Roman" w:hAnsi="Times New Roman" w:cs="Times New Roman"/>
          <w:color w:val="000000" w:themeColor="text1"/>
          <w:sz w:val="28"/>
          <w:szCs w:val="28"/>
        </w:rPr>
        <w:t>[</w:t>
      </w:r>
      <w:r w:rsidR="00B86689" w:rsidRPr="00DC1978">
        <w:rPr>
          <w:rFonts w:ascii="Times New Roman" w:eastAsia="Times New Roman" w:hAnsi="Times New Roman" w:cs="Times New Roman"/>
          <w:color w:val="000000" w:themeColor="text1"/>
          <w:sz w:val="28"/>
          <w:szCs w:val="28"/>
        </w:rPr>
        <w:t>4</w:t>
      </w:r>
      <w:r w:rsidR="00B86689" w:rsidRPr="00B86689">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теория графов</w:t>
      </w:r>
      <w:r w:rsidR="006B3302" w:rsidRPr="006B3302">
        <w:rPr>
          <w:rFonts w:ascii="Times New Roman" w:eastAsia="Times New Roman" w:hAnsi="Times New Roman" w:cs="Times New Roman"/>
          <w:color w:val="000000" w:themeColor="text1"/>
          <w:sz w:val="28"/>
          <w:szCs w:val="28"/>
        </w:rPr>
        <w:t xml:space="preserve"> [</w:t>
      </w:r>
      <w:r w:rsidR="006B3302" w:rsidRPr="009B215B">
        <w:rPr>
          <w:rFonts w:ascii="Times New Roman" w:eastAsia="Times New Roman" w:hAnsi="Times New Roman" w:cs="Times New Roman"/>
          <w:color w:val="000000" w:themeColor="text1"/>
          <w:sz w:val="28"/>
          <w:szCs w:val="28"/>
        </w:rPr>
        <w:t>5</w:t>
      </w:r>
      <w:r w:rsidR="006B3302" w:rsidRPr="006B3302">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машинный перевод </w:t>
      </w:r>
      <w:r w:rsidR="009B215B" w:rsidRPr="009B215B">
        <w:rPr>
          <w:rFonts w:ascii="Times New Roman" w:eastAsia="Times New Roman" w:hAnsi="Times New Roman" w:cs="Times New Roman"/>
          <w:color w:val="000000" w:themeColor="text1"/>
          <w:sz w:val="28"/>
          <w:szCs w:val="28"/>
        </w:rPr>
        <w:t>[6]</w:t>
      </w:r>
      <w:r w:rsidRPr="00F34093">
        <w:rPr>
          <w:rFonts w:ascii="Times New Roman" w:eastAsia="Times New Roman" w:hAnsi="Times New Roman" w:cs="Times New Roman"/>
          <w:color w:val="000000" w:themeColor="text1"/>
          <w:sz w:val="28"/>
          <w:szCs w:val="28"/>
        </w:rPr>
        <w:t xml:space="preserve"> мы можем найти большое количество работ, в которых бы LOP решался с помощью точных, эвристических и </w:t>
      </w:r>
      <w:proofErr w:type="spellStart"/>
      <w:r w:rsidRPr="00F34093">
        <w:rPr>
          <w:rFonts w:ascii="Times New Roman" w:eastAsia="Times New Roman" w:hAnsi="Times New Roman" w:cs="Times New Roman"/>
          <w:color w:val="000000" w:themeColor="text1"/>
          <w:sz w:val="28"/>
          <w:szCs w:val="28"/>
        </w:rPr>
        <w:t>метаэвристических</w:t>
      </w:r>
      <w:proofErr w:type="spellEnd"/>
      <w:r w:rsidRPr="00F34093">
        <w:rPr>
          <w:rFonts w:ascii="Times New Roman" w:eastAsia="Times New Roman" w:hAnsi="Times New Roman" w:cs="Times New Roman"/>
          <w:color w:val="000000" w:themeColor="text1"/>
          <w:sz w:val="28"/>
          <w:szCs w:val="28"/>
        </w:rPr>
        <w:t xml:space="preserve"> методов.</w:t>
      </w:r>
    </w:p>
    <w:p w14:paraId="2E278017" w14:textId="3A866BC5"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экономике LOP используется для ранжирования инвестиционных проектов на основе их потенциальной доходности и рисков. В машинном обучении задача помогает строить </w:t>
      </w:r>
      <w:proofErr w:type="spellStart"/>
      <w:r w:rsidRPr="00F34093">
        <w:rPr>
          <w:rFonts w:ascii="Times New Roman" w:eastAsia="Times New Roman" w:hAnsi="Times New Roman" w:cs="Times New Roman"/>
          <w:color w:val="000000" w:themeColor="text1"/>
          <w:sz w:val="28"/>
          <w:szCs w:val="28"/>
        </w:rPr>
        <w:t>консенсусные</w:t>
      </w:r>
      <w:proofErr w:type="spellEnd"/>
      <w:r w:rsidRPr="00F34093">
        <w:rPr>
          <w:rFonts w:ascii="Times New Roman" w:eastAsia="Times New Roman" w:hAnsi="Times New Roman" w:cs="Times New Roman"/>
          <w:color w:val="000000" w:themeColor="text1"/>
          <w:sz w:val="28"/>
          <w:szCs w:val="28"/>
        </w:rPr>
        <w:t xml:space="preserve"> рейтинги в рекомендательных системах [</w:t>
      </w:r>
      <w:r w:rsidR="00FD0930" w:rsidRPr="00FD0930">
        <w:rPr>
          <w:rFonts w:ascii="Times New Roman" w:eastAsia="Times New Roman" w:hAnsi="Times New Roman" w:cs="Times New Roman"/>
          <w:color w:val="000000" w:themeColor="text1"/>
          <w:sz w:val="28"/>
          <w:szCs w:val="28"/>
        </w:rPr>
        <w:t>7</w:t>
      </w:r>
      <w:r w:rsidRPr="00F34093">
        <w:rPr>
          <w:rFonts w:ascii="Times New Roman" w:eastAsia="Times New Roman" w:hAnsi="Times New Roman" w:cs="Times New Roman"/>
          <w:color w:val="000000" w:themeColor="text1"/>
          <w:sz w:val="28"/>
          <w:szCs w:val="28"/>
        </w:rPr>
        <w:t>]. В спортивной аналитике с её помощью определяют рейтинги команд, учитывая исторические результаты матчей [</w:t>
      </w:r>
      <w:r w:rsidR="00FD0930" w:rsidRPr="00FD0930">
        <w:rPr>
          <w:rFonts w:ascii="Times New Roman" w:eastAsia="Times New Roman" w:hAnsi="Times New Roman" w:cs="Times New Roman"/>
          <w:color w:val="000000" w:themeColor="text1"/>
          <w:sz w:val="28"/>
          <w:szCs w:val="28"/>
        </w:rPr>
        <w:t>8</w:t>
      </w:r>
      <w:r w:rsidRPr="00F34093">
        <w:rPr>
          <w:rFonts w:ascii="Times New Roman" w:eastAsia="Times New Roman" w:hAnsi="Times New Roman" w:cs="Times New Roman"/>
          <w:color w:val="000000" w:themeColor="text1"/>
          <w:sz w:val="28"/>
          <w:szCs w:val="28"/>
        </w:rPr>
        <w:t>]. В биоинформатике LOP применяется для упорядочения геномных последовательностей, что критично для понимания эволюционных процессов [</w:t>
      </w:r>
      <w:r w:rsidR="00FD0930" w:rsidRPr="00FD0930">
        <w:rPr>
          <w:rFonts w:ascii="Times New Roman" w:eastAsia="Times New Roman" w:hAnsi="Times New Roman" w:cs="Times New Roman"/>
          <w:color w:val="000000" w:themeColor="text1"/>
          <w:sz w:val="28"/>
          <w:szCs w:val="28"/>
        </w:rPr>
        <w:t>9</w:t>
      </w:r>
      <w:r w:rsidRPr="00F34093">
        <w:rPr>
          <w:rFonts w:ascii="Times New Roman" w:eastAsia="Times New Roman" w:hAnsi="Times New Roman" w:cs="Times New Roman"/>
          <w:color w:val="000000" w:themeColor="text1"/>
          <w:sz w:val="28"/>
          <w:szCs w:val="28"/>
        </w:rPr>
        <w:t>]. В археологии LOP нашёл применение в задаче стратификации для определения наиболее вероятного хронологического порядка образцов, найденных в разных местах. Матрица, описывающая эту проблему, известна как матрица Харриса.</w:t>
      </w:r>
    </w:p>
    <w:p w14:paraId="3C69ACF3" w14:textId="77777777"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Рост интереса к Big Data и искусственному интеллекту усиливает потребность в алгоритмах, способных работать с </w:t>
      </w:r>
      <w:proofErr w:type="spellStart"/>
      <w:r w:rsidRPr="00F34093">
        <w:rPr>
          <w:rFonts w:ascii="Times New Roman" w:eastAsia="Times New Roman" w:hAnsi="Times New Roman" w:cs="Times New Roman"/>
          <w:color w:val="000000" w:themeColor="text1"/>
          <w:sz w:val="28"/>
          <w:szCs w:val="28"/>
        </w:rPr>
        <w:t>высокоразмерными</w:t>
      </w:r>
      <w:proofErr w:type="spellEnd"/>
      <w:r w:rsidRPr="00F34093">
        <w:rPr>
          <w:rFonts w:ascii="Times New Roman" w:eastAsia="Times New Roman" w:hAnsi="Times New Roman" w:cs="Times New Roman"/>
          <w:color w:val="000000" w:themeColor="text1"/>
          <w:sz w:val="28"/>
          <w:szCs w:val="28"/>
        </w:rPr>
        <w:t xml:space="preserve"> данными, что делает исследование LOP особенно актуальным.</w:t>
      </w:r>
    </w:p>
    <w:p w14:paraId="5CC5F5C3" w14:textId="77777777" w:rsidR="0036164C"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Цель работы состоит в изучении теоретических основ задачи линейного упорядочения</w:t>
      </w:r>
      <w:r w:rsidR="00F6012A" w:rsidRPr="00F34093">
        <w:rPr>
          <w:rFonts w:ascii="Times New Roman" w:eastAsia="Times New Roman" w:hAnsi="Times New Roman" w:cs="Times New Roman"/>
          <w:color w:val="000000" w:themeColor="text1"/>
          <w:sz w:val="28"/>
          <w:szCs w:val="28"/>
        </w:rPr>
        <w:t>, исследовании областей применения</w:t>
      </w:r>
      <w:r w:rsidRPr="00F34093">
        <w:rPr>
          <w:rFonts w:ascii="Times New Roman" w:eastAsia="Times New Roman" w:hAnsi="Times New Roman" w:cs="Times New Roman"/>
          <w:color w:val="000000" w:themeColor="text1"/>
          <w:sz w:val="28"/>
          <w:szCs w:val="28"/>
        </w:rPr>
        <w:t xml:space="preserve"> и проведении сравнительного анализа методов её решения.</w:t>
      </w:r>
    </w:p>
    <w:p w14:paraId="12E3CFE0" w14:textId="0A5F4CB2" w:rsidR="00254855" w:rsidRPr="00F34093" w:rsidRDefault="00254855"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br w:type="page"/>
      </w:r>
    </w:p>
    <w:p w14:paraId="71ACA405" w14:textId="5FFF5959" w:rsidR="00DB5048" w:rsidRPr="00F34093" w:rsidRDefault="00254855" w:rsidP="00034B12">
      <w:pPr>
        <w:pStyle w:val="subheader"/>
        <w:spacing w:before="0" w:line="360" w:lineRule="auto"/>
        <w:ind w:left="0" w:firstLine="709"/>
        <w:rPr>
          <w:color w:val="000000" w:themeColor="text1"/>
        </w:rPr>
      </w:pPr>
      <w:bookmarkStart w:id="5" w:name="_Toc199949252"/>
      <w:bookmarkStart w:id="6" w:name="_Toc200124259"/>
      <w:r w:rsidRPr="00F34093">
        <w:rPr>
          <w:rFonts w:eastAsia="Times New Roman"/>
          <w:color w:val="000000" w:themeColor="text1"/>
          <w:lang w:val="ru-RU"/>
        </w:rPr>
        <w:lastRenderedPageBreak/>
        <w:t>Постановка задачи</w:t>
      </w:r>
      <w:r w:rsidRPr="00F34093">
        <w:rPr>
          <w:rFonts w:eastAsia="Times New Roman"/>
          <w:color w:val="000000" w:themeColor="text1"/>
        </w:rPr>
        <w:t xml:space="preserve"> </w:t>
      </w:r>
      <w:r w:rsidRPr="00F34093">
        <w:rPr>
          <w:rFonts w:eastAsia="Times New Roman"/>
          <w:color w:val="000000" w:themeColor="text1"/>
          <w:lang w:val="ru-RU"/>
        </w:rPr>
        <w:t>линейного упорядочения</w:t>
      </w:r>
      <w:bookmarkEnd w:id="5"/>
      <w:bookmarkEnd w:id="6"/>
    </w:p>
    <w:p w14:paraId="38ACA7F3" w14:textId="1253E12B"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Для заданной матрицы </w:t>
      </w:r>
      <m:oMath>
        <m:r>
          <w:rPr>
            <w:rFonts w:ascii="Cambria Math" w:hAnsi="Cambria Math"/>
            <w:color w:val="000000" w:themeColor="text1"/>
            <w:lang w:eastAsia="ru-RU"/>
          </w:rPr>
          <m:t>B</m:t>
        </m:r>
      </m:oMath>
      <w:r w:rsidRPr="00F34093">
        <w:rPr>
          <w:color w:val="000000" w:themeColor="text1"/>
          <w:lang w:eastAsia="ru-RU"/>
        </w:rPr>
        <w:t xml:space="preserve"> размера </w:t>
      </w:r>
      <m:oMath>
        <m:r>
          <w:rPr>
            <w:rFonts w:ascii="Cambria Math" w:hAnsi="Cambria Math"/>
            <w:color w:val="000000" w:themeColor="text1"/>
            <w:lang w:eastAsia="ru-RU"/>
          </w:rPr>
          <m:t xml:space="preserve">n </m:t>
        </m:r>
        <m:r>
          <m:rPr>
            <m:sty m:val="p"/>
          </m:rPr>
          <w:rPr>
            <w:rFonts w:ascii="Cambria Math" w:hAnsi="Cambria Math"/>
            <w:color w:val="000000" w:themeColor="text1"/>
            <w:lang w:eastAsia="ru-RU"/>
          </w:rPr>
          <m:t>×</m:t>
        </m:r>
        <m:r>
          <w:rPr>
            <w:rFonts w:ascii="Cambria Math" w:hAnsi="Cambria Math"/>
            <w:color w:val="000000" w:themeColor="text1"/>
            <w:lang w:eastAsia="ru-RU"/>
          </w:rPr>
          <m:t>n</m:t>
        </m:r>
      </m:oMath>
      <w:r w:rsidRPr="00F34093">
        <w:rPr>
          <w:color w:val="000000" w:themeColor="text1"/>
          <w:lang w:eastAsia="ru-RU"/>
        </w:rPr>
        <w:t xml:space="preserve"> задача линейного упорядочения формулируется</w:t>
      </w:r>
      <w:r w:rsidR="008F38ED">
        <w:rPr>
          <w:color w:val="000000" w:themeColor="text1"/>
          <w:lang w:eastAsia="ru-RU"/>
        </w:rPr>
        <w:t>,</w:t>
      </w:r>
      <w:r w:rsidRPr="00F34093">
        <w:rPr>
          <w:color w:val="000000" w:themeColor="text1"/>
          <w:lang w:eastAsia="ru-RU"/>
        </w:rPr>
        <w:t xml:space="preserve"> как задача нахождения перестановки строк и столбцов </w:t>
      </w:r>
      <m:oMath>
        <m:r>
          <w:rPr>
            <w:rFonts w:ascii="Cambria Math" w:hAnsi="Cambria Math"/>
            <w:color w:val="000000" w:themeColor="text1"/>
            <w:lang w:eastAsia="ru-RU"/>
          </w:rPr>
          <m:t>π</m:t>
        </m:r>
      </m:oMath>
      <w:r w:rsidRPr="00F34093">
        <w:rPr>
          <w:color w:val="000000" w:themeColor="text1"/>
          <w:lang w:eastAsia="ru-RU"/>
        </w:rPr>
        <w:t xml:space="preserve"> , которая бы максимизировала функцию </w:t>
      </w:r>
      <m:oMath>
        <m:r>
          <w:rPr>
            <w:rFonts w:ascii="Cambria Math" w:hAnsi="Cambria Math"/>
            <w:color w:val="000000" w:themeColor="text1"/>
            <w:lang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oMath>
      <w:r w:rsidRPr="00F34093">
        <w:rPr>
          <w:color w:val="000000" w:themeColor="text1"/>
          <w:lang w:eastAsia="ru-RU"/>
        </w:rPr>
        <w:t xml:space="preserve"> в формуле (1):</w:t>
      </w:r>
    </w:p>
    <w:p w14:paraId="52B3EE11" w14:textId="77777777" w:rsidR="004600F7" w:rsidRPr="004D52D8" w:rsidRDefault="00E94179" w:rsidP="004D52D8">
      <w:pPr>
        <w:pStyle w:val="TimesNewRoman14"/>
        <w:ind w:firstLine="0"/>
        <w:jc w:val="both"/>
        <w:rPr>
          <w:color w:val="000000" w:themeColor="text1"/>
          <w:lang w:eastAsia="ru-RU"/>
        </w:rPr>
      </w:pPr>
      <m:oMathPara>
        <m:oMathParaPr>
          <m:jc m:val="center"/>
        </m:oMathParaPr>
        <m:oMath>
          <m:eqArr>
            <m:eqArrPr>
              <m:maxDist m:val="1"/>
              <m:ctrlPr>
                <w:rPr>
                  <w:rFonts w:ascii="Cambria Math" w:eastAsiaTheme="minorEastAsia" w:hAnsi="Cambria Math"/>
                  <w:color w:val="000000" w:themeColor="text1"/>
                  <w:lang w:eastAsia="ru-RU"/>
                </w:rPr>
              </m:ctrlPr>
            </m:eqArrPr>
            <m:e>
              <m:r>
                <w:rPr>
                  <w:rFonts w:ascii="Cambria Math" w:hAnsi="Cambria Math"/>
                  <w:color w:val="000000" w:themeColor="text1"/>
                  <w:lang w:eastAsia="ru-RU"/>
                </w:rPr>
                <m:t>f</m:t>
              </m:r>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nary>
              <m:r>
                <m:rPr>
                  <m:sty m:val="p"/>
                </m:rPr>
                <w:rPr>
                  <w:rFonts w:ascii="Cambria Math" w:hAnsi="Cambria Math"/>
                  <w:color w:val="000000" w:themeColor="text1"/>
                  <w:lang w:eastAsia="ru-RU"/>
                </w:rPr>
                <m:t>,#</m:t>
              </m:r>
              <m:d>
                <m:dPr>
                  <m:ctrlPr>
                    <w:rPr>
                      <w:rFonts w:ascii="Cambria Math" w:eastAsiaTheme="minorEastAsia" w:hAnsi="Cambria Math"/>
                      <w:color w:val="000000" w:themeColor="text1"/>
                      <w:lang w:eastAsia="ru-RU"/>
                    </w:rPr>
                  </m:ctrlPr>
                </m:dPr>
                <m:e>
                  <m:r>
                    <m:rPr>
                      <m:sty m:val="p"/>
                    </m:rPr>
                    <w:rPr>
                      <w:rFonts w:ascii="Cambria Math" w:eastAsiaTheme="minorEastAsia" w:hAnsi="Cambria Math"/>
                      <w:color w:val="000000" w:themeColor="text1"/>
                      <w:lang w:eastAsia="ru-RU"/>
                    </w:rPr>
                    <m:t>1</m:t>
                  </m:r>
                </m:e>
              </m:d>
              <m:ctrlPr>
                <w:rPr>
                  <w:rFonts w:ascii="Cambria Math" w:hAnsi="Cambria Math"/>
                  <w:color w:val="000000" w:themeColor="text1"/>
                  <w:lang w:eastAsia="ru-RU"/>
                </w:rPr>
              </m:ctrlPr>
            </m:e>
          </m:eqArr>
        </m:oMath>
      </m:oMathPara>
    </w:p>
    <w:p w14:paraId="5BC0E561" w14:textId="6DB715DC" w:rsidR="004600F7" w:rsidRPr="0033123D" w:rsidRDefault="004600F7" w:rsidP="00CB30BE">
      <w:pPr>
        <w:pStyle w:val="TimesNewRoman14"/>
        <w:ind w:firstLine="0"/>
        <w:jc w:val="both"/>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π</m:t>
        </m:r>
        <m:d>
          <m:dPr>
            <m:ctrlPr>
              <w:rPr>
                <w:rFonts w:ascii="Cambria Math" w:hAnsi="Cambria Math"/>
                <w:i/>
                <w:color w:val="000000" w:themeColor="text1"/>
                <w:lang w:eastAsia="ru-RU"/>
              </w:rPr>
            </m:ctrlPr>
          </m:dPr>
          <m:e>
            <m:r>
              <w:rPr>
                <w:rFonts w:ascii="Cambria Math" w:hAnsi="Cambria Math"/>
                <w:color w:val="000000" w:themeColor="text1"/>
                <w:lang w:eastAsia="ru-RU"/>
              </w:rPr>
              <m:t>i</m:t>
            </m:r>
          </m:e>
        </m:d>
      </m:oMath>
      <w:r w:rsidRPr="00F34093">
        <w:rPr>
          <w:color w:val="000000" w:themeColor="text1"/>
          <w:lang w:eastAsia="ru-RU"/>
        </w:rPr>
        <w:t xml:space="preserve"> обозначает индекс строки (и столбца), занимающей позицию </w:t>
      </w:r>
      <m:oMath>
        <m:r>
          <w:rPr>
            <w:rFonts w:ascii="Cambria Math" w:hAnsi="Cambria Math"/>
            <w:color w:val="000000" w:themeColor="text1"/>
            <w:lang w:eastAsia="ru-RU"/>
          </w:rPr>
          <m:t>i</m:t>
        </m:r>
      </m:oMath>
      <w:r w:rsidRPr="00F34093">
        <w:rPr>
          <w:color w:val="000000" w:themeColor="text1"/>
          <w:lang w:eastAsia="ru-RU"/>
        </w:rPr>
        <w:t xml:space="preserve"> в решении </w:t>
      </w:r>
      <m:oMath>
        <m:r>
          <w:rPr>
            <w:rFonts w:ascii="Cambria Math" w:hAnsi="Cambria Math"/>
            <w:color w:val="000000" w:themeColor="text1"/>
            <w:lang w:eastAsia="ru-RU"/>
          </w:rPr>
          <m:t>π</m:t>
        </m:r>
      </m:oMath>
      <w:r w:rsidRPr="00F34093">
        <w:rPr>
          <w:color w:val="000000" w:themeColor="text1"/>
          <w:lang w:eastAsia="ru-RU"/>
        </w:rPr>
        <w:t xml:space="preserve">. Иными словами, цель заключается в нахождении такой перестановки строк и столбцов матрицы </w:t>
      </w:r>
      <m:oMath>
        <m:r>
          <w:rPr>
            <w:rFonts w:ascii="Cambria Math" w:hAnsi="Cambria Math"/>
            <w:color w:val="000000" w:themeColor="text1"/>
            <w:lang w:eastAsia="ru-RU"/>
          </w:rPr>
          <m:t>B</m:t>
        </m:r>
      </m:oMath>
      <w:r w:rsidRPr="00F34093">
        <w:rPr>
          <w:color w:val="000000" w:themeColor="text1"/>
          <w:lang w:eastAsia="ru-RU"/>
        </w:rPr>
        <w:t xml:space="preserve">, которая бы максимизировала сумму элементов, находящихся выше главной диагонали. В данной постановке задача линейного упорядочивания известна как </w:t>
      </w:r>
      <w:proofErr w:type="spellStart"/>
      <w:r w:rsidRPr="00F34093">
        <w:rPr>
          <w:color w:val="000000" w:themeColor="text1"/>
          <w:lang w:eastAsia="ru-RU"/>
        </w:rPr>
        <w:t>triangulation</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w:t>
      </w:r>
      <w:proofErr w:type="spellStart"/>
      <w:r w:rsidRPr="00F34093">
        <w:rPr>
          <w:color w:val="000000" w:themeColor="text1"/>
          <w:lang w:eastAsia="ru-RU"/>
        </w:rPr>
        <w:t>of</w:t>
      </w:r>
      <w:proofErr w:type="spellEnd"/>
      <w:r w:rsidRPr="00F34093">
        <w:rPr>
          <w:color w:val="000000" w:themeColor="text1"/>
          <w:lang w:eastAsia="ru-RU"/>
        </w:rPr>
        <w:t xml:space="preserve"> </w:t>
      </w:r>
      <w:proofErr w:type="spellStart"/>
      <w:r w:rsidRPr="00F34093">
        <w:rPr>
          <w:color w:val="000000" w:themeColor="text1"/>
          <w:lang w:eastAsia="ru-RU"/>
        </w:rPr>
        <w:t>input-output</w:t>
      </w:r>
      <w:proofErr w:type="spellEnd"/>
      <w:r w:rsidRPr="00F34093">
        <w:rPr>
          <w:color w:val="000000" w:themeColor="text1"/>
          <w:lang w:eastAsia="ru-RU"/>
        </w:rPr>
        <w:t xml:space="preserve"> </w:t>
      </w:r>
      <w:proofErr w:type="spellStart"/>
      <w:r w:rsidRPr="00F34093">
        <w:rPr>
          <w:color w:val="000000" w:themeColor="text1"/>
          <w:lang w:eastAsia="ru-RU"/>
        </w:rPr>
        <w:t>matrices</w:t>
      </w:r>
      <w:proofErr w:type="spellEnd"/>
      <w:r w:rsidR="00AC0489" w:rsidRPr="00AC0489">
        <w:rPr>
          <w:color w:val="000000" w:themeColor="text1"/>
          <w:lang w:eastAsia="ru-RU"/>
        </w:rPr>
        <w:t xml:space="preserve"> [10]</w:t>
      </w:r>
      <w:r w:rsidRPr="00F34093">
        <w:rPr>
          <w:color w:val="000000" w:themeColor="text1"/>
          <w:lang w:eastAsia="ru-RU"/>
        </w:rPr>
        <w:t xml:space="preserve">. Тем не менее существуют и альтернативные варианты представления LOP. Так, Марти и </w:t>
      </w:r>
      <w:proofErr w:type="spellStart"/>
      <w:r w:rsidRPr="00F34093">
        <w:rPr>
          <w:color w:val="000000" w:themeColor="text1"/>
          <w:lang w:eastAsia="ru-RU"/>
        </w:rPr>
        <w:t>Рейнельт</w:t>
      </w:r>
      <w:proofErr w:type="spellEnd"/>
      <w:r w:rsidR="002D3C79" w:rsidRPr="002D3C79">
        <w:rPr>
          <w:color w:val="000000" w:themeColor="text1"/>
          <w:lang w:eastAsia="ru-RU"/>
        </w:rPr>
        <w:t xml:space="preserve"> [11]</w:t>
      </w:r>
      <w:r w:rsidRPr="00F34093">
        <w:rPr>
          <w:color w:val="000000" w:themeColor="text1"/>
          <w:lang w:eastAsia="ru-RU"/>
        </w:rPr>
        <w:t xml:space="preserve"> интерпретируют LOP в терминах теории графов как поиск ациклического турнира </w:t>
      </w:r>
      <m:oMath>
        <m:r>
          <w:rPr>
            <w:rFonts w:ascii="Cambria Math" w:hAnsi="Cambria Math"/>
            <w:color w:val="000000" w:themeColor="text1"/>
            <w:lang w:eastAsia="ru-RU"/>
          </w:rPr>
          <m:t>T=</m:t>
        </m:r>
        <m:d>
          <m:dPr>
            <m:ctrlPr>
              <w:rPr>
                <w:rFonts w:ascii="Cambria Math" w:hAnsi="Cambria Math"/>
                <w:i/>
                <w:color w:val="000000" w:themeColor="text1"/>
                <w:lang w:eastAsia="ru-RU"/>
              </w:rPr>
            </m:ctrlPr>
          </m:dPr>
          <m:e>
            <m:r>
              <w:rPr>
                <w:rFonts w:ascii="Cambria Math" w:hAnsi="Cambria Math"/>
                <w:color w:val="000000" w:themeColor="text1"/>
                <w:lang w:eastAsia="ru-RU"/>
              </w:rPr>
              <m:t>V,A</m:t>
            </m:r>
          </m:e>
        </m:d>
      </m:oMath>
      <w:r w:rsidRPr="00F34093">
        <w:rPr>
          <w:color w:val="000000" w:themeColor="text1"/>
          <w:lang w:eastAsia="ru-RU"/>
        </w:rPr>
        <w:t xml:space="preserve"> в полном ориентированном графе</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K</m:t>
            </m:r>
          </m:e>
          <m:sub>
            <m:r>
              <w:rPr>
                <w:rFonts w:ascii="Cambria Math" w:hAnsi="Cambria Math"/>
                <w:color w:val="000000" w:themeColor="text1"/>
                <w:lang w:eastAsia="ru-RU"/>
              </w:rPr>
              <m:t>n</m:t>
            </m:r>
          </m:sub>
        </m:sSub>
      </m:oMath>
      <w:r w:rsidRPr="00F34093">
        <w:rPr>
          <w:color w:val="000000" w:themeColor="text1"/>
          <w:lang w:eastAsia="ru-RU"/>
        </w:rPr>
        <w:t xml:space="preserve"> с весами дуг</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oMath>
      <w:r w:rsidRPr="00F34093">
        <w:rPr>
          <w:color w:val="000000" w:themeColor="text1"/>
          <w:lang w:eastAsia="ru-RU"/>
        </w:rPr>
        <w:t xml:space="preserve"> , максимизирующего целевую функцию</w:t>
      </w:r>
      <w:r w:rsidR="0033123D" w:rsidRPr="0033123D">
        <w:rPr>
          <w:color w:val="000000" w:themeColor="text1"/>
          <w:lang w:eastAsia="ru-RU"/>
        </w:rPr>
        <w:t>:</w:t>
      </w:r>
    </w:p>
    <w:p w14:paraId="122CA6F6" w14:textId="3E2E4478" w:rsidR="004600F7" w:rsidRPr="00B701BF" w:rsidRDefault="00E94179" w:rsidP="001D7726">
      <w:pPr>
        <w:pStyle w:val="TimesNewRoman14"/>
        <w:ind w:firstLine="709"/>
        <w:jc w:val="both"/>
        <w:rPr>
          <w:rFonts w:eastAsiaTheme="minorEastAsia"/>
          <w:color w:val="000000" w:themeColor="text1"/>
          <w:lang w:eastAsia="ru-RU"/>
        </w:rPr>
      </w:pPr>
      <m:oMathPara>
        <m:oMathParaPr>
          <m:jc m:val="center"/>
        </m:oMathParaPr>
        <m:oMath>
          <m:eqArr>
            <m:eqArrPr>
              <m:maxDist m:val="1"/>
              <m:ctrlPr>
                <w:rPr>
                  <w:rFonts w:ascii="Cambria Math" w:hAnsi="Cambria Math"/>
                  <w:color w:val="000000" w:themeColor="text1"/>
                  <w:lang w:eastAsia="ru-RU"/>
                </w:rPr>
              </m:ctrlPr>
            </m:eqArrPr>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A</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e>
              </m:nary>
              <m:r>
                <m:rPr>
                  <m:sty m:val="p"/>
                </m:rPr>
                <w:rPr>
                  <w:rFonts w:ascii="Cambria Math" w:hAnsi="Cambria Math"/>
                  <w:color w:val="000000" w:themeColor="text1"/>
                  <w:lang w:eastAsia="ru-RU"/>
                </w:rPr>
                <m:t>,</m:t>
              </m:r>
            </m:e>
          </m:eqArr>
        </m:oMath>
      </m:oMathPara>
    </w:p>
    <w:p w14:paraId="65FD75F7" w14:textId="65753E9E" w:rsidR="00B701BF" w:rsidRPr="00CF7513" w:rsidRDefault="00B701BF" w:rsidP="00522F7D">
      <w:pPr>
        <w:pStyle w:val="TimesNewRoman14"/>
        <w:ind w:firstLine="0"/>
        <w:jc w:val="both"/>
        <w:rPr>
          <w:color w:val="000000" w:themeColor="text1"/>
          <w:lang w:eastAsia="ru-RU"/>
        </w:rPr>
      </w:pPr>
      <w:r w:rsidRPr="00B701BF">
        <w:rPr>
          <w:color w:val="000000" w:themeColor="text1"/>
          <w:lang w:eastAsia="ru-RU"/>
        </w:rPr>
        <w:t xml:space="preserve">где </w:t>
      </w:r>
      <m:oMath>
        <m:r>
          <w:rPr>
            <w:rFonts w:ascii="Cambria Math" w:hAnsi="Cambria Math"/>
            <w:color w:val="000000" w:themeColor="text1"/>
            <w:lang w:eastAsia="ru-RU"/>
          </w:rPr>
          <m:t>A</m:t>
        </m:r>
      </m:oMath>
      <w:r>
        <w:rPr>
          <w:color w:val="000000" w:themeColor="text1"/>
          <w:lang w:eastAsia="ru-RU"/>
        </w:rPr>
        <w:t xml:space="preserve"> </w:t>
      </w:r>
      <w:r w:rsidRPr="00B701BF">
        <w:rPr>
          <w:color w:val="000000" w:themeColor="text1"/>
          <w:lang w:eastAsia="ru-RU"/>
        </w:rPr>
        <w:t xml:space="preserve">– дуги, индуцированные </w:t>
      </w:r>
      <m:oMath>
        <m:r>
          <w:rPr>
            <w:rFonts w:ascii="Cambria Math" w:hAnsi="Cambria Math"/>
            <w:color w:val="000000" w:themeColor="text1"/>
            <w:lang w:eastAsia="ru-RU"/>
          </w:rPr>
          <m:t>π</m:t>
        </m:r>
      </m:oMath>
      <w:r w:rsidRPr="00B701BF">
        <w:rPr>
          <w:color w:val="000000" w:themeColor="text1"/>
          <w:lang w:eastAsia="ru-RU"/>
        </w:rPr>
        <w:t>.</w:t>
      </w:r>
    </w:p>
    <w:p w14:paraId="5FD72538" w14:textId="0FD97B6C" w:rsidR="002E0374" w:rsidRPr="00F34093" w:rsidRDefault="002E0374" w:rsidP="001D7726">
      <w:pPr>
        <w:pStyle w:val="subheader"/>
        <w:numPr>
          <w:ilvl w:val="1"/>
          <w:numId w:val="1"/>
        </w:numPr>
        <w:spacing w:before="0" w:line="360" w:lineRule="auto"/>
        <w:ind w:left="0" w:firstLine="709"/>
        <w:jc w:val="both"/>
        <w:outlineLvl w:val="2"/>
        <w:rPr>
          <w:color w:val="000000" w:themeColor="text1"/>
          <w:lang w:val="ru-RU"/>
        </w:rPr>
      </w:pPr>
      <w:bookmarkStart w:id="7" w:name="_Toc199949253"/>
      <w:bookmarkStart w:id="8" w:name="_Toc200124260"/>
      <w:r w:rsidRPr="00F34093">
        <w:rPr>
          <w:color w:val="000000" w:themeColor="text1"/>
          <w:lang w:val="ru-RU"/>
        </w:rPr>
        <w:t xml:space="preserve">Пример </w:t>
      </w:r>
      <w:r w:rsidR="00F95AF7" w:rsidRPr="00F34093">
        <w:rPr>
          <w:color w:val="000000" w:themeColor="text1"/>
          <w:lang w:val="ru-RU"/>
        </w:rPr>
        <w:t>решений для матричной перестановки</w:t>
      </w:r>
      <w:bookmarkEnd w:id="7"/>
      <w:bookmarkEnd w:id="8"/>
    </w:p>
    <w:p w14:paraId="5BBBAD15" w14:textId="77777777" w:rsidR="002E0374" w:rsidRPr="00F34093" w:rsidRDefault="002E0374" w:rsidP="001D7726">
      <w:pPr>
        <w:pStyle w:val="TimesNewRoman14"/>
        <w:ind w:firstLine="709"/>
        <w:jc w:val="both"/>
        <w:rPr>
          <w:rFonts w:eastAsiaTheme="minorEastAsia"/>
          <w:color w:val="000000" w:themeColor="text1"/>
        </w:rPr>
      </w:pPr>
      <w:r w:rsidRPr="00F34093">
        <w:rPr>
          <w:color w:val="000000" w:themeColor="text1"/>
        </w:rPr>
        <w:t xml:space="preserve">Рассмотрим пример для </w:t>
      </w:r>
      <m:oMath>
        <m:r>
          <w:rPr>
            <w:rFonts w:ascii="Cambria Math" w:hAnsi="Cambria Math"/>
            <w:color w:val="000000" w:themeColor="text1"/>
          </w:rPr>
          <m:t>n = 5</m:t>
        </m:r>
      </m:oMath>
      <w:r w:rsidRPr="00F34093">
        <w:rPr>
          <w:color w:val="000000" w:themeColor="text1"/>
        </w:rPr>
        <w:t xml:space="preserve">, который будет использоваться в дальнейшем. На рисунке 1 представлены три различные решения: </w:t>
      </w:r>
      <m:oMath>
        <m:r>
          <w:rPr>
            <w:rFonts w:ascii="Cambria Math" w:hAnsi="Cambria Math"/>
            <w:color w:val="000000" w:themeColor="text1"/>
          </w:rPr>
          <m:t xml:space="preserve">e, </m:t>
        </m:r>
        <m:r>
          <w:rPr>
            <w:rFonts w:ascii="Cambria Math" w:eastAsia="Cambria Math" w:hAnsi="Cambria Math" w:cs="Cambria Math"/>
            <w:color w:val="000000" w:themeColor="text1"/>
            <w:szCs w:val="28"/>
          </w:rPr>
          <m:t>σ</m:t>
        </m:r>
      </m:oMath>
      <w:r w:rsidRPr="00F34093">
        <w:rPr>
          <w:color w:val="000000" w:themeColor="text1"/>
        </w:rPr>
        <w:t xml:space="preserve"> и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oMath>
      <w:r w:rsidRPr="00F34093">
        <w:rPr>
          <w:color w:val="000000" w:themeColor="text1"/>
        </w:rPr>
        <w:t xml:space="preserve">. Исходная матрица представлена перестановкой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(рис. 1а) и значением её фитнес функции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e</m:t>
            </m:r>
          </m:e>
        </m:d>
      </m:oMath>
      <w:r w:rsidRPr="00F34093">
        <w:rPr>
          <w:rFonts w:eastAsiaTheme="minorEastAsia"/>
          <w:color w:val="000000" w:themeColor="text1"/>
        </w:rPr>
        <w:t xml:space="preserve">, равным 138. Решение </w:t>
      </w:r>
      <m:oMath>
        <m:r>
          <w:rPr>
            <w:rFonts w:ascii="Cambria Math" w:eastAsia="Cambria Math" w:hAnsi="Cambria Math" w:cs="Cambria Math"/>
            <w:color w:val="000000" w:themeColor="text1"/>
            <w:szCs w:val="28"/>
          </w:rPr>
          <m:t>σ</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2,3,1,4,5</m:t>
            </m:r>
          </m:e>
        </m:d>
      </m:oMath>
      <w:r w:rsidRPr="00F34093">
        <w:rPr>
          <w:rFonts w:eastAsiaTheme="minorEastAsia"/>
          <w:color w:val="000000" w:themeColor="text1"/>
        </w:rPr>
        <w:t xml:space="preserve"> (рис. 1</w:t>
      </w:r>
      <w:r w:rsidRPr="00F34093">
        <w:rPr>
          <w:rFonts w:eastAsiaTheme="minorEastAsia"/>
          <w:color w:val="000000" w:themeColor="text1"/>
          <w:lang w:val="en-US"/>
        </w:rPr>
        <w:t>b</w:t>
      </w:r>
      <w:r w:rsidRPr="00F34093">
        <w:rPr>
          <w:rFonts w:eastAsiaTheme="minorEastAsia"/>
          <w:color w:val="000000" w:themeColor="text1"/>
        </w:rPr>
        <w:t xml:space="preserve">) иллюстрирует другой вариант решения, имеющий более оптимальное значение фитнеса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hAnsi="Cambria Math"/>
                <w:color w:val="000000" w:themeColor="text1"/>
              </w:rPr>
              <m:t>π</m:t>
            </m:r>
          </m:e>
        </m:d>
        <m:r>
          <w:rPr>
            <w:rFonts w:ascii="Cambria Math" w:eastAsiaTheme="minorEastAsia" w:hAnsi="Cambria Math"/>
            <w:color w:val="000000" w:themeColor="text1"/>
          </w:rPr>
          <m:t>=158</m:t>
        </m:r>
      </m:oMath>
      <w:r w:rsidRPr="00F34093">
        <w:rPr>
          <w:rFonts w:eastAsiaTheme="minorEastAsia"/>
          <w:color w:val="000000" w:themeColor="text1"/>
        </w:rPr>
        <w:t xml:space="preserve">. Наилучшее возможное решение представлено перестановкой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5,3,4,2,1</m:t>
            </m:r>
          </m:e>
        </m:d>
      </m:oMath>
      <w:r w:rsidRPr="00F34093">
        <w:rPr>
          <w:rFonts w:eastAsiaTheme="minorEastAsia"/>
          <w:color w:val="000000" w:themeColor="text1"/>
        </w:rPr>
        <w:t xml:space="preserve"> (рис. 1</w:t>
      </w:r>
      <w:r w:rsidRPr="00F34093">
        <w:rPr>
          <w:rFonts w:eastAsiaTheme="minorEastAsia"/>
          <w:color w:val="000000" w:themeColor="text1"/>
          <w:lang w:val="en-US"/>
        </w:rPr>
        <w:t>c</w:t>
      </w:r>
      <w:r w:rsidRPr="00F34093">
        <w:rPr>
          <w:rFonts w:eastAsiaTheme="minorEastAsia"/>
          <w:color w:val="000000" w:themeColor="text1"/>
        </w:rPr>
        <w:t xml:space="preserve">). с фитнесом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e>
        </m:d>
        <m:r>
          <w:rPr>
            <w:rFonts w:ascii="Cambria Math" w:eastAsiaTheme="minorEastAsia" w:hAnsi="Cambria Math"/>
            <w:color w:val="000000" w:themeColor="text1"/>
          </w:rPr>
          <m:t>=247</m:t>
        </m:r>
      </m:oMath>
      <w:r w:rsidRPr="00F34093">
        <w:rPr>
          <w:rFonts w:eastAsiaTheme="minorEastAsia"/>
          <w:color w:val="000000" w:themeColor="text1"/>
        </w:rPr>
        <w:t>.</w:t>
      </w:r>
    </w:p>
    <w:p w14:paraId="49EBF35E" w14:textId="77777777" w:rsidR="002E0374" w:rsidRPr="00F34093" w:rsidRDefault="002E0374" w:rsidP="00B701BF">
      <w:pPr>
        <w:pStyle w:val="TimesNewRoman14"/>
        <w:ind w:firstLine="0"/>
        <w:jc w:val="center"/>
        <w:rPr>
          <w:color w:val="000000" w:themeColor="text1"/>
          <w:lang w:val="en-US"/>
        </w:rPr>
      </w:pPr>
      <w:r w:rsidRPr="00F34093">
        <w:rPr>
          <w:noProof/>
          <w:color w:val="000000" w:themeColor="text1"/>
          <w:lang w:val="en-US"/>
        </w:rPr>
        <w:lastRenderedPageBreak/>
        <w:drawing>
          <wp:inline distT="0" distB="0" distL="0" distR="0" wp14:anchorId="7D1899D6" wp14:editId="2D672105">
            <wp:extent cx="5836275" cy="21437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8">
                      <a:extLst>
                        <a:ext uri="{28A0092B-C50C-407E-A947-70E740481C1C}">
                          <a14:useLocalDpi xmlns:a14="http://schemas.microsoft.com/office/drawing/2010/main" val="0"/>
                        </a:ext>
                      </a:extLst>
                    </a:blip>
                    <a:stretch>
                      <a:fillRect/>
                    </a:stretch>
                  </pic:blipFill>
                  <pic:spPr>
                    <a:xfrm>
                      <a:off x="0" y="0"/>
                      <a:ext cx="5855949" cy="2150987"/>
                    </a:xfrm>
                    <a:prstGeom prst="rect">
                      <a:avLst/>
                    </a:prstGeom>
                  </pic:spPr>
                </pic:pic>
              </a:graphicData>
            </a:graphic>
          </wp:inline>
        </w:drawing>
      </w:r>
    </w:p>
    <w:p w14:paraId="21DF9906" w14:textId="0B07DDA3" w:rsidR="002E0374" w:rsidRPr="00F34093" w:rsidRDefault="002E0374" w:rsidP="00B701BF">
      <w:pPr>
        <w:pStyle w:val="TimesNewRoman14"/>
        <w:ind w:firstLine="0"/>
        <w:jc w:val="center"/>
        <w:rPr>
          <w:color w:val="000000" w:themeColor="text1"/>
        </w:rPr>
      </w:pPr>
      <w:r w:rsidRPr="00F34093">
        <w:rPr>
          <w:color w:val="000000" w:themeColor="text1"/>
        </w:rPr>
        <w:t xml:space="preserve">Рис. 1 – Три различных решения для матрицы </w:t>
      </w:r>
      <m:oMath>
        <m:r>
          <w:rPr>
            <w:rFonts w:ascii="Cambria Math" w:eastAsia="Cambria Math" w:hAnsi="Cambria Math" w:cs="Cambria Math"/>
            <w:color w:val="000000" w:themeColor="text1"/>
          </w:rPr>
          <m:t>5×5</m:t>
        </m:r>
      </m:oMath>
      <w:r w:rsidRPr="00F34093">
        <w:rPr>
          <w:color w:val="000000" w:themeColor="text1"/>
        </w:rPr>
        <w:t>: (а) исходная матрица; (</w:t>
      </w:r>
      <w:r w:rsidRPr="00F34093">
        <w:rPr>
          <w:color w:val="000000" w:themeColor="text1"/>
          <w:lang w:val="en-US"/>
        </w:rPr>
        <w:t>b</w:t>
      </w:r>
      <w:r w:rsidRPr="00F34093">
        <w:rPr>
          <w:color w:val="000000" w:themeColor="text1"/>
        </w:rPr>
        <w:t>) неоптимальное решение; (</w:t>
      </w:r>
      <w:r w:rsidRPr="00F34093">
        <w:rPr>
          <w:color w:val="000000" w:themeColor="text1"/>
          <w:lang w:val="en-US"/>
        </w:rPr>
        <w:t>c</w:t>
      </w:r>
      <w:r w:rsidRPr="00F34093">
        <w:rPr>
          <w:color w:val="000000" w:themeColor="text1"/>
        </w:rPr>
        <w:t>) оптимальное решение</w:t>
      </w:r>
    </w:p>
    <w:p w14:paraId="7063D105" w14:textId="0BC76174"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9" w:name="_Toc199949254"/>
      <w:bookmarkStart w:id="10" w:name="_Toc200124261"/>
      <w:proofErr w:type="spellStart"/>
      <w:r w:rsidRPr="00F34093">
        <w:rPr>
          <w:color w:val="000000" w:themeColor="text1"/>
          <w:lang w:eastAsia="ru-RU"/>
        </w:rPr>
        <w:t>Альтернативные</w:t>
      </w:r>
      <w:proofErr w:type="spellEnd"/>
      <w:r w:rsidRPr="00F34093">
        <w:rPr>
          <w:color w:val="000000" w:themeColor="text1"/>
          <w:lang w:eastAsia="ru-RU"/>
        </w:rPr>
        <w:t xml:space="preserve"> </w:t>
      </w:r>
      <w:proofErr w:type="spellStart"/>
      <w:r w:rsidRPr="00F34093">
        <w:rPr>
          <w:color w:val="000000" w:themeColor="text1"/>
          <w:lang w:eastAsia="ru-RU"/>
        </w:rPr>
        <w:t>постановки</w:t>
      </w:r>
      <w:bookmarkEnd w:id="9"/>
      <w:bookmarkEnd w:id="10"/>
      <w:proofErr w:type="spellEnd"/>
    </w:p>
    <w:p w14:paraId="4056B317" w14:textId="4DDB11C6" w:rsidR="004600F7" w:rsidRPr="0049086D" w:rsidRDefault="004600F7" w:rsidP="001D7726">
      <w:pPr>
        <w:pStyle w:val="TimesNewRoman14"/>
        <w:ind w:firstLine="709"/>
        <w:jc w:val="both"/>
        <w:rPr>
          <w:color w:val="000000" w:themeColor="text1"/>
          <w:lang w:val="en-US" w:eastAsia="ru-RU"/>
        </w:rPr>
      </w:pPr>
      <w:r w:rsidRPr="00F34093">
        <w:rPr>
          <w:color w:val="000000" w:themeColor="text1"/>
          <w:lang w:eastAsia="ru-RU"/>
        </w:rPr>
        <w:t xml:space="preserve">В социальных науках LOP формализуется как задача агрегации </w:t>
      </w:r>
      <m:oMath>
        <m:r>
          <w:rPr>
            <w:rFonts w:ascii="Cambria Math" w:hAnsi="Cambria Math"/>
            <w:color w:val="000000" w:themeColor="text1"/>
            <w:lang w:eastAsia="ru-RU"/>
          </w:rPr>
          <m:t xml:space="preserve"> k </m:t>
        </m:r>
      </m:oMath>
      <w:r w:rsidRPr="00F34093">
        <w:rPr>
          <w:color w:val="000000" w:themeColor="text1"/>
          <w:lang w:eastAsia="ru-RU"/>
        </w:rPr>
        <w:t xml:space="preserve"> экспертных попарных сравнений </w:t>
      </w:r>
      <m:oMath>
        <m:r>
          <m:rPr>
            <m:lit/>
          </m:rP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1</m:t>
                </m:r>
              </m:e>
            </m:d>
          </m:sup>
        </m:sSup>
        <m:r>
          <w:rPr>
            <w:rFonts w:ascii="Cambria Math" w:hAnsi="Cambria Math"/>
            <w:color w:val="000000" w:themeColor="text1"/>
            <w:lang w:eastAsia="ru-RU"/>
          </w:rPr>
          <m:t>,</m:t>
        </m:r>
        <m:r>
          <m:rPr>
            <m:sty m:val="p"/>
          </m:rPr>
          <w:rPr>
            <w:rFonts w:ascii="Cambria Math" w:hAnsi="Cambria Math"/>
            <w:color w:val="000000" w:themeColor="text1"/>
            <w:lang w:eastAsia="ru-RU"/>
          </w:rPr>
          <m:t>…</m:t>
        </m:r>
        <m: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k</m:t>
                </m:r>
              </m:e>
            </m:d>
          </m:sup>
        </m:sSup>
        <m:r>
          <m:rPr>
            <m:lit/>
          </m:rPr>
          <w:rPr>
            <w:rFonts w:ascii="Cambria Math" w:hAnsi="Cambria Math"/>
            <w:color w:val="000000" w:themeColor="text1"/>
            <w:lang w:eastAsia="ru-RU"/>
          </w:rPr>
          <m:t>}</m:t>
        </m:r>
      </m:oMath>
      <w:r w:rsidRPr="00F34093">
        <w:rPr>
          <w:color w:val="000000" w:themeColor="text1"/>
          <w:lang w:eastAsia="ru-RU"/>
        </w:rPr>
        <w:t xml:space="preserve"> в консенсусное ранжирование </w:t>
      </w:r>
      <m:oMath>
        <m:r>
          <w:rPr>
            <w:rFonts w:ascii="Cambria Math" w:hAnsi="Cambria Math"/>
            <w:color w:val="000000" w:themeColor="text1"/>
            <w:lang w:eastAsia="ru-RU"/>
          </w:rPr>
          <m:t xml:space="preserve"> π</m:t>
        </m:r>
      </m:oMath>
      <w:r w:rsidRPr="00F34093">
        <w:rPr>
          <w:color w:val="000000" w:themeColor="text1"/>
          <w:lang w:eastAsia="ru-RU"/>
        </w:rPr>
        <w:t>. Целевая функция минимизирует расхождение с экспертами</w:t>
      </w:r>
      <w:r w:rsidR="008306CA">
        <w:rPr>
          <w:color w:val="000000" w:themeColor="text1"/>
          <w:lang w:val="en-US" w:eastAsia="ru-RU"/>
        </w:rPr>
        <w:t>:</w:t>
      </w:r>
    </w:p>
    <w:p w14:paraId="59214003" w14:textId="45695B90"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m</m:t>
                      </m:r>
                      <m:r>
                        <m:rPr>
                          <m:sty m:val="p"/>
                        </m:rPr>
                        <w:rPr>
                          <w:rFonts w:ascii="Cambria Math" w:hAnsi="Cambria Math"/>
                          <w:color w:val="000000" w:themeColor="text1"/>
                          <w:lang w:eastAsia="ru-RU"/>
                        </w:rPr>
                        <m:t>=1</m:t>
                      </m:r>
                    </m:sub>
                    <m:sup>
                      <m:r>
                        <w:rPr>
                          <w:rFonts w:ascii="Cambria Math" w:hAnsi="Cambria Math"/>
                          <w:color w:val="000000" w:themeColor="text1"/>
                          <w:lang w:eastAsia="ru-RU"/>
                        </w:rPr>
                        <m:t>k</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r>
                                <m:rPr>
                                  <m:sty m:val="p"/>
                                </m:rPr>
                                <w:rPr>
                                  <w:rFonts w:ascii="Cambria Math" w:hAnsi="Cambria Math"/>
                                  <w:color w:val="000000" w:themeColor="text1"/>
                                  <w:lang w:eastAsia="ru-RU"/>
                                </w:rPr>
                                <m:t>-</m:t>
                              </m:r>
                              <m:sSubSup>
                                <m:sSubSupPr>
                                  <m:ctrlPr>
                                    <w:rPr>
                                      <w:rFonts w:ascii="Cambria Math" w:hAnsi="Cambria Math"/>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color w:val="000000" w:themeColor="text1"/>
                                          <w:lang w:eastAsia="ru-RU"/>
                                        </w:rPr>
                                      </m:ctrlPr>
                                    </m:dPr>
                                    <m:e>
                                      <m:r>
                                        <w:rPr>
                                          <w:rFonts w:ascii="Cambria Math" w:hAnsi="Cambria Math"/>
                                          <w:color w:val="000000" w:themeColor="text1"/>
                                          <w:lang w:eastAsia="ru-RU"/>
                                        </w:rPr>
                                        <m:t>m</m:t>
                                      </m:r>
                                    </m:e>
                                  </m:d>
                                </m:sup>
                              </m:sSubSup>
                            </m:e>
                          </m:d>
                        </m:e>
                      </m:nary>
                    </m:e>
                  </m:nary>
                </m:e>
              </m:func>
              <m:r>
                <m:rPr>
                  <m:sty m:val="p"/>
                </m:rPr>
                <w:rPr>
                  <w:rFonts w:ascii="Cambria Math" w:hAnsi="Cambria Math"/>
                  <w:color w:val="000000" w:themeColor="text1"/>
                  <w:lang w:eastAsia="ru-RU"/>
                </w:rPr>
                <m:t>,</m:t>
              </m:r>
            </m:e>
          </m:eqArr>
        </m:oMath>
      </m:oMathPara>
    </w:p>
    <w:p w14:paraId="6BA197F1" w14:textId="05C9634A" w:rsidR="004600F7" w:rsidRPr="00784D4B" w:rsidRDefault="004600F7" w:rsidP="00034B12">
      <w:pPr>
        <w:pStyle w:val="TimesNewRoman14"/>
        <w:ind w:firstLine="0"/>
        <w:jc w:val="both"/>
        <w:rPr>
          <w:color w:val="000000" w:themeColor="text1"/>
          <w:lang w:eastAsia="ru-RU"/>
        </w:rPr>
      </w:pPr>
      <w:r w:rsidRPr="00F34093">
        <w:rPr>
          <w:color w:val="000000" w:themeColor="text1"/>
          <w:lang w:eastAsia="ru-RU"/>
        </w:rPr>
        <w:t xml:space="preserve">где </w:t>
      </w:r>
      <m:oMath>
        <m:sSubSup>
          <m:sSubSupPr>
            <m:ctrlPr>
              <w:rPr>
                <w:rFonts w:ascii="Cambria Math" w:hAnsi="Cambria Math"/>
                <w:i/>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i/>
                    <w:color w:val="000000" w:themeColor="text1"/>
                    <w:lang w:eastAsia="ru-RU"/>
                  </w:rPr>
                </m:ctrlPr>
              </m:dPr>
              <m:e>
                <m:r>
                  <w:rPr>
                    <w:rFonts w:ascii="Cambria Math" w:hAnsi="Cambria Math"/>
                    <w:color w:val="000000" w:themeColor="text1"/>
                    <w:lang w:eastAsia="ru-RU"/>
                  </w:rPr>
                  <m:t>m</m:t>
                </m:r>
              </m:e>
            </m:d>
          </m:sup>
        </m:sSubSup>
        <m:r>
          <m:rPr>
            <m:sty m:val="p"/>
          </m:rPr>
          <w:rPr>
            <w:rFonts w:ascii="Cambria Math" w:hAnsi="Cambria Math"/>
            <w:color w:val="000000" w:themeColor="text1"/>
            <w:lang w:eastAsia="ru-RU"/>
          </w:rPr>
          <m:t>∈</m:t>
        </m:r>
        <m:d>
          <m:dPr>
            <m:begChr m:val="["/>
            <m:endChr m:val="]"/>
            <m:ctrlPr>
              <w:rPr>
                <w:rFonts w:ascii="Cambria Math" w:hAnsi="Cambria Math"/>
                <w:i/>
                <w:color w:val="000000" w:themeColor="text1"/>
                <w:lang w:eastAsia="ru-RU"/>
              </w:rPr>
            </m:ctrlPr>
          </m:dPr>
          <m:e>
            <m:r>
              <w:rPr>
                <w:rFonts w:ascii="Cambria Math" w:hAnsi="Cambria Math"/>
                <w:color w:val="000000" w:themeColor="text1"/>
                <w:lang w:eastAsia="ru-RU"/>
              </w:rPr>
              <m:t>0,1</m:t>
            </m:r>
          </m:e>
        </m:d>
      </m:oMath>
      <w:r w:rsidRPr="00F34093">
        <w:rPr>
          <w:color w:val="000000" w:themeColor="text1"/>
          <w:lang w:eastAsia="ru-RU"/>
        </w:rPr>
        <w:t xml:space="preserve"> — степень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 перед </w:t>
      </w:r>
      <m:oMath>
        <m:r>
          <w:rPr>
            <w:rFonts w:ascii="Cambria Math" w:hAnsi="Cambria Math"/>
            <w:color w:val="000000" w:themeColor="text1"/>
            <w:lang w:eastAsia="ru-RU"/>
          </w:rPr>
          <m:t xml:space="preserve"> j </m:t>
        </m:r>
      </m:oMath>
      <w:r w:rsidRPr="00F34093">
        <w:rPr>
          <w:color w:val="000000" w:themeColor="text1"/>
          <w:lang w:eastAsia="ru-RU"/>
        </w:rPr>
        <w:t xml:space="preserve"> у эксперта </w:t>
      </w:r>
      <m:oMath>
        <m:r>
          <w:rPr>
            <w:rFonts w:ascii="Cambria Math" w:hAnsi="Cambria Math"/>
            <w:color w:val="000000" w:themeColor="text1"/>
            <w:lang w:eastAsia="ru-RU"/>
          </w:rPr>
          <m:t xml:space="preserve"> m </m:t>
        </m:r>
      </m:oMath>
      <w:r w:rsidRPr="00F34093">
        <w:rPr>
          <w:color w:val="000000" w:themeColor="text1"/>
          <w:lang w:eastAsia="ru-RU"/>
        </w:rPr>
        <w:t xml:space="preserve">. В комбинаторной оптимизации эквивалентная формулировка — задача о минимальном </w:t>
      </w:r>
      <w:r w:rsidR="00F95AF7" w:rsidRPr="00F34093">
        <w:rPr>
          <w:color w:val="000000" w:themeColor="text1"/>
          <w:lang w:val="en-US" w:eastAsia="ru-RU"/>
        </w:rPr>
        <w:t>F</w:t>
      </w:r>
      <w:proofErr w:type="spellStart"/>
      <w:r w:rsidRPr="00F34093">
        <w:rPr>
          <w:color w:val="000000" w:themeColor="text1"/>
          <w:lang w:eastAsia="ru-RU"/>
        </w:rPr>
        <w:t>eedback</w:t>
      </w:r>
      <w:proofErr w:type="spellEnd"/>
      <w:r w:rsidRPr="00F34093">
        <w:rPr>
          <w:color w:val="000000" w:themeColor="text1"/>
          <w:lang w:eastAsia="ru-RU"/>
        </w:rPr>
        <w:t xml:space="preserve"> </w:t>
      </w:r>
      <w:proofErr w:type="spellStart"/>
      <w:r w:rsidRPr="00F34093">
        <w:rPr>
          <w:color w:val="000000" w:themeColor="text1"/>
          <w:lang w:eastAsia="ru-RU"/>
        </w:rPr>
        <w:t>arc</w:t>
      </w:r>
      <w:proofErr w:type="spellEnd"/>
      <w:r w:rsidRPr="00F34093">
        <w:rPr>
          <w:color w:val="000000" w:themeColor="text1"/>
          <w:lang w:eastAsia="ru-RU"/>
        </w:rPr>
        <w:t xml:space="preserve"> </w:t>
      </w:r>
      <w:proofErr w:type="spellStart"/>
      <w:r w:rsidRPr="00F34093">
        <w:rPr>
          <w:color w:val="000000" w:themeColor="text1"/>
          <w:lang w:eastAsia="ru-RU"/>
        </w:rPr>
        <w:t>set</w:t>
      </w:r>
      <w:proofErr w:type="spellEnd"/>
      <w:r w:rsidRPr="00F34093">
        <w:rPr>
          <w:color w:val="000000" w:themeColor="text1"/>
          <w:lang w:eastAsia="ru-RU"/>
        </w:rPr>
        <w:t xml:space="preserve"> (FAS) для турниров</w:t>
      </w:r>
      <w:r w:rsidR="00784D4B" w:rsidRPr="00784D4B">
        <w:rPr>
          <w:color w:val="000000" w:themeColor="text1"/>
          <w:lang w:eastAsia="ru-RU"/>
        </w:rPr>
        <w:t xml:space="preserve"> [12].</w:t>
      </w:r>
    </w:p>
    <w:p w14:paraId="314EE520" w14:textId="50858010" w:rsidR="004600F7" w:rsidRPr="00F34093" w:rsidRDefault="00E94179" w:rsidP="001D7726">
      <w:pPr>
        <w:pStyle w:val="TimesNewRoman14"/>
        <w:ind w:firstLine="709"/>
        <w:jc w:val="both"/>
        <w:rPr>
          <w:rFonts w:ascii="Cambria Math" w:hAnsi="Cambria Math"/>
          <w:color w:val="000000" w:themeColor="text1"/>
          <w:lang w:eastAsia="ru-RU"/>
          <w:oMath/>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S</m:t>
                      </m:r>
                      <m:r>
                        <m:rPr>
                          <m:sty m:val="p"/>
                        </m:rPr>
                        <w:rPr>
                          <w:rFonts w:ascii="Cambria Math" w:hAnsi="Cambria Math"/>
                          <w:color w:val="000000" w:themeColor="text1"/>
                          <w:lang w:eastAsia="ru-RU"/>
                        </w:rPr>
                        <m:t>⊆</m:t>
                      </m:r>
                      <m:r>
                        <w:rPr>
                          <w:rFonts w:ascii="Cambria Math" w:hAnsi="Cambria Math"/>
                          <w:color w:val="000000" w:themeColor="text1"/>
                          <w:lang w:eastAsia="ru-RU"/>
                        </w:rPr>
                        <m:t>E</m:t>
                      </m:r>
                    </m:lim>
                  </m:limLow>
                </m:fName>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S</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func>
              <m:r>
                <m:rPr>
                  <m:nor/>
                </m:rPr>
                <w:rPr>
                  <w:color w:val="000000" w:themeColor="text1"/>
                  <w:lang w:eastAsia="ru-RU"/>
                </w:rPr>
                <m:t xml:space="preserve">такой, что </m:t>
              </m:r>
              <m:r>
                <w:rPr>
                  <w:rFonts w:ascii="Cambria Math" w:hAnsi="Cambria Math"/>
                  <w:color w:val="000000" w:themeColor="text1"/>
                  <w:lang w:eastAsia="ru-RU"/>
                </w:rPr>
                <m:t>G</m:t>
              </m:r>
              <m:r>
                <m:rPr>
                  <m:sty m:val="p"/>
                </m:rPr>
                <w:rPr>
                  <w:rFonts w:ascii="Cambria Math" w:hAnsi="Cambria Math"/>
                  <w:color w:val="000000" w:themeColor="text1"/>
                  <w:lang w:eastAsia="ru-RU"/>
                </w:rPr>
                <m:t>∖</m:t>
              </m:r>
              <m:r>
                <w:rPr>
                  <w:rFonts w:ascii="Cambria Math" w:hAnsi="Cambria Math"/>
                  <w:color w:val="000000" w:themeColor="text1"/>
                  <w:lang w:eastAsia="ru-RU"/>
                </w:rPr>
                <m:t>S</m:t>
              </m:r>
              <m:r>
                <m:rPr>
                  <m:nor/>
                </m:rPr>
                <w:rPr>
                  <w:color w:val="000000" w:themeColor="text1"/>
                  <w:lang w:eastAsia="ru-RU"/>
                </w:rPr>
                <m:t xml:space="preserve"> — ациклический граф</m:t>
              </m:r>
              <m:r>
                <m:rPr>
                  <m:sty m:val="p"/>
                </m:rPr>
                <w:rPr>
                  <w:rFonts w:ascii="Cambria Math" w:hAnsi="Cambria Math"/>
                  <w:color w:val="000000" w:themeColor="text1"/>
                  <w:lang w:eastAsia="ru-RU"/>
                </w:rPr>
                <m:t>,#</m:t>
              </m:r>
            </m:e>
          </m:eqArr>
        </m:oMath>
      </m:oMathPara>
    </w:p>
    <w:p w14:paraId="51C99CFE" w14:textId="77777777" w:rsidR="00784D4B" w:rsidRDefault="004600F7" w:rsidP="00522F7D">
      <w:pPr>
        <w:pStyle w:val="TimesNewRoman14"/>
        <w:ind w:firstLine="0"/>
        <w:jc w:val="both"/>
        <w:rPr>
          <w:color w:val="000000" w:themeColor="text1"/>
          <w:lang w:eastAsia="ru-RU"/>
        </w:rPr>
      </w:pPr>
      <w:r w:rsidRPr="00F34093">
        <w:rPr>
          <w:color w:val="000000" w:themeColor="text1"/>
          <w:lang w:eastAsia="ru-RU"/>
        </w:rPr>
        <w:t xml:space="preserve">что тождественно (1) ввиду равенства </w:t>
      </w:r>
      <m:oMath>
        <m:r>
          <w:rPr>
            <w:rFonts w:ascii="Cambria Math" w:hAnsi="Cambria Math"/>
            <w:color w:val="000000" w:themeColor="text1"/>
            <w:lang w:val="en-US"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r>
          <w:rPr>
            <w:rFonts w:ascii="Cambria Math" w:hAnsi="Cambria Math"/>
            <w:color w:val="000000" w:themeColor="text1"/>
            <w:lang w:eastAsia="ru-RU"/>
          </w:rPr>
          <m:t>=</m:t>
        </m:r>
        <m:d>
          <m:dPr>
            <m:ctrlPr>
              <w:rPr>
                <w:rFonts w:ascii="Cambria Math" w:hAnsi="Cambria Math"/>
                <w:color w:val="000000" w:themeColor="text1"/>
                <w:lang w:eastAsia="ru-RU"/>
              </w:rPr>
            </m:ctrlPr>
          </m:dPr>
          <m:e>
            <m:nary>
              <m:naryPr>
                <m:chr m:val="∑"/>
                <m:supHide m:val="1"/>
                <m:ctrlPr>
                  <w:rPr>
                    <w:rFonts w:ascii="Cambria Math" w:hAnsi="Cambria Math"/>
                    <w:color w:val="000000" w:themeColor="text1"/>
                    <w:lang w:eastAsia="ru-RU"/>
                  </w:rPr>
                </m:ctrlPr>
              </m:naryPr>
              <m:sub>
                <m:r>
                  <w:rPr>
                    <w:rFonts w:ascii="Cambria Math" w:hAnsi="Cambria Math"/>
                    <w:color w:val="000000" w:themeColor="text1"/>
                    <w:lang w:val="en-US" w:eastAsia="ru-RU"/>
                  </w:rPr>
                  <m:t>i</m:t>
                </m:r>
                <m:r>
                  <w:rPr>
                    <w:rFonts w:ascii="Cambria Math" w:hAnsi="Cambria Math"/>
                    <w:color w:val="000000" w:themeColor="text1"/>
                    <w:lang w:eastAsia="ru-RU"/>
                  </w:rPr>
                  <m:t>,</m:t>
                </m:r>
                <m:r>
                  <w:rPr>
                    <w:rFonts w:ascii="Cambria Math" w:hAnsi="Cambria Math"/>
                    <w:color w:val="000000" w:themeColor="text1"/>
                    <w:lang w:val="en-US" w:eastAsia="ru-RU"/>
                  </w:rPr>
                  <m:t>j</m:t>
                </m:r>
                <m:ctrlPr>
                  <w:rPr>
                    <w:rFonts w:ascii="Cambria Math" w:hAnsi="Cambria Math"/>
                    <w:i/>
                    <w:color w:val="000000" w:themeColor="text1"/>
                    <w:lang w:eastAsia="ru-RU"/>
                  </w:rPr>
                </m:ctrlPr>
              </m:sub>
              <m:sup>
                <m:ctrlPr>
                  <w:rPr>
                    <w:rFonts w:ascii="Cambria Math" w:hAnsi="Cambria Math"/>
                    <w:i/>
                    <w:color w:val="000000" w:themeColor="text1"/>
                    <w:lang w:eastAsia="ru-RU"/>
                  </w:rPr>
                </m:ctrlPr>
              </m:sup>
              <m:e>
                <m:sSub>
                  <m:sSubPr>
                    <m:ctrlPr>
                      <w:rPr>
                        <w:rFonts w:ascii="Cambria Math" w:hAnsi="Cambria Math"/>
                        <w:i/>
                        <w:color w:val="000000" w:themeColor="text1"/>
                        <w:lang w:eastAsia="ru-RU"/>
                      </w:rPr>
                    </m:ctrlPr>
                  </m:sSubPr>
                  <m:e>
                    <m:r>
                      <w:rPr>
                        <w:rFonts w:ascii="Cambria Math" w:hAnsi="Cambria Math"/>
                        <w:color w:val="000000" w:themeColor="text1"/>
                        <w:lang w:val="en-US" w:eastAsia="ru-RU"/>
                      </w:rPr>
                      <m:t>B</m:t>
                    </m:r>
                  </m:e>
                  <m:sub>
                    <m:r>
                      <w:rPr>
                        <w:rFonts w:ascii="Cambria Math" w:hAnsi="Cambria Math"/>
                        <w:color w:val="000000" w:themeColor="text1"/>
                        <w:lang w:val="en-US" w:eastAsia="ru-RU"/>
                      </w:rPr>
                      <m:t>ij</m:t>
                    </m:r>
                  </m:sub>
                </m:sSub>
                <m:ctrlPr>
                  <w:rPr>
                    <w:rFonts w:ascii="Cambria Math" w:hAnsi="Cambria Math"/>
                    <w:i/>
                    <w:color w:val="000000" w:themeColor="text1"/>
                    <w:lang w:eastAsia="ru-RU"/>
                  </w:rPr>
                </m:ctrlPr>
              </m:e>
            </m:nary>
            <m:ctrlPr>
              <w:rPr>
                <w:rFonts w:ascii="Cambria Math" w:hAnsi="Cambria Math"/>
                <w:i/>
                <w:color w:val="000000" w:themeColor="text1"/>
                <w:lang w:eastAsia="ru-RU"/>
              </w:rPr>
            </m:ctrlPr>
          </m:e>
        </m:d>
        <m:r>
          <w:rPr>
            <w:rFonts w:ascii="Cambria Math" w:hAnsi="Cambria Math"/>
            <w:color w:val="000000" w:themeColor="text1"/>
            <w:lang w:eastAsia="ru-RU"/>
          </w:rPr>
          <m:t>-</m:t>
        </m:r>
        <m:r>
          <m:rPr>
            <m:nor/>
          </m:rPr>
          <w:rPr>
            <w:rFonts w:ascii="Cambria Math" w:hAnsi="Cambria Math"/>
            <w:color w:val="000000" w:themeColor="text1"/>
            <w:lang w:val="en-US" w:eastAsia="ru-RU"/>
          </w:rPr>
          <m:t>FAS</m:t>
        </m:r>
        <m:d>
          <m:dPr>
            <m:ctrlPr>
              <w:rPr>
                <w:rFonts w:ascii="Cambria Math" w:hAnsi="Cambria Math"/>
                <w:i/>
                <w:color w:val="000000" w:themeColor="text1"/>
                <w:lang w:eastAsia="ru-RU"/>
              </w:rPr>
            </m:ctrlPr>
          </m:dPr>
          <m:e>
            <m:r>
              <w:rPr>
                <w:rFonts w:ascii="Cambria Math" w:hAnsi="Cambria Math"/>
                <w:color w:val="000000" w:themeColor="text1"/>
                <w:lang w:val="en-US" w:eastAsia="ru-RU"/>
              </w:rPr>
              <m:t>B</m:t>
            </m:r>
          </m:e>
        </m:d>
      </m:oMath>
      <w:r w:rsidRPr="00F34093">
        <w:rPr>
          <w:color w:val="000000" w:themeColor="text1"/>
          <w:lang w:eastAsia="ru-RU"/>
        </w:rPr>
        <w:t>.</w:t>
      </w:r>
    </w:p>
    <w:p w14:paraId="3AB8B7BE" w14:textId="4F459B9F"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 </w:t>
      </w:r>
      <w:proofErr w:type="spellStart"/>
      <w:r w:rsidRPr="00F34093">
        <w:rPr>
          <w:color w:val="000000" w:themeColor="text1"/>
          <w:lang w:eastAsia="ru-RU"/>
        </w:rPr>
        <w:t>сернации</w:t>
      </w:r>
      <w:proofErr w:type="spellEnd"/>
      <w:r w:rsidRPr="00F34093">
        <w:rPr>
          <w:color w:val="000000" w:themeColor="text1"/>
          <w:lang w:eastAsia="ru-RU"/>
        </w:rPr>
        <w:t xml:space="preserve"> артефактов задача сводится к LOP при построении матрицы </w:t>
      </w:r>
      <m:oMath>
        <m:r>
          <w:rPr>
            <w:rFonts w:ascii="Cambria Math" w:hAnsi="Cambria Math"/>
            <w:color w:val="000000" w:themeColor="text1"/>
            <w:lang w:eastAsia="ru-RU"/>
          </w:rPr>
          <m:t xml:space="preserve"> B </m:t>
        </m:r>
      </m:oMath>
      <w:r w:rsidRPr="00F34093">
        <w:rPr>
          <w:color w:val="000000" w:themeColor="text1"/>
          <w:lang w:eastAsia="ru-RU"/>
        </w:rPr>
        <w:t xml:space="preserve"> из мер сходства </w:t>
      </w:r>
      <m:oMath>
        <m:r>
          <w:rPr>
            <w:rFonts w:ascii="Cambria Math" w:hAnsi="Cambria Math"/>
            <w:color w:val="000000" w:themeColor="text1"/>
            <w:lang w:eastAsia="ru-RU"/>
          </w:rPr>
          <m:t>s</m:t>
        </m:r>
        <m:d>
          <m:dPr>
            <m:ctrlPr>
              <w:rPr>
                <w:rFonts w:ascii="Cambria Math" w:hAnsi="Cambria Math"/>
                <w:i/>
                <w:color w:val="000000" w:themeColor="text1"/>
                <w:lang w:eastAsia="ru-RU"/>
              </w:rPr>
            </m:ctrlPr>
          </m:dPr>
          <m:e>
            <m:r>
              <w:rPr>
                <w:rFonts w:ascii="Cambria Math" w:hAnsi="Cambria Math"/>
                <w:color w:val="000000" w:themeColor="text1"/>
                <w:lang w:eastAsia="ru-RU"/>
              </w:rPr>
              <m:t>i,j</m:t>
            </m:r>
          </m:e>
        </m:d>
      </m:oMath>
      <w:r w:rsidR="00784D4B" w:rsidRPr="00784D4B">
        <w:rPr>
          <w:rFonts w:eastAsiaTheme="minorEastAsia"/>
          <w:color w:val="000000" w:themeColor="text1"/>
          <w:lang w:eastAsia="ru-RU"/>
        </w:rPr>
        <w:t xml:space="preserve"> </w:t>
      </w:r>
      <w:r w:rsidR="00784D4B" w:rsidRPr="00355AB9">
        <w:rPr>
          <w:rFonts w:eastAsiaTheme="minorEastAsia"/>
          <w:color w:val="000000" w:themeColor="text1"/>
          <w:lang w:eastAsia="ru-RU"/>
        </w:rPr>
        <w:t>[13]</w:t>
      </w:r>
      <w:r w:rsidRPr="00F34093">
        <w:rPr>
          <w:color w:val="000000" w:themeColor="text1"/>
          <w:lang w:eastAsia="ru-RU"/>
        </w:rPr>
        <w:t>:</w:t>
      </w:r>
    </w:p>
    <w:p w14:paraId="5B6DD9ED" w14:textId="3A914690"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r>
                <m:rPr>
                  <m:sty m:val="p"/>
                </m:rPr>
                <w:rPr>
                  <w:rFonts w:ascii="Cambria Math" w:hAnsi="Cambria Math"/>
                  <w:color w:val="000000" w:themeColor="text1"/>
                  <w:lang w:eastAsia="ru-RU"/>
                </w:rPr>
                <m:t>=</m:t>
              </m:r>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f>
                <m:fPr>
                  <m:ctrlPr>
                    <w:rPr>
                      <w:rFonts w:ascii="Cambria Math" w:hAnsi="Cambria Math"/>
                      <w:color w:val="000000" w:themeColor="text1"/>
                      <w:lang w:eastAsia="ru-RU"/>
                    </w:rPr>
                  </m:ctrlPr>
                </m:fPr>
                <m:num>
                  <m:r>
                    <m:rPr>
                      <m:sty m:val="p"/>
                    </m:rPr>
                    <w:rPr>
                      <w:rFonts w:ascii="Cambria Math" w:hAnsi="Cambria Math"/>
                      <w:color w:val="000000" w:themeColor="text1"/>
                      <w:lang w:eastAsia="ru-RU"/>
                    </w:rPr>
                    <m:t>1</m:t>
                  </m:r>
                </m:num>
                <m:den>
                  <m:r>
                    <w:rPr>
                      <w:rFonts w:ascii="Cambria Math" w:hAnsi="Cambria Math"/>
                      <w:color w:val="000000" w:themeColor="text1"/>
                      <w:lang w:eastAsia="ru-RU"/>
                    </w:rPr>
                    <m:t>n</m:t>
                  </m:r>
                  <m:r>
                    <m:rPr>
                      <m:sty m:val="p"/>
                    </m:rPr>
                    <w:rPr>
                      <w:rFonts w:ascii="Cambria Math" w:hAnsi="Cambria Math"/>
                      <w:color w:val="000000" w:themeColor="text1"/>
                      <w:lang w:eastAsia="ru-RU"/>
                    </w:rPr>
                    <m:t>-2</m:t>
                  </m:r>
                </m:den>
              </m:f>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k</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sub>
                <m:sup/>
                <m:e>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k</m:t>
                      </m:r>
                    </m:e>
                  </m:d>
                </m:e>
              </m:nary>
            </m:e>
          </m:eqArr>
        </m:oMath>
      </m:oMathPara>
    </w:p>
    <w:p w14:paraId="204E3423" w14:textId="619C2AC4"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11" w:name="_Toc199949255"/>
      <w:bookmarkStart w:id="12" w:name="_Toc200124262"/>
      <w:proofErr w:type="spellStart"/>
      <w:r w:rsidRPr="00F34093">
        <w:rPr>
          <w:color w:val="000000" w:themeColor="text1"/>
          <w:lang w:eastAsia="ru-RU"/>
        </w:rPr>
        <w:t>Модификации</w:t>
      </w:r>
      <w:proofErr w:type="spellEnd"/>
      <w:r w:rsidRPr="00F34093">
        <w:rPr>
          <w:color w:val="000000" w:themeColor="text1"/>
          <w:lang w:eastAsia="ru-RU"/>
        </w:rPr>
        <w:t xml:space="preserve"> </w:t>
      </w:r>
      <w:proofErr w:type="spellStart"/>
      <w:r w:rsidRPr="00F34093">
        <w:rPr>
          <w:color w:val="000000" w:themeColor="text1"/>
          <w:lang w:eastAsia="ru-RU"/>
        </w:rPr>
        <w:t>задачи</w:t>
      </w:r>
      <w:bookmarkEnd w:id="11"/>
      <w:bookmarkEnd w:id="12"/>
      <w:proofErr w:type="spellEnd"/>
    </w:p>
    <w:p w14:paraId="7332F0CA"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Взвешенная LOP с </w:t>
      </w:r>
      <m:oMath>
        <m:r>
          <w:rPr>
            <w:rFonts w:ascii="Cambria Math" w:hAnsi="Cambria Math"/>
            <w:color w:val="000000" w:themeColor="text1"/>
            <w:lang w:eastAsia="ru-RU"/>
          </w:rPr>
          <m:t xml:space="preserve"> r </m:t>
        </m:r>
      </m:oMath>
      <w:r w:rsidRPr="00F34093">
        <w:rPr>
          <w:color w:val="000000" w:themeColor="text1"/>
          <w:lang w:eastAsia="ru-RU"/>
        </w:rPr>
        <w:t xml:space="preserve"> приоритетными ограничениями формализуется как:</w:t>
      </w:r>
    </w:p>
    <w:p w14:paraId="044C5991" w14:textId="7EC1E77F"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 xml:space="preserve"> </m:t>
              </m:r>
              <m:r>
                <m:rPr>
                  <m:nor/>
                </m:rPr>
                <w:rPr>
                  <w:color w:val="000000" w:themeColor="text1"/>
                  <w:lang w:eastAsia="ru-RU"/>
                </w:rPr>
                <m:t xml:space="preserve">такой, что </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  ∀</m:t>
              </m:r>
              <m:r>
                <w:rPr>
                  <w:rFonts w:ascii="Cambria Math" w:hAnsi="Cambria Math"/>
                  <w:color w:val="000000" w:themeColor="text1"/>
                  <w:lang w:eastAsia="ru-RU"/>
                </w:rPr>
                <m:t>q</m:t>
              </m:r>
              <m:r>
                <m:rPr>
                  <m:sty m:val="p"/>
                </m:rPr>
                <w:rPr>
                  <w:rFonts w:ascii="Cambria Math" w:hAnsi="Cambria Math"/>
                  <w:color w:val="000000" w:themeColor="text1"/>
                  <w:lang w:eastAsia="ru-RU"/>
                </w:rPr>
                <m:t>=1,…,</m:t>
              </m:r>
              <m:r>
                <w:rPr>
                  <w:rFonts w:ascii="Cambria Math" w:hAnsi="Cambria Math"/>
                  <w:color w:val="000000" w:themeColor="text1"/>
                  <w:lang w:eastAsia="ru-RU"/>
                </w:rPr>
                <m:t>r</m:t>
              </m:r>
              <m:r>
                <m:rPr>
                  <m:sty m:val="p"/>
                </m:rPr>
                <w:rPr>
                  <w:rFonts w:ascii="Cambria Math" w:hAnsi="Cambria Math"/>
                  <w:color w:val="000000" w:themeColor="text1"/>
                  <w:lang w:eastAsia="ru-RU"/>
                </w:rPr>
                <m:t xml:space="preserve">, </m:t>
              </m:r>
            </m:e>
          </m:eqArr>
        </m:oMath>
      </m:oMathPara>
    </w:p>
    <w:p w14:paraId="0014BD9C" w14:textId="77777777" w:rsidR="004600F7" w:rsidRPr="00F34093" w:rsidRDefault="004600F7" w:rsidP="006A535E">
      <w:pPr>
        <w:pStyle w:val="TimesNewRoman14"/>
        <w:ind w:firstLine="0"/>
        <w:jc w:val="both"/>
        <w:rPr>
          <w:color w:val="000000" w:themeColor="text1"/>
          <w:lang w:eastAsia="ru-RU"/>
        </w:rPr>
      </w:pPr>
      <w:r w:rsidRPr="00F34093">
        <w:rPr>
          <w:color w:val="000000" w:themeColor="text1"/>
          <w:lang w:eastAsia="ru-RU"/>
        </w:rPr>
        <w:lastRenderedPageBreak/>
        <w:t xml:space="preserve">где </w:t>
      </w:r>
      <m:oMath>
        <m:d>
          <m:dPr>
            <m:ctrlPr>
              <w:rPr>
                <w:rFonts w:ascii="Cambria Math" w:hAnsi="Cambria Math"/>
                <w:i/>
                <w:color w:val="000000" w:themeColor="text1"/>
                <w:lang w:eastAsia="ru-RU"/>
              </w:rPr>
            </m:ctrlPr>
          </m:dPr>
          <m:e>
            <m:sSub>
              <m:sSubPr>
                <m:ctrlPr>
                  <w:rPr>
                    <w:rFonts w:ascii="Cambria Math" w:hAnsi="Cambria Math"/>
                    <w:i/>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oMath>
      <w:r w:rsidRPr="00F34093">
        <w:rPr>
          <w:color w:val="000000" w:themeColor="text1"/>
          <w:lang w:eastAsia="ru-RU"/>
        </w:rPr>
        <w:t xml:space="preserve"> — пары элементов с фиксированным порядком. Для input-output таблиц с </w:t>
      </w:r>
      <m:oMath>
        <m:r>
          <w:rPr>
            <w:rFonts w:ascii="Cambria Math" w:hAnsi="Cambria Math"/>
            <w:color w:val="000000" w:themeColor="text1"/>
            <w:lang w:eastAsia="ru-RU"/>
          </w:rPr>
          <m:t xml:space="preserve"> m </m:t>
        </m:r>
      </m:oMath>
      <w:r w:rsidRPr="00F34093">
        <w:rPr>
          <w:color w:val="000000" w:themeColor="text1"/>
          <w:lang w:eastAsia="ru-RU"/>
        </w:rPr>
        <w:t xml:space="preserve"> секторами обобщённая блочная LOP требует разбиения матрицы на </w:t>
      </w:r>
      <m:oMath>
        <m:r>
          <w:rPr>
            <w:rFonts w:ascii="Cambria Math" w:hAnsi="Cambria Math"/>
            <w:color w:val="000000" w:themeColor="text1"/>
            <w:lang w:eastAsia="ru-RU"/>
          </w:rPr>
          <m:t xml:space="preserve"> m </m:t>
        </m:r>
        <m:r>
          <m:rPr>
            <m:sty m:val="p"/>
          </m:rPr>
          <w:rPr>
            <w:rFonts w:ascii="Cambria Math" w:hAnsi="Cambria Math"/>
            <w:color w:val="000000" w:themeColor="text1"/>
            <w:lang w:eastAsia="ru-RU"/>
          </w:rPr>
          <m:t>×</m:t>
        </m:r>
        <m:r>
          <w:rPr>
            <w:rFonts w:ascii="Cambria Math" w:hAnsi="Cambria Math"/>
            <w:color w:val="000000" w:themeColor="text1"/>
            <w:lang w:eastAsia="ru-RU"/>
          </w:rPr>
          <m:t xml:space="preserve">m </m:t>
        </m:r>
      </m:oMath>
      <w:r w:rsidRPr="00F34093">
        <w:rPr>
          <w:color w:val="000000" w:themeColor="text1"/>
          <w:lang w:eastAsia="ru-RU"/>
        </w:rPr>
        <w:t xml:space="preserve"> блоков и поиска перестановок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1</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2</m:t>
            </m:r>
          </m:sub>
        </m:sSub>
      </m:oMath>
      <w:r w:rsidRPr="00F34093">
        <w:rPr>
          <w:color w:val="000000" w:themeColor="text1"/>
          <w:lang w:eastAsia="ru-RU"/>
        </w:rPr>
        <w:t>:</w:t>
      </w:r>
    </w:p>
    <w:p w14:paraId="36F3F597" w14:textId="63723D48" w:rsidR="004600F7" w:rsidRPr="00F34093" w:rsidRDefault="00E94179" w:rsidP="006A535E">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q</m:t>
                          </m:r>
                          <m:r>
                            <m:rPr>
                              <m:sty m:val="p"/>
                            </m:rPr>
                            <w:rPr>
                              <w:rFonts w:ascii="Cambria Math" w:hAnsi="Cambria Math"/>
                              <w:color w:val="000000" w:themeColor="text1"/>
                              <w:lang w:eastAsia="ru-RU"/>
                            </w:rPr>
                            <m:t>=</m:t>
                          </m:r>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d>
                                    <m:dPr>
                                      <m:ctrlPr>
                                        <w:rPr>
                                          <w:rFonts w:ascii="Cambria Math" w:hAnsi="Cambria Math"/>
                                          <w:color w:val="000000" w:themeColor="text1"/>
                                          <w:lang w:eastAsia="ru-RU"/>
                                        </w:rPr>
                                      </m:ctrlPr>
                                    </m:dPr>
                                    <m:e>
                                      <m:r>
                                        <w:rPr>
                                          <w:rFonts w:ascii="Cambria Math" w:hAnsi="Cambria Math"/>
                                          <w:color w:val="000000" w:themeColor="text1"/>
                                          <w:lang w:eastAsia="ru-RU"/>
                                        </w:rPr>
                                        <m:t>p</m:t>
                                      </m:r>
                                    </m:e>
                                  </m:d>
                                </m:sub>
                              </m:sSub>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d>
                                        <m:dPr>
                                          <m:ctrlPr>
                                            <w:rPr>
                                              <w:rFonts w:ascii="Cambria Math" w:hAnsi="Cambria Math"/>
                                              <w:color w:val="000000" w:themeColor="text1"/>
                                              <w:lang w:eastAsia="ru-RU"/>
                                            </w:rPr>
                                          </m:ctrlPr>
                                        </m:dPr>
                                        <m:e>
                                          <m:r>
                                            <w:rPr>
                                              <w:rFonts w:ascii="Cambria Math" w:hAnsi="Cambria Math"/>
                                              <w:color w:val="000000" w:themeColor="text1"/>
                                              <w:lang w:eastAsia="ru-RU"/>
                                            </w:rPr>
                                            <m:t>q</m:t>
                                          </m:r>
                                        </m:e>
                                      </m:d>
                                    </m:sub>
                                  </m:sSub>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nary>
                        </m:e>
                      </m:nary>
                    </m:e>
                  </m:nary>
                </m:e>
              </m:func>
              <m:r>
                <m:rPr>
                  <m:sty m:val="p"/>
                </m:rPr>
                <w:rPr>
                  <w:rFonts w:ascii="Cambria Math" w:hAnsi="Cambria Math"/>
                  <w:color w:val="000000" w:themeColor="text1"/>
                  <w:lang w:eastAsia="ru-RU"/>
                </w:rPr>
                <m:t>,</m:t>
              </m:r>
            </m:e>
          </m:eqArr>
        </m:oMath>
      </m:oMathPara>
    </w:p>
    <w:p w14:paraId="482161FE" w14:textId="7D6BB284" w:rsidR="004600F7" w:rsidRPr="00F34093" w:rsidRDefault="004600F7" w:rsidP="006A535E">
      <w:pPr>
        <w:pStyle w:val="TimesNewRoman14"/>
        <w:ind w:firstLine="0"/>
        <w:jc w:val="both"/>
        <w:rPr>
          <w:color w:val="000000" w:themeColor="text1"/>
          <w:lang w:eastAsia="ru-RU"/>
        </w:rPr>
      </w:pPr>
      <w:r w:rsidRPr="00F34093">
        <w:rPr>
          <w:color w:val="000000" w:themeColor="text1"/>
          <w:lang w:eastAsia="ru-RU"/>
        </w:rPr>
        <w:t xml:space="preserve">где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G</m:t>
            </m:r>
          </m:e>
          <m:sub>
            <m:r>
              <w:rPr>
                <w:rFonts w:ascii="Cambria Math" w:hAnsi="Cambria Math"/>
                <w:color w:val="000000" w:themeColor="text1"/>
                <w:lang w:eastAsia="ru-RU"/>
              </w:rPr>
              <m:t>k</m:t>
            </m:r>
          </m:sub>
        </m:sSub>
      </m:oMath>
      <w:r w:rsidRPr="00F34093">
        <w:rPr>
          <w:color w:val="000000" w:themeColor="text1"/>
          <w:lang w:eastAsia="ru-RU"/>
        </w:rPr>
        <w:t xml:space="preserve"> </w:t>
      </w:r>
      <w:r w:rsidR="008E69F8" w:rsidRPr="00F34093">
        <w:rPr>
          <w:color w:val="000000" w:themeColor="text1"/>
        </w:rPr>
        <w:t>–</w:t>
      </w:r>
      <w:r w:rsidRPr="00F34093">
        <w:rPr>
          <w:color w:val="000000" w:themeColor="text1"/>
          <w:lang w:eastAsia="ru-RU"/>
        </w:rPr>
        <w:t xml:space="preserve"> группы объектов. Частичная LOP для матрицы с пропусками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ij</m:t>
            </m:r>
          </m:sub>
        </m:sSub>
        <m:r>
          <w:rPr>
            <w:rFonts w:ascii="Cambria Math" w:hAnsi="Cambria Math"/>
            <w:color w:val="000000" w:themeColor="text1"/>
            <w:lang w:eastAsia="ru-RU"/>
          </w:rPr>
          <m:t>=</m:t>
        </m:r>
      </m:oMath>
      <w:r w:rsidRPr="00F34093">
        <w:rPr>
          <w:color w:val="000000" w:themeColor="text1"/>
          <w:lang w:eastAsia="ru-RU"/>
        </w:rPr>
        <w:t xml:space="preserve"> использует индикатор известных элементов:</w:t>
      </w:r>
    </w:p>
    <w:p w14:paraId="43B939B2" w14:textId="0B16854A"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func>
              <m:r>
                <m:rPr>
                  <m:sty m:val="p"/>
                </m:rPr>
                <w:rPr>
                  <w:rFonts w:ascii="Cambria Math" w:hAnsi="Cambria Math"/>
                  <w:color w:val="000000" w:themeColor="text1"/>
                  <w:lang w:eastAsia="ru-RU"/>
                </w:rPr>
                <m:t>⋅</m:t>
              </m:r>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r>
                    <m:rPr>
                      <m:sty m:val="p"/>
                    </m:rPr>
                    <w:rPr>
                      <w:rFonts w:ascii="Cambria Math" w:hAnsi="Cambria Math"/>
                      <w:color w:val="000000" w:themeColor="text1"/>
                      <w:lang w:eastAsia="ru-RU"/>
                    </w:rPr>
                    <m:t>≠∅</m:t>
                  </m:r>
                </m:e>
              </m:d>
            </m:e>
          </m:eqArr>
        </m:oMath>
      </m:oMathPara>
    </w:p>
    <w:p w14:paraId="33E73523"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Версия с регуляризацией в машинном обучении включает штраф за отклонение от априорного порядка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0</m:t>
            </m:r>
          </m:sub>
        </m:sSub>
      </m:oMath>
      <w:r w:rsidRPr="00F34093">
        <w:rPr>
          <w:color w:val="000000" w:themeColor="text1"/>
          <w:lang w:eastAsia="ru-RU"/>
        </w:rPr>
        <w:t>:</w:t>
      </w:r>
    </w:p>
    <w:p w14:paraId="47EE4087" w14:textId="4B003EB3"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r>
                <w:rPr>
                  <w:rFonts w:ascii="Cambria Math" w:hAnsi="Cambria Math"/>
                  <w:color w:val="000000" w:themeColor="text1"/>
                  <w:lang w:eastAsia="ru-RU"/>
                </w:rPr>
                <m:t>λ</m:t>
              </m:r>
              <m:r>
                <m:rPr>
                  <m:sty m:val="p"/>
                </m:rPr>
                <w:rPr>
                  <w:rFonts w:ascii="Cambria Math" w:hAnsi="Cambria Math"/>
                  <w:color w:val="000000" w:themeColor="text1"/>
                  <w:lang w:eastAsia="ru-RU"/>
                </w:rPr>
                <m:t>⋅</m:t>
              </m:r>
              <m:r>
                <w:rPr>
                  <w:rFonts w:ascii="Cambria Math" w:hAnsi="Cambria Math"/>
                  <w:color w:val="000000" w:themeColor="text1"/>
                  <w:lang w:eastAsia="ru-RU"/>
                </w:rPr>
                <m:t>d</m:t>
              </m:r>
              <m:d>
                <m:dPr>
                  <m:ctrlPr>
                    <w:rPr>
                      <w:rFonts w:ascii="Cambria Math" w:hAnsi="Cambria Math"/>
                      <w:color w:val="000000" w:themeColor="text1"/>
                      <w:lang w:eastAsia="ru-RU"/>
                    </w:rPr>
                  </m:ctrlPr>
                </m:dPr>
                <m:e>
                  <m:r>
                    <w:rPr>
                      <w:rFonts w:ascii="Cambria Math" w:hAnsi="Cambria Math"/>
                      <w:color w:val="000000" w:themeColor="text1"/>
                      <w:lang w:eastAsia="ru-RU"/>
                    </w:rPr>
                    <m:t>π</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0</m:t>
                      </m:r>
                    </m:sub>
                  </m:sSub>
                </m:e>
              </m:d>
              <m:r>
                <m:rPr>
                  <m:sty m:val="p"/>
                </m:rPr>
                <w:rPr>
                  <w:rFonts w:ascii="Cambria Math" w:hAnsi="Cambria Math"/>
                  <w:color w:val="000000" w:themeColor="text1"/>
                  <w:lang w:eastAsia="ru-RU"/>
                </w:rPr>
                <m:t xml:space="preserve">,  </m:t>
              </m:r>
              <m:r>
                <w:rPr>
                  <w:rFonts w:ascii="Cambria Math" w:hAnsi="Cambria Math"/>
                  <w:color w:val="000000" w:themeColor="text1"/>
                  <w:lang w:eastAsia="ru-RU"/>
                </w:rPr>
                <m:t>λ</m:t>
              </m:r>
              <m:r>
                <m:rPr>
                  <m:sty m:val="p"/>
                </m:rPr>
                <w:rPr>
                  <w:rFonts w:ascii="Cambria Math" w:hAnsi="Cambria Math"/>
                  <w:color w:val="000000" w:themeColor="text1"/>
                  <w:lang w:eastAsia="ru-RU"/>
                </w:rPr>
                <m:t>&gt;0,</m:t>
              </m:r>
            </m:e>
          </m:eqArr>
        </m:oMath>
      </m:oMathPara>
    </w:p>
    <w:p w14:paraId="1A2E5975" w14:textId="1FC941A7" w:rsidR="004600F7" w:rsidRPr="00F34093" w:rsidRDefault="004600F7" w:rsidP="008E69F8">
      <w:pPr>
        <w:pStyle w:val="TimesNewRoman14"/>
        <w:ind w:firstLine="0"/>
        <w:jc w:val="both"/>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d</m:t>
        </m:r>
        <m:d>
          <m:dPr>
            <m:ctrlPr>
              <w:rPr>
                <w:rFonts w:ascii="Cambria Math" w:hAnsi="Cambria Math"/>
                <w:i/>
                <w:color w:val="000000" w:themeColor="text1"/>
                <w:lang w:eastAsia="ru-RU"/>
              </w:rPr>
            </m:ctrlPr>
          </m:dPr>
          <m:e>
            <m:r>
              <m:rPr>
                <m:sty m:val="p"/>
              </m:rPr>
              <w:rPr>
                <w:rFonts w:ascii="Cambria Math" w:hAnsi="Cambria Math"/>
                <w:color w:val="000000" w:themeColor="text1"/>
                <w:lang w:eastAsia="ru-RU"/>
              </w:rPr>
              <m:t>⋅</m:t>
            </m:r>
          </m:e>
        </m:d>
      </m:oMath>
      <w:r w:rsidRPr="00F34093">
        <w:rPr>
          <w:color w:val="000000" w:themeColor="text1"/>
          <w:lang w:eastAsia="ru-RU"/>
        </w:rPr>
        <w:t xml:space="preserve"> </w:t>
      </w:r>
      <w:r w:rsidR="008E69F8" w:rsidRPr="00F34093">
        <w:rPr>
          <w:color w:val="000000" w:themeColor="text1"/>
        </w:rPr>
        <w:t>–</w:t>
      </w:r>
      <w:r w:rsidRPr="00F34093">
        <w:rPr>
          <w:color w:val="000000" w:themeColor="text1"/>
          <w:lang w:eastAsia="ru-RU"/>
        </w:rPr>
        <w:t xml:space="preserve"> расстояние </w:t>
      </w:r>
      <w:proofErr w:type="spellStart"/>
      <w:r w:rsidRPr="00F34093">
        <w:rPr>
          <w:color w:val="000000" w:themeColor="text1"/>
          <w:lang w:eastAsia="ru-RU"/>
        </w:rPr>
        <w:t>Кендалла</w:t>
      </w:r>
      <w:proofErr w:type="spellEnd"/>
      <w:r w:rsidRPr="00F34093">
        <w:rPr>
          <w:color w:val="000000" w:themeColor="text1"/>
          <w:lang w:eastAsia="ru-RU"/>
        </w:rPr>
        <w:t>.</w:t>
      </w:r>
    </w:p>
    <w:p w14:paraId="7F2A8BE2" w14:textId="2AEF5492"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13" w:name="_Toc199949256"/>
      <w:bookmarkStart w:id="14" w:name="_Toc200124263"/>
      <w:proofErr w:type="spellStart"/>
      <w:r w:rsidRPr="00F34093">
        <w:rPr>
          <w:color w:val="000000" w:themeColor="text1"/>
          <w:lang w:eastAsia="ru-RU"/>
        </w:rPr>
        <w:t>Связанные</w:t>
      </w:r>
      <w:proofErr w:type="spellEnd"/>
      <w:r w:rsidRPr="00F34093">
        <w:rPr>
          <w:color w:val="000000" w:themeColor="text1"/>
          <w:lang w:eastAsia="ru-RU"/>
        </w:rPr>
        <w:t xml:space="preserve"> </w:t>
      </w:r>
      <w:proofErr w:type="spellStart"/>
      <w:r w:rsidRPr="00F34093">
        <w:rPr>
          <w:color w:val="000000" w:themeColor="text1"/>
          <w:lang w:eastAsia="ru-RU"/>
        </w:rPr>
        <w:t>задачи</w:t>
      </w:r>
      <w:bookmarkEnd w:id="13"/>
      <w:bookmarkEnd w:id="14"/>
      <w:proofErr w:type="spellEnd"/>
    </w:p>
    <w:p w14:paraId="75E79A74"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Двумерное обобщение (</w:t>
      </w:r>
      <w:proofErr w:type="spellStart"/>
      <w:r w:rsidRPr="00F34093">
        <w:rPr>
          <w:color w:val="000000" w:themeColor="text1"/>
          <w:lang w:eastAsia="ru-RU"/>
        </w:rPr>
        <w:t>double</w:t>
      </w:r>
      <w:proofErr w:type="spellEnd"/>
      <w:r w:rsidRPr="00F34093">
        <w:rPr>
          <w:color w:val="000000" w:themeColor="text1"/>
          <w:lang w:eastAsia="ru-RU"/>
        </w:rPr>
        <w:t xml:space="preserve"> </w:t>
      </w:r>
      <w:proofErr w:type="spellStart"/>
      <w:r w:rsidRPr="00F34093">
        <w:rPr>
          <w:color w:val="000000" w:themeColor="text1"/>
          <w:lang w:eastAsia="ru-RU"/>
        </w:rPr>
        <w:t>ordering</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для бинарной матрицы </w:t>
      </w:r>
      <m:oMath>
        <m:r>
          <w:rPr>
            <w:rFonts w:ascii="Cambria Math" w:hAnsi="Cambria Math"/>
            <w:color w:val="000000" w:themeColor="text1"/>
            <w:lang w:eastAsia="ru-RU"/>
          </w:rPr>
          <m:t xml:space="preserve"> D </m:t>
        </m:r>
      </m:oMath>
      <w:r w:rsidRPr="00F34093">
        <w:rPr>
          <w:color w:val="000000" w:themeColor="text1"/>
          <w:lang w:eastAsia="ru-RU"/>
        </w:rPr>
        <w:t>:</w:t>
      </w:r>
    </w:p>
    <w:p w14:paraId="511D474E" w14:textId="41115CDF"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r>
                        <m:rPr>
                          <m:sty m:val="p"/>
                        </m:rPr>
                        <w:rPr>
                          <w:rFonts w:ascii="Cambria Math" w:hAnsi="Cambria Math"/>
                          <w:color w:val="000000" w:themeColor="text1"/>
                          <w:lang w:eastAsia="ru-RU"/>
                        </w:rPr>
                        <m:t>,</m:t>
                      </m:r>
                      <m:r>
                        <w:rPr>
                          <w:rFonts w:ascii="Cambria Math" w:hAnsi="Cambria Math"/>
                          <w:color w:val="000000" w:themeColor="text1"/>
                          <w:lang w:eastAsia="ru-RU"/>
                        </w:rPr>
                        <m:t>σ</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k</m:t>
                              </m:r>
                            </m:e>
                          </m:d>
                          <m:r>
                            <m:rPr>
                              <m:sty m:val="p"/>
                            </m:rPr>
                            <w:rPr>
                              <w:rFonts w:ascii="Cambria Math" w:hAnsi="Cambria Math"/>
                              <w:color w:val="000000" w:themeColor="text1"/>
                              <w:lang w:eastAsia="ru-RU"/>
                            </w:rPr>
                            <m:t>&lt;</m:t>
                          </m:r>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l</m:t>
                              </m:r>
                            </m:e>
                          </m:d>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ik</m:t>
                              </m:r>
                            </m:sub>
                          </m:sSub>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jl</m:t>
                              </m:r>
                            </m:sub>
                          </m:sSub>
                        </m:e>
                      </m:nary>
                    </m:e>
                  </m:nary>
                </m:e>
              </m:func>
              <m:r>
                <m:rPr>
                  <m:sty m:val="p"/>
                </m:rPr>
                <w:rPr>
                  <w:rFonts w:ascii="Cambria Math" w:hAnsi="Cambria Math"/>
                  <w:color w:val="000000" w:themeColor="text1"/>
                  <w:lang w:eastAsia="ru-RU"/>
                </w:rPr>
                <m:t>.#</m:t>
              </m:r>
            </m:e>
          </m:eqArr>
        </m:oMath>
      </m:oMathPara>
    </w:p>
    <w:p w14:paraId="6B455C37"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Транспортная модификация с </w:t>
      </w:r>
      <m:oMath>
        <m:r>
          <w:rPr>
            <w:rFonts w:ascii="Cambria Math" w:hAnsi="Cambria Math"/>
            <w:color w:val="000000" w:themeColor="text1"/>
            <w:lang w:eastAsia="ru-RU"/>
          </w:rPr>
          <m:t xml:space="preserve"> n </m:t>
        </m:r>
      </m:oMath>
      <w:r w:rsidRPr="00F34093">
        <w:rPr>
          <w:color w:val="000000" w:themeColor="text1"/>
          <w:lang w:eastAsia="ru-RU"/>
        </w:rPr>
        <w:t xml:space="preserve"> пунктами и стоимостями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ij</m:t>
            </m:r>
          </m:sub>
        </m:sSub>
      </m:oMath>
      <w:r w:rsidRPr="00F34093">
        <w:rPr>
          <w:color w:val="000000" w:themeColor="text1"/>
          <w:lang w:eastAsia="ru-RU"/>
        </w:rPr>
        <w:t>:</w:t>
      </w:r>
    </w:p>
    <w:p w14:paraId="5EEFA4DC" w14:textId="5224C023"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r>
                        <m:rPr>
                          <m:sty m:val="p"/>
                        </m:rPr>
                        <w:rPr>
                          <w:rFonts w:ascii="Cambria Math" w:hAnsi="Cambria Math"/>
                          <w:color w:val="000000" w:themeColor="text1"/>
                          <w:lang w:eastAsia="ru-RU"/>
                        </w:rPr>
                        <m:t>-1</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+1</m:t>
                              </m:r>
                            </m:e>
                          </m:d>
                        </m:sub>
                      </m:sSub>
                    </m:e>
                  </m:nary>
                </m:e>
              </m:func>
              <m:r>
                <m:rPr>
                  <m:sty m:val="p"/>
                </m:rPr>
                <w:rPr>
                  <w:rFonts w:ascii="Cambria Math" w:hAnsi="Cambria Math"/>
                  <w:color w:val="000000" w:themeColor="text1"/>
                  <w:lang w:eastAsia="ru-RU"/>
                </w:rPr>
                <m:t>.#</m:t>
              </m:r>
            </m:e>
          </m:eqArr>
        </m:oMath>
      </m:oMathPara>
    </w:p>
    <w:p w14:paraId="2A9487EE"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Теоретико-игровая постановка с </w:t>
      </w:r>
      <m:oMath>
        <m:r>
          <w:rPr>
            <w:rFonts w:ascii="Cambria Math" w:hAnsi="Cambria Math"/>
            <w:color w:val="000000" w:themeColor="text1"/>
            <w:lang w:eastAsia="ru-RU"/>
          </w:rPr>
          <m:t xml:space="preserve"> N </m:t>
        </m:r>
      </m:oMath>
      <w:r w:rsidRPr="00F34093">
        <w:rPr>
          <w:color w:val="000000" w:themeColor="text1"/>
          <w:lang w:eastAsia="ru-RU"/>
        </w:rPr>
        <w:t xml:space="preserve"> агентами, где целевая функция агента </w:t>
      </w:r>
      <m:oMath>
        <m:r>
          <w:rPr>
            <w:rFonts w:ascii="Cambria Math" w:hAnsi="Cambria Math"/>
            <w:color w:val="000000" w:themeColor="text1"/>
            <w:lang w:eastAsia="ru-RU"/>
          </w:rPr>
          <m:t xml:space="preserve"> k </m:t>
        </m:r>
      </m:oMath>
      <w:r w:rsidRPr="00F34093">
        <w:rPr>
          <w:color w:val="000000" w:themeColor="text1"/>
          <w:lang w:eastAsia="ru-RU"/>
        </w:rPr>
        <w:t xml:space="preserve"> зависит от его предпочтений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oMath>
      <w:r w:rsidRPr="00F34093">
        <w:rPr>
          <w:color w:val="000000" w:themeColor="text1"/>
          <w:lang w:eastAsia="ru-RU"/>
        </w:rPr>
        <w:t>:</w:t>
      </w:r>
    </w:p>
    <w:p w14:paraId="1F2F808B" w14:textId="66EBD27C" w:rsidR="004600F7" w:rsidRPr="00F34093" w:rsidRDefault="00E94179"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r>
                <m:rPr>
                  <m:sty m:val="p"/>
                </m:rPr>
                <w:rPr>
                  <w:rFonts w:ascii="Cambria Math" w:hAnsi="Cambria Math"/>
                  <w:color w:val="000000" w:themeColor="text1"/>
                  <w:lang w:eastAsia="ru-RU"/>
                </w:rPr>
                <m:t>∀</m:t>
              </m:r>
              <m:r>
                <w:rPr>
                  <w:rFonts w:ascii="Cambria Math" w:hAnsi="Cambria Math"/>
                  <w:color w:val="000000" w:themeColor="text1"/>
                  <w:lang w:eastAsia="ru-RU"/>
                </w:rPr>
                <m:t>k</m:t>
              </m:r>
              <m:r>
                <m:rPr>
                  <m:sty m:val="p"/>
                </m:rPr>
                <w:rPr>
                  <w:rFonts w:ascii="Cambria Math" w:hAnsi="Cambria Math"/>
                  <w:color w:val="000000" w:themeColor="text1"/>
                  <w:lang w:eastAsia="ru-RU"/>
                </w:rPr>
                <m:t>:</m:t>
              </m:r>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e>
                  </m:nary>
                </m:e>
              </m:func>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e>
          </m:eqArr>
        </m:oMath>
      </m:oMathPara>
    </w:p>
    <w:p w14:paraId="7C63081E" w14:textId="73E23974" w:rsidR="001235C8" w:rsidRDefault="004600F7" w:rsidP="001D7726">
      <w:pPr>
        <w:pStyle w:val="TimesNewRoman14"/>
        <w:ind w:firstLine="709"/>
        <w:jc w:val="both"/>
        <w:rPr>
          <w:color w:val="000000" w:themeColor="text1"/>
          <w:lang w:eastAsia="ru-RU"/>
        </w:rPr>
      </w:pPr>
      <w:r w:rsidRPr="00F34093">
        <w:rPr>
          <w:color w:val="000000" w:themeColor="text1"/>
          <w:lang w:eastAsia="ru-RU"/>
        </w:rPr>
        <w:t>Указанные вариации расширяют применимость LOP в междисциплинарных исследованиях, сохраняя ядро исходной постановки — оптимизацию линейного порядка на основе попарных сравнений.</w:t>
      </w:r>
    </w:p>
    <w:p w14:paraId="7BB54342" w14:textId="0C2E8B0C" w:rsidR="004600F7" w:rsidRPr="001235C8" w:rsidRDefault="001235C8" w:rsidP="001D7726">
      <w:pPr>
        <w:spacing w:line="360" w:lineRule="auto"/>
        <w:ind w:firstLine="709"/>
        <w:jc w:val="both"/>
        <w:rPr>
          <w:rFonts w:ascii="Times New Roman" w:hAnsi="Times New Roman" w:cs="Times New Roman"/>
          <w:bCs/>
          <w:color w:val="000000" w:themeColor="text1"/>
          <w:sz w:val="28"/>
          <w:szCs w:val="32"/>
          <w:lang w:eastAsia="ru-RU"/>
        </w:rPr>
      </w:pPr>
      <w:r>
        <w:rPr>
          <w:color w:val="000000" w:themeColor="text1"/>
          <w:lang w:eastAsia="ru-RU"/>
        </w:rPr>
        <w:br w:type="page"/>
      </w:r>
    </w:p>
    <w:p w14:paraId="63F0CF00" w14:textId="77777777" w:rsidR="00362E9E" w:rsidRPr="00F34093" w:rsidRDefault="00362E9E" w:rsidP="00237A82">
      <w:pPr>
        <w:pStyle w:val="subheader"/>
        <w:spacing w:before="0" w:line="360" w:lineRule="auto"/>
        <w:ind w:left="0" w:firstLine="709"/>
        <w:rPr>
          <w:color w:val="000000" w:themeColor="text1"/>
        </w:rPr>
      </w:pPr>
      <w:bookmarkStart w:id="15" w:name="_Toc199949279"/>
      <w:bookmarkStart w:id="16" w:name="_Toc200124264"/>
      <w:proofErr w:type="spellStart"/>
      <w:r w:rsidRPr="00F34093">
        <w:rPr>
          <w:rFonts w:eastAsia="Times New Roman"/>
          <w:color w:val="000000" w:themeColor="text1"/>
        </w:rPr>
        <w:lastRenderedPageBreak/>
        <w:t>Применения</w:t>
      </w:r>
      <w:bookmarkEnd w:id="15"/>
      <w:bookmarkEnd w:id="16"/>
      <w:proofErr w:type="spellEnd"/>
    </w:p>
    <w:p w14:paraId="284213A9" w14:textId="77777777" w:rsidR="00362E9E" w:rsidRPr="00F34093"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LOP направлена на поиск оптимальной последовательности элементов, </w:t>
      </w:r>
      <w:proofErr w:type="spellStart"/>
      <w:r w:rsidRPr="00F34093">
        <w:rPr>
          <w:rFonts w:ascii="Times New Roman" w:eastAsia="Times New Roman" w:hAnsi="Times New Roman" w:cs="Times New Roman"/>
          <w:color w:val="000000" w:themeColor="text1"/>
          <w:sz w:val="28"/>
          <w:szCs w:val="28"/>
        </w:rPr>
        <w:t>максимизирующей</w:t>
      </w:r>
      <w:proofErr w:type="spellEnd"/>
      <w:r w:rsidRPr="00F34093">
        <w:rPr>
          <w:rFonts w:ascii="Times New Roman" w:eastAsia="Times New Roman" w:hAnsi="Times New Roman" w:cs="Times New Roman"/>
          <w:color w:val="000000" w:themeColor="text1"/>
          <w:sz w:val="28"/>
          <w:szCs w:val="28"/>
        </w:rPr>
        <w:t xml:space="preserve"> сумму весов над главной диагональю матрицы. Эта задача имеет широкое применение в различных областях, где требуется ранжирование объектов с учётом их взаимного влияния, приоритетов или структурных зависимостей. Универсальность LOP делает её инструментом для анализа данных, оптимизации процессов и принятия решений в междисциплинарных исследованиях.</w:t>
      </w:r>
    </w:p>
    <w:p w14:paraId="09F8FA03"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экономике LOP используется для анализа межотраслевых взаимодействий</w:t>
      </w:r>
      <w:r w:rsidRPr="00685136">
        <w:rPr>
          <w:rFonts w:ascii="Times New Roman" w:eastAsia="Times New Roman" w:hAnsi="Times New Roman" w:cs="Times New Roman"/>
          <w:color w:val="000000" w:themeColor="text1"/>
          <w:sz w:val="28"/>
          <w:szCs w:val="28"/>
        </w:rPr>
        <w:t xml:space="preserve"> [4]</w:t>
      </w:r>
      <w:r w:rsidRPr="00F34093">
        <w:rPr>
          <w:rFonts w:ascii="Times New Roman" w:eastAsia="Times New Roman" w:hAnsi="Times New Roman" w:cs="Times New Roman"/>
          <w:color w:val="000000" w:themeColor="text1"/>
          <w:sz w:val="28"/>
          <w:szCs w:val="28"/>
        </w:rPr>
        <w:t xml:space="preserve">. Например, матрица весов может отражать объёмы поставок между секторами экономики. Оптимальное упорядочивание позволяет определить последовательность отраслей,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совокупный экономический эффект. В финансах LOP применяется для ранжирования активов по их волатильности или корреляции, что помогает строить сбалансированные инвестиционные портфели.</w:t>
      </w:r>
    </w:p>
    <w:p w14:paraId="2F9C00BC" w14:textId="3FA11238" w:rsidR="00362E9E" w:rsidRPr="00237A82" w:rsidRDefault="00237A82" w:rsidP="00237A82">
      <w:pPr>
        <w:pStyle w:val="subheader"/>
        <w:numPr>
          <w:ilvl w:val="1"/>
          <w:numId w:val="1"/>
        </w:numPr>
        <w:spacing w:before="0" w:line="360" w:lineRule="auto"/>
        <w:ind w:left="0" w:firstLine="709"/>
        <w:jc w:val="both"/>
        <w:outlineLvl w:val="2"/>
        <w:rPr>
          <w:rFonts w:eastAsia="Times New Roman"/>
        </w:rPr>
      </w:pPr>
      <w:r>
        <w:rPr>
          <w:rFonts w:eastAsia="Times New Roman"/>
          <w:lang w:val="ru-RU"/>
        </w:rPr>
        <w:t xml:space="preserve"> </w:t>
      </w:r>
      <w:bookmarkStart w:id="17" w:name="_Toc200124265"/>
      <w:proofErr w:type="spellStart"/>
      <w:r w:rsidR="00362E9E" w:rsidRPr="00237A82">
        <w:rPr>
          <w:rFonts w:eastAsia="Times New Roman"/>
        </w:rPr>
        <w:t>Социология</w:t>
      </w:r>
      <w:bookmarkEnd w:id="17"/>
      <w:proofErr w:type="spellEnd"/>
    </w:p>
    <w:p w14:paraId="0ED4F641"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социологических исследованиях LOP помогает ранжировать социальные факторы по степени влияния на определённый показатель (например, уровень образования на доход). В психологии задача используется для анализа результатов тестов, где важно определить порядок вопросов или реакций, минимизирующий когнитивную нагрузку. Например, упорядочивание стимулов в эксперименте для выявления скрытых поведенческих паттернов.</w:t>
      </w:r>
    </w:p>
    <w:p w14:paraId="1AF7D9CE" w14:textId="2144D167" w:rsidR="00362E9E" w:rsidRPr="002D126F" w:rsidRDefault="00237A82" w:rsidP="00237A82">
      <w:pPr>
        <w:pStyle w:val="subheader"/>
        <w:numPr>
          <w:ilvl w:val="1"/>
          <w:numId w:val="1"/>
        </w:numPr>
        <w:spacing w:before="0" w:line="360" w:lineRule="auto"/>
        <w:ind w:left="0" w:firstLine="709"/>
        <w:jc w:val="both"/>
        <w:outlineLvl w:val="2"/>
        <w:rPr>
          <w:rFonts w:eastAsia="Times New Roman"/>
        </w:rPr>
      </w:pPr>
      <w:r>
        <w:rPr>
          <w:rFonts w:eastAsia="Times New Roman"/>
          <w:lang w:val="ru-RU"/>
        </w:rPr>
        <w:t xml:space="preserve"> </w:t>
      </w:r>
      <w:bookmarkStart w:id="18" w:name="_Toc200124266"/>
      <w:proofErr w:type="spellStart"/>
      <w:r w:rsidR="00362E9E" w:rsidRPr="002D126F">
        <w:rPr>
          <w:rFonts w:eastAsia="Times New Roman"/>
        </w:rPr>
        <w:t>Биоинформатика</w:t>
      </w:r>
      <w:bookmarkEnd w:id="18"/>
      <w:proofErr w:type="spellEnd"/>
    </w:p>
    <w:p w14:paraId="316B8489"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биоинформатике LOP применяется для анализа данных генной </w:t>
      </w:r>
      <w:proofErr w:type="gramStart"/>
      <w:r w:rsidRPr="00F34093">
        <w:rPr>
          <w:rFonts w:ascii="Times New Roman" w:eastAsia="Times New Roman" w:hAnsi="Times New Roman" w:cs="Times New Roman"/>
          <w:color w:val="000000" w:themeColor="text1"/>
          <w:sz w:val="28"/>
          <w:szCs w:val="28"/>
        </w:rPr>
        <w:t>экспрессии</w:t>
      </w:r>
      <w:r w:rsidRPr="00685136">
        <w:rPr>
          <w:rFonts w:ascii="Times New Roman" w:eastAsia="Times New Roman" w:hAnsi="Times New Roman" w:cs="Times New Roman"/>
          <w:color w:val="000000" w:themeColor="text1"/>
          <w:sz w:val="28"/>
          <w:szCs w:val="28"/>
        </w:rPr>
        <w:t>[</w:t>
      </w:r>
      <w:proofErr w:type="gramEnd"/>
      <w:r w:rsidRPr="00A501AF">
        <w:rPr>
          <w:rFonts w:ascii="Times New Roman" w:eastAsia="Times New Roman" w:hAnsi="Times New Roman" w:cs="Times New Roman"/>
          <w:color w:val="000000" w:themeColor="text1"/>
          <w:sz w:val="28"/>
          <w:szCs w:val="28"/>
        </w:rPr>
        <w:t>9</w:t>
      </w:r>
      <w:r w:rsidRPr="00685136">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Матрица весов может отражать силу взаимодействия между генами, а оптимальное упорядочивание помогает выявить цепочки регуляторных процессов. В генетике LOP используется для построения филогенетических деревьев, где важно определить последовательность мутаций, объясняющую эволюционное развитие видов.</w:t>
      </w:r>
    </w:p>
    <w:p w14:paraId="04C8474D" w14:textId="77777777" w:rsidR="00362E9E" w:rsidRPr="002D126F" w:rsidRDefault="00362E9E" w:rsidP="00237A82">
      <w:pPr>
        <w:pStyle w:val="subheader"/>
        <w:numPr>
          <w:ilvl w:val="1"/>
          <w:numId w:val="1"/>
        </w:numPr>
        <w:spacing w:before="0" w:line="360" w:lineRule="auto"/>
        <w:ind w:left="0" w:firstLine="709"/>
        <w:jc w:val="both"/>
        <w:outlineLvl w:val="2"/>
        <w:rPr>
          <w:rFonts w:eastAsia="Times New Roman"/>
        </w:rPr>
      </w:pPr>
      <w:bookmarkStart w:id="19" w:name="_Toc200124267"/>
      <w:proofErr w:type="spellStart"/>
      <w:r w:rsidRPr="002D126F">
        <w:rPr>
          <w:rFonts w:eastAsia="Times New Roman"/>
        </w:rPr>
        <w:lastRenderedPageBreak/>
        <w:t>Информационные</w:t>
      </w:r>
      <w:proofErr w:type="spellEnd"/>
      <w:r w:rsidRPr="002D126F">
        <w:rPr>
          <w:rFonts w:eastAsia="Times New Roman"/>
        </w:rPr>
        <w:t xml:space="preserve"> </w:t>
      </w:r>
      <w:proofErr w:type="spellStart"/>
      <w:r w:rsidRPr="002D126F">
        <w:rPr>
          <w:rFonts w:eastAsia="Times New Roman"/>
        </w:rPr>
        <w:t>технологии</w:t>
      </w:r>
      <w:bookmarkEnd w:id="19"/>
      <w:proofErr w:type="spellEnd"/>
    </w:p>
    <w:p w14:paraId="12640C0C"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IT LOP востребована в задачах ранжирования поисковой выдачи, рекомендательных систем и обработки естественного языка. Например, матрица весов может кодировать релевантность документов запросу, а оптимальный порядок элементов улучшает точность выдачи. В машинном обучении LOP используется для обучения моделей ранжирования (Learning </w:t>
      </w:r>
      <w:proofErr w:type="spellStart"/>
      <w:r w:rsidRPr="00F34093">
        <w:rPr>
          <w:rFonts w:ascii="Times New Roman" w:eastAsia="Times New Roman" w:hAnsi="Times New Roman" w:cs="Times New Roman"/>
          <w:color w:val="000000" w:themeColor="text1"/>
          <w:sz w:val="28"/>
          <w:szCs w:val="28"/>
        </w:rPr>
        <w:t>to</w:t>
      </w:r>
      <w:proofErr w:type="spellEnd"/>
      <w:r w:rsidRPr="00F34093">
        <w:rPr>
          <w:rFonts w:ascii="Times New Roman" w:eastAsia="Times New Roman" w:hAnsi="Times New Roman" w:cs="Times New Roman"/>
          <w:color w:val="000000" w:themeColor="text1"/>
          <w:sz w:val="28"/>
          <w:szCs w:val="28"/>
        </w:rPr>
        <w:t xml:space="preserve"> </w:t>
      </w:r>
      <w:proofErr w:type="spellStart"/>
      <w:r w:rsidRPr="00F34093">
        <w:rPr>
          <w:rFonts w:ascii="Times New Roman" w:eastAsia="Times New Roman" w:hAnsi="Times New Roman" w:cs="Times New Roman"/>
          <w:color w:val="000000" w:themeColor="text1"/>
          <w:sz w:val="28"/>
          <w:szCs w:val="28"/>
        </w:rPr>
        <w:t>Rank</w:t>
      </w:r>
      <w:proofErr w:type="spellEnd"/>
      <w:r w:rsidRPr="00F34093">
        <w:rPr>
          <w:rFonts w:ascii="Times New Roman" w:eastAsia="Times New Roman" w:hAnsi="Times New Roman" w:cs="Times New Roman"/>
          <w:color w:val="000000" w:themeColor="text1"/>
          <w:sz w:val="28"/>
          <w:szCs w:val="28"/>
        </w:rPr>
        <w:t xml:space="preserve">), где алгоритмы учатся предсказывать порядок объектов, </w:t>
      </w:r>
      <w:proofErr w:type="spellStart"/>
      <w:r w:rsidRPr="00F34093">
        <w:rPr>
          <w:rFonts w:ascii="Times New Roman" w:eastAsia="Times New Roman" w:hAnsi="Times New Roman" w:cs="Times New Roman"/>
          <w:color w:val="000000" w:themeColor="text1"/>
          <w:sz w:val="28"/>
          <w:szCs w:val="28"/>
        </w:rPr>
        <w:t>максимизирующий</w:t>
      </w:r>
      <w:proofErr w:type="spellEnd"/>
      <w:r w:rsidRPr="00F34093">
        <w:rPr>
          <w:rFonts w:ascii="Times New Roman" w:eastAsia="Times New Roman" w:hAnsi="Times New Roman" w:cs="Times New Roman"/>
          <w:color w:val="000000" w:themeColor="text1"/>
          <w:sz w:val="28"/>
          <w:szCs w:val="28"/>
        </w:rPr>
        <w:t xml:space="preserve"> пользовательскую удовлетворённость.</w:t>
      </w:r>
    </w:p>
    <w:p w14:paraId="232EEF3E" w14:textId="77777777" w:rsidR="00362E9E" w:rsidRPr="00237A82" w:rsidRDefault="00362E9E" w:rsidP="00237A82">
      <w:pPr>
        <w:pStyle w:val="subheader"/>
        <w:numPr>
          <w:ilvl w:val="1"/>
          <w:numId w:val="1"/>
        </w:numPr>
        <w:spacing w:before="0" w:line="360" w:lineRule="auto"/>
        <w:ind w:left="0" w:firstLine="709"/>
        <w:jc w:val="both"/>
        <w:outlineLvl w:val="2"/>
        <w:rPr>
          <w:rFonts w:eastAsia="Times New Roman"/>
        </w:rPr>
      </w:pPr>
      <w:bookmarkStart w:id="20" w:name="_Toc200124268"/>
      <w:proofErr w:type="spellStart"/>
      <w:r w:rsidRPr="00237A82">
        <w:rPr>
          <w:rFonts w:eastAsia="Times New Roman"/>
        </w:rPr>
        <w:t>Логистика</w:t>
      </w:r>
      <w:bookmarkEnd w:id="20"/>
      <w:proofErr w:type="spellEnd"/>
    </w:p>
    <w:p w14:paraId="5A9CF0EB"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логистике LOP помогает оптимизировать маршруты доставки, где матрица весов отражает время или стоимость перемещения между точками. Упорядочивание пунктов позволяет минимизировать общие затраты. В управлении цепями поставок LOP используется для расстановки приоритетов между этапами производства, чтобы сократить простои и повысить эффективность.</w:t>
      </w:r>
    </w:p>
    <w:p w14:paraId="51D34794" w14:textId="77777777" w:rsidR="00362E9E" w:rsidRPr="00237A82" w:rsidRDefault="00362E9E" w:rsidP="00237A82">
      <w:pPr>
        <w:pStyle w:val="subheader"/>
        <w:numPr>
          <w:ilvl w:val="1"/>
          <w:numId w:val="1"/>
        </w:numPr>
        <w:spacing w:before="0" w:line="360" w:lineRule="auto"/>
        <w:ind w:left="0" w:firstLine="709"/>
        <w:jc w:val="both"/>
        <w:outlineLvl w:val="2"/>
        <w:rPr>
          <w:rFonts w:eastAsia="Times New Roman"/>
        </w:rPr>
      </w:pPr>
      <w:bookmarkStart w:id="21" w:name="_Toc200124269"/>
      <w:proofErr w:type="spellStart"/>
      <w:r w:rsidRPr="00237A82">
        <w:rPr>
          <w:rFonts w:eastAsia="Times New Roman"/>
        </w:rPr>
        <w:t>Археология</w:t>
      </w:r>
      <w:bookmarkEnd w:id="21"/>
      <w:proofErr w:type="spellEnd"/>
    </w:p>
    <w:p w14:paraId="316DDB4C" w14:textId="3C0844AC" w:rsidR="00362E9E" w:rsidRPr="00F34093"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археологии задача линейного упорядочения (LOP) играет ключевую роль в решении проблем стратиграфии </w:t>
      </w:r>
      <w:r w:rsidR="003D5E8D" w:rsidRPr="00F34093">
        <w:rPr>
          <w:color w:val="000000" w:themeColor="text1"/>
        </w:rPr>
        <w:t>–</w:t>
      </w:r>
      <w:r w:rsidRPr="00F34093">
        <w:rPr>
          <w:rFonts w:ascii="Times New Roman" w:eastAsia="Times New Roman" w:hAnsi="Times New Roman" w:cs="Times New Roman"/>
          <w:color w:val="000000" w:themeColor="text1"/>
          <w:sz w:val="28"/>
          <w:szCs w:val="28"/>
        </w:rPr>
        <w:t xml:space="preserve"> определения хронологической последовательности культурных слоёв и артефактов</w:t>
      </w:r>
      <w:r w:rsidRPr="00A501AF">
        <w:rPr>
          <w:rFonts w:ascii="Times New Roman" w:eastAsia="Times New Roman" w:hAnsi="Times New Roman" w:cs="Times New Roman"/>
          <w:color w:val="000000" w:themeColor="text1"/>
          <w:sz w:val="28"/>
          <w:szCs w:val="28"/>
        </w:rPr>
        <w:t xml:space="preserve"> [3]</w:t>
      </w:r>
      <w:r w:rsidRPr="00F34093">
        <w:rPr>
          <w:rFonts w:ascii="Times New Roman" w:eastAsia="Times New Roman" w:hAnsi="Times New Roman" w:cs="Times New Roman"/>
          <w:color w:val="000000" w:themeColor="text1"/>
          <w:sz w:val="28"/>
          <w:szCs w:val="28"/>
        </w:rPr>
        <w:t xml:space="preserve">. Например, матрица Харриса, используемая для визуализации стратиграфических отношений, кодирует информацию о взаимном расположении слоёв: если слой A перекрывает слой B, это указывает, что A моложе B. Однако при наличии множества пересекающихся слоёв и фрагментарных данных ручной анализ становится крайне трудоёмким. LOP позволяет автоматизировать этот процесс, преобразуя матрицу Харриса в матрицу весов, где элемент </w:t>
      </w:r>
      <m:oMath>
        <m:r>
          <w:rPr>
            <w:rFonts w:ascii="Cambria Math" w:eastAsia="Times New Roman" w:hAnsi="Cambria Math" w:cs="Times New Roman"/>
            <w:color w:val="000000" w:themeColor="text1"/>
            <w:sz w:val="28"/>
            <w:szCs w:val="28"/>
          </w:rPr>
          <m:t>W</m:t>
        </m:r>
        <m:d>
          <m:dPr>
            <m:begChr m:val="["/>
            <m:endChr m:val="]"/>
            <m:ctrlPr>
              <w:rPr>
                <w:rFonts w:ascii="Cambria Math" w:eastAsia="Times New Roman" w:hAnsi="Cambria Math" w:cs="Times New Roman"/>
                <w:i/>
                <w:color w:val="000000" w:themeColor="text1"/>
                <w:sz w:val="28"/>
                <w:szCs w:val="28"/>
              </w:rPr>
            </m:ctrlPr>
          </m:dPr>
          <m:e>
            <m:r>
              <w:rPr>
                <w:rFonts w:ascii="Cambria Math" w:eastAsia="Times New Roman" w:hAnsi="Cambria Math" w:cs="Times New Roman"/>
                <w:color w:val="000000" w:themeColor="text1"/>
                <w:sz w:val="28"/>
                <w:szCs w:val="28"/>
              </w:rPr>
              <m:t>i,j</m:t>
            </m:r>
          </m:e>
        </m:d>
      </m:oMath>
      <w:r w:rsidRPr="00F34093">
        <w:rPr>
          <w:rFonts w:ascii="Times New Roman" w:eastAsia="Times New Roman" w:hAnsi="Times New Roman" w:cs="Times New Roman"/>
          <w:color w:val="000000" w:themeColor="text1"/>
          <w:sz w:val="28"/>
          <w:szCs w:val="28"/>
        </w:rPr>
        <w:t xml:space="preserve"> отражает частоту случаев, когда слой </w:t>
      </w:r>
      <m:oMath>
        <m:r>
          <w:rPr>
            <w:rFonts w:ascii="Cambria Math" w:eastAsia="Times New Roman" w:hAnsi="Cambria Math" w:cs="Times New Roman"/>
            <w:color w:val="000000" w:themeColor="text1"/>
            <w:sz w:val="28"/>
            <w:szCs w:val="28"/>
          </w:rPr>
          <m:t>i</m:t>
        </m:r>
      </m:oMath>
      <w:r w:rsidRPr="00F34093">
        <w:rPr>
          <w:rFonts w:ascii="Times New Roman" w:eastAsia="Times New Roman" w:hAnsi="Times New Roman" w:cs="Times New Roman"/>
          <w:color w:val="000000" w:themeColor="text1"/>
          <w:sz w:val="28"/>
          <w:szCs w:val="28"/>
        </w:rPr>
        <w:t xml:space="preserve"> должен предшествовать слою </w:t>
      </w:r>
      <m:oMath>
        <m:r>
          <w:rPr>
            <w:rFonts w:ascii="Cambria Math" w:eastAsia="Times New Roman" w:hAnsi="Cambria Math" w:cs="Times New Roman"/>
            <w:color w:val="000000" w:themeColor="text1"/>
            <w:sz w:val="28"/>
            <w:szCs w:val="28"/>
            <w:lang w:val="en-US"/>
          </w:rPr>
          <m:t>j</m:t>
        </m:r>
      </m:oMath>
      <w:r w:rsidRPr="00F34093">
        <w:rPr>
          <w:rFonts w:ascii="Times New Roman" w:eastAsia="Times New Roman" w:hAnsi="Times New Roman" w:cs="Times New Roman"/>
          <w:color w:val="000000" w:themeColor="text1"/>
          <w:sz w:val="28"/>
          <w:szCs w:val="28"/>
        </w:rPr>
        <w:t xml:space="preserve">. Решение LOP даёт оптимальную последовательность слоёв,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согласованность стратиграфических данных. Это особенно важно при анализе крупных раскопок, таких как многослойные поселения или некрополи, где точное датирование слоёв критично для реконструкции исторических процессов. Алгоритмы на основе LOP (например, </w:t>
      </w:r>
      <w:proofErr w:type="spellStart"/>
      <w:r w:rsidRPr="00F34093">
        <w:rPr>
          <w:rFonts w:ascii="Times New Roman" w:eastAsia="Times New Roman" w:hAnsi="Times New Roman" w:cs="Times New Roman"/>
          <w:color w:val="000000" w:themeColor="text1"/>
          <w:sz w:val="28"/>
          <w:szCs w:val="28"/>
        </w:rPr>
        <w:t>метаэвристики</w:t>
      </w:r>
      <w:proofErr w:type="spellEnd"/>
      <w:r w:rsidRPr="00F34093">
        <w:rPr>
          <w:rFonts w:ascii="Times New Roman" w:eastAsia="Times New Roman" w:hAnsi="Times New Roman" w:cs="Times New Roman"/>
          <w:color w:val="000000" w:themeColor="text1"/>
          <w:sz w:val="28"/>
          <w:szCs w:val="28"/>
        </w:rPr>
        <w:t xml:space="preserve">) успешно применяются для обработки таких данных, сокращая время анализа и </w:t>
      </w:r>
      <w:r w:rsidRPr="00F34093">
        <w:rPr>
          <w:rFonts w:ascii="Times New Roman" w:eastAsia="Times New Roman" w:hAnsi="Times New Roman" w:cs="Times New Roman"/>
          <w:color w:val="000000" w:themeColor="text1"/>
          <w:sz w:val="28"/>
          <w:szCs w:val="28"/>
        </w:rPr>
        <w:lastRenderedPageBreak/>
        <w:t>минимизируя субъективные ошибки, что способствует более объективному восстановлению хронологии археологических памятников.</w:t>
      </w:r>
    </w:p>
    <w:p w14:paraId="651BDC7F" w14:textId="0C949DE8" w:rsidR="008E69F8" w:rsidRDefault="00362E9E" w:rsidP="008E69F8">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LOP служит мощным инструментом для решения задач, требующих учёта парных взаимодействий и структурных зависимостей. Её применение охватывает экономику, социологию, биоинформатику, IT и логистику, демонстрируя междисциплинарную ценность. С развитием алгоритмов оптимизации и роста объёмов данных роль LOP будет только возрастать, особенно в областях, где критически важен анализ сложных систем и принятие решений на основе множества параметров.</w:t>
      </w:r>
    </w:p>
    <w:p w14:paraId="77A4E93C" w14:textId="452E472E" w:rsidR="00362E9E" w:rsidRPr="008E69F8" w:rsidRDefault="008E69F8" w:rsidP="008E69F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097811BA" w14:textId="20734823" w:rsidR="00790AA1" w:rsidRPr="00F34093" w:rsidRDefault="00254855" w:rsidP="00237A82">
      <w:pPr>
        <w:pStyle w:val="subheader"/>
        <w:spacing w:before="0" w:line="360" w:lineRule="auto"/>
        <w:ind w:left="0" w:firstLine="709"/>
        <w:rPr>
          <w:rFonts w:eastAsiaTheme="minorEastAsia"/>
          <w:color w:val="000000" w:themeColor="text1"/>
        </w:rPr>
      </w:pPr>
      <w:bookmarkStart w:id="22" w:name="_Toc199949257"/>
      <w:bookmarkStart w:id="23" w:name="_Toc200124270"/>
      <w:r w:rsidRPr="00F34093">
        <w:rPr>
          <w:rFonts w:eastAsiaTheme="minorEastAsia"/>
          <w:color w:val="000000" w:themeColor="text1"/>
          <w:lang w:val="ru-RU"/>
        </w:rPr>
        <w:lastRenderedPageBreak/>
        <w:t>Анализ проблемы</w:t>
      </w:r>
      <w:r w:rsidRPr="00F34093">
        <w:rPr>
          <w:rFonts w:eastAsiaTheme="minorEastAsia"/>
          <w:color w:val="000000" w:themeColor="text1"/>
        </w:rPr>
        <w:t xml:space="preserve"> </w:t>
      </w:r>
      <w:r w:rsidRPr="00F34093">
        <w:rPr>
          <w:rFonts w:eastAsiaTheme="minorEastAsia"/>
          <w:color w:val="000000" w:themeColor="text1"/>
          <w:lang w:val="ru-RU"/>
        </w:rPr>
        <w:t>линейного упорядочения</w:t>
      </w:r>
      <w:bookmarkEnd w:id="22"/>
      <w:bookmarkEnd w:id="23"/>
    </w:p>
    <w:p w14:paraId="5E6E6D4F" w14:textId="19F33D36" w:rsidR="00263355" w:rsidRPr="00F34093" w:rsidRDefault="00263355" w:rsidP="001D7726">
      <w:pPr>
        <w:pStyle w:val="TimesNewRoman14"/>
        <w:ind w:firstLine="709"/>
        <w:jc w:val="both"/>
        <w:rPr>
          <w:rFonts w:eastAsiaTheme="minorEastAsia"/>
          <w:color w:val="000000" w:themeColor="text1"/>
          <w:szCs w:val="28"/>
        </w:rPr>
      </w:pPr>
      <w:r w:rsidRPr="00F34093">
        <w:rPr>
          <w:color w:val="000000" w:themeColor="text1"/>
        </w:rPr>
        <w:t xml:space="preserve">В ходе анализа проблемы было выявлено, что для любой перестановки индексов </w:t>
      </w:r>
      <m:oMath>
        <m:r>
          <w:rPr>
            <w:rFonts w:ascii="Cambria Math" w:eastAsia="Cambria Math" w:hAnsi="Cambria Math" w:cs="Cambria Math"/>
            <w:color w:val="000000" w:themeColor="text1"/>
            <w:szCs w:val="28"/>
          </w:rPr>
          <m:t>σ</m:t>
        </m:r>
      </m:oMath>
      <w:r w:rsidRPr="00F34093">
        <w:rPr>
          <w:rFonts w:eastAsiaTheme="minorEastAsia"/>
          <w:color w:val="000000" w:themeColor="text1"/>
          <w:szCs w:val="28"/>
        </w:rPr>
        <w:t xml:space="preserve"> в матрице </w:t>
      </w:r>
      <m:oMath>
        <m:r>
          <w:rPr>
            <w:rFonts w:ascii="Cambria Math" w:eastAsia="Cambria Math" w:hAnsi="Cambria Math" w:cs="Cambria Math"/>
            <w:color w:val="000000" w:themeColor="text1"/>
            <w:szCs w:val="28"/>
          </w:rPr>
          <m:t>B</m:t>
        </m:r>
      </m:oMath>
      <w:r w:rsidR="005F79E2" w:rsidRPr="00F34093">
        <w:rPr>
          <w:rFonts w:eastAsiaTheme="minorEastAsia"/>
          <w:color w:val="000000" w:themeColor="text1"/>
          <w:szCs w:val="28"/>
        </w:rPr>
        <w:t xml:space="preserve"> </w:t>
      </w:r>
      <w:r w:rsidRPr="00F34093">
        <w:rPr>
          <w:rFonts w:eastAsiaTheme="minorEastAsia"/>
          <w:color w:val="000000" w:themeColor="text1"/>
          <w:szCs w:val="28"/>
        </w:rPr>
        <w:t xml:space="preserve">размером </w:t>
      </w:r>
      <m:oMath>
        <m:r>
          <w:rPr>
            <w:rFonts w:ascii="Cambria Math" w:eastAsia="Cambria Math" w:hAnsi="Cambria Math" w:cs="Cambria Math"/>
            <w:color w:val="000000" w:themeColor="text1"/>
            <w:szCs w:val="28"/>
          </w:rPr>
          <m:t>n×n</m:t>
        </m:r>
      </m:oMath>
      <w:r w:rsidRPr="00F34093">
        <w:rPr>
          <w:rFonts w:eastAsiaTheme="minorEastAsia"/>
          <w:color w:val="000000" w:themeColor="text1"/>
          <w:szCs w:val="28"/>
        </w:rPr>
        <w:t xml:space="preserve"> справедливо следующее:</w:t>
      </w:r>
    </w:p>
    <w:p w14:paraId="4823ECCF" w14:textId="0B3AD2C9" w:rsidR="001B610E" w:rsidRPr="00F34093" w:rsidRDefault="00263355" w:rsidP="001D7726">
      <w:pPr>
        <w:pStyle w:val="TimesNewRoman14"/>
        <w:numPr>
          <w:ilvl w:val="0"/>
          <w:numId w:val="3"/>
        </w:numPr>
        <w:ind w:left="0" w:firstLine="709"/>
        <w:jc w:val="both"/>
        <w:rPr>
          <w:color w:val="000000" w:themeColor="text1"/>
        </w:rPr>
      </w:pPr>
      <w:r w:rsidRPr="00F34093">
        <w:rPr>
          <w:color w:val="000000" w:themeColor="text1"/>
        </w:rPr>
        <w:t xml:space="preserve">С каждым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связано </w:t>
      </w:r>
      <m:oMath>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w:t>
      </w:r>
      <w:r w:rsidR="00A06E6A" w:rsidRPr="00F34093">
        <w:rPr>
          <w:color w:val="000000" w:themeColor="text1"/>
        </w:rPr>
        <w:t>записей</w:t>
      </w:r>
      <w:r w:rsidRPr="00F34093">
        <w:rPr>
          <w:color w:val="000000" w:themeColor="text1"/>
        </w:rPr>
        <w:t xml:space="preserve"> из матрицы </w:t>
      </w:r>
      <m:oMath>
        <m:r>
          <w:rPr>
            <w:rFonts w:ascii="Cambria Math" w:eastAsia="Cambria Math" w:hAnsi="Cambria Math" w:cs="Cambria Math"/>
            <w:color w:val="000000" w:themeColor="text1"/>
          </w:rPr>
          <m:t>B</m:t>
        </m:r>
      </m:oMath>
      <w:r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строки </w:t>
      </w:r>
      <m:oMath>
        <m:r>
          <w:rPr>
            <w:rFonts w:ascii="Cambria Math" w:hAnsi="Cambria Math"/>
            <w:color w:val="000000" w:themeColor="text1"/>
            <w:lang w:val="en-US"/>
          </w:rPr>
          <m:t>k</m:t>
        </m:r>
      </m:oMath>
      <w:r w:rsidRPr="00F34093">
        <w:rPr>
          <w:color w:val="000000" w:themeColor="text1"/>
        </w:rPr>
        <w:t xml:space="preserve"> и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столбца </w:t>
      </w:r>
      <m:oMath>
        <m:r>
          <w:rPr>
            <w:rFonts w:ascii="Cambria Math" w:hAnsi="Cambria Math"/>
            <w:color w:val="000000" w:themeColor="text1"/>
            <w:lang w:val="en-US"/>
          </w:rPr>
          <m:t>k</m:t>
        </m:r>
      </m:oMath>
      <w:r w:rsidRPr="00F34093">
        <w:rPr>
          <w:color w:val="000000" w:themeColor="text1"/>
        </w:rPr>
        <w:t>.</w:t>
      </w:r>
    </w:p>
    <w:p w14:paraId="415B76F3" w14:textId="46118398" w:rsidR="00263355" w:rsidRPr="00F34093" w:rsidRDefault="00263355" w:rsidP="001D7726">
      <w:pPr>
        <w:pStyle w:val="TimesNewRoman14"/>
        <w:numPr>
          <w:ilvl w:val="0"/>
          <w:numId w:val="3"/>
        </w:numPr>
        <w:ind w:left="0" w:firstLine="709"/>
        <w:jc w:val="both"/>
        <w:rPr>
          <w:color w:val="000000" w:themeColor="text1"/>
        </w:rPr>
      </w:pPr>
      <w:r w:rsidRPr="00F34093">
        <w:rPr>
          <w:color w:val="000000" w:themeColor="text1"/>
        </w:rPr>
        <w:t xml:space="preserve">Набор связанных </w:t>
      </w:r>
      <w:r w:rsidR="00A06E6A" w:rsidRPr="00F34093">
        <w:rPr>
          <w:color w:val="000000" w:themeColor="text1"/>
        </w:rPr>
        <w:t>записей</w:t>
      </w:r>
      <w:r w:rsidRPr="00F34093">
        <w:rPr>
          <w:color w:val="000000" w:themeColor="text1"/>
        </w:rPr>
        <w:t xml:space="preserve"> каждого индекса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может быть </w:t>
      </w:r>
      <w:r w:rsidR="004D0103" w:rsidRPr="00F34093">
        <w:rPr>
          <w:color w:val="000000" w:themeColor="text1"/>
        </w:rPr>
        <w:t>сгруппирован в пары. Например, каждой</w:t>
      </w:r>
      <w:r w:rsidR="00A06E6A" w:rsidRPr="00F34093">
        <w:rPr>
          <w:color w:val="000000" w:themeColor="text1"/>
        </w:rPr>
        <w:t xml:space="preserve"> записи</w:t>
      </w:r>
      <w:r w:rsidR="004D0103" w:rsidRPr="00F34093">
        <w:rPr>
          <w:color w:val="000000" w:themeColor="text1"/>
        </w:rPr>
        <w:t xml:space="preserve"> из строки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4D0103" w:rsidRPr="00F34093">
        <w:rPr>
          <w:color w:val="000000" w:themeColor="text1"/>
        </w:rPr>
        <w:t xml:space="preserve">, соответствует точка из столбца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 xml:space="preserve">j </m:t>
                </m:r>
              </m:sub>
            </m:sSub>
            <m:r>
              <w:rPr>
                <w:rFonts w:ascii="Cambria Math" w:hAnsi="Cambria Math"/>
                <w:color w:val="000000" w:themeColor="text1"/>
                <w:lang w:val="en-US"/>
              </w:rPr>
              <m:t>k</m:t>
            </m:r>
          </m:sub>
        </m:sSub>
      </m:oMath>
      <w:r w:rsidR="00E4113B" w:rsidRPr="00F34093">
        <w:rPr>
          <w:color w:val="000000" w:themeColor="text1"/>
        </w:rPr>
        <w:t>, симметрично расположенная относительно главной диагонали.</w:t>
      </w:r>
    </w:p>
    <w:p w14:paraId="28C3D4FA" w14:textId="33643886" w:rsidR="00E4113B" w:rsidRPr="00F34093" w:rsidRDefault="00E4113B" w:rsidP="001D7726">
      <w:pPr>
        <w:pStyle w:val="TimesNewRoman14"/>
        <w:numPr>
          <w:ilvl w:val="0"/>
          <w:numId w:val="3"/>
        </w:numPr>
        <w:ind w:left="0" w:firstLine="709"/>
        <w:jc w:val="both"/>
        <w:rPr>
          <w:color w:val="000000" w:themeColor="text1"/>
        </w:rPr>
      </w:pPr>
      <w:r w:rsidRPr="00F34093">
        <w:rPr>
          <w:color w:val="000000" w:themeColor="text1"/>
        </w:rPr>
        <w:t>Все пары</w:t>
      </w:r>
      <w:r w:rsidR="00A06E6A" w:rsidRPr="00F34093">
        <w:rPr>
          <w:color w:val="000000" w:themeColor="text1"/>
        </w:rPr>
        <w:t xml:space="preserve"> записей</w:t>
      </w:r>
      <w:r w:rsidRPr="00F34093">
        <w:rPr>
          <w:color w:val="000000" w:themeColor="text1"/>
        </w:rPr>
        <w:t xml:space="preserve">, связанные с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oMath>
      <w:r w:rsidRPr="00F34093">
        <w:rPr>
          <w:color w:val="000000" w:themeColor="text1"/>
        </w:rPr>
        <w:t>, остаются связанными с ним даже после перестановок.</w:t>
      </w:r>
    </w:p>
    <w:p w14:paraId="53B3011F" w14:textId="432483DC" w:rsidR="00E4113B" w:rsidRPr="00F34093" w:rsidRDefault="00E4113B" w:rsidP="001D7726">
      <w:pPr>
        <w:pStyle w:val="TimesNewRoman14"/>
        <w:numPr>
          <w:ilvl w:val="0"/>
          <w:numId w:val="3"/>
        </w:numPr>
        <w:ind w:left="0" w:firstLine="709"/>
        <w:jc w:val="both"/>
        <w:rPr>
          <w:color w:val="000000" w:themeColor="text1"/>
        </w:rPr>
      </w:pPr>
      <w:r w:rsidRPr="00F34093">
        <w:rPr>
          <w:color w:val="000000" w:themeColor="text1"/>
        </w:rPr>
        <w:t xml:space="preserve">Каждая </w:t>
      </w:r>
      <w:r w:rsidR="00A06E6A" w:rsidRPr="00F34093">
        <w:rPr>
          <w:color w:val="000000" w:themeColor="text1"/>
        </w:rPr>
        <w:t>запись</w:t>
      </w:r>
      <w:r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5D4C3B" w:rsidRPr="00F34093">
        <w:rPr>
          <w:color w:val="000000" w:themeColor="text1"/>
        </w:rPr>
        <w:t xml:space="preserve">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 xml:space="preserve"> и σ</m:t>
            </m:r>
            <m:ctrlPr>
              <w:rPr>
                <w:rFonts w:ascii="Cambria Math" w:hAnsi="Cambria Math"/>
                <w:color w:val="000000" w:themeColor="text1"/>
              </w:rPr>
            </m:ctrlPr>
          </m:e>
          <m:sub>
            <m:r>
              <w:rPr>
                <w:rFonts w:ascii="Cambria Math" w:hAnsi="Cambria Math"/>
                <w:color w:val="000000" w:themeColor="text1"/>
              </w:rPr>
              <m:t>j</m:t>
            </m:r>
          </m:sub>
        </m:sSub>
      </m:oMath>
      <w:r w:rsidR="005D4C3B" w:rsidRPr="00F34093">
        <w:rPr>
          <w:color w:val="000000" w:themeColor="text1"/>
        </w:rPr>
        <w:t>.</w:t>
      </w:r>
    </w:p>
    <w:p w14:paraId="6DFE3A57" w14:textId="13B78E89" w:rsidR="00A06E6A" w:rsidRPr="00F34093" w:rsidRDefault="00A06E6A" w:rsidP="001D7726">
      <w:pPr>
        <w:pStyle w:val="TimesNewRoman14"/>
        <w:numPr>
          <w:ilvl w:val="0"/>
          <w:numId w:val="3"/>
        </w:numPr>
        <w:ind w:left="0" w:firstLine="709"/>
        <w:jc w:val="both"/>
        <w:rPr>
          <w:color w:val="000000" w:themeColor="text1"/>
        </w:rPr>
      </w:pPr>
      <w:r w:rsidRPr="00F34093">
        <w:rPr>
          <w:color w:val="000000" w:themeColor="text1"/>
        </w:rPr>
        <w:t xml:space="preserve">Для каждой пары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одна из записей всегда расположена выше главной диагонали, а другая ниже.</w:t>
      </w:r>
    </w:p>
    <w:p w14:paraId="7D691886" w14:textId="286F1CA7" w:rsidR="00A06E6A" w:rsidRPr="00F34093" w:rsidRDefault="00A06E6A" w:rsidP="001D7726">
      <w:pPr>
        <w:pStyle w:val="TimesNewRoman14"/>
        <w:ind w:firstLine="709"/>
        <w:jc w:val="both"/>
        <w:rPr>
          <w:color w:val="000000" w:themeColor="text1"/>
        </w:rPr>
      </w:pPr>
      <w:r w:rsidRPr="00F34093">
        <w:rPr>
          <w:color w:val="000000" w:themeColor="text1"/>
        </w:rPr>
        <w:t xml:space="preserve">Утверждения проиллюстрированы примером на рисунке 2. В этом примере представлены два различных решения: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на рис. 2a и </w:t>
      </w:r>
      <m:oMath>
        <m:r>
          <w:rPr>
            <w:rFonts w:ascii="Cambria Math" w:hAnsi="Cambria Math"/>
            <w:color w:val="000000" w:themeColor="text1"/>
          </w:rPr>
          <m:t>σ=</m:t>
        </m:r>
        <m:d>
          <m:dPr>
            <m:ctrlPr>
              <w:rPr>
                <w:rFonts w:ascii="Cambria Math" w:hAnsi="Cambria Math"/>
                <w:i/>
                <w:color w:val="000000" w:themeColor="text1"/>
              </w:rPr>
            </m:ctrlPr>
          </m:dPr>
          <m:e>
            <m:r>
              <w:rPr>
                <w:rFonts w:ascii="Cambria Math" w:hAnsi="Cambria Math"/>
                <w:color w:val="000000" w:themeColor="text1"/>
              </w:rPr>
              <m:t>1,3,2,4,5</m:t>
            </m:r>
          </m:e>
        </m:d>
      </m:oMath>
      <w:r w:rsidRPr="00F34093">
        <w:rPr>
          <w:color w:val="000000" w:themeColor="text1"/>
        </w:rPr>
        <w:t xml:space="preserve"> на рис. 2b. На обоих рисунках записи, связанные с индексом 2, выделены жирным шрифтом. Мы видим, что, несмотря на разное упорядочивание, в обоих решениях набор записей, связанных с индексом 2, одинаков, то есть (21, 14, 15, 9, 16, 23, 22, 28). </w:t>
      </w:r>
      <w:r w:rsidR="000300F8" w:rsidRPr="00F34093">
        <w:rPr>
          <w:color w:val="000000" w:themeColor="text1"/>
        </w:rPr>
        <w:t>Н</w:t>
      </w:r>
      <w:r w:rsidRPr="00F34093">
        <w:rPr>
          <w:color w:val="000000" w:themeColor="text1"/>
        </w:rPr>
        <w:t xml:space="preserve">есмотря на то, что позиция индекса 2 в </w:t>
      </w:r>
      <m:oMath>
        <m:r>
          <w:rPr>
            <w:rFonts w:ascii="Cambria Math" w:hAnsi="Cambria Math"/>
            <w:color w:val="000000" w:themeColor="text1"/>
          </w:rPr>
          <m:t>e и σ</m:t>
        </m:r>
      </m:oMath>
      <w:r w:rsidRPr="00F34093">
        <w:rPr>
          <w:color w:val="000000" w:themeColor="text1"/>
        </w:rPr>
        <w:t xml:space="preserve"> различна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=2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3</m:t>
                </m:r>
              </m:sub>
            </m:sSub>
            <m:r>
              <w:rPr>
                <w:rFonts w:ascii="Cambria Math" w:hAnsi="Cambria Math"/>
                <w:color w:val="000000" w:themeColor="text1"/>
              </w:rPr>
              <m:t>=2</m:t>
            </m:r>
          </m:e>
        </m:d>
      </m:oMath>
      <w:r w:rsidRPr="00F34093">
        <w:rPr>
          <w:color w:val="000000" w:themeColor="text1"/>
        </w:rPr>
        <w:t>, попарное отношение связанных с ним записей остается неизменным (см. обведенные индексы на рис. 2).</w:t>
      </w:r>
    </w:p>
    <w:p w14:paraId="07BA93A5" w14:textId="02321A3A" w:rsidR="00A06E6A" w:rsidRPr="00F34093" w:rsidRDefault="00BD5E65" w:rsidP="008E69F8">
      <w:pPr>
        <w:pStyle w:val="af0"/>
        <w:ind w:firstLine="0"/>
        <w:rPr>
          <w:rFonts w:eastAsia="Times New Roman"/>
          <w:color w:val="000000" w:themeColor="text1"/>
        </w:rPr>
      </w:pPr>
      <w:r w:rsidRPr="00F34093">
        <w:rPr>
          <w:rFonts w:eastAsia="Times New Roman"/>
          <w:noProof/>
          <w:color w:val="000000" w:themeColor="text1"/>
        </w:rPr>
        <w:lastRenderedPageBreak/>
        <w:drawing>
          <wp:inline distT="0" distB="0" distL="0" distR="0" wp14:anchorId="5724DA97" wp14:editId="5D651048">
            <wp:extent cx="4292221" cy="222415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4304784" cy="2230660"/>
                    </a:xfrm>
                    <a:prstGeom prst="rect">
                      <a:avLst/>
                    </a:prstGeom>
                  </pic:spPr>
                </pic:pic>
              </a:graphicData>
            </a:graphic>
          </wp:inline>
        </w:drawing>
      </w:r>
    </w:p>
    <w:p w14:paraId="02F23DA3" w14:textId="75EBF169" w:rsidR="000300F8" w:rsidRPr="00F34093" w:rsidRDefault="000300F8" w:rsidP="008E69F8">
      <w:pPr>
        <w:pStyle w:val="af0"/>
        <w:ind w:firstLine="709"/>
        <w:rPr>
          <w:rFonts w:eastAsia="Times New Roman"/>
          <w:color w:val="000000" w:themeColor="text1"/>
        </w:rPr>
      </w:pPr>
      <w:r w:rsidRPr="00F34093">
        <w:rPr>
          <w:rFonts w:eastAsia="Times New Roman"/>
          <w:color w:val="000000" w:themeColor="text1"/>
        </w:rPr>
        <w:t xml:space="preserve">Рис. 2 </w:t>
      </w:r>
      <w:r w:rsidR="008E69F8" w:rsidRPr="00F34093">
        <w:rPr>
          <w:color w:val="000000" w:themeColor="text1"/>
        </w:rPr>
        <w:t>–</w:t>
      </w:r>
      <w:r w:rsidRPr="00F34093">
        <w:rPr>
          <w:rFonts w:eastAsia="Times New Roman"/>
          <w:color w:val="000000" w:themeColor="text1"/>
        </w:rPr>
        <w:t xml:space="preserve"> Два различных решения для экземпляра </w:t>
      </w:r>
      <m:oMath>
        <m:r>
          <w:rPr>
            <w:rFonts w:ascii="Cambria Math" w:eastAsia="Times New Roman" w:hAnsi="Cambria Math"/>
            <w:color w:val="000000" w:themeColor="text1"/>
          </w:rPr>
          <m:t>n = 5</m:t>
        </m:r>
      </m:oMath>
      <w:r w:rsidRPr="00F34093">
        <w:rPr>
          <w:rFonts w:eastAsia="Times New Roman"/>
          <w:color w:val="000000" w:themeColor="text1"/>
        </w:rPr>
        <w:t>. Обведенные записи, соединенные ребрами, обозначают пары записей, связанные с индексом 2</w:t>
      </w:r>
      <w:r w:rsidR="000917A2" w:rsidRPr="00F34093">
        <w:rPr>
          <w:rFonts w:eastAsia="Times New Roman"/>
          <w:color w:val="000000" w:themeColor="text1"/>
        </w:rPr>
        <w:t>: (</w:t>
      </w:r>
      <w:r w:rsidR="000917A2" w:rsidRPr="00F34093">
        <w:rPr>
          <w:rFonts w:eastAsia="Times New Roman"/>
          <w:color w:val="000000" w:themeColor="text1"/>
          <w:lang w:val="en-US"/>
        </w:rPr>
        <w:t>a</w:t>
      </w:r>
      <w:r w:rsidR="000917A2" w:rsidRPr="00F34093">
        <w:rPr>
          <w:rFonts w:eastAsia="Times New Roman"/>
          <w:color w:val="000000" w:themeColor="text1"/>
        </w:rPr>
        <w:t>) исходное состояние; (</w:t>
      </w:r>
      <w:r w:rsidR="000917A2" w:rsidRPr="00F34093">
        <w:rPr>
          <w:rFonts w:eastAsia="Times New Roman"/>
          <w:color w:val="000000" w:themeColor="text1"/>
          <w:lang w:val="en-US"/>
        </w:rPr>
        <w:t>b</w:t>
      </w:r>
      <w:r w:rsidR="000917A2" w:rsidRPr="00F34093">
        <w:rPr>
          <w:rFonts w:eastAsia="Times New Roman"/>
          <w:color w:val="000000" w:themeColor="text1"/>
        </w:rPr>
        <w:t>) после перестановки</w:t>
      </w:r>
    </w:p>
    <w:p w14:paraId="7DBD0CBD" w14:textId="746E3534" w:rsidR="003701D5" w:rsidRPr="00F34093" w:rsidRDefault="003701D5" w:rsidP="001D7726">
      <w:pPr>
        <w:pStyle w:val="TimesNewRoman14"/>
        <w:ind w:firstLine="709"/>
        <w:jc w:val="both"/>
        <w:rPr>
          <w:color w:val="000000" w:themeColor="text1"/>
        </w:rPr>
      </w:pPr>
      <w:r w:rsidRPr="00F34093">
        <w:rPr>
          <w:color w:val="000000" w:themeColor="text1"/>
        </w:rPr>
        <w:t xml:space="preserve">Проверяя расположение связанных записей индекса 2 в </w:t>
      </w:r>
      <m:oMath>
        <m:r>
          <w:rPr>
            <w:rFonts w:ascii="Cambria Math" w:hAnsi="Cambria Math"/>
            <w:color w:val="000000" w:themeColor="text1"/>
          </w:rPr>
          <m:t>σ</m:t>
        </m:r>
      </m:oMath>
      <w:r w:rsidRPr="00F34093">
        <w:rPr>
          <w:color w:val="000000" w:themeColor="text1"/>
        </w:rPr>
        <w:t xml:space="preserve">, мы замечаем, что пара (14, 23) поменяла свои позиции в </w:t>
      </w:r>
      <m:oMath>
        <m:r>
          <w:rPr>
            <w:rFonts w:ascii="Cambria Math" w:hAnsi="Cambria Math"/>
            <w:color w:val="000000" w:themeColor="text1"/>
          </w:rPr>
          <m:t>σ</m:t>
        </m:r>
      </m:oMath>
      <w:r w:rsidRPr="00F34093">
        <w:rPr>
          <w:color w:val="000000" w:themeColor="text1"/>
        </w:rPr>
        <w:t>, 14 теперь ниже главной диагонали, а 23 выше неё. Введём новое понятие: вклад индекса в фитнес-функцию.</w:t>
      </w:r>
    </w:p>
    <w:p w14:paraId="37EB805F" w14:textId="0222F52E" w:rsidR="003701D5" w:rsidRPr="00F34093" w:rsidRDefault="003701D5" w:rsidP="001D7726">
      <w:pPr>
        <w:pStyle w:val="TimesNewRoman14"/>
        <w:ind w:firstLine="709"/>
        <w:jc w:val="both"/>
        <w:rPr>
          <w:color w:val="000000" w:themeColor="text1"/>
        </w:rPr>
      </w:pPr>
      <w:r w:rsidRPr="00F34093">
        <w:rPr>
          <w:color w:val="000000" w:themeColor="text1"/>
        </w:rPr>
        <w:t xml:space="preserve">Когда индекс </w:t>
      </w:r>
      <m:oMath>
        <m:r>
          <w:rPr>
            <w:rFonts w:ascii="Cambria Math" w:hAnsi="Cambria Math"/>
            <w:color w:val="000000" w:themeColor="text1"/>
          </w:rPr>
          <m:t>k = 1, …, n</m:t>
        </m:r>
      </m:oMath>
      <w:r w:rsidRPr="00F34093">
        <w:rPr>
          <w:color w:val="000000" w:themeColor="text1"/>
        </w:rPr>
        <w:t xml:space="preserve"> занимает позицию </w:t>
      </w:r>
      <m:oMath>
        <m:r>
          <w:rPr>
            <w:rFonts w:ascii="Cambria Math" w:hAnsi="Cambria Math"/>
            <w:color w:val="000000" w:themeColor="text1"/>
          </w:rPr>
          <m:t>i</m:t>
        </m:r>
      </m:oMath>
      <w:r w:rsidRPr="00F34093">
        <w:rPr>
          <w:color w:val="000000" w:themeColor="text1"/>
        </w:rPr>
        <w:t xml:space="preserve"> в </w:t>
      </w:r>
      <m:oMath>
        <m:r>
          <w:rPr>
            <w:rFonts w:ascii="Cambria Math" w:hAnsi="Cambria Math"/>
            <w:color w:val="000000" w:themeColor="text1"/>
          </w:rPr>
          <m:t>σ</m:t>
        </m:r>
      </m:oMath>
      <w:r w:rsidRPr="00F34093">
        <w:rPr>
          <w:color w:val="000000" w:themeColor="text1"/>
        </w:rPr>
        <w:t xml:space="preserve">, то есть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вклад индекса </w:t>
      </w:r>
      <m:oMath>
        <m:r>
          <w:rPr>
            <w:rFonts w:ascii="Cambria Math" w:hAnsi="Cambria Math"/>
            <w:color w:val="000000" w:themeColor="text1"/>
          </w:rPr>
          <m:t>k</m:t>
        </m:r>
      </m:oMath>
      <w:r w:rsidRPr="00F34093">
        <w:rPr>
          <w:color w:val="000000" w:themeColor="text1"/>
        </w:rPr>
        <w:t xml:space="preserve"> в функцию определяется суммой записей столбца </w:t>
      </w:r>
      <m:oMath>
        <m:r>
          <w:rPr>
            <w:rFonts w:ascii="Cambria Math" w:hAnsi="Cambria Math"/>
            <w:color w:val="000000" w:themeColor="text1"/>
          </w:rPr>
          <m:t>k</m:t>
        </m:r>
      </m:oMath>
      <w:r w:rsidRPr="00F34093">
        <w:rPr>
          <w:color w:val="000000" w:themeColor="text1"/>
        </w:rPr>
        <w:t xml:space="preserve"> в строках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i- 1</m:t>
            </m:r>
          </m:sub>
        </m:sSub>
      </m:oMath>
      <w:r w:rsidRPr="00F34093">
        <w:rPr>
          <w:color w:val="000000" w:themeColor="text1"/>
        </w:rPr>
        <w:t xml:space="preserve"> и суммой записей строки </w:t>
      </w:r>
      <m:oMath>
        <m:r>
          <w:rPr>
            <w:rFonts w:ascii="Cambria Math" w:hAnsi="Cambria Math"/>
            <w:color w:val="000000" w:themeColor="text1"/>
          </w:rPr>
          <m:t>k</m:t>
        </m:r>
      </m:oMath>
      <w:r w:rsidRPr="00F34093">
        <w:rPr>
          <w:color w:val="000000" w:themeColor="text1"/>
        </w:rPr>
        <w:t xml:space="preserve"> в столбцах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Иными словами, предыдущие </w:t>
      </w:r>
      <m:oMath>
        <m:r>
          <w:rPr>
            <w:rFonts w:ascii="Cambria Math" w:hAnsi="Cambria Math"/>
            <w:color w:val="000000" w:themeColor="text1"/>
          </w:rPr>
          <m:t>i - 1</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последующие </w:t>
      </w:r>
      <m:oMath>
        <m:r>
          <w:rPr>
            <w:rFonts w:ascii="Cambria Math" w:hAnsi="Cambria Math"/>
            <w:color w:val="000000" w:themeColor="text1"/>
          </w:rPr>
          <m:t>n - i</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определяют вклад индекса k в </w:t>
      </w:r>
      <w:r w:rsidR="008B574D" w:rsidRPr="00F34093">
        <w:rPr>
          <w:color w:val="000000" w:themeColor="text1"/>
        </w:rPr>
        <w:t>фитнес-</w:t>
      </w:r>
      <w:r w:rsidRPr="00F34093">
        <w:rPr>
          <w:color w:val="000000" w:themeColor="text1"/>
        </w:rPr>
        <w:t>функцию. Формально</w:t>
      </w:r>
      <w:r w:rsidR="008B574D" w:rsidRPr="00F34093">
        <w:rPr>
          <w:color w:val="000000" w:themeColor="text1"/>
        </w:rPr>
        <w:t>е описание представлено формулой 2.</w:t>
      </w:r>
    </w:p>
    <w:p w14:paraId="149F65F6" w14:textId="1ADD17BE" w:rsidR="008B574D" w:rsidRPr="00F34093" w:rsidRDefault="00E94179"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σ,</m:t>
                  </m:r>
                  <m:r>
                    <w:rPr>
                      <w:rFonts w:ascii="Cambria Math" w:hAnsi="Cambria Math"/>
                      <w:color w:val="000000" w:themeColor="text1"/>
                    </w:rPr>
                    <m:t>i</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ub>
                  </m:sSub>
                </m:e>
              </m:nary>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ub>
                  </m:sSub>
                </m:e>
              </m:nary>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 xml:space="preserve"> 2</m:t>
                  </m:r>
                </m:e>
              </m:d>
            </m:e>
          </m:eqArr>
        </m:oMath>
      </m:oMathPara>
    </w:p>
    <w:p w14:paraId="75BA3417" w14:textId="15B9BD55" w:rsidR="00FA31DB" w:rsidRPr="00F34093" w:rsidRDefault="00FA31DB" w:rsidP="001D7726">
      <w:pPr>
        <w:pStyle w:val="TimesNewRoman14"/>
        <w:ind w:firstLine="709"/>
        <w:jc w:val="both"/>
        <w:rPr>
          <w:color w:val="000000" w:themeColor="text1"/>
        </w:rPr>
      </w:pPr>
      <w:r w:rsidRPr="00F34093">
        <w:rPr>
          <w:color w:val="000000" w:themeColor="text1"/>
        </w:rPr>
        <w:t>Вернемся к примеру  на рисунке 2, благодаря обмену</w:t>
      </w:r>
      <w:r w:rsidR="006C3E67" w:rsidRPr="00F34093">
        <w:rPr>
          <w:color w:val="000000" w:themeColor="text1"/>
        </w:rPr>
        <w:t xml:space="preserve"> позициями</w:t>
      </w:r>
      <w:r w:rsidRPr="00F34093">
        <w:rPr>
          <w:color w:val="000000" w:themeColor="text1"/>
        </w:rPr>
        <w:t xml:space="preserve"> </w:t>
      </w:r>
      <w:r w:rsidR="006C3E67" w:rsidRPr="00F34093">
        <w:rPr>
          <w:color w:val="000000" w:themeColor="text1"/>
        </w:rPr>
        <w:t xml:space="preserve">в </w:t>
      </w:r>
      <w:r w:rsidRPr="00F34093">
        <w:rPr>
          <w:color w:val="000000" w:themeColor="text1"/>
        </w:rPr>
        <w:t>пар</w:t>
      </w:r>
      <w:r w:rsidR="006C3E67" w:rsidRPr="00F34093">
        <w:rPr>
          <w:color w:val="000000" w:themeColor="text1"/>
        </w:rPr>
        <w:t>у</w:t>
      </w:r>
      <w:r w:rsidRPr="00F34093">
        <w:rPr>
          <w:color w:val="000000" w:themeColor="text1"/>
        </w:rPr>
        <w:t xml:space="preserve"> (14, 23) вклад индекса 2 изменился с 54 (16 + 14 + 15 + 9) в </w:t>
      </w:r>
      <m:oMath>
        <m:r>
          <w:rPr>
            <w:rFonts w:ascii="Cambria Math" w:hAnsi="Cambria Math"/>
            <w:color w:val="000000" w:themeColor="text1"/>
          </w:rPr>
          <m:t>e</m:t>
        </m:r>
      </m:oMath>
      <w:r w:rsidRPr="00F34093">
        <w:rPr>
          <w:color w:val="000000" w:themeColor="text1"/>
        </w:rPr>
        <w:t xml:space="preserve"> (рис. 2a) до 63 (16 + 23 + 15 + 9) в </w:t>
      </w:r>
      <m:oMath>
        <m:r>
          <w:rPr>
            <w:rFonts w:ascii="Cambria Math" w:hAnsi="Cambria Math"/>
            <w:color w:val="000000" w:themeColor="text1"/>
          </w:rPr>
          <m:t>σ</m:t>
        </m:r>
      </m:oMath>
      <w:r w:rsidRPr="00F34093">
        <w:rPr>
          <w:color w:val="000000" w:themeColor="text1"/>
        </w:rPr>
        <w:t xml:space="preserve"> (рис. 2b). В случае индекса 3 его вклад также увеличился, поскольку пара (14, 23) связана с обоими индексами, 2 и 3. И наоборот, в случае индексов 1, 4 и 5 их вклад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w:t>
      </w:r>
    </w:p>
    <w:p w14:paraId="1B80051E" w14:textId="3CB16BF6" w:rsidR="00FA31DB" w:rsidRPr="00F34093" w:rsidRDefault="00FA31DB" w:rsidP="001D7726">
      <w:pPr>
        <w:pStyle w:val="TimesNewRoman14"/>
        <w:ind w:firstLine="709"/>
        <w:jc w:val="both"/>
        <w:rPr>
          <w:color w:val="000000" w:themeColor="text1"/>
        </w:rPr>
      </w:pPr>
      <w:r w:rsidRPr="00F34093">
        <w:rPr>
          <w:color w:val="000000" w:themeColor="text1"/>
        </w:rPr>
        <w:t xml:space="preserve">Если мы внимательно посмотрим на уравнение (2), то поймем, что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на самом деле не определяется конкретным упорядочиванием индексов в предыдущей и последующей позициях </w:t>
      </w:r>
      <m:oMath>
        <m:r>
          <w:rPr>
            <w:rFonts w:ascii="Cambria Math" w:hAnsi="Cambria Math"/>
            <w:color w:val="000000" w:themeColor="text1"/>
          </w:rPr>
          <m:t>i</m:t>
        </m:r>
      </m:oMath>
      <w:r w:rsidRPr="00F34093">
        <w:rPr>
          <w:color w:val="000000" w:themeColor="text1"/>
        </w:rPr>
        <w:t xml:space="preserve">, но их группировкой в этих </w:t>
      </w:r>
      <w:r w:rsidRPr="00F34093">
        <w:rPr>
          <w:color w:val="000000" w:themeColor="text1"/>
        </w:rPr>
        <w:lastRenderedPageBreak/>
        <w:t xml:space="preserve">двух наборах позиций. Как показано в примере </w:t>
      </w:r>
      <w:r w:rsidR="00863CF1" w:rsidRPr="00F34093">
        <w:rPr>
          <w:color w:val="000000" w:themeColor="text1"/>
        </w:rPr>
        <w:t>2</w:t>
      </w:r>
      <w:r w:rsidRPr="00F34093">
        <w:rPr>
          <w:color w:val="000000" w:themeColor="text1"/>
        </w:rPr>
        <w:t xml:space="preserve">, вклад индексов 1, 4 и 5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 поскольку группировка остальных индексов в предыдущем и последующем наборах позиций, связанных с индексами 1, 4 и 5, была одинаковой.</w:t>
      </w:r>
    </w:p>
    <w:p w14:paraId="7D87917B" w14:textId="25CC2B3D" w:rsidR="00863CF1" w:rsidRPr="00F34093" w:rsidRDefault="00863CF1" w:rsidP="001D7726">
      <w:pPr>
        <w:pStyle w:val="TimesNewRoman14"/>
        <w:ind w:firstLine="709"/>
        <w:jc w:val="both"/>
        <w:rPr>
          <w:color w:val="000000" w:themeColor="text1"/>
        </w:rPr>
      </w:pPr>
      <w:r w:rsidRPr="00F34093">
        <w:rPr>
          <w:color w:val="000000" w:themeColor="text1"/>
        </w:rPr>
        <w:t xml:space="preserve">Следовательно, при заданном решении </w:t>
      </w:r>
      <m:oMath>
        <m:r>
          <w:rPr>
            <w:rFonts w:ascii="Cambria Math" w:hAnsi="Cambria Math"/>
            <w:color w:val="000000" w:themeColor="text1"/>
          </w:rPr>
          <m:t>σ</m:t>
        </m:r>
      </m:oMath>
      <w:r w:rsidRPr="00F34093">
        <w:rPr>
          <w:color w:val="000000" w:themeColor="text1"/>
        </w:rPr>
        <w:t xml:space="preserve">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,i</m:t>
        </m:r>
        <m:r>
          <w:rPr>
            <w:rFonts w:ascii="Cambria Math" w:hAnsi="Cambria Math" w:cs="Cambria Math"/>
            <w:color w:val="000000" w:themeColor="text1"/>
          </w:rPr>
          <m:t>∈</m:t>
        </m:r>
        <m:r>
          <w:rPr>
            <w:rFonts w:ascii="Cambria Math" w:hAnsi="Cambria Math"/>
            <w:color w:val="000000" w:themeColor="text1"/>
          </w:rPr>
          <m:t>1,…,n</m:t>
        </m:r>
      </m:oMath>
      <w:r w:rsidRPr="00F34093">
        <w:rPr>
          <w:color w:val="000000" w:themeColor="text1"/>
        </w:rPr>
        <w:t xml:space="preserve">, в фитнес-функцию </w:t>
      </w:r>
      <m:oMath>
        <m:r>
          <w:rPr>
            <w:rFonts w:ascii="Cambria Math" w:hAnsi="Cambria Math"/>
            <w:color w:val="000000" w:themeColor="text1"/>
            <w:lang w:val="en-US"/>
          </w:rPr>
          <m:t>f</m:t>
        </m:r>
        <m:d>
          <m:dPr>
            <m:ctrlPr>
              <w:rPr>
                <w:rFonts w:ascii="Cambria Math" w:hAnsi="Cambria Math"/>
                <w:i/>
                <w:color w:val="000000" w:themeColor="text1"/>
              </w:rPr>
            </m:ctrlPr>
          </m:dPr>
          <m:e>
            <m:r>
              <w:rPr>
                <w:rFonts w:ascii="Cambria Math" w:hAnsi="Cambria Math"/>
                <w:color w:val="000000" w:themeColor="text1"/>
              </w:rPr>
              <m:t>σ,i</m:t>
            </m:r>
          </m:e>
        </m:d>
      </m:oMath>
      <w:r w:rsidRPr="00F34093">
        <w:rPr>
          <w:color w:val="000000" w:themeColor="text1"/>
        </w:rPr>
        <w:t xml:space="preserve"> не зависит от порядка предыдущих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от порядка последующих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w:t>
      </w:r>
    </w:p>
    <w:p w14:paraId="0EDD6F4C" w14:textId="49C2D281" w:rsidR="00032A91" w:rsidRPr="00F34093" w:rsidRDefault="00032A91" w:rsidP="001D7726">
      <w:pPr>
        <w:pStyle w:val="TimesNewRoman14"/>
        <w:ind w:firstLine="709"/>
        <w:jc w:val="both"/>
        <w:rPr>
          <w:color w:val="000000" w:themeColor="text1"/>
        </w:rPr>
      </w:pPr>
      <w:r w:rsidRPr="00F34093">
        <w:rPr>
          <w:color w:val="000000" w:themeColor="text1"/>
        </w:rPr>
        <w:t xml:space="preserve">Пример из рисунка 3 иллюстрирует, как вклад индекса 3 не зависит от упорядочивания предыдущего и последующего наборов индексов. На рис. 3а вклад индекса 3 равен 63, как результат суммы (11 + 14 + 26 + 12). Если мы проверим вклад индекса 3 в </w:t>
      </w:r>
      <m:oMath>
        <m:r>
          <w:rPr>
            <w:rFonts w:ascii="Cambria Math" w:hAnsi="Cambria Math"/>
            <w:color w:val="000000" w:themeColor="text1"/>
          </w:rPr>
          <m:t>σ</m:t>
        </m:r>
      </m:oMath>
      <w:r w:rsidRPr="00F34093">
        <w:rPr>
          <w:color w:val="000000" w:themeColor="text1"/>
        </w:rPr>
        <w:t xml:space="preserve"> (см. рис. 3б), то увидим, что он также равен 63, несмотря на то что индексы {1, 2} и {4, 5} поменялись местами.</w:t>
      </w:r>
    </w:p>
    <w:p w14:paraId="52128896" w14:textId="308DAA9A" w:rsidR="00032A91" w:rsidRPr="00F34093" w:rsidRDefault="0095544D" w:rsidP="008E69F8">
      <w:pPr>
        <w:pStyle w:val="af0"/>
        <w:ind w:firstLine="0"/>
        <w:rPr>
          <w:rFonts w:eastAsia="Times New Roman"/>
          <w:color w:val="000000" w:themeColor="text1"/>
        </w:rPr>
      </w:pPr>
      <w:r w:rsidRPr="00F34093">
        <w:rPr>
          <w:noProof/>
          <w:color w:val="000000" w:themeColor="text1"/>
          <w:lang w:val="en-US"/>
        </w:rPr>
        <w:drawing>
          <wp:inline distT="0" distB="0" distL="0" distR="0" wp14:anchorId="45D6AC56" wp14:editId="579E49A4">
            <wp:extent cx="4588583" cy="2361063"/>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0">
                      <a:extLst>
                        <a:ext uri="{28A0092B-C50C-407E-A947-70E740481C1C}">
                          <a14:useLocalDpi xmlns:a14="http://schemas.microsoft.com/office/drawing/2010/main" val="0"/>
                        </a:ext>
                      </a:extLst>
                    </a:blip>
                    <a:stretch>
                      <a:fillRect/>
                    </a:stretch>
                  </pic:blipFill>
                  <pic:spPr>
                    <a:xfrm>
                      <a:off x="0" y="0"/>
                      <a:ext cx="4610640" cy="2372413"/>
                    </a:xfrm>
                    <a:prstGeom prst="rect">
                      <a:avLst/>
                    </a:prstGeom>
                  </pic:spPr>
                </pic:pic>
              </a:graphicData>
            </a:graphic>
          </wp:inline>
        </w:drawing>
      </w:r>
    </w:p>
    <w:p w14:paraId="006591B3" w14:textId="77994D8A" w:rsidR="00032A91" w:rsidRPr="00F34093" w:rsidRDefault="00032A91" w:rsidP="008E69F8">
      <w:pPr>
        <w:pStyle w:val="af0"/>
        <w:ind w:firstLine="709"/>
        <w:rPr>
          <w:rFonts w:eastAsia="Times New Roman"/>
          <w:color w:val="000000" w:themeColor="text1"/>
        </w:rPr>
      </w:pPr>
      <w:r w:rsidRPr="00F34093">
        <w:rPr>
          <w:rFonts w:eastAsia="Times New Roman"/>
          <w:color w:val="000000" w:themeColor="text1"/>
        </w:rPr>
        <w:t xml:space="preserve">Рис. 3 </w:t>
      </w:r>
      <w:r w:rsidR="00EB2AE3" w:rsidRPr="00F34093">
        <w:rPr>
          <w:color w:val="000000" w:themeColor="text1"/>
        </w:rPr>
        <w:t>–</w:t>
      </w:r>
      <w:r w:rsidRPr="00F34093">
        <w:rPr>
          <w:rFonts w:eastAsia="Times New Roman"/>
          <w:color w:val="000000" w:themeColor="text1"/>
        </w:rPr>
        <w:t xml:space="preserve"> Эффект от замены индексов в позициях 1,2 и 4,5 для индекса 3: (</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p>
    <w:p w14:paraId="6BB24BB7" w14:textId="7E79854B" w:rsidR="000227CB" w:rsidRPr="00F34093" w:rsidRDefault="000227CB" w:rsidP="001D7726">
      <w:pPr>
        <w:pStyle w:val="TimesNewRoman14"/>
        <w:ind w:firstLine="709"/>
        <w:jc w:val="both"/>
        <w:rPr>
          <w:color w:val="000000" w:themeColor="text1"/>
        </w:rPr>
      </w:pPr>
      <w:r w:rsidRPr="00F34093">
        <w:rPr>
          <w:color w:val="000000" w:themeColor="text1"/>
        </w:rPr>
        <w:t xml:space="preserve">Как было сказано выше, вклад индекса </w:t>
      </w:r>
      <m:oMath>
        <m:r>
          <w:rPr>
            <w:rFonts w:ascii="Cambria Math" w:hAnsi="Cambria Math"/>
            <w:color w:val="000000" w:themeColor="text1"/>
          </w:rPr>
          <m:t>k</m:t>
        </m:r>
      </m:oMath>
      <w:r w:rsidRPr="00F34093">
        <w:rPr>
          <w:color w:val="000000" w:themeColor="text1"/>
        </w:rPr>
        <w:t xml:space="preserve"> не зависит от порядка следования индексов в предыдущих и последующих множествах. Но что произойдет, если индекс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 xml:space="preserve"> = l</m:t>
        </m:r>
      </m:oMath>
      <w:r w:rsidRPr="00F34093">
        <w:rPr>
          <w:color w:val="000000" w:themeColor="text1"/>
        </w:rPr>
        <w:t xml:space="preserve"> будет перемещен из предыдущего набора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последующий набор индексов? В отличие от предыдущего случая,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будет изменён. В этот момент стоит вспомнить, что каждая пара записей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в матрице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а значит, любой обмен местоположением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по определению влияет на вклад в функцию </w:t>
      </w:r>
      <w:r w:rsidRPr="00F34093">
        <w:rPr>
          <w:color w:val="000000" w:themeColor="text1"/>
        </w:rPr>
        <w:lastRenderedPageBreak/>
        <w:t xml:space="preserve">приспособленности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Фактически, перемещение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влияет на вклад всех индексов, расположенных между позициями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Приведенный ниже пример</w:t>
      </w:r>
      <w:r w:rsidR="004F204D" w:rsidRPr="00F34093">
        <w:rPr>
          <w:color w:val="000000" w:themeColor="text1"/>
        </w:rPr>
        <w:t xml:space="preserve"> (рисунок 4)</w:t>
      </w:r>
      <w:r w:rsidRPr="00F34093">
        <w:rPr>
          <w:color w:val="000000" w:themeColor="text1"/>
        </w:rPr>
        <w:t xml:space="preserve"> иллюстрирует изменения в фитнес-функции, вызванные перемещением индекса.</w:t>
      </w:r>
    </w:p>
    <w:p w14:paraId="0EFE2314" w14:textId="13C0B049" w:rsidR="00587BA0" w:rsidRPr="00F34093" w:rsidRDefault="00587BA0" w:rsidP="001D7726">
      <w:pPr>
        <w:pStyle w:val="TimesNewRoman14"/>
        <w:ind w:firstLine="709"/>
        <w:jc w:val="both"/>
        <w:rPr>
          <w:color w:val="000000" w:themeColor="text1"/>
        </w:rPr>
      </w:pPr>
      <w:r w:rsidRPr="00F34093">
        <w:rPr>
          <w:color w:val="000000" w:themeColor="text1"/>
        </w:rPr>
        <w:t xml:space="preserve">На рисунке 4а и </w:t>
      </w:r>
      <w:r w:rsidR="008E69F8" w:rsidRPr="00B24BA6">
        <w:rPr>
          <w:color w:val="000000" w:themeColor="text1"/>
        </w:rPr>
        <w:t>4</w:t>
      </w:r>
      <w:r w:rsidRPr="00F34093">
        <w:rPr>
          <w:color w:val="000000" w:themeColor="text1"/>
          <w:lang w:val="en-US"/>
        </w:rPr>
        <w:t>b</w:t>
      </w:r>
      <w:r w:rsidRPr="00F34093">
        <w:rPr>
          <w:color w:val="000000" w:themeColor="text1"/>
        </w:rPr>
        <w:t xml:space="preserve"> показана матрица </w:t>
      </w:r>
      <m:oMath>
        <m:r>
          <w:rPr>
            <w:rFonts w:ascii="Cambria Math" w:hAnsi="Cambria Math"/>
            <w:color w:val="000000" w:themeColor="text1"/>
            <w:lang w:val="en-US"/>
          </w:rPr>
          <m:t>C</m:t>
        </m:r>
      </m:oMath>
      <w:r w:rsidRPr="00F34093">
        <w:rPr>
          <w:color w:val="000000" w:themeColor="text1"/>
        </w:rPr>
        <w:t xml:space="preserve"> в соответствии с решениями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r>
          <w:rPr>
            <w:rFonts w:ascii="Cambria Math" w:hAnsi="Cambria Math"/>
            <w:color w:val="000000" w:themeColor="text1"/>
          </w:rPr>
          <m:t>и σ=</m:t>
        </m:r>
        <m:d>
          <m:dPr>
            <m:ctrlPr>
              <w:rPr>
                <w:rFonts w:ascii="Cambria Math" w:hAnsi="Cambria Math"/>
                <w:i/>
                <w:color w:val="000000" w:themeColor="text1"/>
              </w:rPr>
            </m:ctrlPr>
          </m:dPr>
          <m:e>
            <m:r>
              <w:rPr>
                <w:rFonts w:ascii="Cambria Math" w:hAnsi="Cambria Math"/>
                <w:color w:val="000000" w:themeColor="text1"/>
              </w:rPr>
              <m:t>1,3,4,2,5</m:t>
            </m:r>
          </m:e>
        </m:d>
      </m:oMath>
      <w:r w:rsidR="00B24BA6" w:rsidRPr="00B24BA6">
        <w:rPr>
          <w:rFonts w:eastAsiaTheme="minorEastAsia"/>
          <w:color w:val="000000" w:themeColor="text1"/>
        </w:rPr>
        <w:t xml:space="preserve"> </w:t>
      </w:r>
      <w:r w:rsidR="00B24BA6">
        <w:rPr>
          <w:rFonts w:eastAsiaTheme="minorEastAsia"/>
          <w:color w:val="000000" w:themeColor="text1"/>
        </w:rPr>
        <w:t>соответственно</w:t>
      </w:r>
      <w:r w:rsidRPr="00F34093">
        <w:rPr>
          <w:color w:val="000000" w:themeColor="text1"/>
        </w:rPr>
        <w:t>. В этом примере анализируе</w:t>
      </w:r>
      <w:r w:rsidR="005B6031">
        <w:rPr>
          <w:color w:val="000000" w:themeColor="text1"/>
        </w:rPr>
        <w:t>тся</w:t>
      </w:r>
      <w:r w:rsidRPr="00F34093">
        <w:rPr>
          <w:color w:val="000000" w:themeColor="text1"/>
        </w:rPr>
        <w:t xml:space="preserve"> последствия перемещения индекса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 = 2</m:t>
        </m:r>
      </m:oMath>
      <w:r w:rsidRPr="00F34093">
        <w:rPr>
          <w:color w:val="000000" w:themeColor="text1"/>
        </w:rPr>
        <w:t xml:space="preserve"> в позицию 4. В результате этой модификации индексы 3 и 4 сдвигаются на одну позицию влево, что изменяет их вклад в фитнес-функцию. В частности, мы видим, что пары {14, 23} и {15, 22}, связанные с индексами 2-3 и 2-4, поменялись местами. Поэтому вклад индекса 3 меняется с 63 (11 + 14 + 26 + 12) на 72 (11 + 26 + 23 + 12). Аналогично, вклад индекса 4 меняется с 69 (15 + 15 + 26 + 13) до 76 (15 + 26 + 22 + 13). Что касается индекса 2, то его вклад также меняется с 54 (16 + 14 + 15 + 9) до 70 (16 + 23 + 22 + 9). Обратите внимание, что вариация фитнес-вклада индекса 2 равна сумме вариаций индексов 3 и 4.</w:t>
      </w:r>
    </w:p>
    <w:p w14:paraId="3BA92CF1" w14:textId="32240023" w:rsidR="00B6439D" w:rsidRPr="00F34093" w:rsidRDefault="008249F4" w:rsidP="00FA25C0">
      <w:pPr>
        <w:pStyle w:val="af0"/>
        <w:ind w:firstLine="709"/>
        <w:rPr>
          <w:color w:val="000000" w:themeColor="text1"/>
        </w:rPr>
      </w:pPr>
      <w:r w:rsidRPr="00F34093">
        <w:rPr>
          <w:noProof/>
          <w:color w:val="000000" w:themeColor="text1"/>
        </w:rPr>
        <w:drawing>
          <wp:inline distT="0" distB="0" distL="0" distR="0" wp14:anchorId="2A2612DC" wp14:editId="4EF15909">
            <wp:extent cx="4260182" cy="2239257"/>
            <wp:effectExtent l="0" t="0" r="762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Lst>
                    </a:blip>
                    <a:stretch>
                      <a:fillRect/>
                    </a:stretch>
                  </pic:blipFill>
                  <pic:spPr>
                    <a:xfrm>
                      <a:off x="0" y="0"/>
                      <a:ext cx="4294880" cy="2257495"/>
                    </a:xfrm>
                    <a:prstGeom prst="rect">
                      <a:avLst/>
                    </a:prstGeom>
                  </pic:spPr>
                </pic:pic>
              </a:graphicData>
            </a:graphic>
          </wp:inline>
        </w:drawing>
      </w:r>
    </w:p>
    <w:p w14:paraId="145BA997" w14:textId="4F40A5D6" w:rsidR="00B6439D" w:rsidRPr="00F34093" w:rsidRDefault="00B6439D" w:rsidP="00FA25C0">
      <w:pPr>
        <w:pStyle w:val="af0"/>
        <w:ind w:firstLine="0"/>
        <w:rPr>
          <w:rFonts w:eastAsia="Times New Roman"/>
          <w:color w:val="000000" w:themeColor="text1"/>
        </w:rPr>
      </w:pPr>
      <w:r w:rsidRPr="00F34093">
        <w:rPr>
          <w:color w:val="000000" w:themeColor="text1"/>
        </w:rPr>
        <w:t xml:space="preserve">Рис. 4 – Иллюстрация влияния перемещения индекса 2 (из позиции 2 в позицию 4) на вклад индексов 2, 3 и 4 в </w:t>
      </w:r>
      <w:r w:rsidR="003D3625" w:rsidRPr="00F34093">
        <w:rPr>
          <w:color w:val="000000" w:themeColor="text1"/>
        </w:rPr>
        <w:t>фитнес-</w:t>
      </w:r>
      <w:r w:rsidRPr="00F34093">
        <w:rPr>
          <w:color w:val="000000" w:themeColor="text1"/>
        </w:rPr>
        <w:t xml:space="preserve">функцию. </w:t>
      </w:r>
      <w:r w:rsidR="001965D6" w:rsidRPr="00F34093">
        <w:rPr>
          <w:color w:val="000000" w:themeColor="text1"/>
        </w:rPr>
        <w:t>Числа</w:t>
      </w:r>
      <w:r w:rsidRPr="00F34093">
        <w:rPr>
          <w:color w:val="000000" w:themeColor="text1"/>
        </w:rPr>
        <w:t xml:space="preserve">, выделенные жирным шрифтом, обозначают записи, связанные с индексом 2. Обведенные кружком пары записей выделяют замененные записи: </w:t>
      </w:r>
      <w:r w:rsidRPr="00F34093">
        <w:rPr>
          <w:rFonts w:eastAsia="Times New Roman"/>
          <w:color w:val="000000" w:themeColor="text1"/>
        </w:rPr>
        <w:t>(</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r w:rsidR="00F726A4" w:rsidRPr="00F34093">
        <w:rPr>
          <w:rFonts w:eastAsia="Times New Roman"/>
          <w:color w:val="000000" w:themeColor="text1"/>
        </w:rPr>
        <w:br w:type="page"/>
      </w:r>
    </w:p>
    <w:p w14:paraId="73F2EB8A" w14:textId="517D8440" w:rsidR="000610D2" w:rsidRPr="00F34093" w:rsidRDefault="00F726A4" w:rsidP="00034B12">
      <w:pPr>
        <w:pStyle w:val="subheader"/>
        <w:spacing w:before="0" w:line="360" w:lineRule="auto"/>
        <w:ind w:left="0" w:firstLine="709"/>
        <w:rPr>
          <w:color w:val="000000" w:themeColor="text1"/>
          <w:szCs w:val="24"/>
          <w:lang w:val="ru-RU"/>
        </w:rPr>
      </w:pPr>
      <w:bookmarkStart w:id="24" w:name="_Toc199949258"/>
      <w:bookmarkStart w:id="25" w:name="_Toc200124271"/>
      <w:r w:rsidRPr="00F34093">
        <w:rPr>
          <w:color w:val="000000" w:themeColor="text1"/>
          <w:szCs w:val="24"/>
          <w:lang w:val="ru-RU"/>
        </w:rPr>
        <w:lastRenderedPageBreak/>
        <w:t>Окрестности вставок и локальная оптимальность</w:t>
      </w:r>
      <w:bookmarkEnd w:id="24"/>
      <w:bookmarkEnd w:id="25"/>
    </w:p>
    <w:p w14:paraId="618FD979" w14:textId="69D17B52" w:rsidR="008644DB" w:rsidRPr="00F34093" w:rsidRDefault="000610D2" w:rsidP="00237A82">
      <w:pPr>
        <w:pStyle w:val="TimesNewRoman14"/>
        <w:ind w:firstLine="709"/>
        <w:jc w:val="both"/>
        <w:rPr>
          <w:color w:val="000000" w:themeColor="text1"/>
        </w:rPr>
      </w:pPr>
      <w:r w:rsidRPr="00F34093">
        <w:rPr>
          <w:color w:val="000000" w:themeColor="text1"/>
        </w:rPr>
        <w:t xml:space="preserve">Среди широкого разнообразия алгоритмов для решения задачи </w:t>
      </w:r>
      <w:r w:rsidRPr="00F34093">
        <w:rPr>
          <w:color w:val="000000" w:themeColor="text1"/>
          <w:lang w:val="en-US"/>
        </w:rPr>
        <w:t>LOP</w:t>
      </w:r>
      <w:r w:rsidRPr="00F34093">
        <w:rPr>
          <w:color w:val="000000" w:themeColor="text1"/>
        </w:rPr>
        <w:t xml:space="preserve"> широко распространены алгоритмы, в основе которых частично или полностью лежат процедуры локального поиска. Хорошо известно, что алгоритмы локального поиска начинают со стартового или базового решения и итеративно пытаются заменить текущее решение лучший, используя для этого систему окрестности. Среди различных систем </w:t>
      </w:r>
      <w:r w:rsidR="008644DB" w:rsidRPr="00F34093">
        <w:rPr>
          <w:color w:val="000000" w:themeColor="text1"/>
        </w:rPr>
        <w:t>окрестностей,</w:t>
      </w:r>
      <w:r w:rsidRPr="00F34093">
        <w:rPr>
          <w:color w:val="000000" w:themeColor="text1"/>
        </w:rPr>
        <w:t xml:space="preserve"> </w:t>
      </w:r>
      <w:r w:rsidR="008644DB" w:rsidRPr="00F34093">
        <w:rPr>
          <w:color w:val="000000" w:themeColor="text1"/>
        </w:rPr>
        <w:t xml:space="preserve">предложенных для задачи </w:t>
      </w:r>
      <w:r w:rsidR="008644DB" w:rsidRPr="00F34093">
        <w:rPr>
          <w:color w:val="000000" w:themeColor="text1"/>
          <w:lang w:val="en-US"/>
        </w:rPr>
        <w:t>LOP</w:t>
      </w:r>
      <w:r w:rsidR="008644DB" w:rsidRPr="00F34093">
        <w:rPr>
          <w:color w:val="000000" w:themeColor="text1"/>
        </w:rPr>
        <w:t xml:space="preserve"> лучший результат показала система окрестностей вставки (</w:t>
      </w:r>
      <w:r w:rsidR="008644DB" w:rsidRPr="00F34093">
        <w:rPr>
          <w:color w:val="000000" w:themeColor="text1"/>
          <w:lang w:val="en-US"/>
        </w:rPr>
        <w:t>Insert</w:t>
      </w:r>
      <w:r w:rsidR="008644DB" w:rsidRPr="00F34093">
        <w:rPr>
          <w:color w:val="000000" w:themeColor="text1"/>
        </w:rPr>
        <w:t xml:space="preserve"> </w:t>
      </w:r>
      <w:r w:rsidR="008644DB" w:rsidRPr="00F34093">
        <w:rPr>
          <w:color w:val="000000" w:themeColor="text1"/>
          <w:lang w:val="en-US"/>
        </w:rPr>
        <w:t>Neighborhood</w:t>
      </w:r>
      <w:r w:rsidR="008644DB" w:rsidRPr="00F34093">
        <w:rPr>
          <w:color w:val="000000" w:themeColor="text1"/>
        </w:rPr>
        <w:t xml:space="preserve"> </w:t>
      </w:r>
      <w:r w:rsidR="008644DB" w:rsidRPr="00F34093">
        <w:rPr>
          <w:color w:val="000000" w:themeColor="text1"/>
          <w:lang w:val="en-US"/>
        </w:rPr>
        <w:t>System</w:t>
      </w:r>
      <w:r w:rsidR="008644DB" w:rsidRPr="00F34093">
        <w:rPr>
          <w:color w:val="000000" w:themeColor="text1"/>
        </w:rPr>
        <w:t xml:space="preserve">, </w:t>
      </w:r>
      <w:r w:rsidR="008644DB" w:rsidRPr="00F34093">
        <w:rPr>
          <w:color w:val="000000" w:themeColor="text1"/>
          <w:lang w:val="en-US"/>
        </w:rPr>
        <w:t>INS</w:t>
      </w:r>
      <w:r w:rsidR="008644DB" w:rsidRPr="00F34093">
        <w:rPr>
          <w:color w:val="000000" w:themeColor="text1"/>
        </w:rPr>
        <w:t xml:space="preserve">). По этой причине </w:t>
      </w:r>
      <w:r w:rsidR="008644DB" w:rsidRPr="00F34093">
        <w:rPr>
          <w:color w:val="000000" w:themeColor="text1"/>
          <w:lang w:val="en-US"/>
        </w:rPr>
        <w:t>INS</w:t>
      </w:r>
      <w:r w:rsidR="008644DB" w:rsidRPr="00F34093">
        <w:rPr>
          <w:color w:val="000000" w:themeColor="text1"/>
        </w:rPr>
        <w:t xml:space="preserve"> будет рассмотрен детально.</w:t>
      </w:r>
      <w:r w:rsidR="00237A82">
        <w:rPr>
          <w:color w:val="000000" w:themeColor="text1"/>
        </w:rPr>
        <w:t xml:space="preserve"> </w:t>
      </w:r>
      <w:r w:rsidR="008644DB" w:rsidRPr="00F34093">
        <w:rPr>
          <w:color w:val="000000" w:themeColor="text1"/>
        </w:rPr>
        <w:t xml:space="preserve">Далее даются базовые определения в контексте </w:t>
      </w:r>
      <w:r w:rsidR="008644DB" w:rsidRPr="00F34093">
        <w:rPr>
          <w:color w:val="000000" w:themeColor="text1"/>
          <w:lang w:val="en-US"/>
        </w:rPr>
        <w:t>INS</w:t>
      </w:r>
      <w:r w:rsidR="008644DB" w:rsidRPr="00F34093">
        <w:rPr>
          <w:color w:val="000000" w:themeColor="text1"/>
        </w:rPr>
        <w:t xml:space="preserve"> и локальной оптимальности.</w:t>
      </w:r>
    </w:p>
    <w:p w14:paraId="284DE29C" w14:textId="3FCAA38E" w:rsidR="00CE5650" w:rsidRPr="00F34093" w:rsidRDefault="00CE5650" w:rsidP="001D7726">
      <w:pPr>
        <w:pStyle w:val="subheader"/>
        <w:numPr>
          <w:ilvl w:val="1"/>
          <w:numId w:val="1"/>
        </w:numPr>
        <w:spacing w:before="0" w:line="360" w:lineRule="auto"/>
        <w:ind w:left="0" w:firstLine="709"/>
        <w:jc w:val="both"/>
        <w:outlineLvl w:val="2"/>
        <w:rPr>
          <w:color w:val="000000" w:themeColor="text1"/>
        </w:rPr>
      </w:pPr>
      <w:bookmarkStart w:id="26" w:name="_Toc199949259"/>
      <w:bookmarkStart w:id="27" w:name="_Toc200124272"/>
      <w:proofErr w:type="spellStart"/>
      <w:r w:rsidRPr="00F34093">
        <w:rPr>
          <w:color w:val="000000" w:themeColor="text1"/>
        </w:rPr>
        <w:t>Окрестность</w:t>
      </w:r>
      <w:proofErr w:type="spellEnd"/>
      <w:r w:rsidRPr="00F34093">
        <w:rPr>
          <w:color w:val="000000" w:themeColor="text1"/>
        </w:rPr>
        <w:t xml:space="preserve"> </w:t>
      </w:r>
      <w:proofErr w:type="spellStart"/>
      <w:r w:rsidRPr="00F34093">
        <w:rPr>
          <w:color w:val="000000" w:themeColor="text1"/>
        </w:rPr>
        <w:t>вставок</w:t>
      </w:r>
      <w:bookmarkEnd w:id="26"/>
      <w:bookmarkEnd w:id="27"/>
      <w:proofErr w:type="spellEnd"/>
    </w:p>
    <w:p w14:paraId="21295362" w14:textId="2E55E0B7" w:rsidR="008644DB" w:rsidRPr="00F34093" w:rsidRDefault="008644DB" w:rsidP="001D7726">
      <w:pPr>
        <w:pStyle w:val="TimesNewRoman14"/>
        <w:ind w:firstLine="709"/>
        <w:jc w:val="both"/>
        <w:rPr>
          <w:color w:val="000000" w:themeColor="text1"/>
        </w:rPr>
      </w:pPr>
      <w:r w:rsidRPr="00F34093">
        <w:rPr>
          <w:color w:val="000000" w:themeColor="text1"/>
        </w:rPr>
        <w:t xml:space="preserve">Два решения </w:t>
      </w:r>
      <m:oMath>
        <m:r>
          <w:rPr>
            <w:rFonts w:ascii="Cambria Math" w:hAnsi="Cambria Math"/>
            <w:color w:val="000000" w:themeColor="text1"/>
          </w:rPr>
          <m:t>σ</m:t>
        </m:r>
      </m:oMath>
      <w:r w:rsidRPr="00F34093">
        <w:rPr>
          <w:color w:val="000000" w:themeColor="text1"/>
        </w:rPr>
        <w:t xml:space="preserve"> и</w:t>
      </w:r>
      <w:r w:rsidR="00AE2DDA" w:rsidRPr="00F34093">
        <w:rPr>
          <w:color w:val="000000" w:themeColor="text1"/>
        </w:rPr>
        <w:t xml:space="preserve">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являются соседями в </w:t>
      </w:r>
      <w:r w:rsidR="00AE0091" w:rsidRPr="00F34093">
        <w:rPr>
          <w:color w:val="000000" w:themeColor="text1"/>
          <w:lang w:val="en-US"/>
        </w:rPr>
        <w:t>INS</w:t>
      </w:r>
      <w:r w:rsidR="00AE0091" w:rsidRPr="00F3409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ctrlPr>
              <w:rPr>
                <w:rFonts w:ascii="Cambria Math" w:hAnsi="Cambria Math"/>
                <w:color w:val="000000" w:themeColor="text1"/>
              </w:rPr>
            </m:ctrlPr>
          </m:e>
          <m:sub>
            <m:r>
              <w:rPr>
                <w:rFonts w:ascii="Cambria Math" w:hAnsi="Cambria Math"/>
                <w:color w:val="000000" w:themeColor="text1"/>
              </w:rPr>
              <m:t>I</m:t>
            </m:r>
          </m:sub>
        </m:sSub>
      </m:oMath>
      <w:r w:rsidR="00AE0091" w:rsidRPr="00F34093">
        <w:rPr>
          <w:color w:val="000000" w:themeColor="text1"/>
        </w:rPr>
        <w:t xml:space="preserve">), если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получена перестановкой двух элементов </w:t>
      </w:r>
      <m:oMath>
        <m:r>
          <w:rPr>
            <w:rFonts w:ascii="Cambria Math" w:hAnsi="Cambria Math"/>
            <w:color w:val="000000" w:themeColor="text1"/>
            <w:lang w:val="en-US"/>
          </w:rPr>
          <m:t>i</m:t>
        </m:r>
        <m:r>
          <w:rPr>
            <w:rFonts w:ascii="Cambria Math" w:hAnsi="Cambria Math"/>
            <w:color w:val="000000" w:themeColor="text1"/>
          </w:rPr>
          <m:t xml:space="preserve"> и </m:t>
        </m:r>
        <m:r>
          <w:rPr>
            <w:rFonts w:ascii="Cambria Math" w:hAnsi="Cambria Math"/>
            <w:color w:val="000000" w:themeColor="text1"/>
            <w:lang w:val="en-US"/>
          </w:rPr>
          <m:t>j</m:t>
        </m:r>
      </m:oMath>
      <w:r w:rsidR="00AE0091" w:rsidRPr="00F34093">
        <w:rPr>
          <w:color w:val="000000" w:themeColor="text1"/>
        </w:rPr>
        <w:t xml:space="preserve"> сдвигом остальных элементов, что представлено формулой 3.</w:t>
      </w:r>
    </w:p>
    <w:p w14:paraId="72E54846" w14:textId="09BD0998" w:rsidR="00AE2DDA" w:rsidRPr="00FA25C0" w:rsidRDefault="00E94179" w:rsidP="001D7726">
      <w:pPr>
        <w:pStyle w:val="TimesNewRoman14"/>
        <w:ind w:firstLine="709"/>
        <w:jc w:val="both"/>
        <w:rPr>
          <w:color w:val="000000" w:themeColor="text1"/>
        </w:rPr>
      </w:pPr>
      <m:oMathPara>
        <m:oMathParaPr>
          <m:jc m:val="center"/>
        </m:oMathParaPr>
        <m:oMath>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m:rPr>
              <m:lit/>
              <m:sty m:val="p"/>
            </m:rPr>
            <w:rPr>
              <w:rFonts w:ascii="Cambria Math" w:hAnsi="Cambria Math"/>
              <w:color w:val="000000" w:themeColor="text1"/>
            </w:rPr>
            <m:t>{</m:t>
          </m:r>
          <m:r>
            <m:rPr>
              <m:sty m:val="p"/>
            </m:rPr>
            <w:rPr>
              <w:rFonts w:ascii="Cambria Math" w:hAnsi="Cambria Math"/>
              <w:color w:val="000000" w:themeColor="text1"/>
            </w:rPr>
            <m:t>1,…,</m:t>
          </m:r>
          <m:r>
            <w:rPr>
              <w:rFonts w:ascii="Cambria Math" w:hAnsi="Cambria Math"/>
              <w:color w:val="000000" w:themeColor="text1"/>
            </w:rPr>
            <m:t>n</m:t>
          </m:r>
          <m:r>
            <m:rPr>
              <m:lit/>
              <m:sty m:val="p"/>
            </m:rP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,такие,что:</m:t>
          </m:r>
        </m:oMath>
      </m:oMathPara>
    </w:p>
    <w:p w14:paraId="6C7A78E7" w14:textId="58270C48" w:rsidR="00FC1D5D" w:rsidRPr="00F34093" w:rsidRDefault="00E94179" w:rsidP="001D7726">
      <w:pPr>
        <w:pStyle w:val="TimesNewRoman14"/>
        <w:ind w:firstLine="709"/>
        <w:jc w:val="both"/>
        <w:rPr>
          <w:color w:val="000000" w:themeColor="text1"/>
        </w:rPr>
      </w:pPr>
      <m:oMathPara>
        <m:oMathParaPr>
          <m:jc m:val="center"/>
        </m:oMathParaP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d>
                <m:dPr>
                  <m:begChr m:val="{"/>
                  <m:endChr m:val=""/>
                  <m:shp m:val="match"/>
                  <m:ctrlPr>
                    <w:rPr>
                      <w:rFonts w:ascii="Cambria Math" w:hAnsi="Cambria Math"/>
                      <w:color w:val="000000" w:themeColor="text1"/>
                    </w:rPr>
                  </m:ctrlPr>
                </m:dPr>
                <m:e>
                  <m:m>
                    <m:mPr>
                      <m:mcs>
                        <m:mc>
                          <m:mcPr>
                            <m:count m:val="1"/>
                            <m:mcJc m:val="left"/>
                          </m:mcPr>
                        </m:mc>
                      </m:mcs>
                      <m:ctrlPr>
                        <w:rPr>
                          <w:rFonts w:ascii="Cambria Math" w:hAnsi="Cambria Math"/>
                          <w:color w:val="000000" w:themeColor="text1"/>
                        </w:rPr>
                      </m:ctrlPr>
                    </m:mPr>
                    <m:mr>
                      <m:e>
                        <m:d>
                          <m:dPr>
                            <m:shp m:val="match"/>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sub>
                            </m:sSub>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&gt;</m:t>
                            </m:r>
                            <m:r>
                              <w:rPr>
                                <w:rFonts w:ascii="Cambria Math" w:hAnsi="Cambria Math"/>
                                <w:color w:val="000000" w:themeColor="text1"/>
                              </w:rPr>
                              <m:t>j</m:t>
                            </m:r>
                          </m:e>
                        </m:d>
                      </m:e>
                    </m:mr>
                    <m:mr>
                      <m:e>
                        <m:d>
                          <m:dPr>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r>
                                  <m:rPr>
                                    <m:sty m:val="p"/>
                                  </m:rP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j</m:t>
                            </m:r>
                          </m:e>
                        </m:d>
                        <m:r>
                          <m:rPr>
                            <m:sty m:val="p"/>
                          </m:rPr>
                          <w:rPr>
                            <w:rFonts w:ascii="Cambria Math" w:hAnsi="Cambria Math"/>
                            <w:color w:val="000000" w:themeColor="text1"/>
                          </w:rPr>
                          <m:t>∧</m:t>
                        </m:r>
                        <m:r>
                          <m:rPr>
                            <m:nor/>
                          </m:rPr>
                          <w:rPr>
                            <w:color w:val="000000" w:themeColor="text1"/>
                          </w:rPr>
                          <m:t xml:space="preserve">             когда </m:t>
                        </m:r>
                        <m:r>
                          <w:rPr>
                            <w:rFonts w:ascii="Cambria Math" w:hAnsi="Cambria Math"/>
                            <w:color w:val="000000" w:themeColor="text1"/>
                          </w:rPr>
                          <m:t>i</m:t>
                        </m:r>
                        <m:r>
                          <m:rPr>
                            <m:sty m:val="p"/>
                          </m:rPr>
                          <w:rPr>
                            <w:rFonts w:ascii="Cambria Math" w:hAnsi="Cambria Math"/>
                            <w:color w:val="000000" w:themeColor="text1"/>
                          </w:rPr>
                          <m:t>&lt;</m:t>
                        </m:r>
                        <m:r>
                          <w:rPr>
                            <w:rFonts w:ascii="Cambria Math" w:hAnsi="Cambria Math"/>
                            <w:color w:val="000000" w:themeColor="text1"/>
                          </w:rPr>
                          <m:t>j</m:t>
                        </m:r>
                      </m:e>
                    </m:mr>
                    <m:m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ctrlPr>
                          <w:rPr>
                            <w:rFonts w:ascii="Cambria Math" w:eastAsia="Cambria Math" w:hAnsi="Cambria Math" w:cs="Cambria Math"/>
                            <w:color w:val="000000" w:themeColor="text1"/>
                          </w:rPr>
                        </m:ctrlPr>
                      </m:e>
                    </m:mr>
                    <m:mr>
                      <m:e>
                        <m:r>
                          <m:rPr>
                            <m:sty m:val="p"/>
                          </m:rPr>
                          <w:rPr>
                            <w:rFonts w:ascii="Cambria Math" w:eastAsia="Cambria Math" w:hAnsi="Cambria Math" w:cs="Cambria Math"/>
                            <w:color w:val="000000" w:themeColor="text1"/>
                          </w:rPr>
                          <m:t>или</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sty m:val="p"/>
                          </m:rPr>
                          <w:rPr>
                            <w:rFonts w:ascii="Cambria Math" w:hAnsi="Cambria Math"/>
                            <w:color w:val="000000" w:themeColor="text1"/>
                          </w:rPr>
                          <m:t>∧</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-1</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nor/>
                          </m:rPr>
                          <w:rPr>
                            <w:rFonts w:eastAsia="Cambria Math" w:cs="Cambria Math"/>
                            <w:color w:val="000000" w:themeColor="text1"/>
                          </w:rPr>
                          <m:t xml:space="preserve">     когда </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ctrlPr>
                          <w:rPr>
                            <w:rFonts w:ascii="Cambria Math" w:eastAsia="Cambria Math" w:hAnsi="Cambria Math" w:cs="Cambria Math"/>
                            <w:color w:val="000000" w:themeColor="text1"/>
                          </w:rPr>
                        </m:ctrlPr>
                      </m:e>
                    </m:mr>
                    <m:m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j</m:t>
                            </m:r>
                          </m:sub>
                        </m:sSub>
                      </m:e>
                    </m:mr>
                  </m:m>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3</m:t>
                  </m:r>
                </m:e>
              </m:d>
            </m:e>
          </m:eqArr>
        </m:oMath>
      </m:oMathPara>
    </w:p>
    <w:p w14:paraId="345F736D" w14:textId="0F92E097" w:rsidR="00523466" w:rsidRPr="00F34093" w:rsidRDefault="00523466" w:rsidP="001D7726">
      <w:pPr>
        <w:pStyle w:val="TimesNewRoman14"/>
        <w:ind w:firstLine="709"/>
        <w:jc w:val="both"/>
        <w:rPr>
          <w:color w:val="000000" w:themeColor="text1"/>
        </w:rPr>
      </w:pPr>
      <w:r w:rsidRPr="00F34093">
        <w:rPr>
          <w:color w:val="000000" w:themeColor="text1"/>
        </w:rPr>
        <w:t xml:space="preserve">При выполнении операции вставки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некоторые элементы в верхнем треугольнике меняются местами с соответствующими элементами в нижнем треугольнике. Рассмотрим два различных сценария операции вставки и выделим конкретные элементы, которые обмениваются:</w:t>
      </w:r>
    </w:p>
    <w:p w14:paraId="10BEC3EB" w14:textId="1B373CE1" w:rsidR="00523466" w:rsidRPr="00F34093" w:rsidRDefault="00523466" w:rsidP="001D7726">
      <w:pPr>
        <w:pStyle w:val="TimesNewRoman14"/>
        <w:ind w:firstLine="709"/>
        <w:jc w:val="both"/>
        <w:rPr>
          <w:color w:val="000000" w:themeColor="text1"/>
        </w:rPr>
      </w:pPr>
      <w:r w:rsidRPr="00F34093">
        <w:rPr>
          <w:color w:val="000000" w:themeColor="text1"/>
        </w:rPr>
        <w:t xml:space="preserve">Случай </w:t>
      </w:r>
      <m:oMath>
        <m:r>
          <w:rPr>
            <w:rFonts w:ascii="Cambria Math" w:hAnsi="Cambria Math"/>
            <w:color w:val="000000" w:themeColor="text1"/>
          </w:rPr>
          <m:t>i &gt; j</m:t>
        </m:r>
      </m:oMath>
      <w:r w:rsidRPr="00F34093">
        <w:rPr>
          <w:color w:val="000000" w:themeColor="text1"/>
        </w:rPr>
        <w:t>:</w:t>
      </w:r>
    </w:p>
    <w:p w14:paraId="13A5D464" w14:textId="2042D391" w:rsidR="00523466" w:rsidRPr="00F34093" w:rsidRDefault="00523466" w:rsidP="001D7726">
      <w:pPr>
        <w:pStyle w:val="TimesNewRoman14"/>
        <w:numPr>
          <w:ilvl w:val="0"/>
          <w:numId w:val="10"/>
        </w:numPr>
        <w:ind w:left="0" w:firstLine="709"/>
        <w:jc w:val="both"/>
        <w:rPr>
          <w:rFonts w:ascii="Cambria Math" w:hAnsi="Cambria Math"/>
          <w:color w:val="000000" w:themeColor="text1"/>
          <w:oMath/>
        </w:rPr>
      </w:pPr>
      <w:r w:rsidRPr="00F34093">
        <w:rPr>
          <w:color w:val="000000" w:themeColor="text1"/>
        </w:rPr>
        <w:t xml:space="preserve">Элементы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w:bookmarkStart w:id="28" w:name="_Hlk198753453"/>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w:bookmarkEnd w:id="28"/>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lit/>
          </m:rPr>
          <w:rPr>
            <w:rFonts w:ascii="Cambria Math" w:hAnsi="Cambria Math"/>
            <w:color w:val="000000" w:themeColor="text1"/>
          </w:rPr>
          <m:t>}</m:t>
        </m:r>
      </m:oMath>
      <w:r w:rsidRPr="00F34093">
        <w:rPr>
          <w:color w:val="000000" w:themeColor="text1"/>
        </w:rPr>
        <w:t xml:space="preserve"> 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j+2,j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219A4618" w14:textId="3FD9D0B2" w:rsidR="00523466" w:rsidRPr="00F34093" w:rsidRDefault="00523466" w:rsidP="001D7726">
      <w:pPr>
        <w:pStyle w:val="TimesNewRoman14"/>
        <w:numPr>
          <w:ilvl w:val="0"/>
          <w:numId w:val="10"/>
        </w:numPr>
        <w:ind w:left="0" w:firstLine="709"/>
        <w:jc w:val="both"/>
        <w:rPr>
          <w:rFonts w:ascii="Cambria Math" w:hAnsi="Cambria Math"/>
          <w:color w:val="000000" w:themeColor="text1"/>
          <w:oMath/>
        </w:rPr>
      </w:pPr>
      <w:r w:rsidRPr="00F34093">
        <w:rPr>
          <w:color w:val="000000" w:themeColor="text1"/>
        </w:rPr>
        <w:lastRenderedPageBreak/>
        <w:t>Элементы</w:t>
      </w:r>
      <w:r w:rsidR="00C31C49" w:rsidRPr="00F34093">
        <w:rPr>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j+1</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ub>
        </m:sSub>
        <m:r>
          <m:rPr>
            <m:lit/>
          </m:rPr>
          <w:rPr>
            <w:rFonts w:ascii="Cambria Math" w:hAnsi="Cambria Math"/>
            <w:color w:val="000000" w:themeColor="text1"/>
          </w:rPr>
          <m:t>}</m:t>
        </m:r>
      </m:oMath>
      <w:r w:rsidR="00C31C49" w:rsidRPr="00F34093">
        <w:rPr>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j,j+2</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186B4566" w14:textId="2B3F8CF8" w:rsidR="00523466" w:rsidRPr="00F34093" w:rsidRDefault="00523466" w:rsidP="001D7726">
      <w:pPr>
        <w:pStyle w:val="TimesNewRoman14"/>
        <w:ind w:firstLine="709"/>
        <w:jc w:val="both"/>
        <w:rPr>
          <w:color w:val="000000" w:themeColor="text1"/>
        </w:rPr>
      </w:pPr>
      <w:r w:rsidRPr="00F34093">
        <w:rPr>
          <w:color w:val="000000" w:themeColor="text1"/>
        </w:rPr>
        <w:t xml:space="preserve">Целевое значение соседней перестановки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 вычисляется как сумма целевого значения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σ</m:t>
            </m:r>
          </m:e>
        </m:d>
      </m:oMath>
      <w:r w:rsidRPr="00F34093">
        <w:rPr>
          <w:color w:val="000000" w:themeColor="text1"/>
        </w:rPr>
        <w:t xml:space="preserve"> и разницы обмениваемых элементов:</w:t>
      </w:r>
    </w:p>
    <w:p w14:paraId="400FE208" w14:textId="693BF7AB" w:rsidR="00523466" w:rsidRPr="00092410" w:rsidRDefault="00E94179" w:rsidP="001D7726">
      <w:pPr>
        <w:pStyle w:val="TimesNewRoman14"/>
        <w:ind w:firstLine="709"/>
        <w:jc w:val="both"/>
        <w:rPr>
          <w:i/>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z</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e>
                  </m:d>
                </m:e>
              </m:nary>
              <m:ctrlPr>
                <w:rPr>
                  <w:rFonts w:ascii="Cambria Math" w:hAnsi="Cambria Math"/>
                  <w:color w:val="000000" w:themeColor="text1"/>
                </w:rPr>
              </m:ctrlPr>
            </m:e>
          </m:eqArr>
        </m:oMath>
      </m:oMathPara>
    </w:p>
    <w:p w14:paraId="64733D88" w14:textId="1FE3E230" w:rsidR="00523466" w:rsidRPr="00F34093" w:rsidRDefault="00523466" w:rsidP="001D7726">
      <w:pPr>
        <w:pStyle w:val="TimesNewRoman14"/>
        <w:ind w:firstLine="709"/>
        <w:jc w:val="both"/>
        <w:rPr>
          <w:rFonts w:eastAsiaTheme="minorEastAsia"/>
          <w:color w:val="000000" w:themeColor="text1"/>
        </w:rPr>
      </w:pPr>
      <w:r w:rsidRPr="00F34093">
        <w:rPr>
          <w:color w:val="000000" w:themeColor="text1"/>
        </w:rPr>
        <w:t xml:space="preserve">Случай </w:t>
      </w:r>
      <m:oMath>
        <m:r>
          <w:rPr>
            <w:rFonts w:ascii="Cambria Math" w:hAnsi="Cambria Math"/>
            <w:color w:val="000000" w:themeColor="text1"/>
          </w:rPr>
          <m:t>i &lt; j</m:t>
        </m:r>
      </m:oMath>
      <w:r w:rsidRPr="00F34093">
        <w:rPr>
          <w:rFonts w:eastAsiaTheme="minorEastAsia"/>
          <w:color w:val="000000" w:themeColor="text1"/>
        </w:rPr>
        <w:t>:</w:t>
      </w:r>
    </w:p>
    <w:p w14:paraId="04690A88" w14:textId="67123074" w:rsidR="00523466" w:rsidRPr="00F34093" w:rsidRDefault="00C31C49" w:rsidP="001D7726">
      <w:pPr>
        <w:pStyle w:val="TimesNewRoman14"/>
        <w:numPr>
          <w:ilvl w:val="0"/>
          <w:numId w:val="11"/>
        </w:numPr>
        <w:ind w:left="0" w:firstLine="709"/>
        <w:jc w:val="both"/>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ub>
        </m:sSub>
        <m:r>
          <m:rPr>
            <m:lit/>
          </m:rPr>
          <w:rPr>
            <w:rFonts w:ascii="Cambria Math" w:eastAsiaTheme="minorEastAsia" w:hAnsi="Cambria Math"/>
            <w:color w:val="000000" w:themeColor="text1"/>
          </w:rPr>
          <m:t>}</m:t>
        </m:r>
      </m:oMath>
      <w:r w:rsidR="001B1E40" w:rsidRPr="00F34093">
        <w:rPr>
          <w:rFonts w:eastAsiaTheme="minorEastAsia"/>
          <w:color w:val="000000" w:themeColor="text1"/>
        </w:rPr>
        <w:t xml:space="preserve"> </w:t>
      </w:r>
      <w:r w:rsidRPr="00F34093">
        <w:rPr>
          <w:color w:val="000000" w:themeColor="text1"/>
        </w:rPr>
        <w:t xml:space="preserve">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j,i+1</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43DB313A" w14:textId="792460BB" w:rsidR="001B1E40" w:rsidRPr="00F34093" w:rsidRDefault="001B1E40" w:rsidP="001D7726">
      <w:pPr>
        <w:pStyle w:val="TimesNewRoman14"/>
        <w:numPr>
          <w:ilvl w:val="0"/>
          <w:numId w:val="11"/>
        </w:numPr>
        <w:ind w:left="0" w:firstLine="709"/>
        <w:jc w:val="both"/>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m:rPr>
            <m:lit/>
          </m:rPr>
          <w:rPr>
            <w:rFonts w:ascii="Cambria Math" w:eastAsiaTheme="minorEastAsia" w:hAnsi="Cambria Math"/>
            <w:color w:val="000000" w:themeColor="text1"/>
          </w:rPr>
          <m:t>}</m:t>
        </m:r>
      </m:oMath>
      <w:r w:rsidRPr="00F34093">
        <w:rPr>
          <w:rFonts w:eastAsiaTheme="minorEastAsia"/>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i+1,j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039FD43B" w14:textId="07593153" w:rsidR="001B1E40" w:rsidRPr="00F34093" w:rsidRDefault="001B1E40" w:rsidP="001D7726">
      <w:pPr>
        <w:pStyle w:val="TimesNewRoman14"/>
        <w:ind w:firstLine="709"/>
        <w:jc w:val="both"/>
        <w:rPr>
          <w:color w:val="000000" w:themeColor="text1"/>
        </w:rPr>
      </w:pPr>
      <w:r w:rsidRPr="00F34093">
        <w:rPr>
          <w:color w:val="000000" w:themeColor="text1"/>
        </w:rPr>
        <w:t>Аналогично предыдущему случаю, целевое значение вычисляется как:</w:t>
      </w:r>
    </w:p>
    <w:p w14:paraId="03C5F8CD" w14:textId="7AA8DD56" w:rsidR="001B1E40" w:rsidRPr="00F34093" w:rsidRDefault="00E94179" w:rsidP="001D7726">
      <w:pPr>
        <w:pStyle w:val="TimesNewRoman14"/>
        <w:ind w:firstLine="709"/>
        <w:jc w:val="both"/>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j</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ub>
                      </m:sSub>
                    </m:e>
                  </m:d>
                </m:e>
              </m:nary>
              <m:ctrlPr>
                <w:rPr>
                  <w:rFonts w:ascii="Cambria Math" w:hAnsi="Cambria Math"/>
                  <w:color w:val="000000" w:themeColor="text1"/>
                </w:rPr>
              </m:ctrlPr>
            </m:e>
          </m:eqArr>
        </m:oMath>
      </m:oMathPara>
    </w:p>
    <w:p w14:paraId="6617A627" w14:textId="72A1BED7" w:rsidR="00A12DE1" w:rsidRDefault="00200DA6" w:rsidP="001D7726">
      <w:pPr>
        <w:pStyle w:val="TimesNewRoman14"/>
        <w:ind w:firstLine="709"/>
        <w:jc w:val="both"/>
        <w:rPr>
          <w:color w:val="000000" w:themeColor="text1"/>
        </w:rPr>
      </w:pPr>
      <w:r w:rsidRPr="00F34093">
        <w:rPr>
          <w:color w:val="000000" w:themeColor="text1"/>
        </w:rPr>
        <w:t>Как показано на рисунке 5, пары элементов в ячейках с различной штриховкой (темной и светлой) являются единственными элементами, которые обмениваются в результате операции вставки. Остальные элементы остаются на той же стороне главной диагонали, где и находились до операции.</w:t>
      </w:r>
      <w:r w:rsidR="00CE5650" w:rsidRPr="00F34093">
        <w:rPr>
          <w:color w:val="000000" w:themeColor="text1"/>
        </w:rPr>
        <w:t xml:space="preserve"> Каждый индекс </w:t>
      </w:r>
      <m:oMath>
        <m:r>
          <w:rPr>
            <w:rFonts w:ascii="Cambria Math" w:hAnsi="Cambria Math"/>
            <w:color w:val="000000" w:themeColor="text1"/>
          </w:rPr>
          <m:t>i</m:t>
        </m:r>
      </m:oMath>
      <w:r w:rsidR="00CE5650" w:rsidRPr="00F34093">
        <w:rPr>
          <w:color w:val="000000" w:themeColor="text1"/>
        </w:rPr>
        <w:t xml:space="preserve"> имеет связанные пары элементов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m:rPr>
            <m:lit/>
          </m:rPr>
          <w:rPr>
            <w:rFonts w:ascii="Cambria Math" w:hAnsi="Cambria Math"/>
            <w:color w:val="000000" w:themeColor="text1"/>
          </w:rPr>
          <m:t>}</m:t>
        </m:r>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r>
          <m:rPr>
            <m:lit/>
          </m:rPr>
          <w:rPr>
            <w:rFonts w:ascii="Cambria Math" w:hAnsi="Cambria Math"/>
            <w:color w:val="000000" w:themeColor="text1"/>
          </w:rPr>
          <m:t>}</m:t>
        </m:r>
      </m:oMath>
      <w:r w:rsidR="00CE5650" w:rsidRPr="00F34093">
        <w:rPr>
          <w:color w:val="000000" w:themeColor="text1"/>
        </w:rPr>
        <w:t xml:space="preserve">. Вводится вектор разностей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e>
        </m:d>
      </m:oMath>
      <w:r w:rsidR="00CE5650" w:rsidRPr="00F34093">
        <w:rPr>
          <w:color w:val="000000" w:themeColor="text1"/>
        </w:rPr>
        <w:t xml:space="preserve">, где каждое значение вектора описывает изменение целевой функции при обмене соответствующей пары элементов вследствие перемещения индекса </w:t>
      </w:r>
      <m:oMath>
        <m:r>
          <w:rPr>
            <w:rFonts w:ascii="Cambria Math" w:hAnsi="Cambria Math"/>
            <w:color w:val="000000" w:themeColor="text1"/>
          </w:rPr>
          <m:t>i</m:t>
        </m:r>
      </m:oMath>
      <w:r w:rsidR="00CE5650" w:rsidRPr="00F34093">
        <w:rPr>
          <w:color w:val="000000" w:themeColor="text1"/>
        </w:rPr>
        <w:t>. Далее мы покажем, как этот вектор разностей для каждого индекса играет ключевую роль в определении того, приводит ли позиция индекса к локально оптимальным решениям.</w:t>
      </w:r>
    </w:p>
    <w:p w14:paraId="5BB89E47" w14:textId="77777777" w:rsidR="00FA25C0" w:rsidRPr="00F34093" w:rsidRDefault="00FA25C0" w:rsidP="00FA25C0">
      <w:pPr>
        <w:pStyle w:val="af0"/>
        <w:ind w:firstLine="709"/>
        <w:jc w:val="both"/>
        <w:rPr>
          <w:color w:val="000000" w:themeColor="text1"/>
        </w:rPr>
      </w:pPr>
      <w:r w:rsidRPr="00F34093">
        <w:rPr>
          <w:noProof/>
          <w:color w:val="000000" w:themeColor="text1"/>
        </w:rPr>
        <w:lastRenderedPageBreak/>
        <w:drawing>
          <wp:inline distT="0" distB="0" distL="0" distR="0" wp14:anchorId="73F6FB09" wp14:editId="65097537">
            <wp:extent cx="5621573" cy="260283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7175" cy="2605429"/>
                    </a:xfrm>
                    <a:prstGeom prst="rect">
                      <a:avLst/>
                    </a:prstGeom>
                  </pic:spPr>
                </pic:pic>
              </a:graphicData>
            </a:graphic>
          </wp:inline>
        </w:drawing>
      </w:r>
    </w:p>
    <w:p w14:paraId="549CEB59" w14:textId="77777777" w:rsidR="00FA25C0" w:rsidRPr="00F34093" w:rsidRDefault="00FA25C0" w:rsidP="00FA25C0">
      <w:pPr>
        <w:pStyle w:val="af0"/>
        <w:numPr>
          <w:ilvl w:val="0"/>
          <w:numId w:val="12"/>
        </w:numPr>
        <w:ind w:left="0" w:firstLine="709"/>
        <w:rPr>
          <w:color w:val="000000" w:themeColor="text1"/>
        </w:rPr>
      </w:pPr>
    </w:p>
    <w:p w14:paraId="22FDA234" w14:textId="77777777" w:rsidR="00FA25C0" w:rsidRPr="00F34093" w:rsidRDefault="00FA25C0" w:rsidP="00FA25C0">
      <w:pPr>
        <w:pStyle w:val="af0"/>
        <w:ind w:firstLine="709"/>
        <w:jc w:val="both"/>
        <w:rPr>
          <w:color w:val="000000" w:themeColor="text1"/>
        </w:rPr>
      </w:pPr>
      <w:r w:rsidRPr="00F34093">
        <w:rPr>
          <w:noProof/>
          <w:color w:val="000000" w:themeColor="text1"/>
        </w:rPr>
        <w:drawing>
          <wp:inline distT="0" distB="0" distL="0" distR="0" wp14:anchorId="36E29D04" wp14:editId="2EAE7AB8">
            <wp:extent cx="5438693" cy="2512299"/>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099" cy="2518492"/>
                    </a:xfrm>
                    <a:prstGeom prst="rect">
                      <a:avLst/>
                    </a:prstGeom>
                  </pic:spPr>
                </pic:pic>
              </a:graphicData>
            </a:graphic>
          </wp:inline>
        </w:drawing>
      </w:r>
    </w:p>
    <w:p w14:paraId="77447BCE" w14:textId="77777777" w:rsidR="00FA25C0" w:rsidRPr="00F34093" w:rsidRDefault="00FA25C0" w:rsidP="00FA25C0">
      <w:pPr>
        <w:pStyle w:val="af0"/>
        <w:numPr>
          <w:ilvl w:val="0"/>
          <w:numId w:val="12"/>
        </w:numPr>
        <w:ind w:left="0" w:firstLine="709"/>
        <w:rPr>
          <w:color w:val="000000" w:themeColor="text1"/>
        </w:rPr>
      </w:pPr>
    </w:p>
    <w:p w14:paraId="42233517" w14:textId="7E26E292" w:rsidR="00FA25C0" w:rsidRPr="00F34093" w:rsidRDefault="00FA25C0" w:rsidP="00645775">
      <w:pPr>
        <w:pStyle w:val="af0"/>
        <w:ind w:firstLine="0"/>
        <w:rPr>
          <w:color w:val="000000" w:themeColor="text1"/>
        </w:rPr>
      </w:pPr>
      <w:r w:rsidRPr="00F34093">
        <w:rPr>
          <w:color w:val="000000" w:themeColor="text1"/>
        </w:rPr>
        <w:t xml:space="preserve">Рис. 5 – Обмен элементами при перемещении индекса. При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происходит обмен элементов матрицы</w:t>
      </w:r>
      <w:r w:rsidR="006D4B0C">
        <w:rPr>
          <w:color w:val="000000" w:themeColor="text1"/>
        </w:rPr>
        <w:t>:</w:t>
      </w:r>
      <w:r w:rsidRPr="00F34093">
        <w:rPr>
          <w:color w:val="000000" w:themeColor="text1"/>
        </w:rPr>
        <w:t>(</w:t>
      </w:r>
      <w:r w:rsidRPr="00F34093">
        <w:rPr>
          <w:color w:val="000000" w:themeColor="text1"/>
          <w:lang w:val="en-US"/>
        </w:rPr>
        <w:t>a</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&gt;</m:t>
        </m:r>
        <m:r>
          <w:rPr>
            <w:rFonts w:ascii="Cambria Math" w:hAnsi="Cambria Math"/>
            <w:color w:val="000000" w:themeColor="text1"/>
            <w:lang w:val="en-US"/>
          </w:rPr>
          <m:t>j</m:t>
        </m:r>
      </m:oMath>
      <w:r w:rsidRPr="00F34093">
        <w:rPr>
          <w:color w:val="000000" w:themeColor="text1"/>
        </w:rPr>
        <w:t xml:space="preserve"> </w:t>
      </w:r>
      <w:r w:rsidR="004F59D6">
        <w:rPr>
          <w:color w:val="000000" w:themeColor="text1"/>
        </w:rPr>
        <w:t>д</w:t>
      </w:r>
      <w:r w:rsidRPr="00F34093">
        <w:rPr>
          <w:color w:val="000000" w:themeColor="text1"/>
        </w:rPr>
        <w:t>о и после операции вставки; (</w:t>
      </w:r>
      <w:r w:rsidRPr="00F34093">
        <w:rPr>
          <w:color w:val="000000" w:themeColor="text1"/>
          <w:lang w:val="en-US"/>
        </w:rPr>
        <w:t>b</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 xml:space="preserve"> &lt;</m:t>
        </m:r>
        <m:r>
          <w:rPr>
            <w:rFonts w:ascii="Cambria Math" w:hAnsi="Cambria Math"/>
            <w:color w:val="000000" w:themeColor="text1"/>
            <w:lang w:val="en-US"/>
          </w:rPr>
          <m:t>j</m:t>
        </m:r>
      </m:oMath>
      <w:r w:rsidRPr="00F34093">
        <w:rPr>
          <w:color w:val="000000" w:themeColor="text1"/>
        </w:rPr>
        <w:t xml:space="preserve"> </w:t>
      </w:r>
      <w:r w:rsidR="004F59D6">
        <w:rPr>
          <w:color w:val="000000" w:themeColor="text1"/>
        </w:rPr>
        <w:t>д</w:t>
      </w:r>
      <w:r w:rsidRPr="00F34093">
        <w:rPr>
          <w:color w:val="000000" w:themeColor="text1"/>
        </w:rPr>
        <w:t>о и после операции вставки</w:t>
      </w:r>
    </w:p>
    <w:p w14:paraId="661CDE34" w14:textId="2F62498C" w:rsidR="00CE5650" w:rsidRPr="00F34093" w:rsidRDefault="00CE5650" w:rsidP="001D7726">
      <w:pPr>
        <w:pStyle w:val="subheader"/>
        <w:numPr>
          <w:ilvl w:val="1"/>
          <w:numId w:val="1"/>
        </w:numPr>
        <w:spacing w:before="0" w:line="360" w:lineRule="auto"/>
        <w:ind w:left="0" w:firstLine="709"/>
        <w:jc w:val="both"/>
        <w:outlineLvl w:val="2"/>
        <w:rPr>
          <w:color w:val="000000" w:themeColor="text1"/>
        </w:rPr>
      </w:pPr>
      <w:bookmarkStart w:id="29" w:name="_Toc199949260"/>
      <w:bookmarkStart w:id="30" w:name="_Toc200124273"/>
      <w:proofErr w:type="spellStart"/>
      <w:r w:rsidRPr="00F34093">
        <w:rPr>
          <w:color w:val="000000" w:themeColor="text1"/>
        </w:rPr>
        <w:t>Локальная</w:t>
      </w:r>
      <w:proofErr w:type="spellEnd"/>
      <w:r w:rsidRPr="00F34093">
        <w:rPr>
          <w:color w:val="000000" w:themeColor="text1"/>
        </w:rPr>
        <w:t xml:space="preserve"> </w:t>
      </w:r>
      <w:proofErr w:type="spellStart"/>
      <w:r w:rsidRPr="00F34093">
        <w:rPr>
          <w:color w:val="000000" w:themeColor="text1"/>
        </w:rPr>
        <w:t>оптимальность</w:t>
      </w:r>
      <w:bookmarkEnd w:id="29"/>
      <w:bookmarkEnd w:id="30"/>
      <w:proofErr w:type="spellEnd"/>
    </w:p>
    <w:p w14:paraId="3F690BFE" w14:textId="12AD56A8" w:rsidR="00CE5650" w:rsidRPr="00F34093" w:rsidRDefault="00CE5650" w:rsidP="001D7726">
      <w:pPr>
        <w:pStyle w:val="TimesNewRoman14"/>
        <w:ind w:firstLine="709"/>
        <w:jc w:val="both"/>
        <w:rPr>
          <w:color w:val="000000" w:themeColor="text1"/>
        </w:rPr>
      </w:pPr>
      <w:r w:rsidRPr="00F34093">
        <w:rPr>
          <w:color w:val="000000" w:themeColor="text1"/>
        </w:rPr>
        <w:t xml:space="preserve">Решение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является локальным оптимумом для окрестности вставок, если все соседние решения </w:t>
      </w:r>
      <m:oMath>
        <m:r>
          <w:rPr>
            <w:rFonts w:ascii="Cambria Math" w:hAnsi="Cambria Math"/>
            <w:color w:val="000000" w:themeColor="text1"/>
          </w:rPr>
          <m:t>σ</m:t>
        </m:r>
      </m:oMath>
      <w:r w:rsidRPr="00F34093">
        <w:rPr>
          <w:color w:val="000000" w:themeColor="text1"/>
        </w:rPr>
        <w:t xml:space="preserve"> имеют меньшее значение целевой функции:</w:t>
      </w:r>
    </w:p>
    <w:p w14:paraId="1CF2A20A" w14:textId="2A0297BA" w:rsidR="009F4288" w:rsidRPr="00F34093" w:rsidRDefault="00E94179"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lang w:val="en-US"/>
                </w:rPr>
              </m:ctrlPr>
            </m:eqArrPr>
            <m:e>
              <m:r>
                <m:rPr>
                  <m:sty m:val="p"/>
                </m:rPr>
                <w:rPr>
                  <w:rFonts w:ascii="Cambria Math" w:hAnsi="Cambria Math"/>
                  <w:color w:val="000000" w:themeColor="text1"/>
                </w:rPr>
                <m:t>∀σ∈</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ctrlPr>
                <w:rPr>
                  <w:rFonts w:ascii="Cambria Math" w:hAnsi="Cambria Math"/>
                  <w:color w:val="000000" w:themeColor="text1"/>
                </w:rPr>
              </m:ctrlPr>
            </m:e>
          </m:eqArr>
        </m:oMath>
      </m:oMathPara>
    </w:p>
    <w:p w14:paraId="4FABF8CA" w14:textId="51EF85BF" w:rsidR="009F4288" w:rsidRPr="00F34093" w:rsidRDefault="009F4288" w:rsidP="001D7726">
      <w:pPr>
        <w:pStyle w:val="TimesNewRoman14"/>
        <w:ind w:firstLine="709"/>
        <w:jc w:val="both"/>
        <w:rPr>
          <w:color w:val="000000" w:themeColor="text1"/>
        </w:rPr>
      </w:pPr>
      <w:r w:rsidRPr="00F34093">
        <w:rPr>
          <w:color w:val="000000" w:themeColor="text1"/>
        </w:rPr>
        <w:t>Таким образом, в системе окрестности вставок решение считается локально оптимальным тогда и только тогда, когда среди всех возможных операций вставки не существует перемещения, которое улучшает текущее решение.</w:t>
      </w:r>
    </w:p>
    <w:p w14:paraId="0AFB928F" w14:textId="3B06B7E5" w:rsidR="00CF4FC1" w:rsidRPr="00F34093" w:rsidRDefault="009F4288" w:rsidP="001D7726">
      <w:pPr>
        <w:pStyle w:val="TimesNewRoman14"/>
        <w:ind w:firstLine="709"/>
        <w:jc w:val="both"/>
        <w:rPr>
          <w:color w:val="000000" w:themeColor="text1"/>
        </w:rPr>
      </w:pPr>
      <w:r w:rsidRPr="00F34093">
        <w:rPr>
          <w:color w:val="000000" w:themeColor="text1"/>
        </w:rPr>
        <w:lastRenderedPageBreak/>
        <w:t xml:space="preserve">Согласно формуле 6, для данного решения </w:t>
      </w:r>
      <m:oMath>
        <m:r>
          <w:rPr>
            <w:rFonts w:ascii="Cambria Math" w:hAnsi="Cambria Math"/>
            <w:color w:val="000000" w:themeColor="text1"/>
          </w:rPr>
          <m:t>σ</m:t>
        </m:r>
      </m:oMath>
      <w:r w:rsidRPr="00F34093">
        <w:rPr>
          <w:color w:val="000000" w:themeColor="text1"/>
        </w:rPr>
        <w:t xml:space="preserve"> и соседнего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полученного перемещением индекса </w:t>
      </w:r>
      <m:oMath>
        <m:r>
          <w:rPr>
            <w:rFonts w:ascii="Cambria Math" w:hAnsi="Cambria Math"/>
            <w:color w:val="000000" w:themeColor="text1"/>
          </w:rPr>
          <m:t>k</m:t>
        </m:r>
      </m:oMath>
      <w:r w:rsidRPr="00F34093">
        <w:rPr>
          <w:color w:val="000000" w:themeColor="text1"/>
        </w:rPr>
        <w:t xml:space="preserve"> в новую позицию, значение </w:t>
      </w:r>
      <m:oMath>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m:rPr>
                    <m:sty m:val="p"/>
                  </m:rP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может быть вычислено </w:t>
      </w:r>
      <w:r w:rsidR="00CF4FC1" w:rsidRPr="00F34093">
        <w:rPr>
          <w:color w:val="000000" w:themeColor="text1"/>
        </w:rPr>
        <w:t>путём</w:t>
      </w:r>
      <w:r w:rsidRPr="00F34093">
        <w:rPr>
          <w:color w:val="000000" w:themeColor="text1"/>
        </w:rPr>
        <w:t>:</w:t>
      </w:r>
    </w:p>
    <w:p w14:paraId="5198D0AC" w14:textId="78F403AA" w:rsidR="00CF4FC1" w:rsidRPr="00F34093" w:rsidRDefault="00CF4FC1" w:rsidP="001D7726">
      <w:pPr>
        <w:pStyle w:val="TimesNewRoman14"/>
        <w:numPr>
          <w:ilvl w:val="0"/>
          <w:numId w:val="13"/>
        </w:numPr>
        <w:ind w:left="0" w:firstLine="709"/>
        <w:jc w:val="both"/>
        <w:rPr>
          <w:color w:val="000000" w:themeColor="text1"/>
        </w:rPr>
      </w:pPr>
      <w:r w:rsidRPr="00F34093">
        <w:rPr>
          <w:color w:val="000000" w:themeColor="text1"/>
        </w:rPr>
        <w:t xml:space="preserve">Перерасчёта вклада индекса </w:t>
      </w:r>
      <m:oMath>
        <m:r>
          <w:rPr>
            <w:rFonts w:ascii="Cambria Math" w:hAnsi="Cambria Math"/>
            <w:color w:val="000000" w:themeColor="text1"/>
          </w:rPr>
          <m:t>k</m:t>
        </m:r>
      </m:oMath>
      <w:r w:rsidRPr="00F34093">
        <w:rPr>
          <w:color w:val="000000" w:themeColor="text1"/>
        </w:rPr>
        <w:t xml:space="preserve"> в новой позиции</w:t>
      </w:r>
    </w:p>
    <w:p w14:paraId="443D81AD" w14:textId="70CC40E9" w:rsidR="00CF4FC1" w:rsidRPr="00F34093" w:rsidRDefault="00CF4FC1" w:rsidP="001D7726">
      <w:pPr>
        <w:pStyle w:val="TimesNewRoman14"/>
        <w:numPr>
          <w:ilvl w:val="0"/>
          <w:numId w:val="13"/>
        </w:numPr>
        <w:ind w:left="0" w:firstLine="709"/>
        <w:jc w:val="both"/>
        <w:rPr>
          <w:color w:val="000000" w:themeColor="text1"/>
        </w:rPr>
      </w:pPr>
      <w:r w:rsidRPr="00F34093">
        <w:rPr>
          <w:color w:val="000000" w:themeColor="text1"/>
        </w:rPr>
        <w:t xml:space="preserve">Добавления полученной вариации к </w:t>
      </w:r>
      <m:oMath>
        <m:r>
          <w:rPr>
            <w:rFonts w:ascii="Cambria Math" w:hAnsi="Cambria Math"/>
            <w:color w:val="000000" w:themeColor="text1"/>
          </w:rPr>
          <m:t>f</m:t>
        </m:r>
        <m:d>
          <m:dPr>
            <m:ctrlPr>
              <w:rPr>
                <w:rFonts w:ascii="Cambria Math" w:hAnsi="Cambria Math"/>
                <w:i/>
                <w:color w:val="000000" w:themeColor="text1"/>
              </w:rPr>
            </m:ctrlPr>
          </m:dPr>
          <m:e>
            <m:r>
              <m:rPr>
                <m:sty m:val="p"/>
              </m:rPr>
              <w:rPr>
                <w:rFonts w:ascii="Cambria Math" w:hAnsi="Cambria Math"/>
                <w:color w:val="000000" w:themeColor="text1"/>
              </w:rPr>
              <m:t>σ</m:t>
            </m:r>
          </m:e>
        </m:d>
      </m:oMath>
    </w:p>
    <w:p w14:paraId="66E320CE" w14:textId="7473EF09" w:rsidR="00CF4FC1" w:rsidRPr="00F34093" w:rsidRDefault="00CF4FC1" w:rsidP="001D7726">
      <w:pPr>
        <w:pStyle w:val="TimesNewRoman14"/>
        <w:ind w:firstLine="709"/>
        <w:jc w:val="both"/>
        <w:rPr>
          <w:color w:val="000000" w:themeColor="text1"/>
        </w:rPr>
      </w:pPr>
      <w:r w:rsidRPr="00F34093">
        <w:rPr>
          <w:color w:val="000000" w:themeColor="text1"/>
        </w:rPr>
        <w:t xml:space="preserve">Следовательно, решение является локальным оптимумом в окрестности вставок, если для любого индекса </w:t>
      </w:r>
      <m:oMath>
        <m:r>
          <w:rPr>
            <w:rFonts w:ascii="Cambria Math" w:hAnsi="Cambria Math"/>
            <w:color w:val="000000" w:themeColor="text1"/>
          </w:rPr>
          <m:t>i = 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не существует операции вставки, которая увеличивает вклад </w:t>
      </w:r>
      <m:oMath>
        <m:r>
          <w:rPr>
            <w:rFonts w:ascii="Cambria Math" w:hAnsi="Cambria Math"/>
            <w:color w:val="000000" w:themeColor="text1"/>
          </w:rPr>
          <m:t>i</m:t>
        </m:r>
      </m:oMath>
      <w:r w:rsidRPr="00F34093">
        <w:rPr>
          <w:color w:val="000000" w:themeColor="text1"/>
        </w:rPr>
        <w:t xml:space="preserve"> в целевую функцию.</w:t>
      </w:r>
    </w:p>
    <w:p w14:paraId="1EA62761" w14:textId="62D0D1FD" w:rsidR="00EC597E" w:rsidRPr="00F34093" w:rsidRDefault="00EC597E" w:rsidP="001D7726">
      <w:pPr>
        <w:pStyle w:val="TimesNewRoman14"/>
        <w:ind w:firstLine="709"/>
        <w:jc w:val="both"/>
        <w:rPr>
          <w:color w:val="000000" w:themeColor="text1"/>
        </w:rPr>
      </w:pPr>
      <w:r w:rsidRPr="00F34093">
        <w:rPr>
          <w:color w:val="000000" w:themeColor="text1"/>
        </w:rPr>
        <w:t xml:space="preserve">Для локально оптимального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в окрестности вставок выполняется:</w:t>
      </w:r>
    </w:p>
    <w:p w14:paraId="31C094AF" w14:textId="6481EBCC" w:rsidR="00EC597E" w:rsidRPr="00F34093" w:rsidRDefault="00363D87" w:rsidP="001D7726">
      <w:pPr>
        <w:pStyle w:val="TimesNewRoman14"/>
        <w:numPr>
          <w:ilvl w:val="0"/>
          <w:numId w:val="14"/>
        </w:numPr>
        <w:ind w:left="0" w:firstLine="709"/>
        <w:jc w:val="both"/>
        <w:rPr>
          <w:color w:val="000000" w:themeColor="text1"/>
        </w:rPr>
      </w:pPr>
      <w:r w:rsidRPr="00F34093">
        <w:rPr>
          <w:color w:val="000000" w:themeColor="text1"/>
        </w:rPr>
        <w:t xml:space="preserve">Для каждого индекса </w:t>
      </w:r>
      <m:oMath>
        <m:sSubSup>
          <m:sSubSupPr>
            <m:ctrlPr>
              <w:rPr>
                <w:rFonts w:ascii="Cambria Math" w:hAnsi="Cambria Math"/>
                <w:i/>
                <w:color w:val="000000" w:themeColor="text1"/>
              </w:rPr>
            </m:ctrlPr>
          </m:sSubSup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,i=1,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все частичные суммы разностей между соответствующими элементами, расположенными перед </w:t>
      </w:r>
      <m:oMath>
        <m:r>
          <w:rPr>
            <w:rFonts w:ascii="Cambria Math" w:hAnsi="Cambria Math"/>
            <w:color w:val="000000" w:themeColor="text1"/>
          </w:rPr>
          <m:t>i</m:t>
        </m:r>
      </m:oMath>
      <w:r w:rsidRPr="00F34093">
        <w:rPr>
          <w:color w:val="000000" w:themeColor="text1"/>
        </w:rPr>
        <w:t>, неотрицательны:</w:t>
      </w:r>
      <w:r w:rsidRPr="00F34093">
        <w:rPr>
          <w:color w:val="000000" w:themeColor="text1"/>
        </w:rPr>
        <w:br/>
      </w:r>
      <m:oMathPara>
        <m:oMath>
          <m:eqArr>
            <m:eqArrPr>
              <m:maxDist m:val="1"/>
              <m:ctrlPr>
                <w:rPr>
                  <w:rFonts w:ascii="Cambria Math" w:eastAsiaTheme="minorEastAsia"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j=z</m:t>
                  </m:r>
                  <m:ctrlPr>
                    <w:rPr>
                      <w:rFonts w:ascii="Cambria Math" w:hAnsi="Cambria Math"/>
                      <w:i/>
                      <w:color w:val="000000" w:themeColor="text1"/>
                    </w:rPr>
                  </m:ctrlPr>
                </m:sub>
                <m:sup>
                  <m:r>
                    <w:rPr>
                      <w:rFonts w:ascii="Cambria Math" w:hAnsi="Cambria Math"/>
                      <w:color w:val="000000" w:themeColor="text1"/>
                    </w:rPr>
                    <m:t>i-1</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,1#</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4</m:t>
                  </m:r>
                </m:e>
              </m:d>
              <m:ctrlPr>
                <w:rPr>
                  <w:rFonts w:ascii="Cambria Math" w:hAnsi="Cambria Math"/>
                  <w:i/>
                  <w:color w:val="000000" w:themeColor="text1"/>
                </w:rPr>
              </m:ctrlPr>
            </m:e>
          </m:eqArr>
        </m:oMath>
      </m:oMathPara>
    </w:p>
    <w:p w14:paraId="3EB19463" w14:textId="77777777" w:rsidR="00246074" w:rsidRPr="00246074" w:rsidRDefault="00363D87" w:rsidP="001D7726">
      <w:pPr>
        <w:pStyle w:val="TimesNewRoman14"/>
        <w:numPr>
          <w:ilvl w:val="0"/>
          <w:numId w:val="14"/>
        </w:numPr>
        <w:ind w:left="0" w:firstLine="709"/>
        <w:jc w:val="both"/>
        <w:rPr>
          <w:rFonts w:eastAsiaTheme="minorEastAsia"/>
          <w:color w:val="000000" w:themeColor="text1"/>
        </w:rPr>
      </w:pPr>
      <w:r w:rsidRPr="00F34093">
        <w:rPr>
          <w:color w:val="000000" w:themeColor="text1"/>
        </w:rPr>
        <w:t xml:space="preserve">Все частичные суммы разностей для элементов, расположенных после </w:t>
      </w:r>
      <m:oMath>
        <m:r>
          <w:rPr>
            <w:rFonts w:ascii="Cambria Math" w:hAnsi="Cambria Math"/>
            <w:color w:val="000000" w:themeColor="text1"/>
          </w:rPr>
          <m:t>i,</m:t>
        </m:r>
      </m:oMath>
      <w:r w:rsidRPr="00F34093">
        <w:rPr>
          <w:color w:val="000000" w:themeColor="text1"/>
        </w:rPr>
        <w:t xml:space="preserve"> неположительны:</w:t>
      </w:r>
    </w:p>
    <w:p w14:paraId="792E2521" w14:textId="4F425487" w:rsidR="00F726A4" w:rsidRPr="00F34093" w:rsidRDefault="00E94179" w:rsidP="00246074">
      <w:pPr>
        <w:pStyle w:val="TimesNewRoman14"/>
        <w:ind w:left="709" w:firstLine="0"/>
        <w:jc w:val="both"/>
        <w:rPr>
          <w:rFonts w:eastAsiaTheme="minorEastAsia"/>
          <w:color w:val="000000" w:themeColor="text1"/>
        </w:rPr>
      </w:pPr>
      <m:oMathPara>
        <m:oMath>
          <m:eqArr>
            <m:eqArrPr>
              <m:maxDist m:val="1"/>
              <m:ctrlPr>
                <w:rPr>
                  <w:rFonts w:ascii="Cambria Math"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j=i+1</m:t>
                  </m:r>
                  <m:ctrlPr>
                    <w:rPr>
                      <w:rFonts w:ascii="Cambria Math" w:hAnsi="Cambria Math"/>
                      <w:i/>
                      <w:color w:val="000000" w:themeColor="text1"/>
                    </w:rPr>
                  </m:ctrlPr>
                </m:sub>
                <m:sup>
                  <m:r>
                    <w:rPr>
                      <w:rFonts w:ascii="Cambria Math" w:hAnsi="Cambria Math"/>
                      <w:color w:val="000000" w:themeColor="text1"/>
                    </w:rPr>
                    <m:t>z</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5</m:t>
                  </m:r>
                </m:e>
              </m:d>
            </m:e>
          </m:eqArr>
        </m:oMath>
      </m:oMathPara>
    </w:p>
    <w:p w14:paraId="24F1DF51" w14:textId="7D36B66E" w:rsidR="00363D87" w:rsidRPr="00F34093" w:rsidRDefault="00F726A4" w:rsidP="001D7726">
      <w:pPr>
        <w:spacing w:line="360" w:lineRule="auto"/>
        <w:ind w:firstLine="709"/>
        <w:jc w:val="both"/>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448A0B4B" w14:textId="24183EF0" w:rsidR="007627EF" w:rsidRPr="00F34093" w:rsidRDefault="007627EF" w:rsidP="00034B12">
      <w:pPr>
        <w:pStyle w:val="subheader"/>
        <w:spacing w:before="0" w:line="360" w:lineRule="auto"/>
        <w:ind w:left="0" w:firstLine="709"/>
        <w:rPr>
          <w:color w:val="000000" w:themeColor="text1"/>
          <w:lang w:val="ru-RU"/>
        </w:rPr>
      </w:pPr>
      <w:bookmarkStart w:id="31" w:name="_Toc199949261"/>
      <w:bookmarkStart w:id="32" w:name="_Toc200124274"/>
      <w:r w:rsidRPr="00F34093">
        <w:rPr>
          <w:color w:val="000000" w:themeColor="text1"/>
          <w:lang w:val="ru-RU"/>
        </w:rPr>
        <w:lastRenderedPageBreak/>
        <w:t>О</w:t>
      </w:r>
      <w:r w:rsidR="00F726A4" w:rsidRPr="00F34093">
        <w:rPr>
          <w:color w:val="000000" w:themeColor="text1"/>
          <w:lang w:val="ru-RU"/>
        </w:rPr>
        <w:t>граниченная окрестность вставок</w:t>
      </w:r>
      <w:bookmarkEnd w:id="31"/>
      <w:bookmarkEnd w:id="32"/>
    </w:p>
    <w:p w14:paraId="246681A3" w14:textId="5EAAA47B" w:rsidR="007627EF" w:rsidRPr="00F34093" w:rsidRDefault="00E96029" w:rsidP="001D7726">
      <w:pPr>
        <w:pStyle w:val="TimesNewRoman14"/>
        <w:ind w:firstLine="709"/>
        <w:jc w:val="both"/>
        <w:rPr>
          <w:color w:val="000000" w:themeColor="text1"/>
        </w:rPr>
      </w:pPr>
      <w:r w:rsidRPr="00F34093">
        <w:rPr>
          <w:color w:val="000000" w:themeColor="text1"/>
        </w:rPr>
        <w:t xml:space="preserve">В предыдущем разделе мы описали свойства (формулы </w:t>
      </w:r>
      <w:r w:rsidR="007F3FAA" w:rsidRPr="007F3FAA">
        <w:rPr>
          <w:color w:val="000000" w:themeColor="text1"/>
        </w:rPr>
        <w:t>4</w:t>
      </w:r>
      <w:r w:rsidRPr="00F34093">
        <w:rPr>
          <w:color w:val="000000" w:themeColor="text1"/>
        </w:rPr>
        <w:t xml:space="preserve"> и </w:t>
      </w:r>
      <w:r w:rsidR="007F3FAA" w:rsidRPr="007F3FAA">
        <w:rPr>
          <w:color w:val="000000" w:themeColor="text1"/>
        </w:rPr>
        <w:t>5</w:t>
      </w:r>
      <w:r w:rsidRPr="00F34093">
        <w:rPr>
          <w:color w:val="000000" w:themeColor="text1"/>
        </w:rPr>
        <w:t xml:space="preserve">), которым должны удовлетворять индексы решения </w:t>
      </w:r>
      <m:oMath>
        <m:r>
          <w:rPr>
            <w:rFonts w:ascii="Cambria Math" w:hAnsi="Cambria Math"/>
            <w:color w:val="000000" w:themeColor="text1"/>
          </w:rPr>
          <m:t>σ,</m:t>
        </m:r>
      </m:oMath>
      <w:r w:rsidRPr="00F34093">
        <w:rPr>
          <w:color w:val="000000" w:themeColor="text1"/>
        </w:rPr>
        <w:t xml:space="preserve"> чтобы </w:t>
      </w:r>
      <m:oMath>
        <m:r>
          <w:rPr>
            <w:rFonts w:ascii="Cambria Math" w:hAnsi="Cambria Math"/>
            <w:color w:val="000000" w:themeColor="text1"/>
          </w:rPr>
          <m:t>σ</m:t>
        </m:r>
      </m:oMath>
      <w:r w:rsidRPr="00F34093">
        <w:rPr>
          <w:color w:val="000000" w:themeColor="text1"/>
        </w:rPr>
        <w:t xml:space="preserve"> являлось локально оптимальным решением.</w:t>
      </w:r>
    </w:p>
    <w:p w14:paraId="2DADD4BC" w14:textId="29F8772F" w:rsidR="00E96029" w:rsidRPr="00F34093" w:rsidRDefault="00E96029" w:rsidP="001D7726">
      <w:pPr>
        <w:pStyle w:val="TimesNewRoman14"/>
        <w:ind w:firstLine="709"/>
        <w:jc w:val="both"/>
        <w:rPr>
          <w:color w:val="000000" w:themeColor="text1"/>
        </w:rPr>
      </w:pPr>
      <w:r w:rsidRPr="00F34093">
        <w:rPr>
          <w:color w:val="000000" w:themeColor="text1"/>
        </w:rPr>
        <w:t xml:space="preserve">Следующий логичный шаг заключается в идентификации конкретных позиций, где индексы порождают локально оптимальные решения. Однако детальный анализ показывает, что такой подход является NP-трудной задачей, поскольку для каждого индекса в каждой позиции, требуется проверить </w:t>
      </w:r>
      <m:oMath>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m:t>
        </m:r>
      </m:oMath>
      <w:r w:rsidRPr="00F34093">
        <w:rPr>
          <w:color w:val="000000" w:themeColor="text1"/>
        </w:rPr>
        <w:t xml:space="preserve"> перестановок.</w:t>
      </w:r>
    </w:p>
    <w:p w14:paraId="0F0CE814" w14:textId="6DD61753" w:rsidR="00E96029" w:rsidRPr="00F34093" w:rsidRDefault="00E96029" w:rsidP="001D7726">
      <w:pPr>
        <w:pStyle w:val="TimesNewRoman14"/>
        <w:ind w:firstLine="709"/>
        <w:jc w:val="both"/>
        <w:rPr>
          <w:color w:val="000000" w:themeColor="text1"/>
        </w:rPr>
      </w:pPr>
      <w:r w:rsidRPr="00F34093">
        <w:rPr>
          <w:color w:val="000000" w:themeColor="text1"/>
        </w:rPr>
        <w:t>Тем не менее, существуют позиции, в которых индексы не порождают локальный оптимум независимо от порядка остальных индексов. В отличие от предыдущего случая, обнаружение таких позиций является тривиальной задачей.</w:t>
      </w:r>
    </w:p>
    <w:p w14:paraId="4949CDC1" w14:textId="4B84F881" w:rsidR="00DD64A2" w:rsidRPr="00F34093" w:rsidRDefault="00DD64A2" w:rsidP="001D7726">
      <w:pPr>
        <w:pStyle w:val="TimesNewRoman14"/>
        <w:ind w:firstLine="709"/>
        <w:jc w:val="both"/>
        <w:rPr>
          <w:color w:val="000000" w:themeColor="text1"/>
        </w:rPr>
      </w:pPr>
      <w:r w:rsidRPr="00F34093">
        <w:rPr>
          <w:color w:val="000000" w:themeColor="text1"/>
        </w:rPr>
        <w:t xml:space="preserve">На основе вектора разностей, ассоциированного с индексами, в данном разделе мы анализируем основания для исключения позиций, в которых индексы не могут порождать локально оптимальные решения. В результате анализа предлагается ограниченная окрестность вставок, исключающая операции перемещения индексов в позиции, не генерирующие локальные оптимумы. Для иллюстрации процесса идентификации таких позиций рассмотрим тривиальные граничные случаи, когда индекс </w:t>
      </w:r>
      <m:oMath>
        <m:r>
          <w:rPr>
            <w:rFonts w:ascii="Cambria Math" w:hAnsi="Cambria Math"/>
            <w:color w:val="000000" w:themeColor="text1"/>
          </w:rPr>
          <m:t>k</m:t>
        </m:r>
      </m:oMath>
      <w:r w:rsidRPr="00F34093">
        <w:rPr>
          <w:color w:val="000000" w:themeColor="text1"/>
        </w:rPr>
        <w:t xml:space="preserve"> находится на первой или последней позиции:</w:t>
      </w:r>
    </w:p>
    <w:p w14:paraId="1940FD52" w14:textId="77777777" w:rsidR="00246074" w:rsidRDefault="00DD64A2" w:rsidP="001D7726">
      <w:pPr>
        <w:pStyle w:val="TimesNewRoman14"/>
        <w:numPr>
          <w:ilvl w:val="0"/>
          <w:numId w:val="15"/>
        </w:numPr>
        <w:ind w:left="0" w:firstLine="709"/>
        <w:jc w:val="both"/>
        <w:rPr>
          <w:color w:val="000000" w:themeColor="text1"/>
        </w:rPr>
      </w:pPr>
      <w:r w:rsidRPr="00F34093">
        <w:rPr>
          <w:color w:val="000000" w:themeColor="text1"/>
        </w:rPr>
        <w:t xml:space="preserve">Для исключения первой позиции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=k</m:t>
            </m:r>
          </m:e>
        </m:d>
      </m:oMath>
      <w:r w:rsidRPr="00F34093">
        <w:rPr>
          <w:color w:val="000000" w:themeColor="text1"/>
        </w:rPr>
        <w:t xml:space="preserve"> необходимо показать, что ни одна перестановка вектора разностей не удовлетворяет уравнению (</w:t>
      </w:r>
      <w:r w:rsidR="007338AA" w:rsidRPr="007338AA">
        <w:rPr>
          <w:color w:val="000000" w:themeColor="text1"/>
        </w:rPr>
        <w:t>5</w:t>
      </w:r>
      <w:r w:rsidRPr="00F34093">
        <w:rPr>
          <w:color w:val="000000" w:themeColor="text1"/>
        </w:rPr>
        <w:t>). Достаточным условием является невыполнение (</w:t>
      </w:r>
      <w:r w:rsidR="007338AA" w:rsidRPr="007338AA">
        <w:rPr>
          <w:color w:val="000000" w:themeColor="text1"/>
        </w:rPr>
        <w:t>5</w:t>
      </w:r>
      <w:r w:rsidRPr="00F34093">
        <w:rPr>
          <w:color w:val="000000" w:themeColor="text1"/>
        </w:rPr>
        <w:t xml:space="preserve">) при </w:t>
      </w:r>
      <m:oMath>
        <m:r>
          <w:rPr>
            <w:rFonts w:ascii="Cambria Math" w:hAnsi="Cambria Math"/>
            <w:color w:val="000000" w:themeColor="text1"/>
          </w:rPr>
          <m:t>z=n,</m:t>
        </m:r>
      </m:oMath>
      <w:r w:rsidRPr="00F34093">
        <w:rPr>
          <w:color w:val="000000" w:themeColor="text1"/>
        </w:rPr>
        <w:t xml:space="preserve"> так как сумма:</w:t>
      </w:r>
    </w:p>
    <w:p w14:paraId="6B55D98F" w14:textId="7F36F343" w:rsidR="00246074" w:rsidRPr="00246074" w:rsidRDefault="00E94179" w:rsidP="00246074">
      <w:pPr>
        <w:pStyle w:val="TimesNewRoman14"/>
        <w:ind w:left="709" w:firstLine="0"/>
        <w:jc w:val="both"/>
        <w:rPr>
          <w:rFonts w:eastAsiaTheme="minorEastAsia"/>
          <w:color w:val="000000" w:themeColor="text1"/>
        </w:rPr>
      </w:pPr>
      <m:oMathPara>
        <m:oMathParaPr>
          <m:jc m:val="center"/>
        </m:oMathParaPr>
        <m:oMath>
          <m:eqArr>
            <m:eqArrPr>
              <m:maxDist m:val="1"/>
              <m:ctrlPr>
                <w:rPr>
                  <w:rFonts w:ascii="Cambria Math" w:eastAsiaTheme="minorEastAsia" w:hAnsi="Cambria Math"/>
                  <w:i/>
                  <w:color w:val="000000" w:themeColor="text1"/>
                  <w:lang w:val="en-US"/>
                </w:rPr>
              </m:ctrlPr>
            </m:eqArrPr>
            <m:e>
              <m:nary>
                <m:naryPr>
                  <m:chr m:val="∑"/>
                  <m:ctrlPr>
                    <w:rPr>
                      <w:rFonts w:ascii="Cambria Math" w:hAnsi="Cambria Math"/>
                      <w:color w:val="000000" w:themeColor="text1"/>
                    </w:rPr>
                  </m:ctrlPr>
                </m:naryPr>
                <m:sub>
                  <m:r>
                    <w:rPr>
                      <w:rFonts w:ascii="Cambria Math" w:hAnsi="Cambria Math"/>
                      <w:color w:val="000000" w:themeColor="text1"/>
                    </w:rPr>
                    <m:t>j=1</m:t>
                  </m:r>
                  <m:ctrlPr>
                    <w:rPr>
                      <w:rFonts w:ascii="Cambria Math" w:hAnsi="Cambria Math"/>
                      <w:i/>
                      <w:color w:val="000000" w:themeColor="text1"/>
                    </w:rPr>
                  </m:ctrlPr>
                </m:sub>
                <m:sup>
                  <m:r>
                    <w:rPr>
                      <w:rFonts w:ascii="Cambria Math" w:hAnsi="Cambria Math"/>
                      <w:color w:val="000000" w:themeColor="text1"/>
                    </w:rPr>
                    <m:t>n</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ub>
                      </m:sSub>
                    </m:e>
                  </m:d>
                  <m:ctrlPr>
                    <w:rPr>
                      <w:rFonts w:ascii="Cambria Math" w:hAnsi="Cambria Math"/>
                      <w:i/>
                      <w:color w:val="000000" w:themeColor="text1"/>
                    </w:rPr>
                  </m:ctrlPr>
                </m:e>
              </m:nary>
              <m:r>
                <w:rPr>
                  <w:rFonts w:ascii="Cambria Math" w:hAnsi="Cambria Math"/>
                  <w:color w:val="000000" w:themeColor="text1"/>
                </w:rPr>
                <m:t>,</m:t>
              </m:r>
              <m:ctrlPr>
                <w:rPr>
                  <w:rFonts w:ascii="Cambria Math" w:hAnsi="Cambria Math"/>
                  <w:i/>
                  <w:color w:val="000000" w:themeColor="text1"/>
                </w:rPr>
              </m:ctrlPr>
            </m:e>
          </m:eqArr>
        </m:oMath>
      </m:oMathPara>
    </w:p>
    <w:p w14:paraId="473E4B7F" w14:textId="2523D958" w:rsidR="00DD64A2" w:rsidRPr="00F34093" w:rsidRDefault="00DD64A2" w:rsidP="00246074">
      <w:pPr>
        <w:pStyle w:val="TimesNewRoman14"/>
        <w:ind w:left="709" w:firstLine="0"/>
        <w:jc w:val="both"/>
        <w:rPr>
          <w:color w:val="000000" w:themeColor="text1"/>
        </w:rPr>
      </w:pPr>
      <w:r w:rsidRPr="00F34093">
        <w:rPr>
          <w:color w:val="000000" w:themeColor="text1"/>
        </w:rPr>
        <w:t xml:space="preserve">не зависит от порядка индексов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m:rPr>
            <m:lit/>
          </m:rPr>
          <w:rPr>
            <w:rFonts w:ascii="Cambria Math" w:hAnsi="Cambria Math"/>
            <w:color w:val="000000" w:themeColor="text1"/>
          </w:rPr>
          <m:t>}</m:t>
        </m:r>
      </m:oMath>
      <w:r w:rsidRPr="00F34093">
        <w:rPr>
          <w:color w:val="000000" w:themeColor="text1"/>
        </w:rPr>
        <w:t>.</w:t>
      </w:r>
    </w:p>
    <w:p w14:paraId="1C671390" w14:textId="5BB8B928" w:rsidR="00DD64A2" w:rsidRPr="00F34093" w:rsidRDefault="00DD64A2" w:rsidP="001D7726">
      <w:pPr>
        <w:pStyle w:val="TimesNewRoman14"/>
        <w:numPr>
          <w:ilvl w:val="0"/>
          <w:numId w:val="15"/>
        </w:numPr>
        <w:ind w:left="0" w:firstLine="709"/>
        <w:jc w:val="both"/>
        <w:rPr>
          <w:color w:val="000000" w:themeColor="text1"/>
        </w:rPr>
      </w:pPr>
      <w:r w:rsidRPr="00F34093">
        <w:rPr>
          <w:color w:val="000000" w:themeColor="text1"/>
        </w:rPr>
        <w:t xml:space="preserve">Аналогично, для исключения последней позиции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w:rPr>
            <w:rFonts w:ascii="Cambria Math" w:hAnsi="Cambria Math"/>
            <w:color w:val="000000" w:themeColor="text1"/>
          </w:rPr>
          <m:t xml:space="preserve"> = k</m:t>
        </m:r>
      </m:oMath>
      <w:r w:rsidRPr="00F34093">
        <w:rPr>
          <w:color w:val="000000" w:themeColor="text1"/>
        </w:rPr>
        <w:t>) достаточно проверить невыполнение уравнения (</w:t>
      </w:r>
      <w:r w:rsidR="001D2596" w:rsidRPr="00FF0445">
        <w:rPr>
          <w:color w:val="000000" w:themeColor="text1"/>
        </w:rPr>
        <w:t>4</w:t>
      </w:r>
      <w:r w:rsidRPr="00F34093">
        <w:rPr>
          <w:color w:val="000000" w:themeColor="text1"/>
        </w:rPr>
        <w:t xml:space="preserve">) при </w:t>
      </w:r>
      <m:oMath>
        <m:r>
          <w:rPr>
            <w:rFonts w:ascii="Cambria Math" w:hAnsi="Cambria Math"/>
            <w:color w:val="000000" w:themeColor="text1"/>
          </w:rPr>
          <m:t>z=1.</m:t>
        </m:r>
      </m:oMath>
    </w:p>
    <w:p w14:paraId="59289AE7" w14:textId="2651BC49" w:rsidR="00DD64A2" w:rsidRPr="00F34093" w:rsidRDefault="00DD64A2" w:rsidP="001D7726">
      <w:pPr>
        <w:pStyle w:val="TimesNewRoman14"/>
        <w:ind w:firstLine="709"/>
        <w:jc w:val="both"/>
        <w:rPr>
          <w:color w:val="000000" w:themeColor="text1"/>
        </w:rPr>
      </w:pPr>
      <w:r w:rsidRPr="00F34093">
        <w:rPr>
          <w:color w:val="000000" w:themeColor="text1"/>
        </w:rPr>
        <w:lastRenderedPageBreak/>
        <w:t xml:space="preserve">Для произвольной позиции </w:t>
      </w:r>
      <m:oMath>
        <m:r>
          <w:rPr>
            <w:rFonts w:ascii="Cambria Math" w:hAnsi="Cambria Math"/>
            <w:color w:val="000000" w:themeColor="text1"/>
          </w:rPr>
          <m:t>i</m:t>
        </m:r>
      </m:oMath>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=k</m:t>
            </m:r>
          </m:e>
        </m:d>
      </m:oMath>
      <w:r w:rsidRPr="00F34093">
        <w:rPr>
          <w:color w:val="000000" w:themeColor="text1"/>
        </w:rPr>
        <w:t xml:space="preserve"> необходимо проверить отсутствие разбиения индексов на группы </w:t>
      </w:r>
      <m:oMath>
        <m:r>
          <m:rPr>
            <m:lit/>
          </m:rPr>
          <w:rPr>
            <w:rFonts w:ascii="Cambria Math" w:hAnsi="Cambria Math"/>
            <w:color w:val="000000" w:themeColor="text1"/>
          </w:rPr>
          <m:t>{</m:t>
        </m:r>
        <m:r>
          <w:rPr>
            <w:rFonts w:ascii="Cambria Math" w:hAnsi="Cambria Math"/>
            <w:color w:val="000000" w:themeColor="text1"/>
          </w:rPr>
          <m:t>1,…,i-1</m:t>
        </m:r>
        <m:r>
          <m:rPr>
            <m:lit/>
          </m:rPr>
          <w:rPr>
            <w:rFonts w:ascii="Cambria Math" w:hAnsi="Cambria Math"/>
            <w:color w:val="000000" w:themeColor="text1"/>
          </w:rPr>
          <m:t>}</m:t>
        </m:r>
        <m:r>
          <w:rPr>
            <w:rFonts w:ascii="Cambria Math" w:hAnsi="Cambria Math"/>
            <w:color w:val="000000" w:themeColor="text1"/>
          </w:rPr>
          <m:t xml:space="preserve"> и </m:t>
        </m:r>
        <m:r>
          <m:rPr>
            <m:lit/>
          </m:rPr>
          <w:rPr>
            <w:rFonts w:ascii="Cambria Math" w:hAnsi="Cambria Math"/>
            <w:color w:val="000000" w:themeColor="text1"/>
          </w:rPr>
          <m:t>{</m:t>
        </m:r>
        <m:r>
          <w:rPr>
            <w:rFonts w:ascii="Cambria Math" w:hAnsi="Cambria Math"/>
            <w:color w:val="000000" w:themeColor="text1"/>
          </w:rPr>
          <m:t>i+1,…,n</m:t>
        </m:r>
        <m:r>
          <m:rPr>
            <m:lit/>
          </m:rPr>
          <w:rPr>
            <w:rFonts w:ascii="Cambria Math" w:hAnsi="Cambria Math"/>
            <w:color w:val="000000" w:themeColor="text1"/>
          </w:rPr>
          <m:t>}</m:t>
        </m:r>
      </m:oMath>
      <w:r w:rsidRPr="00F34093">
        <w:rPr>
          <w:color w:val="000000" w:themeColor="text1"/>
        </w:rPr>
        <w:t>, при котором одновременно выполняются условия (</w:t>
      </w:r>
      <w:r w:rsidR="00FF0445" w:rsidRPr="00FF0445">
        <w:rPr>
          <w:color w:val="000000" w:themeColor="text1"/>
        </w:rPr>
        <w:t>4</w:t>
      </w:r>
      <w:r w:rsidRPr="00F34093">
        <w:rPr>
          <w:color w:val="000000" w:themeColor="text1"/>
        </w:rPr>
        <w:t>) и (</w:t>
      </w:r>
      <w:r w:rsidR="00FF0445" w:rsidRPr="00FF0445">
        <w:rPr>
          <w:color w:val="000000" w:themeColor="text1"/>
        </w:rPr>
        <w:t>5</w:t>
      </w:r>
      <w:r w:rsidRPr="00F34093">
        <w:rPr>
          <w:color w:val="000000" w:themeColor="text1"/>
        </w:rPr>
        <w:t>).</w:t>
      </w:r>
    </w:p>
    <w:p w14:paraId="5FFFFE3E" w14:textId="5842E585" w:rsidR="00D01108" w:rsidRPr="00F34093" w:rsidRDefault="00D01108" w:rsidP="001D7726">
      <w:pPr>
        <w:pStyle w:val="TimesNewRoman14"/>
        <w:ind w:firstLine="709"/>
        <w:jc w:val="both"/>
        <w:rPr>
          <w:rFonts w:eastAsiaTheme="minorEastAsia"/>
          <w:color w:val="000000" w:themeColor="text1"/>
        </w:rPr>
      </w:pPr>
      <w:r w:rsidRPr="00F34093">
        <w:rPr>
          <w:color w:val="000000" w:themeColor="text1"/>
        </w:rPr>
        <w:t xml:space="preserve">В связи с этим предлагается простой алгоритм, который начинается с сортировки вектора разностей, ассоциированного с индексом </w:t>
      </w:r>
      <m:oMath>
        <m:r>
          <w:rPr>
            <w:rFonts w:ascii="Cambria Math" w:hAnsi="Cambria Math"/>
            <w:color w:val="000000" w:themeColor="text1"/>
          </w:rPr>
          <m:t>k</m:t>
        </m:r>
      </m:oMath>
      <w:r w:rsidRPr="00F34093">
        <w:rPr>
          <w:color w:val="000000" w:themeColor="text1"/>
        </w:rPr>
        <w:t>, в порядке убывания. Поскольку наша цель - исключить неподходящие позиции, второй шаг заключается в проверке, удовлетворяет ли наиболее благоприятное разбиение вектора разностей уравнениям (</w:t>
      </w:r>
      <w:r w:rsidR="00782BC0" w:rsidRPr="00782BC0">
        <w:rPr>
          <w:color w:val="000000" w:themeColor="text1"/>
        </w:rPr>
        <w:t>4</w:t>
      </w:r>
      <w:r w:rsidRPr="00F34093">
        <w:rPr>
          <w:color w:val="000000" w:themeColor="text1"/>
        </w:rPr>
        <w:t>) и (</w:t>
      </w:r>
      <w:r w:rsidR="00782BC0" w:rsidRPr="00782BC0">
        <w:rPr>
          <w:color w:val="000000" w:themeColor="text1"/>
        </w:rPr>
        <w:t>5</w:t>
      </w:r>
      <w:r w:rsidRPr="00F34093">
        <w:rPr>
          <w:color w:val="000000" w:themeColor="text1"/>
        </w:rPr>
        <w:t xml:space="preserve">) при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=k.</m:t>
        </m:r>
      </m:oMath>
    </w:p>
    <w:p w14:paraId="5AF8FD75" w14:textId="6F391B8C" w:rsidR="00D01108" w:rsidRPr="00F34093" w:rsidRDefault="00D01108" w:rsidP="001D7726">
      <w:pPr>
        <w:pStyle w:val="TimesNewRoman14"/>
        <w:ind w:firstLine="709"/>
        <w:jc w:val="both"/>
        <w:rPr>
          <w:color w:val="000000" w:themeColor="text1"/>
        </w:rPr>
      </w:pPr>
      <w:r w:rsidRPr="00F34093">
        <w:rPr>
          <w:color w:val="000000" w:themeColor="text1"/>
        </w:rPr>
        <w:t>Процедура распределения значений включает:</w:t>
      </w:r>
    </w:p>
    <w:p w14:paraId="7CE2C1AB" w14:textId="7CAD79F7"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 xml:space="preserve">Размещение наибольшего значения вектора на позиции </w:t>
      </w:r>
      <m:oMath>
        <m:r>
          <w:rPr>
            <w:rFonts w:ascii="Cambria Math" w:hAnsi="Cambria Math"/>
            <w:color w:val="000000" w:themeColor="text1"/>
          </w:rPr>
          <m:t>i-1</m:t>
        </m:r>
      </m:oMath>
    </w:p>
    <w:p w14:paraId="050CB024" w14:textId="35845835"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 xml:space="preserve">Второго по величине значения - на позиции </w:t>
      </w:r>
      <m:oMath>
        <m:r>
          <w:rPr>
            <w:rFonts w:ascii="Cambria Math" w:hAnsi="Cambria Math"/>
            <w:color w:val="000000" w:themeColor="text1"/>
          </w:rPr>
          <m:t>i-2</m:t>
        </m:r>
      </m:oMath>
    </w:p>
    <w:p w14:paraId="0B1A578B" w14:textId="36262709"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И так далее для остальных значений</w:t>
      </w:r>
    </w:p>
    <w:p w14:paraId="70B458C9" w14:textId="08B4A551" w:rsidR="00D01108" w:rsidRPr="00F34093" w:rsidRDefault="00D01108" w:rsidP="001D7726">
      <w:pPr>
        <w:pStyle w:val="TimesNewRoman14"/>
        <w:ind w:firstLine="709"/>
        <w:jc w:val="both"/>
        <w:rPr>
          <w:color w:val="000000" w:themeColor="text1"/>
        </w:rPr>
      </w:pPr>
      <w:r w:rsidRPr="00F34093">
        <w:rPr>
          <w:color w:val="000000" w:themeColor="text1"/>
        </w:rPr>
        <w:t>Для наименьших значений используется обратный порядок:</w:t>
      </w:r>
    </w:p>
    <w:p w14:paraId="1536B852" w14:textId="07194557" w:rsidR="00D01108" w:rsidRPr="00F34093" w:rsidRDefault="00D01108" w:rsidP="001D7726">
      <w:pPr>
        <w:pStyle w:val="TimesNewRoman14"/>
        <w:numPr>
          <w:ilvl w:val="0"/>
          <w:numId w:val="17"/>
        </w:numPr>
        <w:ind w:left="0" w:firstLine="709"/>
        <w:jc w:val="both"/>
        <w:rPr>
          <w:color w:val="000000" w:themeColor="text1"/>
        </w:rPr>
      </w:pPr>
      <w:r w:rsidRPr="00F34093">
        <w:rPr>
          <w:color w:val="000000" w:themeColor="text1"/>
        </w:rPr>
        <w:t xml:space="preserve">Наименьшее значение размещается на позиции </w:t>
      </w:r>
      <m:oMath>
        <m:r>
          <w:rPr>
            <w:rFonts w:ascii="Cambria Math" w:hAnsi="Cambria Math"/>
            <w:color w:val="000000" w:themeColor="text1"/>
          </w:rPr>
          <m:t>i+1</m:t>
        </m:r>
      </m:oMath>
    </w:p>
    <w:p w14:paraId="67B111B9" w14:textId="69B169B4" w:rsidR="00D01108" w:rsidRPr="00F34093" w:rsidRDefault="00D01108" w:rsidP="001D7726">
      <w:pPr>
        <w:pStyle w:val="TimesNewRoman14"/>
        <w:numPr>
          <w:ilvl w:val="0"/>
          <w:numId w:val="17"/>
        </w:numPr>
        <w:ind w:left="0" w:firstLine="709"/>
        <w:jc w:val="both"/>
        <w:rPr>
          <w:color w:val="000000" w:themeColor="text1"/>
        </w:rPr>
      </w:pPr>
      <w:r w:rsidRPr="00F34093">
        <w:rPr>
          <w:color w:val="000000" w:themeColor="text1"/>
        </w:rPr>
        <w:t xml:space="preserve">Следующее по величине - на позиции </w:t>
      </w:r>
      <m:oMath>
        <m:r>
          <w:rPr>
            <w:rFonts w:ascii="Cambria Math" w:hAnsi="Cambria Math"/>
            <w:color w:val="000000" w:themeColor="text1"/>
          </w:rPr>
          <m:t>i+2</m:t>
        </m:r>
      </m:oMath>
    </w:p>
    <w:p w14:paraId="2D63349E" w14:textId="3F288103" w:rsidR="00D01108" w:rsidRPr="00362E9E" w:rsidRDefault="00D01108" w:rsidP="001D7726">
      <w:pPr>
        <w:pStyle w:val="TimesNewRoman14"/>
        <w:ind w:firstLine="709"/>
        <w:jc w:val="both"/>
        <w:rPr>
          <w:color w:val="000000" w:themeColor="text1"/>
        </w:rPr>
      </w:pPr>
      <w:r w:rsidRPr="00F34093">
        <w:rPr>
          <w:color w:val="000000" w:themeColor="text1"/>
        </w:rPr>
        <w:t xml:space="preserve">Обозначим через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решение, полученное при таком упорядочивании вектора разностей. Тогда индекс </w:t>
      </w:r>
      <m:oMath>
        <m:r>
          <w:rPr>
            <w:rFonts w:ascii="Cambria Math" w:hAnsi="Cambria Math"/>
            <w:color w:val="000000" w:themeColor="text1"/>
          </w:rPr>
          <m:t>k</m:t>
        </m:r>
      </m:oMath>
      <w:r w:rsidRPr="00F34093">
        <w:rPr>
          <w:color w:val="000000" w:themeColor="text1"/>
        </w:rPr>
        <w:t xml:space="preserve"> не порождает локально оптимальное решение в позиции </w:t>
      </w:r>
      <m:oMath>
        <m:r>
          <w:rPr>
            <w:rFonts w:ascii="Cambria Math" w:hAnsi="Cambria Math"/>
            <w:color w:val="000000" w:themeColor="text1"/>
          </w:rPr>
          <m:t>i,</m:t>
        </m:r>
      </m:oMath>
      <w:r w:rsidRPr="00F34093">
        <w:rPr>
          <w:color w:val="000000" w:themeColor="text1"/>
        </w:rPr>
        <w:t xml:space="preserve"> если выполняется условие</w:t>
      </w:r>
      <w:r w:rsidR="000F5FB1">
        <w:rPr>
          <w:color w:val="000000" w:themeColor="text1"/>
        </w:rPr>
        <w:t>, представленное формулой 6.</w:t>
      </w:r>
    </w:p>
    <w:p w14:paraId="52C10352" w14:textId="1B4D0034" w:rsidR="00B75BEA" w:rsidRPr="00F34093" w:rsidRDefault="00E94179" w:rsidP="001D7726">
      <w:pPr>
        <w:pStyle w:val="TimesNewRoman14"/>
        <w:ind w:firstLine="709"/>
        <w:jc w:val="both"/>
        <w:rPr>
          <w:rFonts w:eastAsiaTheme="minorEastAsia"/>
          <w:color w:val="000000" w:themeColor="text1"/>
        </w:rPr>
      </w:pPr>
      <m:oMathPara>
        <m:oMath>
          <m:eqArr>
            <m:eqArrPr>
              <m:maxDist m:val="1"/>
              <m:ctrlPr>
                <w:rPr>
                  <w:rFonts w:ascii="Cambria Math" w:eastAsiaTheme="minorEastAsia" w:hAnsi="Cambria Math"/>
                  <w:color w:val="000000" w:themeColor="text1"/>
                  <w:lang w:val="en-US"/>
                </w:rPr>
              </m:ctrlPr>
            </m:eqArrPr>
            <m:e>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 xml:space="preserve">&lt;0 </m:t>
              </m:r>
              <m:r>
                <m:rPr>
                  <m:nor/>
                </m:rPr>
                <w:rPr>
                  <w:color w:val="000000" w:themeColor="text1"/>
                </w:rPr>
                <m:t xml:space="preserve">или </m:t>
              </m:r>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&gt;0#</m:t>
              </m:r>
              <m:d>
                <m:dPr>
                  <m:ctrlPr>
                    <w:rPr>
                      <w:rFonts w:ascii="Cambria Math" w:eastAsiaTheme="minorEastAsia" w:hAnsi="Cambria Math"/>
                      <w:color w:val="000000" w:themeColor="text1"/>
                      <w:lang w:val="en-US"/>
                    </w:rPr>
                  </m:ctrlPr>
                </m:dPr>
                <m:e>
                  <m:r>
                    <m:rPr>
                      <m:sty m:val="p"/>
                    </m:rPr>
                    <w:rPr>
                      <w:rFonts w:ascii="Cambria Math" w:eastAsiaTheme="minorEastAsia" w:hAnsi="Cambria Math"/>
                      <w:color w:val="000000" w:themeColor="text1"/>
                    </w:rPr>
                    <m:t>6</m:t>
                  </m:r>
                </m:e>
              </m:d>
              <m:ctrlPr>
                <w:rPr>
                  <w:rFonts w:ascii="Cambria Math" w:hAnsi="Cambria Math"/>
                  <w:color w:val="000000" w:themeColor="text1"/>
                </w:rPr>
              </m:ctrlPr>
            </m:e>
          </m:eqArr>
        </m:oMath>
      </m:oMathPara>
    </w:p>
    <w:p w14:paraId="144ABD40" w14:textId="2EEA0FCC" w:rsidR="00D01108" w:rsidRDefault="00B75BEA" w:rsidP="001D7726">
      <w:pPr>
        <w:pStyle w:val="TimesNewRoman14"/>
        <w:ind w:firstLine="709"/>
        <w:jc w:val="both"/>
        <w:rPr>
          <w:color w:val="000000" w:themeColor="text1"/>
        </w:rPr>
      </w:pPr>
      <w:r w:rsidRPr="00F34093">
        <w:rPr>
          <w:color w:val="000000" w:themeColor="text1"/>
        </w:rPr>
        <w:t xml:space="preserve">Продолжая данный подход для всех индексов в решении </w:t>
      </w:r>
      <m:oMath>
        <m:r>
          <w:rPr>
            <w:rFonts w:ascii="Cambria Math" w:hAnsi="Cambria Math"/>
            <w:color w:val="000000" w:themeColor="text1"/>
          </w:rPr>
          <m:t>σ</m:t>
        </m:r>
      </m:oMath>
      <w:r w:rsidRPr="00F34093">
        <w:rPr>
          <w:color w:val="000000" w:themeColor="text1"/>
        </w:rPr>
        <w:t xml:space="preserve"> и всех возможных позиций, мы вычисляем бинарную матрицу ограничений </w:t>
      </w:r>
      <m:oMath>
        <m:r>
          <w:rPr>
            <w:rFonts w:ascii="Cambria Math" w:hAnsi="Cambria Math"/>
            <w:color w:val="000000" w:themeColor="text1"/>
          </w:rPr>
          <m:t>R</m:t>
        </m:r>
      </m:oMath>
      <w:r w:rsidR="005D0935" w:rsidRPr="005D0935">
        <w:rPr>
          <w:rFonts w:eastAsiaTheme="minorEastAsia"/>
          <w:color w:val="000000" w:themeColor="text1"/>
        </w:rPr>
        <w:t xml:space="preserve"> [1</w:t>
      </w:r>
      <w:r w:rsidR="005D0935" w:rsidRPr="001508F2">
        <w:rPr>
          <w:rFonts w:eastAsiaTheme="minorEastAsia"/>
          <w:color w:val="000000" w:themeColor="text1"/>
        </w:rPr>
        <w:t>4</w:t>
      </w:r>
      <w:r w:rsidR="005D0935" w:rsidRPr="005D0935">
        <w:rPr>
          <w:rFonts w:eastAsiaTheme="minorEastAsia"/>
          <w:color w:val="000000" w:themeColor="text1"/>
        </w:rPr>
        <w:t>]</w:t>
      </w:r>
      <w:r w:rsidR="00BE66FA">
        <w:rPr>
          <w:rFonts w:eastAsiaTheme="minorEastAsia"/>
          <w:color w:val="000000" w:themeColor="text1"/>
        </w:rPr>
        <w:t xml:space="preserve">, представленную на рисунке </w:t>
      </w:r>
      <w:r w:rsidR="002F5FEF" w:rsidRPr="002F5FEF">
        <w:rPr>
          <w:rFonts w:eastAsiaTheme="minorEastAsia"/>
          <w:color w:val="000000" w:themeColor="text1"/>
        </w:rPr>
        <w:t>6</w:t>
      </w:r>
      <w:r w:rsidRPr="00F34093">
        <w:rPr>
          <w:color w:val="000000" w:themeColor="text1"/>
        </w:rPr>
        <w:t>, где нулевые элементы соответствуют позициям, в которых индексы не порождают локально оптимальные решения.</w:t>
      </w:r>
    </w:p>
    <w:p w14:paraId="33B6366C" w14:textId="4F092B6A" w:rsidR="0089746F" w:rsidRDefault="00856FBA" w:rsidP="00246074">
      <w:pPr>
        <w:pStyle w:val="af0"/>
        <w:ind w:firstLine="0"/>
      </w:pPr>
      <w:r>
        <w:rPr>
          <w:noProof/>
        </w:rPr>
        <w:lastRenderedPageBreak/>
        <w:drawing>
          <wp:inline distT="0" distB="0" distL="0" distR="0" wp14:anchorId="2DD37280" wp14:editId="35182F2A">
            <wp:extent cx="4699221" cy="234542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4">
                      <a:extLst>
                        <a:ext uri="{28A0092B-C50C-407E-A947-70E740481C1C}">
                          <a14:useLocalDpi xmlns:a14="http://schemas.microsoft.com/office/drawing/2010/main" val="0"/>
                        </a:ext>
                      </a:extLst>
                    </a:blip>
                    <a:stretch>
                      <a:fillRect/>
                    </a:stretch>
                  </pic:blipFill>
                  <pic:spPr>
                    <a:xfrm>
                      <a:off x="0" y="0"/>
                      <a:ext cx="4712054" cy="2351827"/>
                    </a:xfrm>
                    <a:prstGeom prst="rect">
                      <a:avLst/>
                    </a:prstGeom>
                  </pic:spPr>
                </pic:pic>
              </a:graphicData>
            </a:graphic>
          </wp:inline>
        </w:drawing>
      </w:r>
    </w:p>
    <w:p w14:paraId="5DDB1349" w14:textId="34CF0775" w:rsidR="00676C44" w:rsidRPr="00676C44" w:rsidRDefault="00676C44" w:rsidP="003E1437">
      <w:pPr>
        <w:pStyle w:val="af0"/>
        <w:ind w:firstLine="0"/>
      </w:pPr>
      <w:r>
        <w:t xml:space="preserve">Рис. </w:t>
      </w:r>
      <w:r w:rsidR="002F5FEF" w:rsidRPr="00362E9E">
        <w:t>6</w:t>
      </w:r>
      <w:r>
        <w:t xml:space="preserve"> – Матрица ограничений </w:t>
      </w:r>
      <m:oMath>
        <m:r>
          <w:rPr>
            <w:rFonts w:ascii="Cambria Math" w:hAnsi="Cambria Math"/>
            <w:lang w:val="en-US"/>
          </w:rPr>
          <m:t>R</m:t>
        </m:r>
      </m:oMath>
    </w:p>
    <w:p w14:paraId="2CDCB2EE" w14:textId="7BEE2689" w:rsidR="004C26B0" w:rsidRPr="00F34093" w:rsidRDefault="00B75BEA" w:rsidP="001D7726">
      <w:pPr>
        <w:pStyle w:val="TimesNewRoman14"/>
        <w:ind w:firstLine="709"/>
        <w:jc w:val="both"/>
        <w:rPr>
          <w:rFonts w:eastAsiaTheme="minorEastAsia"/>
          <w:color w:val="000000" w:themeColor="text1"/>
        </w:rPr>
      </w:pPr>
      <w:r w:rsidRPr="00F34093">
        <w:rPr>
          <w:color w:val="000000" w:themeColor="text1"/>
        </w:rPr>
        <w:t xml:space="preserve">Хотя на первый взгляд может показаться, что использование ограниченной окрестности не обязательно даст преимущество перед классическим жадным поиском (поскольку "плохие" решения иногда ведут к более перспективным областям пространства поиска), в случае задачи LOP обнаружена важную закономерность: операция вставки, выбираемая жадным алгоритмом (дающая максимальное улучшение), никогда не относится к запрещенным операциям согласно матрице </w:t>
      </w:r>
      <m:oMath>
        <m:r>
          <w:rPr>
            <w:rFonts w:ascii="Cambria Math" w:hAnsi="Cambria Math"/>
            <w:color w:val="000000" w:themeColor="text1"/>
          </w:rPr>
          <m:t>R.</m:t>
        </m:r>
      </m:oMath>
    </w:p>
    <w:p w14:paraId="77FB3A07" w14:textId="40FC9673" w:rsidR="00B75BEA" w:rsidRPr="00246074" w:rsidRDefault="004C26B0" w:rsidP="00246074">
      <w:pPr>
        <w:spacing w:line="360" w:lineRule="auto"/>
        <w:ind w:firstLine="709"/>
        <w:jc w:val="both"/>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30FA757D" w14:textId="7D5955AF" w:rsidR="00DB5048" w:rsidRPr="00F34093" w:rsidRDefault="004C26B0" w:rsidP="00034B12">
      <w:pPr>
        <w:pStyle w:val="subheader"/>
        <w:spacing w:before="0" w:line="360" w:lineRule="auto"/>
        <w:ind w:left="0" w:firstLine="709"/>
        <w:rPr>
          <w:color w:val="000000" w:themeColor="text1"/>
          <w:lang w:val="ru-RU"/>
        </w:rPr>
      </w:pPr>
      <w:bookmarkStart w:id="33" w:name="_Toc199949262"/>
      <w:bookmarkStart w:id="34" w:name="_Toc200124275"/>
      <w:r w:rsidRPr="00F34093">
        <w:rPr>
          <w:rFonts w:eastAsia="Times New Roman"/>
          <w:color w:val="000000" w:themeColor="text1"/>
          <w:lang w:val="ru-RU"/>
        </w:rPr>
        <w:lastRenderedPageBreak/>
        <w:t>Методы решения задачи линейного упорядочения</w:t>
      </w:r>
      <w:bookmarkEnd w:id="33"/>
      <w:bookmarkEnd w:id="34"/>
    </w:p>
    <w:p w14:paraId="0AD48332" w14:textId="447F01DB" w:rsidR="003D3625" w:rsidRPr="00F34093" w:rsidRDefault="00F23D52" w:rsidP="001D7726">
      <w:pPr>
        <w:pStyle w:val="TimesNewRoman14"/>
        <w:ind w:firstLine="709"/>
        <w:jc w:val="both"/>
        <w:rPr>
          <w:color w:val="000000" w:themeColor="text1"/>
        </w:rPr>
      </w:pPr>
      <w:r w:rsidRPr="00F34093">
        <w:rPr>
          <w:color w:val="000000" w:themeColor="text1"/>
        </w:rPr>
        <w:t xml:space="preserve">LOP </w:t>
      </w:r>
      <w:r w:rsidR="000610D2" w:rsidRPr="00F34093">
        <w:rPr>
          <w:color w:val="000000" w:themeColor="text1"/>
        </w:rPr>
        <w:t>–</w:t>
      </w:r>
      <w:r w:rsidRPr="00F34093">
        <w:rPr>
          <w:color w:val="000000" w:themeColor="text1"/>
        </w:rPr>
        <w:t xml:space="preserve"> это NP-полная задача, то есть мы не можем ожидать алгоритма, который решит ее за полиномиальное время. </w:t>
      </w:r>
      <w:r w:rsidR="003D3625" w:rsidRPr="00F34093">
        <w:rPr>
          <w:color w:val="000000" w:themeColor="text1"/>
        </w:rPr>
        <w:t xml:space="preserve">Однако LOP </w:t>
      </w:r>
      <w:r w:rsidRPr="00F34093">
        <w:rPr>
          <w:color w:val="000000" w:themeColor="text1"/>
        </w:rPr>
        <w:t xml:space="preserve">имеет </w:t>
      </w:r>
      <w:r w:rsidR="003D3625" w:rsidRPr="00F34093">
        <w:rPr>
          <w:color w:val="000000" w:themeColor="text1"/>
        </w:rPr>
        <w:t xml:space="preserve">множеств практических приложений </w:t>
      </w:r>
      <w:r w:rsidRPr="00F34093">
        <w:rPr>
          <w:color w:val="000000" w:themeColor="text1"/>
        </w:rPr>
        <w:t>[</w:t>
      </w:r>
      <w:r w:rsidR="00FD0930" w:rsidRPr="00FD0930">
        <w:rPr>
          <w:color w:val="000000" w:themeColor="text1"/>
        </w:rPr>
        <w:t>7-</w:t>
      </w:r>
      <w:r w:rsidR="00FD0930" w:rsidRPr="0036164C">
        <w:rPr>
          <w:color w:val="000000" w:themeColor="text1"/>
        </w:rPr>
        <w:t>9</w:t>
      </w:r>
      <w:r w:rsidRPr="00F34093">
        <w:rPr>
          <w:color w:val="000000" w:themeColor="text1"/>
        </w:rPr>
        <w:t>]</w:t>
      </w:r>
      <w:r w:rsidR="003D3625" w:rsidRPr="00F34093">
        <w:rPr>
          <w:color w:val="000000" w:themeColor="text1"/>
        </w:rPr>
        <w:t>, и поэтому</w:t>
      </w:r>
      <w:r w:rsidRPr="00F34093">
        <w:rPr>
          <w:color w:val="000000" w:themeColor="text1"/>
        </w:rPr>
        <w:t xml:space="preserve"> </w:t>
      </w:r>
      <w:r w:rsidR="003D3625" w:rsidRPr="00F34093">
        <w:rPr>
          <w:color w:val="000000" w:themeColor="text1"/>
        </w:rPr>
        <w:t>алгоритмы для его эффективного решения</w:t>
      </w:r>
      <w:r w:rsidRPr="00F34093">
        <w:rPr>
          <w:color w:val="000000" w:themeColor="text1"/>
        </w:rPr>
        <w:t xml:space="preserve"> востребованы</w:t>
      </w:r>
      <w:r w:rsidR="003D3625" w:rsidRPr="00F34093">
        <w:rPr>
          <w:color w:val="000000" w:themeColor="text1"/>
        </w:rPr>
        <w:t xml:space="preserve">. </w:t>
      </w:r>
      <w:r w:rsidRPr="00F34093">
        <w:rPr>
          <w:color w:val="000000" w:themeColor="text1"/>
        </w:rPr>
        <w:t>Б</w:t>
      </w:r>
      <w:r w:rsidR="003D3625" w:rsidRPr="00F34093">
        <w:rPr>
          <w:color w:val="000000" w:themeColor="text1"/>
        </w:rPr>
        <w:t>ыло предложено несколько точных и эвристических</w:t>
      </w:r>
      <w:r w:rsidRPr="00F34093">
        <w:rPr>
          <w:color w:val="000000" w:themeColor="text1"/>
        </w:rPr>
        <w:t xml:space="preserve"> алгоритмов. </w:t>
      </w:r>
      <w:r w:rsidR="003D3625" w:rsidRPr="00F34093">
        <w:rPr>
          <w:color w:val="000000" w:themeColor="text1"/>
        </w:rPr>
        <w:t>Точные алгоритмы включают в себя</w:t>
      </w:r>
      <w:r w:rsidRPr="00F34093">
        <w:rPr>
          <w:color w:val="000000" w:themeColor="text1"/>
        </w:rPr>
        <w:t xml:space="preserve"> метод</w:t>
      </w:r>
      <w:r w:rsidR="003D3625" w:rsidRPr="00F34093">
        <w:rPr>
          <w:color w:val="000000" w:themeColor="text1"/>
        </w:rPr>
        <w:t xml:space="preserve"> </w:t>
      </w:r>
      <w:r w:rsidRPr="00F34093">
        <w:rPr>
          <w:color w:val="000000" w:themeColor="text1"/>
        </w:rPr>
        <w:t>границ и ветвей</w:t>
      </w:r>
      <w:r w:rsidR="00A26538" w:rsidRPr="00F34093">
        <w:rPr>
          <w:color w:val="000000" w:themeColor="text1"/>
        </w:rPr>
        <w:t>(</w:t>
      </w:r>
      <w:r w:rsidR="00A26538" w:rsidRPr="00F34093">
        <w:rPr>
          <w:color w:val="000000" w:themeColor="text1"/>
          <w:lang w:val="en-US"/>
        </w:rPr>
        <w:t>B</w:t>
      </w:r>
      <w:r w:rsidR="00A26538" w:rsidRPr="00F34093">
        <w:rPr>
          <w:color w:val="000000" w:themeColor="text1"/>
        </w:rPr>
        <w:t>&amp;</w:t>
      </w:r>
      <w:r w:rsidR="00A26538" w:rsidRPr="00F34093">
        <w:rPr>
          <w:color w:val="000000" w:themeColor="text1"/>
          <w:lang w:val="en-US"/>
        </w:rPr>
        <w:t>B</w:t>
      </w:r>
      <w:r w:rsidR="00A26538" w:rsidRPr="00F34093">
        <w:rPr>
          <w:color w:val="000000" w:themeColor="text1"/>
        </w:rPr>
        <w:t>)</w:t>
      </w:r>
      <w:r w:rsidR="00B137DB" w:rsidRPr="00B137DB">
        <w:rPr>
          <w:color w:val="000000" w:themeColor="text1"/>
        </w:rPr>
        <w:t>[15]</w:t>
      </w:r>
      <w:r w:rsidR="003D3625" w:rsidRPr="00F34093">
        <w:rPr>
          <w:color w:val="000000" w:themeColor="text1"/>
        </w:rPr>
        <w:t>, использующий LP-релаксацию для нижней границы</w:t>
      </w:r>
      <w:r w:rsidR="00B137DB">
        <w:rPr>
          <w:color w:val="000000" w:themeColor="text1"/>
        </w:rPr>
        <w:t>,</w:t>
      </w:r>
      <w:r w:rsidR="00B137DB" w:rsidRPr="00B137DB">
        <w:rPr>
          <w:color w:val="000000" w:themeColor="text1"/>
        </w:rPr>
        <w:t xml:space="preserve"> </w:t>
      </w:r>
      <w:r w:rsidR="003D3625" w:rsidRPr="00F34093">
        <w:rPr>
          <w:color w:val="000000" w:themeColor="text1"/>
        </w:rPr>
        <w:t>и комбинированный алгоритм</w:t>
      </w:r>
      <w:r w:rsidR="009419DD" w:rsidRPr="00F34093">
        <w:rPr>
          <w:color w:val="000000" w:themeColor="text1"/>
        </w:rPr>
        <w:t xml:space="preserve"> </w:t>
      </w:r>
      <w:r w:rsidR="003D3625" w:rsidRPr="00F34093">
        <w:rPr>
          <w:color w:val="000000" w:themeColor="text1"/>
        </w:rPr>
        <w:t xml:space="preserve">Митчелла и </w:t>
      </w:r>
      <w:proofErr w:type="spellStart"/>
      <w:r w:rsidR="003D3625" w:rsidRPr="00F34093">
        <w:rPr>
          <w:color w:val="000000" w:themeColor="text1"/>
        </w:rPr>
        <w:t>Борчерса</w:t>
      </w:r>
      <w:proofErr w:type="spellEnd"/>
      <w:r w:rsidR="009E5A76" w:rsidRPr="00F34093">
        <w:rPr>
          <w:color w:val="000000" w:themeColor="text1"/>
        </w:rPr>
        <w:t xml:space="preserve"> </w:t>
      </w:r>
      <w:r w:rsidR="008554EE" w:rsidRPr="008554EE">
        <w:rPr>
          <w:color w:val="000000" w:themeColor="text1"/>
        </w:rPr>
        <w:t>[1</w:t>
      </w:r>
      <w:r w:rsidR="008554EE" w:rsidRPr="008C28ED">
        <w:rPr>
          <w:color w:val="000000" w:themeColor="text1"/>
        </w:rPr>
        <w:t>6</w:t>
      </w:r>
      <w:r w:rsidR="008554EE" w:rsidRPr="008554EE">
        <w:rPr>
          <w:color w:val="000000" w:themeColor="text1"/>
        </w:rPr>
        <w:t>].</w:t>
      </w:r>
      <w:r w:rsidR="003D3625" w:rsidRPr="00F34093">
        <w:rPr>
          <w:color w:val="000000" w:themeColor="text1"/>
        </w:rPr>
        <w:t>Современные точные</w:t>
      </w:r>
      <w:r w:rsidR="00EB2627" w:rsidRPr="00F34093">
        <w:rPr>
          <w:color w:val="000000" w:themeColor="text1"/>
        </w:rPr>
        <w:t xml:space="preserve"> </w:t>
      </w:r>
      <w:r w:rsidR="003D3625" w:rsidRPr="00F34093">
        <w:rPr>
          <w:color w:val="000000" w:themeColor="text1"/>
        </w:rPr>
        <w:t>алгоритмы могут решать достаточно большие задачи из определенных классов задач с числом столбцов и строк до</w:t>
      </w:r>
      <w:r w:rsidR="00EB2627" w:rsidRPr="00F34093">
        <w:rPr>
          <w:color w:val="000000" w:themeColor="text1"/>
        </w:rPr>
        <w:t xml:space="preserve"> </w:t>
      </w:r>
      <w:r w:rsidR="003D3625" w:rsidRPr="00F34093">
        <w:rPr>
          <w:color w:val="000000" w:themeColor="text1"/>
        </w:rPr>
        <w:t>нескольких соте</w:t>
      </w:r>
      <w:r w:rsidR="00EB2627" w:rsidRPr="00F34093">
        <w:rPr>
          <w:color w:val="000000" w:themeColor="text1"/>
        </w:rPr>
        <w:t>н</w:t>
      </w:r>
      <w:r w:rsidR="003D3625" w:rsidRPr="00F34093">
        <w:rPr>
          <w:color w:val="000000" w:themeColor="text1"/>
        </w:rPr>
        <w:t>, в то время как на экземплярах</w:t>
      </w:r>
      <w:r w:rsidR="00EB2627" w:rsidRPr="00F34093">
        <w:rPr>
          <w:color w:val="000000" w:themeColor="text1"/>
        </w:rPr>
        <w:t xml:space="preserve"> из</w:t>
      </w:r>
      <w:r w:rsidR="003D3625" w:rsidRPr="00F34093">
        <w:rPr>
          <w:color w:val="000000" w:themeColor="text1"/>
        </w:rPr>
        <w:t xml:space="preserve"> других классов гораздо меньшего размера они терпят неудачу. Независимо от типа решаемых</w:t>
      </w:r>
      <w:r w:rsidR="00EB2627" w:rsidRPr="00F34093">
        <w:rPr>
          <w:color w:val="000000" w:themeColor="text1"/>
        </w:rPr>
        <w:t xml:space="preserve"> задача</w:t>
      </w:r>
      <w:r w:rsidR="003D3625" w:rsidRPr="00F34093">
        <w:rPr>
          <w:color w:val="000000" w:themeColor="text1"/>
        </w:rPr>
        <w:t>, время вычислений</w:t>
      </w:r>
      <w:r w:rsidR="00EB2627" w:rsidRPr="00F34093">
        <w:rPr>
          <w:color w:val="000000" w:themeColor="text1"/>
        </w:rPr>
        <w:t xml:space="preserve"> </w:t>
      </w:r>
      <w:r w:rsidR="003D3625" w:rsidRPr="00F34093">
        <w:rPr>
          <w:color w:val="000000" w:themeColor="text1"/>
        </w:rPr>
        <w:t xml:space="preserve">точных алгоритмов сильно увеличивается с ростом размера </w:t>
      </w:r>
      <w:r w:rsidR="00EB2627" w:rsidRPr="00F34093">
        <w:rPr>
          <w:color w:val="000000" w:themeColor="text1"/>
        </w:rPr>
        <w:t>матрицы.</w:t>
      </w:r>
    </w:p>
    <w:p w14:paraId="2BB5B1B2" w14:textId="5C94B6F6" w:rsidR="00880C73" w:rsidRPr="00F34093" w:rsidRDefault="00880C73" w:rsidP="001D7726">
      <w:pPr>
        <w:pStyle w:val="TimesNewRoman14"/>
        <w:ind w:firstLine="709"/>
        <w:jc w:val="both"/>
        <w:rPr>
          <w:color w:val="000000" w:themeColor="text1"/>
        </w:rPr>
      </w:pPr>
      <w:r w:rsidRPr="00F34093">
        <w:rPr>
          <w:color w:val="000000" w:themeColor="text1"/>
        </w:rPr>
        <w:t>LOP также реша</w:t>
      </w:r>
      <w:r w:rsidR="005B569A" w:rsidRPr="00F34093">
        <w:rPr>
          <w:color w:val="000000" w:themeColor="text1"/>
        </w:rPr>
        <w:t>ется</w:t>
      </w:r>
      <w:r w:rsidRPr="00F34093">
        <w:rPr>
          <w:color w:val="000000" w:themeColor="text1"/>
        </w:rPr>
        <w:t xml:space="preserve"> с помощью ряда эвристических алгоритмов. К ним относятся жадный алгоритм Беккера</w:t>
      </w:r>
      <w:r w:rsidR="002F091E" w:rsidRPr="002F091E">
        <w:rPr>
          <w:color w:val="000000" w:themeColor="text1"/>
        </w:rPr>
        <w:t xml:space="preserve"> </w:t>
      </w:r>
      <w:r w:rsidR="00CB0BB6" w:rsidRPr="00CB0BB6">
        <w:rPr>
          <w:color w:val="000000" w:themeColor="text1"/>
        </w:rPr>
        <w:t>[17]</w:t>
      </w:r>
      <w:r w:rsidRPr="00F34093">
        <w:rPr>
          <w:color w:val="000000" w:themeColor="text1"/>
        </w:rPr>
        <w:t>, алгоритмы локального поиска</w:t>
      </w:r>
      <w:r w:rsidR="002F091E" w:rsidRPr="002F091E">
        <w:rPr>
          <w:color w:val="000000" w:themeColor="text1"/>
        </w:rPr>
        <w:t xml:space="preserve"> [18]</w:t>
      </w:r>
      <w:r w:rsidRPr="00F34093">
        <w:rPr>
          <w:color w:val="000000" w:themeColor="text1"/>
        </w:rPr>
        <w:t xml:space="preserve">, а также множество </w:t>
      </w:r>
      <w:proofErr w:type="spellStart"/>
      <w:r w:rsidRPr="00F34093">
        <w:rPr>
          <w:color w:val="000000" w:themeColor="text1"/>
        </w:rPr>
        <w:t>метаэвристических</w:t>
      </w:r>
      <w:proofErr w:type="spellEnd"/>
      <w:r w:rsidRPr="00F34093">
        <w:rPr>
          <w:color w:val="000000" w:themeColor="text1"/>
        </w:rPr>
        <w:t xml:space="preserve"> подходов, включая поиск с запретами </w:t>
      </w:r>
      <w:r w:rsidR="005A3132" w:rsidRPr="005A3132">
        <w:rPr>
          <w:color w:val="000000" w:themeColor="text1"/>
        </w:rPr>
        <w:t>[19]</w:t>
      </w:r>
      <w:r w:rsidRPr="00F34093">
        <w:rPr>
          <w:color w:val="000000" w:themeColor="text1"/>
        </w:rPr>
        <w:t xml:space="preserve">, </w:t>
      </w:r>
      <w:r w:rsidR="005A3132">
        <w:rPr>
          <w:color w:val="000000" w:themeColor="text1"/>
          <w:lang w:val="en-US"/>
        </w:rPr>
        <w:t>S</w:t>
      </w:r>
      <w:proofErr w:type="spellStart"/>
      <w:r w:rsidRPr="00F34093">
        <w:rPr>
          <w:color w:val="000000" w:themeColor="text1"/>
        </w:rPr>
        <w:t>catter</w:t>
      </w:r>
      <w:proofErr w:type="spellEnd"/>
      <w:r w:rsidRPr="00F34093">
        <w:rPr>
          <w:color w:val="000000" w:themeColor="text1"/>
        </w:rPr>
        <w:t xml:space="preserve"> </w:t>
      </w:r>
      <w:proofErr w:type="spellStart"/>
      <w:r w:rsidRPr="00F34093">
        <w:rPr>
          <w:color w:val="000000" w:themeColor="text1"/>
        </w:rPr>
        <w:t>search</w:t>
      </w:r>
      <w:proofErr w:type="spellEnd"/>
      <w:r w:rsidR="005A3132" w:rsidRPr="005A3132">
        <w:rPr>
          <w:color w:val="000000" w:themeColor="text1"/>
        </w:rPr>
        <w:t xml:space="preserve"> [20]</w:t>
      </w:r>
      <w:r w:rsidR="005B569A" w:rsidRPr="00F34093">
        <w:rPr>
          <w:color w:val="000000" w:themeColor="text1"/>
        </w:rPr>
        <w:t xml:space="preserve"> и</w:t>
      </w:r>
      <w:r w:rsidRPr="00F34093">
        <w:rPr>
          <w:color w:val="000000" w:themeColor="text1"/>
        </w:rPr>
        <w:t xml:space="preserve"> алгоритмы итеративного локального поиска (ILS)</w:t>
      </w:r>
      <w:r w:rsidR="000C13CD" w:rsidRPr="000C13CD">
        <w:rPr>
          <w:color w:val="000000" w:themeColor="text1"/>
        </w:rPr>
        <w:t xml:space="preserve"> [18]</w:t>
      </w:r>
      <w:r w:rsidR="007909A7" w:rsidRPr="00F34093">
        <w:rPr>
          <w:color w:val="000000" w:themeColor="text1"/>
        </w:rPr>
        <w:t xml:space="preserve">. </w:t>
      </w:r>
      <w:r w:rsidRPr="00F34093">
        <w:rPr>
          <w:color w:val="000000" w:themeColor="text1"/>
        </w:rPr>
        <w:t xml:space="preserve">В частности, подходы на основе ILS в настоящее время считаются наиболее успешными </w:t>
      </w:r>
      <w:proofErr w:type="spellStart"/>
      <w:r w:rsidRPr="00F34093">
        <w:rPr>
          <w:color w:val="000000" w:themeColor="text1"/>
        </w:rPr>
        <w:t>метаэвристиками</w:t>
      </w:r>
      <w:proofErr w:type="spellEnd"/>
      <w:r w:rsidR="005B569A" w:rsidRPr="00F34093">
        <w:rPr>
          <w:color w:val="000000" w:themeColor="text1"/>
        </w:rPr>
        <w:t>.</w:t>
      </w:r>
    </w:p>
    <w:p w14:paraId="34CEBD96" w14:textId="21B64A9E" w:rsidR="00FB6A85" w:rsidRPr="00F34093" w:rsidRDefault="00897E4F" w:rsidP="001D7726">
      <w:pPr>
        <w:pStyle w:val="TimesNewRoman14"/>
        <w:ind w:firstLine="709"/>
        <w:jc w:val="both"/>
        <w:rPr>
          <w:color w:val="000000" w:themeColor="text1"/>
        </w:rPr>
      </w:pPr>
      <w:r w:rsidRPr="00F34093">
        <w:rPr>
          <w:color w:val="000000" w:themeColor="text1"/>
        </w:rPr>
        <w:t>Существующие алгоритмы обычно тестировались на множестве классов реальных и случайно сгенерированных примеров. Однако до сих пор мало известно о том, как производительность современных алгоритмов зависит от специфических характеристик различных доступных классов задач LOP, а также о том, как различия между примерами влияют на особенности их пространства поиска. Первые шаги в решении этих открытых вопросов были сделаны в работ</w:t>
      </w:r>
      <w:r w:rsidR="00B16F1A" w:rsidRPr="00F34093">
        <w:rPr>
          <w:color w:val="000000" w:themeColor="text1"/>
        </w:rPr>
        <w:t>ах</w:t>
      </w:r>
      <w:r w:rsidRPr="00F34093">
        <w:rPr>
          <w:color w:val="000000" w:themeColor="text1"/>
        </w:rPr>
        <w:t xml:space="preserve"> </w:t>
      </w:r>
      <w:proofErr w:type="spellStart"/>
      <w:r w:rsidR="00AF67F4" w:rsidRPr="00F34093">
        <w:rPr>
          <w:color w:val="000000" w:themeColor="text1"/>
        </w:rPr>
        <w:t>Скьявинотто</w:t>
      </w:r>
      <w:proofErr w:type="spellEnd"/>
      <w:r w:rsidR="00AF67F4" w:rsidRPr="00F34093">
        <w:rPr>
          <w:color w:val="000000" w:themeColor="text1"/>
        </w:rPr>
        <w:t xml:space="preserve"> и </w:t>
      </w:r>
      <w:proofErr w:type="spellStart"/>
      <w:r w:rsidR="00AF67F4" w:rsidRPr="00F34093">
        <w:rPr>
          <w:color w:val="000000" w:themeColor="text1"/>
        </w:rPr>
        <w:t>Шутцле</w:t>
      </w:r>
      <w:proofErr w:type="spellEnd"/>
      <w:r w:rsidR="00673F57" w:rsidRPr="00673F57">
        <w:rPr>
          <w:color w:val="000000" w:themeColor="text1"/>
        </w:rPr>
        <w:t xml:space="preserve"> [18]</w:t>
      </w:r>
      <w:r w:rsidR="00AF67F4" w:rsidRPr="00F34093">
        <w:rPr>
          <w:color w:val="000000" w:themeColor="text1"/>
        </w:rPr>
        <w:t>.</w:t>
      </w:r>
    </w:p>
    <w:p w14:paraId="49C33802" w14:textId="646CC000" w:rsidR="00FB6A85" w:rsidRPr="00F34093" w:rsidRDefault="007E7215" w:rsidP="001D7726">
      <w:pPr>
        <w:pStyle w:val="subheader"/>
        <w:numPr>
          <w:ilvl w:val="1"/>
          <w:numId w:val="1"/>
        </w:numPr>
        <w:spacing w:before="0" w:line="360" w:lineRule="auto"/>
        <w:ind w:left="0" w:firstLine="709"/>
        <w:jc w:val="both"/>
        <w:outlineLvl w:val="2"/>
        <w:rPr>
          <w:color w:val="000000" w:themeColor="text1"/>
          <w:lang w:val="ru-RU"/>
        </w:rPr>
      </w:pPr>
      <w:bookmarkStart w:id="35" w:name="_Toc199949263"/>
      <w:bookmarkStart w:id="36" w:name="_Toc200124276"/>
      <w:r w:rsidRPr="00F34093">
        <w:rPr>
          <w:color w:val="000000" w:themeColor="text1"/>
          <w:lang w:val="ru-RU"/>
        </w:rPr>
        <w:t xml:space="preserve">Метод границ и ветвей с </w:t>
      </w:r>
      <w:r w:rsidRPr="00F34093">
        <w:rPr>
          <w:color w:val="000000" w:themeColor="text1"/>
        </w:rPr>
        <w:t>LP</w:t>
      </w:r>
      <w:r w:rsidRPr="00F34093">
        <w:rPr>
          <w:color w:val="000000" w:themeColor="text1"/>
          <w:lang w:val="ru-RU"/>
        </w:rPr>
        <w:t>-релаксацией</w:t>
      </w:r>
      <w:bookmarkEnd w:id="35"/>
      <w:bookmarkEnd w:id="36"/>
    </w:p>
    <w:p w14:paraId="2B50CC8D" w14:textId="2DE6D72A" w:rsidR="007E7215" w:rsidRPr="00F34093" w:rsidRDefault="00404C37" w:rsidP="001D7726">
      <w:pPr>
        <w:pStyle w:val="TimesNewRoman14"/>
        <w:ind w:firstLine="709"/>
        <w:jc w:val="both"/>
        <w:rPr>
          <w:color w:val="000000" w:themeColor="text1"/>
        </w:rPr>
      </w:pPr>
      <w:r w:rsidRPr="00F34093">
        <w:rPr>
          <w:color w:val="000000" w:themeColor="text1"/>
        </w:rPr>
        <w:t xml:space="preserve">В данном методе </w:t>
      </w:r>
      <w:r w:rsidR="00A46D55" w:rsidRPr="00F34093">
        <w:rPr>
          <w:color w:val="000000" w:themeColor="text1"/>
        </w:rPr>
        <w:t xml:space="preserve">задача </w:t>
      </w:r>
      <w:r w:rsidR="002D34A6" w:rsidRPr="00F34093">
        <w:rPr>
          <w:color w:val="000000" w:themeColor="text1"/>
        </w:rPr>
        <w:t>формулируется в терминах</w:t>
      </w:r>
      <w:r w:rsidR="0059338B" w:rsidRPr="00F34093">
        <w:rPr>
          <w:color w:val="000000" w:themeColor="text1"/>
        </w:rPr>
        <w:t xml:space="preserve"> целочисленного</w:t>
      </w:r>
      <w:r w:rsidR="002D34A6" w:rsidRPr="00F34093">
        <w:rPr>
          <w:color w:val="000000" w:themeColor="text1"/>
        </w:rPr>
        <w:t xml:space="preserve"> линейного программирования. Конкретная формулировка представлена формулой </w:t>
      </w:r>
      <w:r w:rsidR="00246074">
        <w:rPr>
          <w:color w:val="000000" w:themeColor="text1"/>
        </w:rPr>
        <w:t>7</w:t>
      </w:r>
      <w:r w:rsidR="002D34A6" w:rsidRPr="00F34093">
        <w:rPr>
          <w:color w:val="000000" w:themeColor="text1"/>
        </w:rPr>
        <w:t>.</w:t>
      </w:r>
    </w:p>
    <w:p w14:paraId="691D0A0C" w14:textId="4F20FBBB" w:rsidR="002D34A6" w:rsidRPr="00F34093" w:rsidRDefault="00E94179" w:rsidP="001D7726">
      <w:pPr>
        <w:pStyle w:val="TimesNewRoman14"/>
        <w:ind w:firstLine="709"/>
        <w:jc w:val="both"/>
        <w:rPr>
          <w:rFonts w:eastAsiaTheme="minorEastAsia"/>
          <w:color w:val="000000" w:themeColor="text1"/>
          <w:lang w:val="en-US"/>
        </w:rPr>
      </w:pPr>
      <m:oMathPara>
        <m:oMath>
          <m:eqArr>
            <m:eqArrPr>
              <m:maxDist m:val="1"/>
              <m:ctrlPr>
                <w:rPr>
                  <w:rFonts w:ascii="Cambria Math" w:hAnsi="Cambria Math"/>
                  <w:color w:val="000000" w:themeColor="text1"/>
                  <w:lang w:val="en-US"/>
                </w:rPr>
              </m:ctrlPr>
            </m:eqArrPr>
            <m:e>
              <m:func>
                <m:funcPr>
                  <m:ctrlPr>
                    <w:rPr>
                      <w:rFonts w:ascii="Cambria Math" w:hAnsi="Cambria Math"/>
                      <w:color w:val="000000" w:themeColor="text1"/>
                    </w:rPr>
                  </m:ctrlPr>
                </m:funcPr>
                <m:fName>
                  <m:r>
                    <m:rPr>
                      <m:sty m:val="p"/>
                    </m:rPr>
                    <w:rPr>
                      <w:rFonts w:ascii="Cambria Math" w:hAnsi="Cambria Math"/>
                      <w:color w:val="000000" w:themeColor="text1"/>
                    </w:rPr>
                    <m:t>max</m:t>
                  </m:r>
                </m:fName>
                <m:e>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nary>
                </m:e>
              </m:func>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d>
                <m:dPr>
                  <m:ctrlPr>
                    <w:rPr>
                      <w:rFonts w:ascii="Cambria Math" w:hAnsi="Cambria Math"/>
                      <w:color w:val="000000" w:themeColor="text1"/>
                      <w:lang w:val="en-US"/>
                    </w:rPr>
                  </m:ctrlPr>
                </m:dPr>
                <m:e>
                  <m:r>
                    <m:rPr>
                      <m:sty m:val="p"/>
                    </m:rPr>
                    <w:rPr>
                      <w:rFonts w:ascii="Cambria Math" w:hAnsi="Cambria Math"/>
                      <w:color w:val="000000" w:themeColor="text1"/>
                      <w:lang w:val="en-US"/>
                    </w:rPr>
                    <m:t>7</m:t>
                  </m:r>
                </m:e>
              </m:d>
              <m:ctrlPr>
                <w:rPr>
                  <w:rFonts w:ascii="Cambria Math" w:hAnsi="Cambria Math"/>
                  <w:color w:val="000000" w:themeColor="text1"/>
                </w:rPr>
              </m:ctrlPr>
            </m:e>
          </m:eqArr>
        </m:oMath>
      </m:oMathPara>
    </w:p>
    <w:p w14:paraId="1584947A" w14:textId="41B5ED6D" w:rsidR="002D34A6" w:rsidRPr="00F34093" w:rsidRDefault="002D34A6" w:rsidP="001D7726">
      <w:pPr>
        <w:pStyle w:val="TimesNewRoman14"/>
        <w:ind w:firstLine="709"/>
        <w:jc w:val="both"/>
        <w:rPr>
          <w:rFonts w:eastAsiaTheme="minorEastAsia"/>
          <w:color w:val="000000" w:themeColor="text1"/>
        </w:rPr>
      </w:pPr>
      <w:r w:rsidRPr="00F34093">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=1,</m:t>
        </m:r>
      </m:oMath>
      <w:r w:rsidRPr="00F34093">
        <w:rPr>
          <w:color w:val="000000" w:themeColor="text1"/>
        </w:rPr>
        <w:t xml:space="preserve"> если элемент </w:t>
      </w:r>
      <m:oMath>
        <m:r>
          <w:rPr>
            <w:rFonts w:ascii="Cambria Math" w:hAnsi="Cambria Math"/>
            <w:color w:val="000000" w:themeColor="text1"/>
          </w:rPr>
          <m:t>i</m:t>
        </m:r>
      </m:oMath>
      <w:r w:rsidRPr="00F34093">
        <w:rPr>
          <w:color w:val="000000" w:themeColor="text1"/>
        </w:rPr>
        <w:t xml:space="preserve"> предшествует </w:t>
      </w:r>
      <m:oMath>
        <m:r>
          <w:rPr>
            <w:rFonts w:ascii="Cambria Math" w:hAnsi="Cambria Math"/>
            <w:color w:val="000000" w:themeColor="text1"/>
          </w:rPr>
          <m:t>j</m:t>
        </m:r>
      </m:oMath>
      <w:r w:rsidRPr="00F34093">
        <w:rPr>
          <w:color w:val="000000" w:themeColor="text1"/>
        </w:rPr>
        <w:t xml:space="preserve">, и 0 иначе. При этом накладывается ограничение на сумму парных элементов: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ji</m:t>
            </m:r>
          </m:sub>
        </m:sSub>
        <m:r>
          <w:rPr>
            <w:rFonts w:ascii="Cambria Math" w:hAnsi="Cambria Math"/>
            <w:color w:val="000000" w:themeColor="text1"/>
          </w:rPr>
          <m:t xml:space="preserve">=1 для всех </m:t>
        </m:r>
        <m:r>
          <m:rPr>
            <m:lit/>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lit/>
          </m:rPr>
          <w:rPr>
            <w:rFonts w:ascii="Cambria Math" w:hAnsi="Cambria Math"/>
            <w:color w:val="000000" w:themeColor="text1"/>
          </w:rPr>
          <m:t>)</m:t>
        </m:r>
      </m:oMath>
      <w:r w:rsidRPr="00F34093">
        <w:rPr>
          <w:rFonts w:eastAsiaTheme="minorEastAsia"/>
          <w:color w:val="000000" w:themeColor="text1"/>
        </w:rPr>
        <w:t xml:space="preserve">, и на транзитивность: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jk</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ik</m:t>
            </m:r>
          </m:sub>
        </m:sSub>
        <m:r>
          <m:rPr>
            <m:sty m:val="p"/>
          </m:rPr>
          <w:rPr>
            <w:rFonts w:ascii="Cambria Math" w:eastAsiaTheme="minorEastAsia" w:hAnsi="Cambria Math"/>
            <w:color w:val="000000" w:themeColor="text1"/>
          </w:rPr>
          <m:t>≤</m:t>
        </m:r>
        <m:r>
          <w:rPr>
            <w:rFonts w:ascii="Cambria Math" w:eastAsiaTheme="minorEastAsia" w:hAnsi="Cambria Math"/>
            <w:color w:val="000000" w:themeColor="text1"/>
          </w:rPr>
          <m:t>1для всех троек</m:t>
        </m:r>
        <m:r>
          <m:rPr>
            <m:lit/>
          </m:rPr>
          <w:rPr>
            <w:rFonts w:ascii="Cambria Math" w:eastAsiaTheme="minorEastAsia" w:hAnsi="Cambria Math"/>
            <w:color w:val="000000" w:themeColor="text1"/>
          </w:rPr>
          <m:t>(</m:t>
        </m:r>
        <m:r>
          <w:rPr>
            <w:rFonts w:ascii="Cambria Math" w:eastAsiaTheme="minorEastAsia" w:hAnsi="Cambria Math"/>
            <w:color w:val="000000" w:themeColor="text1"/>
          </w:rPr>
          <m:t>i,j,k</m:t>
        </m:r>
        <m:r>
          <m:rPr>
            <m:lit/>
          </m:rPr>
          <w:rPr>
            <w:rFonts w:ascii="Cambria Math" w:eastAsiaTheme="minorEastAsia" w:hAnsi="Cambria Math"/>
            <w:color w:val="000000" w:themeColor="text1"/>
          </w:rPr>
          <m:t>)</m:t>
        </m:r>
      </m:oMath>
      <w:r w:rsidR="0059338B" w:rsidRPr="00F34093">
        <w:rPr>
          <w:rFonts w:eastAsiaTheme="minorEastAsia"/>
          <w:color w:val="000000" w:themeColor="text1"/>
        </w:rPr>
        <w:t>.</w:t>
      </w:r>
    </w:p>
    <w:p w14:paraId="7B62395F" w14:textId="6E3A4B14" w:rsidR="0059338B" w:rsidRPr="00F34093" w:rsidRDefault="00220584" w:rsidP="001D7726">
      <w:pPr>
        <w:pStyle w:val="TimesNewRoman14"/>
        <w:ind w:firstLine="709"/>
        <w:jc w:val="both"/>
        <w:rPr>
          <w:color w:val="000000" w:themeColor="text1"/>
        </w:rPr>
      </w:pPr>
      <w:r w:rsidRPr="00F34093">
        <w:rPr>
          <w:color w:val="000000" w:themeColor="text1"/>
          <w:lang w:val="en-US"/>
        </w:rPr>
        <w:t>LP</w:t>
      </w:r>
      <w:r w:rsidRPr="00F34093">
        <w:rPr>
          <w:color w:val="000000" w:themeColor="text1"/>
        </w:rPr>
        <w:t xml:space="preserve">-релаксация переводит целочисленные переменные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0,1</m:t>
        </m:r>
        <m:r>
          <m:rPr>
            <m:lit/>
          </m:rPr>
          <w:rPr>
            <w:rFonts w:ascii="Cambria Math" w:hAnsi="Cambria Math"/>
            <w:color w:val="000000" w:themeColor="text1"/>
          </w:rPr>
          <m:t>})</m:t>
        </m:r>
      </m:oMath>
      <w:r w:rsidRPr="00F34093">
        <w:rPr>
          <w:color w:val="000000" w:themeColor="text1"/>
        </w:rPr>
        <w:t xml:space="preserve"> в непрерывные </w:t>
      </w:r>
      <m:oMath>
        <m:r>
          <m:rPr>
            <m:lit/>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ij</m:t>
            </m:r>
          </m:sub>
        </m:sSub>
        <m:r>
          <m:rPr>
            <m:sty m:val="p"/>
          </m:rPr>
          <w:rPr>
            <w:rFonts w:ascii="Cambria Math" w:hAnsi="Cambria Math"/>
            <w:color w:val="000000" w:themeColor="text1"/>
          </w:rPr>
          <m:t>≤</m:t>
        </m:r>
        <m:r>
          <w:rPr>
            <w:rFonts w:ascii="Cambria Math" w:hAnsi="Cambria Math"/>
            <w:color w:val="000000" w:themeColor="text1"/>
          </w:rPr>
          <m:t>1</m:t>
        </m:r>
        <m:r>
          <m:rPr>
            <m:lit/>
          </m:rPr>
          <w:rPr>
            <w:rFonts w:ascii="Cambria Math" w:hAnsi="Cambria Math"/>
            <w:color w:val="000000" w:themeColor="text1"/>
          </w:rPr>
          <m:t>)</m:t>
        </m:r>
      </m:oMath>
      <w:r w:rsidRPr="00F34093">
        <w:rPr>
          <w:color w:val="000000" w:themeColor="text1"/>
        </w:rPr>
        <w:t>. Решение релаксированной задачи даёт верхнюю границу целевой функции. Если решение релаксации целочисленное и транзитивное, то оно оптимальное.</w:t>
      </w:r>
    </w:p>
    <w:p w14:paraId="493125B7" w14:textId="5AE627FF" w:rsidR="00B33954" w:rsidRPr="00F34093" w:rsidRDefault="00220584" w:rsidP="001D7726">
      <w:pPr>
        <w:pStyle w:val="TimesNewRoman14"/>
        <w:ind w:firstLine="709"/>
        <w:jc w:val="both"/>
        <w:rPr>
          <w:color w:val="000000" w:themeColor="text1"/>
        </w:rPr>
      </w:pPr>
      <w:r w:rsidRPr="00F34093">
        <w:rPr>
          <w:color w:val="000000" w:themeColor="text1"/>
        </w:rPr>
        <w:t>В иных случаях</w:t>
      </w:r>
      <w:r w:rsidR="00B33954" w:rsidRPr="00F34093">
        <w:rPr>
          <w:color w:val="000000" w:themeColor="text1"/>
        </w:rPr>
        <w:t xml:space="preserve"> выбирается</w:t>
      </w:r>
      <w:r w:rsidRPr="00F34093">
        <w:rPr>
          <w:color w:val="000000" w:themeColor="text1"/>
        </w:rPr>
        <w:t xml:space="preserve"> переменная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lit/>
          </m:rPr>
          <w:rPr>
            <w:rFonts w:ascii="Cambria Math" w:hAnsi="Cambria Math"/>
            <w:color w:val="000000" w:themeColor="text1"/>
          </w:rPr>
          <m:t>)</m:t>
        </m:r>
        <m:r>
          <w:rPr>
            <w:rFonts w:ascii="Cambria Math" w:hAnsi="Cambria Math"/>
            <w:color w:val="000000" w:themeColor="text1"/>
          </w:rPr>
          <m:t>,</m:t>
        </m:r>
      </m:oMath>
      <w:r w:rsidRPr="00F34093">
        <w:rPr>
          <w:color w:val="000000" w:themeColor="text1"/>
        </w:rPr>
        <w:t xml:space="preserve"> значение которой в LP-решении ближе всего к 0.5 (наиболее неопределённая).</w:t>
      </w:r>
      <w:r w:rsidR="00B33954" w:rsidRPr="00F34093">
        <w:rPr>
          <w:color w:val="000000" w:themeColor="text1"/>
        </w:rPr>
        <w:t xml:space="preserve"> Далее с</w:t>
      </w:r>
      <w:r w:rsidRPr="00F34093">
        <w:rPr>
          <w:color w:val="000000" w:themeColor="text1"/>
        </w:rPr>
        <w:t>оздаются две по</w:t>
      </w:r>
      <w:r w:rsidR="00B33954" w:rsidRPr="00F34093">
        <w:rPr>
          <w:color w:val="000000" w:themeColor="text1"/>
        </w:rPr>
        <w:t>д</w:t>
      </w:r>
      <w:r w:rsidRPr="00F34093">
        <w:rPr>
          <w:color w:val="000000" w:themeColor="text1"/>
        </w:rPr>
        <w:t>задачи</w:t>
      </w:r>
      <w:r w:rsidR="00B33954" w:rsidRPr="00F34093">
        <w:rPr>
          <w:color w:val="000000" w:themeColor="text1"/>
        </w:rPr>
        <w:t xml:space="preserve"> или узла:</w:t>
      </w:r>
    </w:p>
    <w:p w14:paraId="42DD3B91" w14:textId="2B885DE0" w:rsidR="00220584" w:rsidRPr="00F34093" w:rsidRDefault="00B33954" w:rsidP="001D7726">
      <w:pPr>
        <w:pStyle w:val="TimesNewRoman14"/>
        <w:numPr>
          <w:ilvl w:val="0"/>
          <w:numId w:val="4"/>
        </w:numPr>
        <w:ind w:left="0" w:firstLine="709"/>
        <w:jc w:val="both"/>
        <w:rPr>
          <w:color w:val="000000" w:themeColor="text1"/>
        </w:rPr>
      </w:pPr>
      <w:r w:rsidRPr="00F34093">
        <w:rPr>
          <w:color w:val="000000" w:themeColor="text1"/>
        </w:rPr>
        <w:t xml:space="preserve">Ветвь 1: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=1</m:t>
        </m:r>
        <m:r>
          <m:rPr>
            <m:lit/>
            <m:sty m:val="p"/>
          </m:rPr>
          <w:rPr>
            <w:rFonts w:ascii="Cambria Math" w:hAnsi="Cambria Math"/>
            <w:color w:val="000000" w:themeColor="text1"/>
          </w:rPr>
          <m:t>)</m:t>
        </m:r>
      </m:oMath>
      <w:r w:rsidRPr="00F34093">
        <w:rPr>
          <w:rFonts w:eastAsiaTheme="minorEastAsia"/>
          <w:color w:val="000000" w:themeColor="text1"/>
        </w:rPr>
        <w:t>;</w:t>
      </w:r>
    </w:p>
    <w:p w14:paraId="29863304" w14:textId="0ED74237" w:rsidR="00B33954" w:rsidRPr="00F34093" w:rsidRDefault="00B33954" w:rsidP="001D7726">
      <w:pPr>
        <w:pStyle w:val="TimesNewRoman14"/>
        <w:numPr>
          <w:ilvl w:val="0"/>
          <w:numId w:val="4"/>
        </w:numPr>
        <w:ind w:left="0" w:firstLine="709"/>
        <w:jc w:val="both"/>
        <w:rPr>
          <w:color w:val="000000" w:themeColor="text1"/>
        </w:rPr>
      </w:pPr>
      <w:r w:rsidRPr="00F34093">
        <w:rPr>
          <w:color w:val="000000" w:themeColor="text1"/>
        </w:rPr>
        <w:t xml:space="preserve">Ветвь 2: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=0</m:t>
        </m:r>
        <m:r>
          <m:rPr>
            <m:lit/>
            <m:sty m:val="p"/>
          </m:rPr>
          <w:rPr>
            <w:rFonts w:ascii="Cambria Math" w:hAnsi="Cambria Math"/>
            <w:color w:val="000000" w:themeColor="text1"/>
          </w:rPr>
          <m:t>)</m:t>
        </m:r>
        <m:r>
          <m:rPr>
            <m:sty m:val="p"/>
          </m:rPr>
          <w:rPr>
            <w:rFonts w:ascii="Cambria Math" w:hAnsi="Cambria Math"/>
            <w:color w:val="000000" w:themeColor="text1"/>
          </w:rPr>
          <m:t>.</m:t>
        </m:r>
      </m:oMath>
    </w:p>
    <w:p w14:paraId="7313FEA3" w14:textId="6B70A454" w:rsidR="00B33954" w:rsidRPr="00F34093" w:rsidRDefault="00B33954" w:rsidP="001D7726">
      <w:pPr>
        <w:pStyle w:val="TimesNewRoman14"/>
        <w:ind w:firstLine="709"/>
        <w:jc w:val="both"/>
        <w:rPr>
          <w:color w:val="000000" w:themeColor="text1"/>
        </w:rPr>
      </w:pPr>
      <w:r w:rsidRPr="00F34093">
        <w:rPr>
          <w:color w:val="000000" w:themeColor="text1"/>
        </w:rPr>
        <w:t xml:space="preserve">Подзадачи формируют список </w:t>
      </w:r>
      <m:oMath>
        <m:r>
          <w:rPr>
            <w:rFonts w:ascii="Cambria Math" w:hAnsi="Cambria Math"/>
            <w:color w:val="000000" w:themeColor="text1"/>
          </w:rPr>
          <m:t>L</m:t>
        </m:r>
      </m:oMath>
      <w:r w:rsidRPr="00F34093">
        <w:rPr>
          <w:color w:val="000000" w:themeColor="text1"/>
        </w:rPr>
        <w:t>. Для каждого узла находится решение и происходит проверка на соответствие ограничениям.</w:t>
      </w:r>
      <w:r w:rsidR="00561374" w:rsidRPr="00F34093">
        <w:rPr>
          <w:color w:val="000000" w:themeColor="text1"/>
        </w:rPr>
        <w:t xml:space="preserve"> Ветви нарушающие ограничения транзитивности отсекаются. Для корректных узлов вычисляется верхняя граница, если она меньше текущего лучшего целочисленного решения, то её тоже необходимо отсечь.</w:t>
      </w:r>
    </w:p>
    <w:p w14:paraId="5B5D270C" w14:textId="718A07F4" w:rsidR="00561374" w:rsidRPr="00F34093" w:rsidRDefault="00561374" w:rsidP="001D7726">
      <w:pPr>
        <w:pStyle w:val="TimesNewRoman14"/>
        <w:ind w:firstLine="709"/>
        <w:jc w:val="both"/>
        <w:rPr>
          <w:color w:val="000000" w:themeColor="text1"/>
        </w:rPr>
      </w:pPr>
      <w:r w:rsidRPr="00F34093">
        <w:rPr>
          <w:color w:val="000000" w:themeColor="text1"/>
        </w:rPr>
        <w:t>Алгоритм:</w:t>
      </w:r>
    </w:p>
    <w:p w14:paraId="116370E3" w14:textId="0D222BB1" w:rsidR="00D23DC6" w:rsidRPr="00E35F92" w:rsidRDefault="00D23DC6" w:rsidP="001D7726">
      <w:pPr>
        <w:pStyle w:val="TimesNewRoman14"/>
        <w:numPr>
          <w:ilvl w:val="0"/>
          <w:numId w:val="40"/>
        </w:numPr>
        <w:ind w:left="0" w:firstLine="709"/>
        <w:jc w:val="both"/>
        <w:rPr>
          <w:b/>
          <w:bCs w:val="0"/>
          <w:color w:val="000000" w:themeColor="text1"/>
        </w:rPr>
      </w:pPr>
      <w:r w:rsidRPr="00E35F92">
        <w:rPr>
          <w:b/>
          <w:bCs w:val="0"/>
          <w:color w:val="000000" w:themeColor="text1"/>
        </w:rPr>
        <w:t>Инициализация</w:t>
      </w:r>
      <w:r w:rsidR="00E35F92" w:rsidRPr="00E35F92">
        <w:rPr>
          <w:b/>
          <w:bCs w:val="0"/>
          <w:color w:val="000000" w:themeColor="text1"/>
        </w:rPr>
        <w:t xml:space="preserve"> к</w:t>
      </w:r>
      <w:r w:rsidRPr="00E35F92">
        <w:rPr>
          <w:b/>
          <w:bCs w:val="0"/>
          <w:color w:val="000000" w:themeColor="text1"/>
        </w:rPr>
        <w:t>орнево</w:t>
      </w:r>
      <w:r w:rsidR="00E35F92" w:rsidRPr="00E35F92">
        <w:rPr>
          <w:b/>
          <w:bCs w:val="0"/>
          <w:color w:val="000000" w:themeColor="text1"/>
        </w:rPr>
        <w:t>го</w:t>
      </w:r>
      <w:r w:rsidRPr="00E35F92">
        <w:rPr>
          <w:b/>
          <w:bCs w:val="0"/>
          <w:color w:val="000000" w:themeColor="text1"/>
        </w:rPr>
        <w:t xml:space="preserve"> </w:t>
      </w:r>
      <w:proofErr w:type="spellStart"/>
      <w:r w:rsidRPr="00E35F92">
        <w:rPr>
          <w:b/>
          <w:bCs w:val="0"/>
          <w:color w:val="000000" w:themeColor="text1"/>
        </w:rPr>
        <w:t>узел</w:t>
      </w:r>
      <w:r w:rsidR="00E35F92" w:rsidRPr="00E35F92">
        <w:rPr>
          <w:b/>
          <w:bCs w:val="0"/>
          <w:color w:val="000000" w:themeColor="text1"/>
        </w:rPr>
        <w:t>а</w:t>
      </w:r>
      <w:proofErr w:type="spellEnd"/>
      <w:r w:rsidRPr="00E35F92">
        <w:rPr>
          <w:b/>
          <w:bCs w:val="0"/>
          <w:color w:val="000000" w:themeColor="text1"/>
        </w:rPr>
        <w:t xml:space="preserve"> с LP-релаксацией</w:t>
      </w:r>
    </w:p>
    <w:p w14:paraId="2EEE63D2" w14:textId="149BACDF" w:rsidR="00D23DC6" w:rsidRPr="00E35F92" w:rsidRDefault="00D23DC6" w:rsidP="001D7726">
      <w:pPr>
        <w:pStyle w:val="TimesNewRoman14"/>
        <w:numPr>
          <w:ilvl w:val="0"/>
          <w:numId w:val="40"/>
        </w:numPr>
        <w:ind w:left="0" w:firstLine="709"/>
        <w:jc w:val="both"/>
        <w:rPr>
          <w:b/>
          <w:bCs w:val="0"/>
          <w:color w:val="000000" w:themeColor="text1"/>
        </w:rPr>
      </w:pPr>
      <w:r w:rsidRPr="00E35F92">
        <w:rPr>
          <w:b/>
          <w:bCs w:val="0"/>
          <w:color w:val="000000" w:themeColor="text1"/>
        </w:rPr>
        <w:t>Пока есть неисследованные узлы:</w:t>
      </w:r>
    </w:p>
    <w:p w14:paraId="426F561C" w14:textId="3910DF9C" w:rsidR="00D23DC6" w:rsidRPr="00F34093" w:rsidRDefault="00D23DC6" w:rsidP="001D7726">
      <w:pPr>
        <w:pStyle w:val="TimesNewRoman14"/>
        <w:ind w:firstLine="709"/>
        <w:jc w:val="both"/>
        <w:rPr>
          <w:color w:val="000000" w:themeColor="text1"/>
        </w:rPr>
      </w:pPr>
      <w:r w:rsidRPr="00F34093">
        <w:rPr>
          <w:color w:val="000000" w:themeColor="text1"/>
        </w:rPr>
        <w:t>Выбрать узел с наивысшей верхней границей</w:t>
      </w:r>
      <w:r w:rsidR="00E35F92" w:rsidRPr="00E35F92">
        <w:rPr>
          <w:color w:val="000000" w:themeColor="text1"/>
        </w:rPr>
        <w:t xml:space="preserve"> </w:t>
      </w:r>
      <w:r w:rsidR="00E35F92">
        <w:rPr>
          <w:color w:val="000000" w:themeColor="text1"/>
        </w:rPr>
        <w:t>и р</w:t>
      </w:r>
      <w:r w:rsidRPr="00F34093">
        <w:rPr>
          <w:color w:val="000000" w:themeColor="text1"/>
        </w:rPr>
        <w:t>ешить LP-релаксацию.</w:t>
      </w:r>
    </w:p>
    <w:p w14:paraId="7EDADC27" w14:textId="7D39C01E" w:rsidR="00D23DC6" w:rsidRPr="00F34093" w:rsidRDefault="00D23DC6" w:rsidP="001D7726">
      <w:pPr>
        <w:pStyle w:val="TimesNewRoman14"/>
        <w:ind w:firstLine="709"/>
        <w:jc w:val="both"/>
        <w:rPr>
          <w:color w:val="000000" w:themeColor="text1"/>
        </w:rPr>
      </w:pPr>
      <w:r w:rsidRPr="00F34093">
        <w:rPr>
          <w:color w:val="000000" w:themeColor="text1"/>
        </w:rPr>
        <w:t>Если решение целочисленное и транзитивное</w:t>
      </w:r>
      <w:r w:rsidR="00E35F92">
        <w:rPr>
          <w:color w:val="000000" w:themeColor="text1"/>
        </w:rPr>
        <w:t xml:space="preserve">, то необходимо </w:t>
      </w:r>
      <w:r w:rsidRPr="00F34093">
        <w:rPr>
          <w:color w:val="000000" w:themeColor="text1"/>
        </w:rPr>
        <w:t>обновить лучшее решение.</w:t>
      </w:r>
      <w:r w:rsidR="00E35F92">
        <w:rPr>
          <w:color w:val="000000" w:themeColor="text1"/>
        </w:rPr>
        <w:t xml:space="preserve"> </w:t>
      </w:r>
      <w:r w:rsidRPr="00F34093">
        <w:rPr>
          <w:color w:val="000000" w:themeColor="text1"/>
        </w:rPr>
        <w:t>Иначе:</w:t>
      </w:r>
    </w:p>
    <w:p w14:paraId="2D3CCB44" w14:textId="5BB24BD7" w:rsidR="00D23DC6"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Выбрать переменную для ветвления.</w:t>
      </w:r>
    </w:p>
    <w:p w14:paraId="104EB65D" w14:textId="25407EB4" w:rsidR="00D23DC6"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Создать подзадачи, добавив новые ограничения.</w:t>
      </w:r>
    </w:p>
    <w:p w14:paraId="57600969" w14:textId="53EC398D" w:rsidR="00561374"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Добавить подзадачи в очередь узлов.</w:t>
      </w:r>
    </w:p>
    <w:p w14:paraId="5C4FD612" w14:textId="0A258FCA" w:rsidR="00C4276E" w:rsidRPr="00F34093" w:rsidRDefault="003F2C04" w:rsidP="001D7726">
      <w:pPr>
        <w:pStyle w:val="TimesNewRoman14"/>
        <w:ind w:firstLine="709"/>
        <w:jc w:val="both"/>
        <w:rPr>
          <w:color w:val="000000" w:themeColor="text1"/>
        </w:rPr>
      </w:pPr>
      <w:r w:rsidRPr="00F34093">
        <w:rPr>
          <w:color w:val="000000" w:themeColor="text1"/>
        </w:rPr>
        <w:lastRenderedPageBreak/>
        <w:t>В ходе работы алгоритма могут быть исследованы все узлы. Поэтому он обладает экспоненциальной сложностью.</w:t>
      </w:r>
    </w:p>
    <w:p w14:paraId="0755CAFC" w14:textId="575F3E2F" w:rsidR="007E7215" w:rsidRPr="00F34093" w:rsidRDefault="007E7215" w:rsidP="001D7726">
      <w:pPr>
        <w:pStyle w:val="subheader"/>
        <w:numPr>
          <w:ilvl w:val="1"/>
          <w:numId w:val="1"/>
        </w:numPr>
        <w:spacing w:before="0" w:line="360" w:lineRule="auto"/>
        <w:ind w:left="0" w:firstLine="709"/>
        <w:jc w:val="both"/>
        <w:outlineLvl w:val="2"/>
        <w:rPr>
          <w:color w:val="000000" w:themeColor="text1"/>
          <w:lang w:val="ru-RU"/>
        </w:rPr>
      </w:pPr>
      <w:bookmarkStart w:id="37" w:name="_Toc199949265"/>
      <w:bookmarkStart w:id="38" w:name="_Toc200124277"/>
      <w:r w:rsidRPr="00F34093">
        <w:rPr>
          <w:color w:val="000000" w:themeColor="text1"/>
          <w:lang w:val="ru-RU"/>
        </w:rPr>
        <w:t xml:space="preserve">Комбинированный алгоритм Митчелла и </w:t>
      </w:r>
      <w:proofErr w:type="spellStart"/>
      <w:r w:rsidRPr="00F34093">
        <w:rPr>
          <w:color w:val="000000" w:themeColor="text1"/>
          <w:lang w:val="ru-RU"/>
        </w:rPr>
        <w:t>Борчерса</w:t>
      </w:r>
      <w:bookmarkEnd w:id="37"/>
      <w:bookmarkEnd w:id="38"/>
      <w:proofErr w:type="spellEnd"/>
    </w:p>
    <w:p w14:paraId="66EE3D77" w14:textId="09189902" w:rsidR="007E7215" w:rsidRPr="00F34093" w:rsidRDefault="00937C60" w:rsidP="001D7726">
      <w:pPr>
        <w:pStyle w:val="TimesNewRoman14"/>
        <w:ind w:firstLine="709"/>
        <w:jc w:val="both"/>
        <w:rPr>
          <w:color w:val="000000" w:themeColor="text1"/>
        </w:rPr>
      </w:pPr>
      <w:r w:rsidRPr="00F34093">
        <w:rPr>
          <w:color w:val="000000" w:themeColor="text1"/>
        </w:rPr>
        <w:t>Этот метод объединяет метод внутренней точки (</w:t>
      </w:r>
      <w:r w:rsidRPr="00F34093">
        <w:rPr>
          <w:color w:val="000000" w:themeColor="text1"/>
          <w:lang w:val="en-US"/>
        </w:rPr>
        <w:t>Interior</w:t>
      </w:r>
      <w:r w:rsidRPr="00F34093">
        <w:rPr>
          <w:color w:val="000000" w:themeColor="text1"/>
        </w:rPr>
        <w:t xml:space="preserve"> </w:t>
      </w:r>
      <w:r w:rsidRPr="00F34093">
        <w:rPr>
          <w:color w:val="000000" w:themeColor="text1"/>
          <w:lang w:val="en-US"/>
        </w:rPr>
        <w:t>Point</w:t>
      </w:r>
      <w:r w:rsidRPr="00F34093">
        <w:rPr>
          <w:color w:val="000000" w:themeColor="text1"/>
        </w:rPr>
        <w:t xml:space="preserve"> </w:t>
      </w:r>
      <w:r w:rsidRPr="00F34093">
        <w:rPr>
          <w:color w:val="000000" w:themeColor="text1"/>
          <w:lang w:val="en-US"/>
        </w:rPr>
        <w:t>Method</w:t>
      </w:r>
      <w:r w:rsidRPr="00F34093">
        <w:rPr>
          <w:color w:val="000000" w:themeColor="text1"/>
        </w:rPr>
        <w:t xml:space="preserve">, </w:t>
      </w:r>
      <w:r w:rsidRPr="00F34093">
        <w:rPr>
          <w:color w:val="000000" w:themeColor="text1"/>
          <w:lang w:val="en-US"/>
        </w:rPr>
        <w:t>IPM</w:t>
      </w:r>
      <w:r w:rsidRPr="00F34093">
        <w:rPr>
          <w:color w:val="000000" w:themeColor="text1"/>
        </w:rPr>
        <w:t>) и симплекс-метод в рамках алгоритма отсечений (</w:t>
      </w:r>
      <w:r w:rsidRPr="00F34093">
        <w:rPr>
          <w:color w:val="000000" w:themeColor="text1"/>
          <w:lang w:val="en-US"/>
        </w:rPr>
        <w:t>Cutting</w:t>
      </w:r>
      <w:r w:rsidRPr="00F34093">
        <w:rPr>
          <w:color w:val="000000" w:themeColor="text1"/>
        </w:rPr>
        <w:t xml:space="preserve"> </w:t>
      </w:r>
      <w:r w:rsidRPr="00F34093">
        <w:rPr>
          <w:color w:val="000000" w:themeColor="text1"/>
          <w:lang w:val="en-US"/>
        </w:rPr>
        <w:t>Plane</w:t>
      </w:r>
      <w:r w:rsidRPr="00F34093">
        <w:rPr>
          <w:color w:val="000000" w:themeColor="text1"/>
        </w:rPr>
        <w:t xml:space="preserve"> </w:t>
      </w:r>
      <w:r w:rsidRPr="00F34093">
        <w:rPr>
          <w:color w:val="000000" w:themeColor="text1"/>
          <w:lang w:val="en-US"/>
        </w:rPr>
        <w:t>Algorithm</w:t>
      </w:r>
      <w:r w:rsidRPr="00F34093">
        <w:rPr>
          <w:color w:val="000000" w:themeColor="text1"/>
        </w:rPr>
        <w:t>) для решения задач линейного упорядочения (</w:t>
      </w:r>
      <w:r w:rsidRPr="00F34093">
        <w:rPr>
          <w:color w:val="000000" w:themeColor="text1"/>
          <w:lang w:val="en-US"/>
        </w:rPr>
        <w:t>LOP</w:t>
      </w:r>
      <w:proofErr w:type="gramStart"/>
      <w:r w:rsidRPr="00F34093">
        <w:rPr>
          <w:color w:val="000000" w:themeColor="text1"/>
        </w:rPr>
        <w:t>)</w:t>
      </w:r>
      <w:r w:rsidR="00174B7C" w:rsidRPr="00174B7C">
        <w:rPr>
          <w:color w:val="000000" w:themeColor="text1"/>
        </w:rPr>
        <w:t>[</w:t>
      </w:r>
      <w:proofErr w:type="gramEnd"/>
      <w:r w:rsidR="00174B7C" w:rsidRPr="00174B7C">
        <w:rPr>
          <w:color w:val="000000" w:themeColor="text1"/>
        </w:rPr>
        <w:t>16]</w:t>
      </w:r>
      <w:r w:rsidRPr="00F34093">
        <w:rPr>
          <w:color w:val="000000" w:themeColor="text1"/>
        </w:rPr>
        <w:t>. Его ключевая идея — использовать сильные стороны обоих методов:</w:t>
      </w:r>
    </w:p>
    <w:p w14:paraId="3DB6F80B" w14:textId="5F05FCE9" w:rsidR="00937C60" w:rsidRPr="00F34093" w:rsidRDefault="00937C60" w:rsidP="001D7726">
      <w:pPr>
        <w:pStyle w:val="TimesNewRoman14"/>
        <w:numPr>
          <w:ilvl w:val="0"/>
          <w:numId w:val="6"/>
        </w:numPr>
        <w:ind w:left="0" w:firstLine="709"/>
        <w:jc w:val="both"/>
        <w:rPr>
          <w:color w:val="000000" w:themeColor="text1"/>
        </w:rPr>
      </w:pPr>
      <w:r w:rsidRPr="00F34093">
        <w:rPr>
          <w:color w:val="000000" w:themeColor="text1"/>
        </w:rPr>
        <w:t xml:space="preserve">IPM </w:t>
      </w:r>
      <w:r w:rsidR="008C63C5" w:rsidRPr="008C63C5">
        <w:rPr>
          <w:color w:val="000000" w:themeColor="text1"/>
        </w:rPr>
        <w:t>–</w:t>
      </w:r>
      <w:r w:rsidRPr="00F34093">
        <w:rPr>
          <w:color w:val="000000" w:themeColor="text1"/>
        </w:rPr>
        <w:t xml:space="preserve"> быстро находит приближённые решения на начальных этапах;</w:t>
      </w:r>
    </w:p>
    <w:p w14:paraId="0BD99DC4" w14:textId="2189C397" w:rsidR="00937C60" w:rsidRPr="00F34093" w:rsidRDefault="00937C60" w:rsidP="001D7726">
      <w:pPr>
        <w:pStyle w:val="TimesNewRoman14"/>
        <w:numPr>
          <w:ilvl w:val="0"/>
          <w:numId w:val="6"/>
        </w:numPr>
        <w:ind w:left="0" w:firstLine="709"/>
        <w:jc w:val="both"/>
        <w:rPr>
          <w:color w:val="000000" w:themeColor="text1"/>
        </w:rPr>
      </w:pPr>
      <w:r w:rsidRPr="00F34093">
        <w:rPr>
          <w:color w:val="000000" w:themeColor="text1"/>
        </w:rPr>
        <w:t xml:space="preserve">Симплекс-метод </w:t>
      </w:r>
      <w:r w:rsidR="008C63C5" w:rsidRPr="008C63C5">
        <w:rPr>
          <w:color w:val="000000" w:themeColor="text1"/>
        </w:rPr>
        <w:t>–</w:t>
      </w:r>
      <w:r w:rsidRPr="00F34093">
        <w:rPr>
          <w:color w:val="000000" w:themeColor="text1"/>
        </w:rPr>
        <w:t xml:space="preserve"> эффективно уточняет решение и генерирует отсечения.</w:t>
      </w:r>
    </w:p>
    <w:p w14:paraId="73544FC5" w14:textId="42AAEA89" w:rsidR="00937C60" w:rsidRPr="00F34093" w:rsidRDefault="00937C60" w:rsidP="001D7726">
      <w:pPr>
        <w:pStyle w:val="TimesNewRoman14"/>
        <w:ind w:firstLine="709"/>
        <w:jc w:val="both"/>
        <w:rPr>
          <w:color w:val="000000" w:themeColor="text1"/>
        </w:rPr>
      </w:pPr>
      <w:r w:rsidRPr="00F34093">
        <w:rPr>
          <w:color w:val="000000" w:themeColor="text1"/>
        </w:rPr>
        <w:t>В данном алгоритме существует три фазы:</w:t>
      </w:r>
    </w:p>
    <w:p w14:paraId="31F46017" w14:textId="5767F87C" w:rsidR="00937C60" w:rsidRPr="00F34093" w:rsidRDefault="00937C60" w:rsidP="001D7726">
      <w:pPr>
        <w:pStyle w:val="TimesNewRoman14"/>
        <w:numPr>
          <w:ilvl w:val="0"/>
          <w:numId w:val="8"/>
        </w:numPr>
        <w:ind w:left="0" w:firstLine="709"/>
        <w:jc w:val="both"/>
        <w:rPr>
          <w:color w:val="000000" w:themeColor="text1"/>
        </w:rPr>
      </w:pPr>
      <w:r w:rsidRPr="00E35F92">
        <w:rPr>
          <w:b/>
          <w:bCs w:val="0"/>
          <w:color w:val="000000" w:themeColor="text1"/>
        </w:rPr>
        <w:t xml:space="preserve">Фаза внутренней точки </w:t>
      </w:r>
      <w:r w:rsidR="008C63C5" w:rsidRPr="008C63C5">
        <w:rPr>
          <w:color w:val="000000" w:themeColor="text1"/>
        </w:rPr>
        <w:t>–</w:t>
      </w:r>
      <w:r w:rsidR="008C63C5">
        <w:rPr>
          <w:color w:val="000000" w:themeColor="text1"/>
        </w:rPr>
        <w:t xml:space="preserve"> н</w:t>
      </w:r>
      <w:r w:rsidRPr="00F34093">
        <w:rPr>
          <w:color w:val="000000" w:themeColor="text1"/>
        </w:rPr>
        <w:t xml:space="preserve">ахождение решения, приближённого к оптимальному. Решается </w:t>
      </w:r>
      <w:r w:rsidRPr="00F34093">
        <w:rPr>
          <w:color w:val="000000" w:themeColor="text1"/>
          <w:lang w:val="en-US"/>
        </w:rPr>
        <w:t>LP</w:t>
      </w:r>
      <w:r w:rsidRPr="00F34093">
        <w:rPr>
          <w:color w:val="000000" w:themeColor="text1"/>
        </w:rPr>
        <w:t xml:space="preserve">-релаксация </w:t>
      </w:r>
      <w:r w:rsidRPr="00F34093">
        <w:rPr>
          <w:color w:val="000000" w:themeColor="text1"/>
          <w:lang w:val="en-US"/>
        </w:rPr>
        <w:t>LOP</w:t>
      </w:r>
      <w:r w:rsidRPr="00F34093">
        <w:rPr>
          <w:color w:val="000000" w:themeColor="text1"/>
        </w:rPr>
        <w:t xml:space="preserve"> с помощью </w:t>
      </w:r>
      <w:r w:rsidRPr="00F34093">
        <w:rPr>
          <w:color w:val="000000" w:themeColor="text1"/>
          <w:lang w:val="en-US"/>
        </w:rPr>
        <w:t>IPM</w:t>
      </w:r>
      <w:r w:rsidRPr="00F34093">
        <w:rPr>
          <w:color w:val="000000" w:themeColor="text1"/>
        </w:rPr>
        <w:t xml:space="preserve"> за счёт высокой эффективности для задач большой размерности;</w:t>
      </w:r>
    </w:p>
    <w:p w14:paraId="0045D818" w14:textId="380D9F9A" w:rsidR="00937C60" w:rsidRPr="00F34093" w:rsidRDefault="00937C60" w:rsidP="001D7726">
      <w:pPr>
        <w:pStyle w:val="TimesNewRoman14"/>
        <w:numPr>
          <w:ilvl w:val="0"/>
          <w:numId w:val="8"/>
        </w:numPr>
        <w:ind w:left="0" w:firstLine="709"/>
        <w:jc w:val="both"/>
        <w:rPr>
          <w:color w:val="000000" w:themeColor="text1"/>
        </w:rPr>
      </w:pPr>
      <w:r w:rsidRPr="00E35F92">
        <w:rPr>
          <w:b/>
          <w:bCs w:val="0"/>
          <w:color w:val="000000" w:themeColor="text1"/>
        </w:rPr>
        <w:t>Фаза генерации отсечений</w:t>
      </w:r>
      <w:r w:rsidR="008C63C5">
        <w:rPr>
          <w:color w:val="000000" w:themeColor="text1"/>
        </w:rPr>
        <w:t xml:space="preserve"> </w:t>
      </w:r>
      <w:r w:rsidR="008C63C5" w:rsidRPr="008C63C5">
        <w:rPr>
          <w:color w:val="000000" w:themeColor="text1"/>
        </w:rPr>
        <w:t>–</w:t>
      </w:r>
      <w:r w:rsidR="008C63C5">
        <w:rPr>
          <w:color w:val="000000" w:themeColor="text1"/>
        </w:rPr>
        <w:t xml:space="preserve"> у</w:t>
      </w:r>
      <w:r w:rsidRPr="00F34093">
        <w:rPr>
          <w:color w:val="000000" w:themeColor="text1"/>
        </w:rPr>
        <w:t>странение нарушений транзитивности, цикличности и нецелочисленных решений.</w:t>
      </w:r>
    </w:p>
    <w:p w14:paraId="0D3FB128" w14:textId="6BD68B23" w:rsidR="00937C60" w:rsidRPr="00F34093" w:rsidRDefault="00937C60" w:rsidP="001D7726">
      <w:pPr>
        <w:pStyle w:val="TimesNewRoman14"/>
        <w:numPr>
          <w:ilvl w:val="0"/>
          <w:numId w:val="5"/>
        </w:numPr>
        <w:ind w:left="0" w:firstLine="709"/>
        <w:jc w:val="both"/>
        <w:rPr>
          <w:color w:val="000000" w:themeColor="text1"/>
        </w:rPr>
      </w:pPr>
      <w:r w:rsidRPr="00E35F92">
        <w:rPr>
          <w:b/>
          <w:bCs w:val="0"/>
          <w:color w:val="000000" w:themeColor="text1"/>
        </w:rPr>
        <w:t>Фаза симплекс-метода</w:t>
      </w:r>
      <w:r w:rsidR="008C63C5">
        <w:rPr>
          <w:color w:val="000000" w:themeColor="text1"/>
        </w:rPr>
        <w:t xml:space="preserve"> </w:t>
      </w:r>
      <w:r w:rsidR="008C63C5" w:rsidRPr="008C63C5">
        <w:rPr>
          <w:color w:val="000000" w:themeColor="text1"/>
        </w:rPr>
        <w:t>–</w:t>
      </w:r>
      <w:r w:rsidR="008C63C5">
        <w:rPr>
          <w:color w:val="000000" w:themeColor="text1"/>
        </w:rPr>
        <w:t xml:space="preserve"> у</w:t>
      </w:r>
      <w:r w:rsidRPr="00F34093">
        <w:rPr>
          <w:color w:val="000000" w:themeColor="text1"/>
        </w:rPr>
        <w:t xml:space="preserve">точнение решения после добавления отсечений. </w:t>
      </w:r>
      <w:r w:rsidR="00DA71C9" w:rsidRPr="00F34093">
        <w:rPr>
          <w:color w:val="000000" w:themeColor="text1"/>
        </w:rPr>
        <w:t>Высокая эффективность для локального поиска точных решений в суженном пространстве.</w:t>
      </w:r>
    </w:p>
    <w:p w14:paraId="595FABF9" w14:textId="5BED937D" w:rsidR="00977066" w:rsidRPr="00F34093" w:rsidRDefault="00977066" w:rsidP="001D7726">
      <w:pPr>
        <w:pStyle w:val="TimesNewRoman14"/>
        <w:ind w:firstLine="709"/>
        <w:jc w:val="both"/>
        <w:rPr>
          <w:color w:val="000000" w:themeColor="text1"/>
        </w:rPr>
      </w:pPr>
      <w:r w:rsidRPr="00F34093">
        <w:rPr>
          <w:color w:val="000000" w:themeColor="text1"/>
        </w:rPr>
        <w:t>Фазы 2 и 3 повторяются, пока не будет найдено решение.</w:t>
      </w:r>
    </w:p>
    <w:p w14:paraId="63D9E5C1" w14:textId="4B8FEDBD" w:rsidR="00977066" w:rsidRPr="00F34093" w:rsidRDefault="00977066" w:rsidP="001D7726">
      <w:pPr>
        <w:pStyle w:val="TimesNewRoman14"/>
        <w:ind w:firstLine="709"/>
        <w:jc w:val="both"/>
        <w:rPr>
          <w:color w:val="000000" w:themeColor="text1"/>
        </w:rPr>
      </w:pPr>
      <w:r w:rsidRPr="00F34093">
        <w:rPr>
          <w:color w:val="000000" w:themeColor="text1"/>
        </w:rPr>
        <w:t>Преимущества подхода:</w:t>
      </w:r>
    </w:p>
    <w:p w14:paraId="1BB7E6B2" w14:textId="6379D932" w:rsidR="00977066" w:rsidRPr="00A81B77" w:rsidRDefault="00977066" w:rsidP="001D7726">
      <w:pPr>
        <w:pStyle w:val="TimesNewRoman14"/>
        <w:numPr>
          <w:ilvl w:val="0"/>
          <w:numId w:val="42"/>
        </w:numPr>
        <w:ind w:left="0" w:firstLine="709"/>
        <w:jc w:val="both"/>
        <w:rPr>
          <w:b/>
          <w:bCs w:val="0"/>
          <w:color w:val="000000" w:themeColor="text1"/>
        </w:rPr>
      </w:pPr>
      <w:r w:rsidRPr="00A81B77">
        <w:rPr>
          <w:b/>
          <w:bCs w:val="0"/>
          <w:color w:val="000000" w:themeColor="text1"/>
        </w:rPr>
        <w:t>Скорость и точность</w:t>
      </w:r>
      <w:r w:rsidR="008C63C5">
        <w:rPr>
          <w:b/>
          <w:bCs w:val="0"/>
          <w:color w:val="000000" w:themeColor="text1"/>
        </w:rPr>
        <w:t xml:space="preserve"> </w:t>
      </w:r>
      <w:r w:rsidR="008C63C5" w:rsidRPr="008C63C5">
        <w:rPr>
          <w:color w:val="000000" w:themeColor="text1"/>
        </w:rPr>
        <w:t>–</w:t>
      </w:r>
      <w:r w:rsidRPr="00A81B77">
        <w:rPr>
          <w:color w:val="000000" w:themeColor="text1"/>
        </w:rPr>
        <w:t>IPM быстро приближается к оптимуму.</w:t>
      </w:r>
      <w:r w:rsidR="00A81B77">
        <w:rPr>
          <w:b/>
          <w:bCs w:val="0"/>
          <w:color w:val="000000" w:themeColor="text1"/>
        </w:rPr>
        <w:t xml:space="preserve"> </w:t>
      </w:r>
      <w:r w:rsidR="00A81B77">
        <w:rPr>
          <w:color w:val="000000" w:themeColor="text1"/>
        </w:rPr>
        <w:t>А с</w:t>
      </w:r>
      <w:r w:rsidRPr="00A81B77">
        <w:rPr>
          <w:color w:val="000000" w:themeColor="text1"/>
        </w:rPr>
        <w:t>имплекс-метод точно обрабатывает добавленные отсечения.</w:t>
      </w:r>
    </w:p>
    <w:p w14:paraId="76808254" w14:textId="7FD1C9D0" w:rsidR="00977066" w:rsidRPr="00A81B77" w:rsidRDefault="00977066" w:rsidP="001D7726">
      <w:pPr>
        <w:pStyle w:val="TimesNewRoman14"/>
        <w:numPr>
          <w:ilvl w:val="0"/>
          <w:numId w:val="42"/>
        </w:numPr>
        <w:ind w:left="0" w:firstLine="709"/>
        <w:jc w:val="both"/>
        <w:rPr>
          <w:b/>
          <w:bCs w:val="0"/>
          <w:color w:val="000000" w:themeColor="text1"/>
        </w:rPr>
      </w:pPr>
      <w:r w:rsidRPr="00A81B77">
        <w:rPr>
          <w:b/>
          <w:bCs w:val="0"/>
          <w:color w:val="000000" w:themeColor="text1"/>
        </w:rPr>
        <w:t>Сокращение итераций</w:t>
      </w:r>
      <w:r w:rsidR="008C63C5">
        <w:rPr>
          <w:b/>
          <w:bCs w:val="0"/>
          <w:color w:val="000000" w:themeColor="text1"/>
        </w:rPr>
        <w:t xml:space="preserve"> </w:t>
      </w:r>
      <w:r w:rsidR="008C63C5" w:rsidRPr="008C63C5">
        <w:rPr>
          <w:color w:val="000000" w:themeColor="text1"/>
        </w:rPr>
        <w:t>–</w:t>
      </w:r>
      <w:r w:rsidR="008C63C5">
        <w:rPr>
          <w:color w:val="000000" w:themeColor="text1"/>
        </w:rPr>
        <w:t xml:space="preserve"> д</w:t>
      </w:r>
      <w:r w:rsidRPr="00A81B77">
        <w:rPr>
          <w:color w:val="000000" w:themeColor="text1"/>
        </w:rPr>
        <w:t>инамические отсечения сужают пространство решений, уменьшая число ветвей.</w:t>
      </w:r>
    </w:p>
    <w:p w14:paraId="44401CC5" w14:textId="324C41B2" w:rsidR="00977066" w:rsidRPr="00A81B77" w:rsidRDefault="00977066" w:rsidP="001D7726">
      <w:pPr>
        <w:pStyle w:val="TimesNewRoman14"/>
        <w:numPr>
          <w:ilvl w:val="0"/>
          <w:numId w:val="42"/>
        </w:numPr>
        <w:ind w:left="0" w:firstLine="709"/>
        <w:jc w:val="both"/>
        <w:rPr>
          <w:color w:val="000000" w:themeColor="text1"/>
        </w:rPr>
      </w:pPr>
      <w:r w:rsidRPr="00A81B77">
        <w:rPr>
          <w:b/>
          <w:bCs w:val="0"/>
          <w:color w:val="000000" w:themeColor="text1"/>
        </w:rPr>
        <w:t>Устойчивость к размерности</w:t>
      </w:r>
      <w:r w:rsidR="008C63C5">
        <w:rPr>
          <w:color w:val="000000" w:themeColor="text1"/>
        </w:rPr>
        <w:t xml:space="preserve"> </w:t>
      </w:r>
      <w:r w:rsidR="008C63C5" w:rsidRPr="008C63C5">
        <w:rPr>
          <w:color w:val="000000" w:themeColor="text1"/>
        </w:rPr>
        <w:t>–</w:t>
      </w:r>
      <w:r w:rsidR="008C63C5">
        <w:rPr>
          <w:color w:val="000000" w:themeColor="text1"/>
        </w:rPr>
        <w:t xml:space="preserve"> </w:t>
      </w:r>
      <w:r w:rsidRPr="00A81B77">
        <w:rPr>
          <w:color w:val="000000" w:themeColor="text1"/>
        </w:rPr>
        <w:t xml:space="preserve">IPM хорошо работает для задач </w:t>
      </w:r>
      <w:r w:rsidR="002D40F1" w:rsidRPr="00A81B77">
        <w:rPr>
          <w:color w:val="000000" w:themeColor="text1"/>
        </w:rPr>
        <w:t>большой размерности</w:t>
      </w:r>
      <w:r w:rsidRPr="00A81B77">
        <w:rPr>
          <w:color w:val="000000" w:themeColor="text1"/>
        </w:rPr>
        <w:t>.</w:t>
      </w:r>
    </w:p>
    <w:p w14:paraId="71A60BD0" w14:textId="00E5932D" w:rsidR="00586FA0" w:rsidRPr="00F34093" w:rsidRDefault="00977066" w:rsidP="001D7726">
      <w:pPr>
        <w:pStyle w:val="TimesNewRoman14"/>
        <w:ind w:firstLine="709"/>
        <w:jc w:val="both"/>
        <w:rPr>
          <w:color w:val="000000" w:themeColor="text1"/>
        </w:rPr>
      </w:pPr>
      <w:r w:rsidRPr="00F34093">
        <w:rPr>
          <w:color w:val="000000" w:themeColor="text1"/>
        </w:rPr>
        <w:t xml:space="preserve">Комбинированный алгоритм Митчелла и </w:t>
      </w:r>
      <w:proofErr w:type="spellStart"/>
      <w:r w:rsidRPr="00F34093">
        <w:rPr>
          <w:color w:val="000000" w:themeColor="text1"/>
        </w:rPr>
        <w:t>Борчерса</w:t>
      </w:r>
      <w:proofErr w:type="spellEnd"/>
      <w:r w:rsidRPr="00F34093">
        <w:rPr>
          <w:color w:val="000000" w:themeColor="text1"/>
        </w:rPr>
        <w:t xml:space="preserve"> для решения LOP объединяет скорость метода внутренних точек (IPM) и точность симплекс-метода, дополненных динамическими отсечениями. IPM быстро приближается к </w:t>
      </w:r>
      <w:r w:rsidRPr="00F34093">
        <w:rPr>
          <w:color w:val="000000" w:themeColor="text1"/>
        </w:rPr>
        <w:lastRenderedPageBreak/>
        <w:t>оптимуму, решая LP-релаксацию, после чего симплекс-метод уточняет решение, добавляя отсечения для устранения циклов и нарушений транзитивности. Это позволяет эффективно решать крупномасштабные задачи линейного упорядочения, сокращая число итераций и вычислительные ресурсы за счёт гибридного подхода, который балансирует между скоростью IPM и точностью симплекса.</w:t>
      </w:r>
    </w:p>
    <w:p w14:paraId="7D778CF1" w14:textId="2BE34939" w:rsidR="00B16F1A" w:rsidRPr="00F34093" w:rsidRDefault="00B16F1A" w:rsidP="001D7726">
      <w:pPr>
        <w:pStyle w:val="subheader"/>
        <w:numPr>
          <w:ilvl w:val="1"/>
          <w:numId w:val="1"/>
        </w:numPr>
        <w:spacing w:before="0" w:line="360" w:lineRule="auto"/>
        <w:ind w:left="0" w:firstLine="709"/>
        <w:jc w:val="both"/>
        <w:outlineLvl w:val="2"/>
        <w:rPr>
          <w:color w:val="000000" w:themeColor="text1"/>
          <w:lang w:val="ru-RU"/>
        </w:rPr>
      </w:pPr>
      <w:bookmarkStart w:id="39" w:name="_Toc199949266"/>
      <w:bookmarkStart w:id="40" w:name="_Toc200124278"/>
      <w:r w:rsidRPr="00F34093">
        <w:rPr>
          <w:color w:val="000000" w:themeColor="text1"/>
          <w:lang w:val="ru-RU"/>
        </w:rPr>
        <w:t>Алгоритм Беккера</w:t>
      </w:r>
      <w:bookmarkEnd w:id="39"/>
      <w:bookmarkEnd w:id="40"/>
    </w:p>
    <w:p w14:paraId="06388377" w14:textId="32812813" w:rsidR="00B16F1A" w:rsidRPr="00F34093" w:rsidRDefault="000F352D" w:rsidP="001D7726">
      <w:pPr>
        <w:pStyle w:val="TimesNewRoman14"/>
        <w:ind w:firstLine="709"/>
        <w:jc w:val="both"/>
        <w:rPr>
          <w:color w:val="000000" w:themeColor="text1"/>
        </w:rPr>
      </w:pPr>
      <w:r>
        <w:rPr>
          <w:color w:val="000000" w:themeColor="text1"/>
        </w:rPr>
        <w:t>Конструктивная эвристика, предложенная О. Беккером</w:t>
      </w:r>
      <w:r w:rsidRPr="000F352D">
        <w:rPr>
          <w:color w:val="000000" w:themeColor="text1"/>
        </w:rPr>
        <w:t xml:space="preserve"> [17].</w:t>
      </w:r>
      <w:r w:rsidR="008C63C5">
        <w:rPr>
          <w:color w:val="000000" w:themeColor="text1"/>
        </w:rPr>
        <w:t xml:space="preserve"> </w:t>
      </w:r>
      <w:r w:rsidR="003C5E8F" w:rsidRPr="00F34093">
        <w:rPr>
          <w:color w:val="000000" w:themeColor="text1"/>
        </w:rPr>
        <w:t xml:space="preserve">На первом шаге выбирается индекс, </w:t>
      </w:r>
      <w:proofErr w:type="spellStart"/>
      <w:r w:rsidR="003C5E8F" w:rsidRPr="00F34093">
        <w:rPr>
          <w:color w:val="000000" w:themeColor="text1"/>
        </w:rPr>
        <w:t>максимизирующий</w:t>
      </w:r>
      <w:proofErr w:type="spellEnd"/>
      <w:r w:rsidR="003C5E8F" w:rsidRPr="00F34093">
        <w:rPr>
          <w:color w:val="000000" w:themeColor="text1"/>
        </w:rPr>
        <w:t xml:space="preserve"> стоимость, представленную формулой </w:t>
      </w:r>
      <w:r w:rsidR="00C95E4D" w:rsidRPr="00C95E4D">
        <w:rPr>
          <w:color w:val="000000" w:themeColor="text1"/>
        </w:rPr>
        <w:t>8</w:t>
      </w:r>
      <w:r w:rsidR="003C5E8F" w:rsidRPr="00F34093">
        <w:rPr>
          <w:color w:val="000000" w:themeColor="text1"/>
        </w:rPr>
        <w:t>.</w:t>
      </w:r>
    </w:p>
    <w:p w14:paraId="204ADF16" w14:textId="06FDDE45" w:rsidR="003C5E8F" w:rsidRPr="00F34093" w:rsidRDefault="00E94179"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ik</m:t>
                          </m:r>
                        </m:sub>
                      </m:sSub>
                    </m:e>
                  </m:nary>
                </m:num>
                <m:den>
                  <m:nary>
                    <m:naryPr>
                      <m:chr m:val="∑"/>
                      <m:limLoc m:val="subSup"/>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ki</m:t>
                          </m:r>
                        </m:sub>
                      </m:sSub>
                    </m:e>
                  </m:nary>
                </m:den>
              </m:f>
              <m:r>
                <w:rPr>
                  <w:rFonts w:ascii="Cambria Math" w:hAnsi="Cambria Math"/>
                  <w:color w:val="000000" w:themeColor="text1"/>
                  <w:lang w:val="en-US"/>
                </w:rPr>
                <m:t xml:space="preserve">, </m:t>
              </m:r>
              <m:r>
                <w:rPr>
                  <w:rFonts w:ascii="Cambria Math" w:hAnsi="Cambria Math"/>
                  <w:color w:val="000000" w:themeColor="text1"/>
                </w:rPr>
                <m:t>i</m:t>
              </m:r>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8</m:t>
                  </m:r>
                </m:e>
              </m:d>
            </m:e>
          </m:eqArr>
        </m:oMath>
      </m:oMathPara>
    </w:p>
    <w:p w14:paraId="75C9DF9E" w14:textId="134502CF" w:rsidR="003C5E8F" w:rsidRPr="00F34093" w:rsidRDefault="00682D35" w:rsidP="001D7726">
      <w:pPr>
        <w:pStyle w:val="TimesNewRoman14"/>
        <w:ind w:firstLine="709"/>
        <w:jc w:val="both"/>
        <w:rPr>
          <w:rFonts w:eastAsiaTheme="minorEastAsia"/>
          <w:color w:val="000000" w:themeColor="text1"/>
        </w:rPr>
      </w:pPr>
      <w:r w:rsidRPr="00F34093">
        <w:rPr>
          <w:color w:val="000000" w:themeColor="text1"/>
        </w:rPr>
        <w:t xml:space="preserve">Он </w:t>
      </w:r>
      <w:r w:rsidR="003C5E8F" w:rsidRPr="00F34093">
        <w:rPr>
          <w:color w:val="000000" w:themeColor="text1"/>
        </w:rPr>
        <w:t xml:space="preserve">помещается </w:t>
      </w:r>
      <w:r w:rsidRPr="00F34093">
        <w:rPr>
          <w:color w:val="000000" w:themeColor="text1"/>
        </w:rPr>
        <w:t>на</w:t>
      </w:r>
      <w:r w:rsidR="003C5E8F" w:rsidRPr="00F34093">
        <w:rPr>
          <w:color w:val="000000" w:themeColor="text1"/>
        </w:rPr>
        <w:t xml:space="preserve"> первую позицию</w:t>
      </w:r>
      <w:r w:rsidRPr="00F34093">
        <w:rPr>
          <w:color w:val="000000" w:themeColor="text1"/>
        </w:rPr>
        <w:t xml:space="preserve"> в</w:t>
      </w:r>
      <w:r w:rsidR="003C5E8F" w:rsidRPr="00F34093">
        <w:rPr>
          <w:color w:val="000000" w:themeColor="text1"/>
        </w:rPr>
        <w:t xml:space="preserve"> перестановк</w:t>
      </w:r>
      <w:r w:rsidRPr="00F34093">
        <w:rPr>
          <w:color w:val="000000" w:themeColor="text1"/>
        </w:rPr>
        <w:t>е</w:t>
      </w:r>
      <w:r w:rsidR="003C5E8F" w:rsidRPr="00F34093">
        <w:rPr>
          <w:color w:val="000000" w:themeColor="text1"/>
        </w:rPr>
        <w:t>. Затем этот индекс вместе с соответствующими столбцом и строкой удаляется, и из полученной подматрицы</w:t>
      </w:r>
      <w:r w:rsidR="006775EA" w:rsidRPr="00F34093">
        <w:rPr>
          <w:color w:val="000000" w:themeColor="text1"/>
        </w:rPr>
        <w:t>.</w:t>
      </w:r>
      <w:r w:rsidR="003C5E8F" w:rsidRPr="00F34093">
        <w:rPr>
          <w:color w:val="000000" w:themeColor="text1"/>
        </w:rPr>
        <w:t xml:space="preserve"> </w:t>
      </w:r>
      <w:r w:rsidR="006775EA" w:rsidRPr="00F34093">
        <w:rPr>
          <w:color w:val="000000" w:themeColor="text1"/>
        </w:rPr>
        <w:t>В</w:t>
      </w:r>
      <w:r w:rsidR="003C5E8F" w:rsidRPr="00F34093">
        <w:rPr>
          <w:color w:val="000000" w:themeColor="text1"/>
        </w:rPr>
        <w:t xml:space="preserve">ычисляются новые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для оставшихся индексов. Эти шаги повторяются до тех пор, пока список индексов не станет пустым, что приводит к вычислительным затратам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3</m:t>
                </m:r>
              </m:sup>
            </m:sSup>
          </m:e>
        </m:d>
        <m:r>
          <w:rPr>
            <w:rFonts w:ascii="Cambria Math" w:hAnsi="Cambria Math"/>
            <w:color w:val="000000" w:themeColor="text1"/>
          </w:rPr>
          <m:t>.</m:t>
        </m:r>
      </m:oMath>
      <w:r w:rsidR="003C5E8F" w:rsidRPr="00F34093">
        <w:rPr>
          <w:color w:val="000000" w:themeColor="text1"/>
        </w:rPr>
        <w:t xml:space="preserve"> A простая вариация этого алгоритма - вычисл</w:t>
      </w:r>
      <w:r w:rsidR="00494925" w:rsidRPr="00F34093">
        <w:rPr>
          <w:color w:val="000000" w:themeColor="text1"/>
        </w:rPr>
        <w:t>и</w:t>
      </w:r>
      <w:r w:rsidR="003C5E8F" w:rsidRPr="00F34093">
        <w:rPr>
          <w:color w:val="000000" w:themeColor="text1"/>
        </w:rPr>
        <w:t xml:space="preserve">ть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только один раз в начале работы алгоритма, отсортировать эти значения в неувеличивающемся порядке, чтобы получить перестановку индексов. При использовании этого варианта решение может быть вычислено за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r>
          <w:rPr>
            <w:rFonts w:ascii="Cambria Math" w:hAnsi="Cambria Math"/>
            <w:color w:val="000000" w:themeColor="text1"/>
          </w:rPr>
          <m:t>.</m:t>
        </m:r>
      </m:oMath>
    </w:p>
    <w:p w14:paraId="693E063B" w14:textId="1CA8CCB7"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1" w:name="_Toc199949267"/>
      <w:bookmarkStart w:id="42" w:name="_Toc200124279"/>
      <w:r w:rsidRPr="00F34093">
        <w:rPr>
          <w:color w:val="000000" w:themeColor="text1"/>
          <w:lang w:val="ru-RU"/>
        </w:rPr>
        <w:t>Жадный алгоритм последовательной вставки</w:t>
      </w:r>
      <w:bookmarkEnd w:id="41"/>
      <w:bookmarkEnd w:id="42"/>
    </w:p>
    <w:p w14:paraId="0B81F262" w14:textId="77777777" w:rsidR="00953D5E" w:rsidRPr="00F34093" w:rsidRDefault="00953D5E" w:rsidP="001D7726">
      <w:pPr>
        <w:pStyle w:val="TimesNewRoman14"/>
        <w:ind w:firstLine="709"/>
        <w:jc w:val="both"/>
        <w:rPr>
          <w:color w:val="000000" w:themeColor="text1"/>
        </w:rPr>
      </w:pPr>
      <w:proofErr w:type="spellStart"/>
      <w:r w:rsidRPr="00F34093">
        <w:rPr>
          <w:color w:val="000000" w:themeColor="text1"/>
        </w:rPr>
        <w:t>Greedy</w:t>
      </w:r>
      <w:proofErr w:type="spellEnd"/>
      <w:r w:rsidRPr="00F34093">
        <w:rPr>
          <w:color w:val="000000" w:themeColor="text1"/>
        </w:rPr>
        <w:t xml:space="preserve"> Construction — это одна из базовых эвристик для решения задачи линейного упорядочивания (LOP). Алгоритм строит допустимое решение, последовательно добавляя элементы в порядке, который локально максимизирует целевую функцию на каждом шаге. Этот метод прост в реализации, работает быстро и часто даёт хорошие начальные решения для последующего улучшения другими методами.</w:t>
      </w:r>
    </w:p>
    <w:p w14:paraId="133C5120"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7C2747F0" w14:textId="318767E2"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Инициализация</w:t>
      </w:r>
      <w:r w:rsidR="00D64B23">
        <w:rPr>
          <w:color w:val="000000" w:themeColor="text1"/>
          <w:sz w:val="28"/>
          <w:szCs w:val="28"/>
        </w:rPr>
        <w:t xml:space="preserve"> </w:t>
      </w:r>
      <w:r w:rsidR="00D64B23" w:rsidRPr="008C63C5">
        <w:rPr>
          <w:color w:val="000000" w:themeColor="text1"/>
        </w:rPr>
        <w:t>–</w:t>
      </w:r>
      <w:r w:rsidR="00D64B23">
        <w:rPr>
          <w:color w:val="000000" w:themeColor="text1"/>
        </w:rPr>
        <w:t xml:space="preserve"> </w:t>
      </w:r>
      <w:r w:rsidR="00D64B23">
        <w:rPr>
          <w:color w:val="000000" w:themeColor="text1"/>
          <w:sz w:val="28"/>
          <w:szCs w:val="28"/>
        </w:rPr>
        <w:t>с</w:t>
      </w:r>
      <w:r w:rsidR="00AE5400">
        <w:rPr>
          <w:color w:val="000000" w:themeColor="text1"/>
          <w:sz w:val="28"/>
          <w:szCs w:val="28"/>
        </w:rPr>
        <w:t>оздаётся пустой порядок</w:t>
      </w:r>
      <w:r w:rsidRPr="00AE5400">
        <w:rPr>
          <w:color w:val="000000" w:themeColor="text1"/>
          <w:sz w:val="28"/>
          <w:szCs w:val="28"/>
        </w:rPr>
        <w:t xml:space="preserve">: </w:t>
      </w:r>
      <w:r w:rsidRPr="00AE5400">
        <w:rPr>
          <w:color w:val="000000" w:themeColor="text1"/>
          <w:sz w:val="28"/>
          <w:szCs w:val="28"/>
          <w:lang w:val="en-US"/>
        </w:rPr>
        <w:t>order</w:t>
      </w:r>
      <w:r w:rsidRPr="00AE5400">
        <w:rPr>
          <w:color w:val="000000" w:themeColor="text1"/>
          <w:sz w:val="28"/>
          <w:szCs w:val="28"/>
        </w:rPr>
        <w:t xml:space="preserve"> = []</w:t>
      </w:r>
      <m:oMath>
        <m:r>
          <w:rPr>
            <w:rFonts w:ascii="Cambria Math" w:hAnsi="Cambria Math"/>
            <w:color w:val="000000" w:themeColor="text1"/>
            <w:sz w:val="28"/>
            <w:szCs w:val="28"/>
          </w:rPr>
          <m:t>.</m:t>
        </m:r>
      </m:oMath>
      <w:r w:rsidR="00AE5400">
        <w:rPr>
          <w:color w:val="000000" w:themeColor="text1"/>
          <w:sz w:val="28"/>
          <w:szCs w:val="28"/>
        </w:rPr>
        <w:t xml:space="preserve"> </w:t>
      </w:r>
      <w:r w:rsidRPr="00AE5400">
        <w:rPr>
          <w:color w:val="000000" w:themeColor="text1"/>
          <w:sz w:val="28"/>
          <w:szCs w:val="28"/>
        </w:rPr>
        <w:t xml:space="preserve">Все элементы считаются </w:t>
      </w:r>
      <w:proofErr w:type="spellStart"/>
      <w:r w:rsidRPr="00AE5400">
        <w:rPr>
          <w:color w:val="000000" w:themeColor="text1"/>
          <w:sz w:val="28"/>
          <w:szCs w:val="28"/>
        </w:rPr>
        <w:t>недобавленными</w:t>
      </w:r>
      <w:proofErr w:type="spellEnd"/>
      <w:r w:rsidRPr="00AE5400">
        <w:rPr>
          <w:color w:val="000000" w:themeColor="text1"/>
          <w:sz w:val="28"/>
          <w:szCs w:val="28"/>
        </w:rPr>
        <w:t>.</w:t>
      </w:r>
    </w:p>
    <w:p w14:paraId="0B408FCA" w14:textId="28459912"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lastRenderedPageBreak/>
        <w:t>Последовательное добавление элементов</w:t>
      </w:r>
      <w:r w:rsidR="00D64B23">
        <w:rPr>
          <w:rStyle w:val="ae"/>
          <w:color w:val="000000" w:themeColor="text1"/>
          <w:sz w:val="28"/>
          <w:szCs w:val="28"/>
        </w:rPr>
        <w:t xml:space="preserve"> </w:t>
      </w:r>
      <w:r w:rsidR="00D64B23" w:rsidRPr="008C63C5">
        <w:rPr>
          <w:color w:val="000000" w:themeColor="text1"/>
        </w:rPr>
        <w:t>–</w:t>
      </w:r>
      <w:r w:rsidR="00D64B23">
        <w:rPr>
          <w:color w:val="000000" w:themeColor="text1"/>
        </w:rPr>
        <w:t xml:space="preserve"> </w:t>
      </w:r>
      <w:r w:rsidR="00D64B23">
        <w:rPr>
          <w:color w:val="000000" w:themeColor="text1"/>
          <w:sz w:val="28"/>
          <w:szCs w:val="28"/>
        </w:rPr>
        <w:t>д</w:t>
      </w:r>
      <w:r w:rsidRPr="00AE5400">
        <w:rPr>
          <w:color w:val="000000" w:themeColor="text1"/>
          <w:sz w:val="28"/>
          <w:szCs w:val="28"/>
        </w:rPr>
        <w:t xml:space="preserve">ля каждого </w:t>
      </w:r>
      <w:proofErr w:type="spellStart"/>
      <w:r w:rsidRPr="00AE5400">
        <w:rPr>
          <w:rStyle w:val="ae"/>
          <w:b w:val="0"/>
          <w:bCs w:val="0"/>
          <w:color w:val="000000" w:themeColor="text1"/>
          <w:sz w:val="28"/>
          <w:szCs w:val="28"/>
        </w:rPr>
        <w:t>недобавленного</w:t>
      </w:r>
      <w:proofErr w:type="spellEnd"/>
      <w:r w:rsidRPr="00AE5400">
        <w:rPr>
          <w:rStyle w:val="ae"/>
          <w:b w:val="0"/>
          <w:bCs w:val="0"/>
          <w:color w:val="000000" w:themeColor="text1"/>
          <w:sz w:val="28"/>
          <w:szCs w:val="28"/>
        </w:rPr>
        <w:t xml:space="preserve"> элемента </w:t>
      </w:r>
      <m:oMath>
        <m:r>
          <w:rPr>
            <w:rStyle w:val="ae"/>
            <w:rFonts w:ascii="Cambria Math" w:hAnsi="Cambria Math"/>
            <w:color w:val="000000" w:themeColor="text1"/>
            <w:sz w:val="28"/>
            <w:szCs w:val="28"/>
            <w:lang w:val="en-US"/>
          </w:rPr>
          <m:t>i</m:t>
        </m:r>
      </m:oMath>
      <w:r w:rsidRPr="00AE5400">
        <w:rPr>
          <w:color w:val="000000" w:themeColor="text1"/>
          <w:sz w:val="28"/>
          <w:szCs w:val="28"/>
        </w:rPr>
        <w:t xml:space="preserve"> вычисляе</w:t>
      </w:r>
      <w:proofErr w:type="spellStart"/>
      <w:r w:rsidR="00AE5400">
        <w:rPr>
          <w:color w:val="000000" w:themeColor="text1"/>
          <w:sz w:val="28"/>
          <w:szCs w:val="28"/>
        </w:rPr>
        <w:t>тся</w:t>
      </w:r>
      <w:proofErr w:type="spellEnd"/>
      <w:r w:rsidRPr="00AE5400">
        <w:rPr>
          <w:color w:val="000000" w:themeColor="text1"/>
          <w:sz w:val="28"/>
          <w:szCs w:val="28"/>
        </w:rPr>
        <w:t xml:space="preserve"> его </w:t>
      </w:r>
      <w:r w:rsidRPr="00AE5400">
        <w:rPr>
          <w:rStyle w:val="ae"/>
          <w:b w:val="0"/>
          <w:bCs w:val="0"/>
          <w:color w:val="000000" w:themeColor="text1"/>
          <w:sz w:val="28"/>
          <w:szCs w:val="28"/>
        </w:rPr>
        <w:t>вклад</w:t>
      </w:r>
      <w:r w:rsidRPr="00AE5400">
        <w:rPr>
          <w:color w:val="000000" w:themeColor="text1"/>
          <w:sz w:val="28"/>
          <w:szCs w:val="28"/>
        </w:rPr>
        <w:t xml:space="preserve"> (</w:t>
      </w:r>
      <w:r w:rsidRPr="00AE5400">
        <w:rPr>
          <w:color w:val="000000" w:themeColor="text1"/>
          <w:sz w:val="28"/>
          <w:szCs w:val="28"/>
          <w:lang w:val="en-US"/>
        </w:rPr>
        <w:t>delta</w:t>
      </w:r>
      <w:r w:rsidRPr="00AE5400">
        <w:rPr>
          <w:color w:val="000000" w:themeColor="text1"/>
          <w:sz w:val="28"/>
          <w:szCs w:val="28"/>
        </w:rPr>
        <w:t xml:space="preserve">), если добавить его в </w:t>
      </w:r>
      <w:r w:rsidRPr="00AE5400">
        <w:rPr>
          <w:rStyle w:val="ae"/>
          <w:b w:val="0"/>
          <w:bCs w:val="0"/>
          <w:color w:val="000000" w:themeColor="text1"/>
          <w:sz w:val="28"/>
          <w:szCs w:val="28"/>
        </w:rPr>
        <w:t>текущую последнюю позицию</w:t>
      </w:r>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 xml:space="preserve">Вклад </w:t>
      </w:r>
      <w:r w:rsidRPr="00AE5400">
        <w:rPr>
          <w:color w:val="000000" w:themeColor="text1"/>
          <w:sz w:val="28"/>
          <w:szCs w:val="28"/>
          <w:lang w:val="en-US"/>
        </w:rPr>
        <w:t>delta</w:t>
      </w:r>
      <w:r w:rsidRPr="00AE5400">
        <w:rPr>
          <w:color w:val="000000" w:themeColor="text1"/>
          <w:sz w:val="28"/>
          <w:szCs w:val="28"/>
        </w:rPr>
        <w:t>— это сумма весов дуг от все</w:t>
      </w:r>
      <w:r w:rsidR="0066538B">
        <w:rPr>
          <w:color w:val="000000" w:themeColor="text1"/>
          <w:sz w:val="28"/>
          <w:szCs w:val="28"/>
        </w:rPr>
        <w:t>х</w:t>
      </w:r>
      <w:r w:rsidRPr="00AE5400">
        <w:rPr>
          <w:color w:val="000000" w:themeColor="text1"/>
          <w:sz w:val="28"/>
          <w:szCs w:val="28"/>
        </w:rPr>
        <w:t xml:space="preserve"> уже добавленны</w:t>
      </w:r>
      <w:r w:rsidR="0066538B">
        <w:rPr>
          <w:color w:val="000000" w:themeColor="text1"/>
          <w:sz w:val="28"/>
          <w:szCs w:val="28"/>
        </w:rPr>
        <w:t>х</w:t>
      </w:r>
      <w:r w:rsidRPr="00AE5400">
        <w:rPr>
          <w:color w:val="000000" w:themeColor="text1"/>
          <w:sz w:val="28"/>
          <w:szCs w:val="28"/>
        </w:rPr>
        <w:t xml:space="preserve"> элемент</w:t>
      </w:r>
      <w:r w:rsidR="0066538B">
        <w:rPr>
          <w:color w:val="000000" w:themeColor="text1"/>
          <w:sz w:val="28"/>
          <w:szCs w:val="28"/>
        </w:rPr>
        <w:t xml:space="preserve">ов к </w:t>
      </w:r>
      <m:oMath>
        <m:r>
          <w:rPr>
            <w:rFonts w:ascii="Cambria Math" w:hAnsi="Cambria Math"/>
            <w:color w:val="000000" w:themeColor="text1"/>
            <w:sz w:val="28"/>
            <w:szCs w:val="28"/>
            <w:lang w:val="en-US"/>
          </w:rPr>
          <m:t>i</m:t>
        </m:r>
      </m:oMath>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Выбирае</w:t>
      </w:r>
      <w:r w:rsidR="004978AE">
        <w:rPr>
          <w:color w:val="000000" w:themeColor="text1"/>
          <w:sz w:val="28"/>
          <w:szCs w:val="28"/>
        </w:rPr>
        <w:t>тся</w:t>
      </w:r>
      <w:r w:rsidRPr="00AE5400">
        <w:rPr>
          <w:color w:val="000000" w:themeColor="text1"/>
          <w:sz w:val="28"/>
          <w:szCs w:val="28"/>
        </w:rPr>
        <w:t xml:space="preserve"> элемент с </w:t>
      </w:r>
      <w:r w:rsidRPr="00AE5400">
        <w:rPr>
          <w:rStyle w:val="ae"/>
          <w:b w:val="0"/>
          <w:bCs w:val="0"/>
          <w:color w:val="000000" w:themeColor="text1"/>
          <w:sz w:val="28"/>
          <w:szCs w:val="28"/>
        </w:rPr>
        <w:t>максимальным</w:t>
      </w:r>
      <w:r w:rsidRPr="00AE5400">
        <w:rPr>
          <w:rStyle w:val="ae"/>
          <w:color w:val="000000" w:themeColor="text1"/>
          <w:sz w:val="28"/>
          <w:szCs w:val="28"/>
        </w:rPr>
        <w:t xml:space="preserve"> </w:t>
      </w:r>
      <w:r w:rsidRPr="00AE5400">
        <w:rPr>
          <w:rStyle w:val="ae"/>
          <w:b w:val="0"/>
          <w:bCs w:val="0"/>
          <w:color w:val="000000" w:themeColor="text1"/>
          <w:sz w:val="28"/>
          <w:szCs w:val="28"/>
          <w:lang w:val="en-US"/>
        </w:rPr>
        <w:t>delta</w:t>
      </w:r>
      <w:r w:rsidRPr="00AE5400">
        <w:rPr>
          <w:rStyle w:val="ae"/>
          <w:b w:val="0"/>
          <w:bCs w:val="0"/>
          <w:color w:val="000000" w:themeColor="text1"/>
          <w:sz w:val="28"/>
          <w:szCs w:val="28"/>
        </w:rPr>
        <w:t xml:space="preserve"> </w:t>
      </w:r>
      <w:r w:rsidRPr="00AE5400">
        <w:rPr>
          <w:color w:val="000000" w:themeColor="text1"/>
          <w:sz w:val="28"/>
          <w:szCs w:val="28"/>
        </w:rPr>
        <w:t>и добавляе</w:t>
      </w:r>
      <w:r w:rsidR="00BC747F">
        <w:rPr>
          <w:color w:val="000000" w:themeColor="text1"/>
          <w:sz w:val="28"/>
          <w:szCs w:val="28"/>
        </w:rPr>
        <w:t>тся</w:t>
      </w:r>
      <w:r w:rsidRPr="00AE5400">
        <w:rPr>
          <w:color w:val="000000" w:themeColor="text1"/>
          <w:sz w:val="28"/>
          <w:szCs w:val="28"/>
        </w:rPr>
        <w:t xml:space="preserve"> в </w:t>
      </w:r>
      <w:r w:rsidRPr="00AE5400">
        <w:rPr>
          <w:color w:val="000000" w:themeColor="text1"/>
          <w:sz w:val="28"/>
          <w:szCs w:val="28"/>
          <w:lang w:val="en-US"/>
        </w:rPr>
        <w:t>order</w:t>
      </w:r>
      <w:r w:rsidRPr="00AE5400">
        <w:rPr>
          <w:color w:val="000000" w:themeColor="text1"/>
          <w:sz w:val="28"/>
          <w:szCs w:val="28"/>
        </w:rPr>
        <w:t>.</w:t>
      </w:r>
    </w:p>
    <w:p w14:paraId="0A30B05B" w14:textId="75F99855"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Завершение</w:t>
      </w:r>
      <w:r w:rsidR="00374CA2">
        <w:rPr>
          <w:rStyle w:val="ae"/>
          <w:color w:val="000000" w:themeColor="text1"/>
          <w:sz w:val="28"/>
          <w:szCs w:val="28"/>
        </w:rPr>
        <w:t xml:space="preserve"> </w:t>
      </w:r>
      <w:r w:rsidR="00374CA2" w:rsidRPr="008C63C5">
        <w:rPr>
          <w:color w:val="000000" w:themeColor="text1"/>
        </w:rPr>
        <w:t>–</w:t>
      </w:r>
      <w:r w:rsidR="00374CA2">
        <w:rPr>
          <w:color w:val="000000" w:themeColor="text1"/>
        </w:rPr>
        <w:t xml:space="preserve"> </w:t>
      </w:r>
      <w:r w:rsidR="00374CA2">
        <w:rPr>
          <w:color w:val="000000" w:themeColor="text1"/>
          <w:sz w:val="28"/>
          <w:szCs w:val="28"/>
        </w:rPr>
        <w:t>п</w:t>
      </w:r>
      <w:r w:rsidRPr="00AE5400">
        <w:rPr>
          <w:color w:val="000000" w:themeColor="text1"/>
          <w:sz w:val="28"/>
          <w:szCs w:val="28"/>
        </w:rPr>
        <w:t>овторяе</w:t>
      </w:r>
      <w:r w:rsidR="00374CA2">
        <w:rPr>
          <w:color w:val="000000" w:themeColor="text1"/>
          <w:sz w:val="28"/>
          <w:szCs w:val="28"/>
        </w:rPr>
        <w:t>тся</w:t>
      </w:r>
      <w:r w:rsidRPr="00AE5400">
        <w:rPr>
          <w:color w:val="000000" w:themeColor="text1"/>
          <w:sz w:val="28"/>
          <w:szCs w:val="28"/>
        </w:rPr>
        <w:t xml:space="preserve"> шаг 2, пока все элементы не будут добавлены.</w:t>
      </w:r>
    </w:p>
    <w:p w14:paraId="08EA572C" w14:textId="3BCC5978" w:rsidR="00953D5E" w:rsidRPr="00F34093" w:rsidRDefault="00953D5E" w:rsidP="001D7726">
      <w:pPr>
        <w:pStyle w:val="TimesNewRoman14"/>
        <w:ind w:firstLine="709"/>
        <w:jc w:val="both"/>
        <w:rPr>
          <w:color w:val="000000" w:themeColor="text1"/>
        </w:rPr>
      </w:pPr>
      <w:r w:rsidRPr="00F34093">
        <w:rPr>
          <w:color w:val="000000" w:themeColor="text1"/>
        </w:rPr>
        <w:t>Модификации:</w:t>
      </w:r>
    </w:p>
    <w:p w14:paraId="74F4314A" w14:textId="3DBAD6A3"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Лучшая вставка (</w:t>
      </w:r>
      <w:r w:rsidRPr="009D60B8">
        <w:rPr>
          <w:b/>
          <w:bCs w:val="0"/>
          <w:color w:val="000000" w:themeColor="text1"/>
          <w:lang w:val="en-US"/>
        </w:rPr>
        <w:t>Best</w:t>
      </w:r>
      <w:r w:rsidRPr="009D60B8">
        <w:rPr>
          <w:b/>
          <w:bCs w:val="0"/>
          <w:color w:val="000000" w:themeColor="text1"/>
        </w:rPr>
        <w:t xml:space="preserve"> </w:t>
      </w:r>
      <w:r w:rsidRPr="009D60B8">
        <w:rPr>
          <w:b/>
          <w:bCs w:val="0"/>
          <w:color w:val="000000" w:themeColor="text1"/>
          <w:lang w:val="en-US"/>
        </w:rPr>
        <w:t>insertion</w:t>
      </w:r>
      <w:r w:rsidRPr="009D60B8">
        <w:rPr>
          <w:b/>
          <w:bCs w:val="0"/>
          <w:color w:val="000000" w:themeColor="text1"/>
        </w:rPr>
        <w:t>)</w:t>
      </w:r>
      <w:r w:rsidR="00374CA2">
        <w:rPr>
          <w:color w:val="000000" w:themeColor="text1"/>
        </w:rPr>
        <w:t xml:space="preserve"> </w:t>
      </w:r>
      <w:r w:rsidR="00374CA2" w:rsidRPr="008C63C5">
        <w:rPr>
          <w:color w:val="000000" w:themeColor="text1"/>
        </w:rPr>
        <w:t>–</w:t>
      </w:r>
      <w:r w:rsidR="00374CA2">
        <w:rPr>
          <w:color w:val="000000" w:themeColor="text1"/>
        </w:rPr>
        <w:t xml:space="preserve"> </w:t>
      </w:r>
      <w:r w:rsidRPr="009D60B8">
        <w:rPr>
          <w:color w:val="000000" w:themeColor="text1"/>
        </w:rPr>
        <w:t>На каждом шаге проверяются все возможные позиции для нового элемента, а не только конец.</w:t>
      </w:r>
      <w:r w:rsidR="009D60B8" w:rsidRPr="009D60B8">
        <w:rPr>
          <w:color w:val="000000" w:themeColor="text1"/>
        </w:rPr>
        <w:t xml:space="preserve"> </w:t>
      </w:r>
      <w:r w:rsidRPr="009D60B8">
        <w:rPr>
          <w:color w:val="000000" w:themeColor="text1"/>
        </w:rPr>
        <w:t>Улучшается качество решения, но возрастает сложность.</w:t>
      </w:r>
    </w:p>
    <w:p w14:paraId="7131BDC8" w14:textId="7C3D1A11"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Жадный алгоритм с предпросмотром (</w:t>
      </w:r>
      <w:r w:rsidRPr="009D60B8">
        <w:rPr>
          <w:b/>
          <w:bCs w:val="0"/>
          <w:color w:val="000000" w:themeColor="text1"/>
          <w:lang w:val="en-US"/>
        </w:rPr>
        <w:t>Look</w:t>
      </w:r>
      <w:r w:rsidRPr="009D60B8">
        <w:rPr>
          <w:b/>
          <w:bCs w:val="0"/>
          <w:color w:val="000000" w:themeColor="text1"/>
        </w:rPr>
        <w:t>-</w:t>
      </w:r>
      <w:r w:rsidRPr="009D60B8">
        <w:rPr>
          <w:b/>
          <w:bCs w:val="0"/>
          <w:color w:val="000000" w:themeColor="text1"/>
          <w:lang w:val="en-US"/>
        </w:rPr>
        <w:t>Ahead</w:t>
      </w:r>
      <w:r w:rsidRPr="009D60B8">
        <w:rPr>
          <w:b/>
          <w:bCs w:val="0"/>
          <w:color w:val="000000" w:themeColor="text1"/>
        </w:rPr>
        <w:t xml:space="preserve"> </w:t>
      </w:r>
      <w:r w:rsidRPr="009D60B8">
        <w:rPr>
          <w:b/>
          <w:bCs w:val="0"/>
          <w:color w:val="000000" w:themeColor="text1"/>
          <w:lang w:val="en-US"/>
        </w:rPr>
        <w:t>Greedy</w:t>
      </w:r>
      <w:r w:rsidRPr="009D60B8">
        <w:rPr>
          <w:b/>
          <w:bCs w:val="0"/>
          <w:color w:val="000000" w:themeColor="text1"/>
        </w:rPr>
        <w:t>)</w:t>
      </w:r>
      <w:r w:rsidR="00374CA2">
        <w:rPr>
          <w:color w:val="000000" w:themeColor="text1"/>
        </w:rPr>
        <w:t xml:space="preserve"> </w:t>
      </w:r>
      <w:r w:rsidR="00374CA2" w:rsidRPr="008C63C5">
        <w:rPr>
          <w:color w:val="000000" w:themeColor="text1"/>
        </w:rPr>
        <w:t>–</w:t>
      </w:r>
      <w:r w:rsidR="00374CA2">
        <w:rPr>
          <w:color w:val="000000" w:themeColor="text1"/>
        </w:rPr>
        <w:t xml:space="preserve"> н</w:t>
      </w:r>
      <w:r w:rsidRPr="009D60B8">
        <w:rPr>
          <w:color w:val="000000" w:themeColor="text1"/>
        </w:rPr>
        <w:t xml:space="preserve">а каждом шаге оценивается влияние добавления элемента на следующие </w:t>
      </w:r>
      <w:r w:rsidRPr="009D60B8">
        <w:rPr>
          <w:color w:val="000000" w:themeColor="text1"/>
          <w:lang w:val="en-US"/>
        </w:rPr>
        <w:t>n</w:t>
      </w:r>
      <w:r w:rsidRPr="009D60B8">
        <w:rPr>
          <w:color w:val="000000" w:themeColor="text1"/>
        </w:rPr>
        <w:t xml:space="preserve"> шагов. Чаще всего на 2 или 3.</w:t>
      </w:r>
      <w:r w:rsidR="009D60B8" w:rsidRPr="009D60B8">
        <w:rPr>
          <w:color w:val="000000" w:themeColor="text1"/>
        </w:rPr>
        <w:t xml:space="preserve"> </w:t>
      </w:r>
      <w:r w:rsidRPr="009D60B8">
        <w:rPr>
          <w:color w:val="000000" w:themeColor="text1"/>
        </w:rPr>
        <w:t>Требует больше вычислений, но улучшает качество решений.</w:t>
      </w:r>
    </w:p>
    <w:p w14:paraId="3146265A" w14:textId="1BDA45E2"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Жадный алгоритм со случайным выбором кандидата</w:t>
      </w:r>
      <w:r w:rsidR="00374CA2">
        <w:rPr>
          <w:color w:val="000000" w:themeColor="text1"/>
        </w:rPr>
        <w:t xml:space="preserve"> </w:t>
      </w:r>
      <w:r w:rsidR="00374CA2" w:rsidRPr="008C63C5">
        <w:rPr>
          <w:color w:val="000000" w:themeColor="text1"/>
        </w:rPr>
        <w:t>–</w:t>
      </w:r>
      <w:r w:rsidR="00374CA2">
        <w:rPr>
          <w:color w:val="000000" w:themeColor="text1"/>
        </w:rPr>
        <w:t xml:space="preserve"> в</w:t>
      </w:r>
      <w:r w:rsidRPr="009D60B8">
        <w:rPr>
          <w:color w:val="000000" w:themeColor="text1"/>
        </w:rPr>
        <w:t>место строго максимума выбирается случайный элемент из топ-</w:t>
      </w:r>
      <w:r w:rsidRPr="009D60B8">
        <w:rPr>
          <w:color w:val="000000" w:themeColor="text1"/>
          <w:lang w:val="en-US"/>
        </w:rPr>
        <w:t>k</w:t>
      </w:r>
      <w:r w:rsidRPr="009D60B8">
        <w:rPr>
          <w:color w:val="000000" w:themeColor="text1"/>
        </w:rPr>
        <w:t xml:space="preserve"> кандидатов.</w:t>
      </w:r>
      <w:r w:rsidR="009D60B8" w:rsidRPr="009D60B8">
        <w:rPr>
          <w:color w:val="000000" w:themeColor="text1"/>
        </w:rPr>
        <w:t xml:space="preserve"> </w:t>
      </w:r>
      <w:r w:rsidRPr="009D60B8">
        <w:rPr>
          <w:color w:val="000000" w:themeColor="text1"/>
        </w:rPr>
        <w:t>Позволяет получать разные решения при последовательных запусках.</w:t>
      </w:r>
    </w:p>
    <w:p w14:paraId="2FF774AF" w14:textId="3270602B"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Взвешенный жадный алгоритм</w:t>
      </w:r>
      <w:r w:rsidR="00374CA2">
        <w:rPr>
          <w:color w:val="000000" w:themeColor="text1"/>
        </w:rPr>
        <w:t xml:space="preserve"> </w:t>
      </w:r>
      <w:r w:rsidR="00374CA2" w:rsidRPr="008C63C5">
        <w:rPr>
          <w:color w:val="000000" w:themeColor="text1"/>
        </w:rPr>
        <w:t>–</w:t>
      </w:r>
      <w:r w:rsidR="00374CA2">
        <w:rPr>
          <w:color w:val="000000" w:themeColor="text1"/>
        </w:rPr>
        <w:t xml:space="preserve"> в</w:t>
      </w:r>
      <w:r w:rsidRPr="009D60B8">
        <w:rPr>
          <w:color w:val="000000" w:themeColor="text1"/>
        </w:rPr>
        <w:t>водятся дополнительные веса для элементов. Например, на основе степеней в графе.</w:t>
      </w:r>
    </w:p>
    <w:p w14:paraId="267CF8AA" w14:textId="2632C5C7"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Обратный алгоритм</w:t>
      </w:r>
      <w:r w:rsidR="00374CA2">
        <w:rPr>
          <w:color w:val="000000" w:themeColor="text1"/>
        </w:rPr>
        <w:t xml:space="preserve"> </w:t>
      </w:r>
      <w:r w:rsidR="00374CA2" w:rsidRPr="008C63C5">
        <w:rPr>
          <w:color w:val="000000" w:themeColor="text1"/>
        </w:rPr>
        <w:t>–</w:t>
      </w:r>
      <w:r w:rsidR="00374CA2">
        <w:rPr>
          <w:color w:val="000000" w:themeColor="text1"/>
        </w:rPr>
        <w:t xml:space="preserve"> п</w:t>
      </w:r>
      <w:r w:rsidRPr="009D60B8">
        <w:rPr>
          <w:color w:val="000000" w:themeColor="text1"/>
        </w:rPr>
        <w:t>орядок строится с конца.</w:t>
      </w:r>
      <w:r w:rsidR="009D60B8" w:rsidRPr="009D60B8">
        <w:rPr>
          <w:color w:val="000000" w:themeColor="text1"/>
        </w:rPr>
        <w:t xml:space="preserve"> </w:t>
      </w:r>
      <w:r w:rsidRPr="009D60B8">
        <w:rPr>
          <w:color w:val="000000" w:themeColor="text1"/>
        </w:rPr>
        <w:t>Сначала выбирается последний элемент, потом предпоследний и т. д.</w:t>
      </w:r>
    </w:p>
    <w:p w14:paraId="235C617C"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Жадный алгоритм является фундаментальной эвристикой для решения LOP, сочетающей простоту реализации с достаточно высокой эффективностью. Этот метод особенно ценен при необходимости быстрого получения </w:t>
      </w:r>
      <w:proofErr w:type="spellStart"/>
      <w:r w:rsidRPr="00F34093">
        <w:rPr>
          <w:color w:val="000000" w:themeColor="text1"/>
        </w:rPr>
        <w:t>субоптимального</w:t>
      </w:r>
      <w:proofErr w:type="spellEnd"/>
      <w:r w:rsidRPr="00F34093">
        <w:rPr>
          <w:color w:val="000000" w:themeColor="text1"/>
        </w:rPr>
        <w:t xml:space="preserve"> решения или в качестве стартовой точки для более сложных алгоритмов. Его ключевое преимущество заключается в интуитивно понятном механизме пошагового построения решения, однако качество конечного результата существенно зависит от структуры входных данных – в некоторых случаях жадный выбор может приводить к попаданию в выраженные локальные оптимумы. </w:t>
      </w:r>
      <w:r w:rsidRPr="00F34093">
        <w:rPr>
          <w:color w:val="000000" w:themeColor="text1"/>
        </w:rPr>
        <w:lastRenderedPageBreak/>
        <w:t xml:space="preserve">Модификации алгоритма, такие как Best </w:t>
      </w:r>
      <w:proofErr w:type="spellStart"/>
      <w:r w:rsidRPr="00F34093">
        <w:rPr>
          <w:color w:val="000000" w:themeColor="text1"/>
        </w:rPr>
        <w:t>Insertion</w:t>
      </w:r>
      <w:proofErr w:type="spellEnd"/>
      <w:r w:rsidRPr="00F34093">
        <w:rPr>
          <w:color w:val="000000" w:themeColor="text1"/>
        </w:rPr>
        <w:t xml:space="preserve"> или Look-</w:t>
      </w:r>
      <w:proofErr w:type="spellStart"/>
      <w:r w:rsidRPr="00F34093">
        <w:rPr>
          <w:color w:val="000000" w:themeColor="text1"/>
        </w:rPr>
        <w:t>Ahead</w:t>
      </w:r>
      <w:proofErr w:type="spellEnd"/>
      <w:r w:rsidRPr="00F34093">
        <w:rPr>
          <w:color w:val="000000" w:themeColor="text1"/>
        </w:rPr>
        <w:t xml:space="preserve"> </w:t>
      </w:r>
      <w:proofErr w:type="spellStart"/>
      <w:r w:rsidRPr="00F34093">
        <w:rPr>
          <w:color w:val="000000" w:themeColor="text1"/>
        </w:rPr>
        <w:t>Greedy</w:t>
      </w:r>
      <w:proofErr w:type="spellEnd"/>
      <w:r w:rsidRPr="00F34093">
        <w:rPr>
          <w:color w:val="000000" w:themeColor="text1"/>
        </w:rPr>
        <w:t>, позволяют улучшить качество решения ценой увеличения вычислительной сложности, что делает их применение оправданным для задач средней размерности. В практических реализациях данный метод часто комбинируют с техниками локального поиска, что позволяет нивелировать его основной недостаток – отсутствие механизмов выхода из локальных оптимумов, сохраняя при этом вычислительную эффективность базового подхода.</w:t>
      </w:r>
    </w:p>
    <w:p w14:paraId="2A148FB7" w14:textId="41DD2D65"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3" w:name="_Toc199949268"/>
      <w:bookmarkStart w:id="44" w:name="_Toc200124280"/>
      <w:r w:rsidRPr="00F34093">
        <w:rPr>
          <w:color w:val="000000" w:themeColor="text1"/>
          <w:lang w:val="ru-RU"/>
        </w:rPr>
        <w:t>Попарное жадное упорядочивание</w:t>
      </w:r>
      <w:bookmarkEnd w:id="43"/>
      <w:bookmarkEnd w:id="44"/>
    </w:p>
    <w:p w14:paraId="71DA25C3" w14:textId="77777777" w:rsidR="00953D5E" w:rsidRPr="00F34093" w:rsidRDefault="00953D5E" w:rsidP="001D7726">
      <w:pPr>
        <w:pStyle w:val="TimesNewRoman14"/>
        <w:ind w:firstLine="709"/>
        <w:jc w:val="both"/>
        <w:rPr>
          <w:color w:val="000000" w:themeColor="text1"/>
        </w:rPr>
      </w:pPr>
      <w:r w:rsidRPr="00F34093">
        <w:rPr>
          <w:color w:val="000000" w:themeColor="text1"/>
        </w:rPr>
        <w:t>Попарное жадное упорядочивание представляет собой эвристический подход к решению задачи линейного упорядочивания (LOP), основанный на последовательном построении решения через анализ и выбор оптимальных пар элементов. Этот метод отличается от классического жадного алгоритма тем, что на начальном этапе рассматривает пары элементов, что позволяет лучше учитывать их взаимное влияние на целевую функцию. Подход особенно эффективен в случаях, когда важны парные взаимодействия между элементами.</w:t>
      </w:r>
    </w:p>
    <w:p w14:paraId="58E79237"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46E122DE" w14:textId="59B9043F" w:rsidR="00953D5E" w:rsidRPr="00F34093"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Инициализация</w:t>
      </w:r>
      <w:r w:rsidR="00445905">
        <w:rPr>
          <w:color w:val="000000" w:themeColor="text1"/>
        </w:rPr>
        <w:t xml:space="preserve"> </w:t>
      </w:r>
      <w:r w:rsidR="00445905" w:rsidRPr="008C63C5">
        <w:rPr>
          <w:color w:val="000000" w:themeColor="text1"/>
        </w:rPr>
        <w:t>–</w:t>
      </w:r>
      <w:r w:rsidR="00445905">
        <w:rPr>
          <w:color w:val="000000" w:themeColor="text1"/>
        </w:rPr>
        <w:t xml:space="preserve"> с</w:t>
      </w:r>
      <w:r w:rsidRPr="00F34093">
        <w:rPr>
          <w:color w:val="000000" w:themeColor="text1"/>
        </w:rPr>
        <w:t>оздаётся пустой частичный порядок.</w:t>
      </w:r>
    </w:p>
    <w:p w14:paraId="0141578B" w14:textId="53CBBF1D" w:rsidR="00953D5E" w:rsidRPr="009603C9"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Построение начальной пары</w:t>
      </w:r>
      <w:r w:rsidR="00445905">
        <w:rPr>
          <w:color w:val="000000" w:themeColor="text1"/>
        </w:rPr>
        <w:t xml:space="preserve"> </w:t>
      </w:r>
      <w:r w:rsidR="00445905" w:rsidRPr="008C63C5">
        <w:rPr>
          <w:color w:val="000000" w:themeColor="text1"/>
        </w:rPr>
        <w:t>–</w:t>
      </w:r>
      <w:r w:rsidR="00445905">
        <w:rPr>
          <w:color w:val="000000" w:themeColor="text1"/>
        </w:rPr>
        <w:t xml:space="preserve"> д</w:t>
      </w:r>
      <w:r w:rsidRPr="009603C9">
        <w:rPr>
          <w:color w:val="000000" w:themeColor="text1"/>
        </w:rPr>
        <w:t>ля всех возможных пар элементов вычисляется сумма их взаимных весов (W[i][j] + W[j][i]).</w:t>
      </w:r>
      <w:r w:rsidR="009603C9" w:rsidRPr="009603C9">
        <w:rPr>
          <w:color w:val="000000" w:themeColor="text1"/>
        </w:rPr>
        <w:t xml:space="preserve"> </w:t>
      </w:r>
      <w:r w:rsidRPr="009603C9">
        <w:rPr>
          <w:color w:val="000000" w:themeColor="text1"/>
        </w:rPr>
        <w:t>Выбирается пара с максимальной суммой. Она добавляется в частичный порядок</w:t>
      </w:r>
    </w:p>
    <w:p w14:paraId="4B6B02C5" w14:textId="6DAA4DB3" w:rsidR="00953D5E" w:rsidRPr="009603C9"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Последовательное расширение порядка</w:t>
      </w:r>
      <w:r w:rsidR="00445905">
        <w:rPr>
          <w:color w:val="000000" w:themeColor="text1"/>
        </w:rPr>
        <w:t xml:space="preserve"> </w:t>
      </w:r>
      <w:r w:rsidR="00445905" w:rsidRPr="008C63C5">
        <w:rPr>
          <w:color w:val="000000" w:themeColor="text1"/>
        </w:rPr>
        <w:t>–</w:t>
      </w:r>
      <w:r w:rsidR="00445905">
        <w:rPr>
          <w:color w:val="000000" w:themeColor="text1"/>
        </w:rPr>
        <w:t xml:space="preserve"> д</w:t>
      </w:r>
      <w:r w:rsidRPr="009603C9">
        <w:rPr>
          <w:color w:val="000000" w:themeColor="text1"/>
        </w:rPr>
        <w:t>ля каждого не добавленного элемента определяется оптимальная позиция в существующем порядке путём проверки всех возможных мест вставки.</w:t>
      </w:r>
      <w:r w:rsidR="009603C9" w:rsidRPr="009603C9">
        <w:rPr>
          <w:color w:val="000000" w:themeColor="text1"/>
        </w:rPr>
        <w:t xml:space="preserve"> </w:t>
      </w:r>
      <w:r w:rsidRPr="009603C9">
        <w:rPr>
          <w:color w:val="000000" w:themeColor="text1"/>
        </w:rPr>
        <w:t>Вычисляется изменение целевой функции для каждой потенциальной вставки.</w:t>
      </w:r>
      <w:r w:rsidR="009603C9" w:rsidRPr="009603C9">
        <w:rPr>
          <w:color w:val="000000" w:themeColor="text1"/>
        </w:rPr>
        <w:t xml:space="preserve"> </w:t>
      </w:r>
      <w:r w:rsidRPr="009603C9">
        <w:rPr>
          <w:color w:val="000000" w:themeColor="text1"/>
        </w:rPr>
        <w:t xml:space="preserve">Элемент вставляется в позицию, </w:t>
      </w:r>
      <w:proofErr w:type="spellStart"/>
      <w:r w:rsidRPr="009603C9">
        <w:rPr>
          <w:color w:val="000000" w:themeColor="text1"/>
        </w:rPr>
        <w:t>максимизирующую</w:t>
      </w:r>
      <w:proofErr w:type="spellEnd"/>
      <w:r w:rsidRPr="009603C9">
        <w:rPr>
          <w:color w:val="000000" w:themeColor="text1"/>
        </w:rPr>
        <w:t xml:space="preserve"> целевую функцию.</w:t>
      </w:r>
    </w:p>
    <w:p w14:paraId="635613EF" w14:textId="196BFCE1" w:rsidR="00953D5E" w:rsidRPr="00F34093" w:rsidRDefault="009603C9" w:rsidP="001D7726">
      <w:pPr>
        <w:pStyle w:val="TimesNewRoman14"/>
        <w:numPr>
          <w:ilvl w:val="0"/>
          <w:numId w:val="27"/>
        </w:numPr>
        <w:ind w:left="0" w:firstLine="709"/>
        <w:jc w:val="both"/>
        <w:rPr>
          <w:color w:val="000000" w:themeColor="text1"/>
        </w:rPr>
      </w:pPr>
      <w:r w:rsidRPr="009603C9">
        <w:rPr>
          <w:b/>
          <w:bCs w:val="0"/>
          <w:color w:val="000000" w:themeColor="text1"/>
        </w:rPr>
        <w:t>Критерий остановки</w:t>
      </w:r>
      <w:r w:rsidR="006B08D0">
        <w:rPr>
          <w:color w:val="000000" w:themeColor="text1"/>
        </w:rPr>
        <w:t xml:space="preserve"> </w:t>
      </w:r>
      <w:r w:rsidR="006B08D0" w:rsidRPr="008C63C5">
        <w:rPr>
          <w:color w:val="000000" w:themeColor="text1"/>
        </w:rPr>
        <w:t>–</w:t>
      </w:r>
      <w:r w:rsidR="006B08D0">
        <w:rPr>
          <w:color w:val="000000" w:themeColor="text1"/>
        </w:rPr>
        <w:t xml:space="preserve"> е</w:t>
      </w:r>
      <w:r w:rsidR="00953D5E" w:rsidRPr="00F34093">
        <w:rPr>
          <w:color w:val="000000" w:themeColor="text1"/>
        </w:rPr>
        <w:t>сли остались необработанные элементы, то шаг 3. Иначе – конец.</w:t>
      </w:r>
    </w:p>
    <w:p w14:paraId="7847A5E4"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Вычислительная сложность попарного жадного упорядочивания зависит от количества элементов и способа реализации. На этапе выбора начальной пары требуется O(n²) операций для оценки всех пар. Затем, для каждого из оставшихся </w:t>
      </w:r>
      <w:r w:rsidRPr="00F34093">
        <w:rPr>
          <w:color w:val="000000" w:themeColor="text1"/>
        </w:rPr>
        <w:lastRenderedPageBreak/>
        <w:t>элементов выполняется проверка O(k) возможных позиций вставки (где k - текущая длина порядка), что в худшем случае приводит к общей сложности O(n³). Однако на практике можно оптимизировать процесс, сокращая количество проверяемых позиций или используя эвристики для предварительного отбора кандидатов.</w:t>
      </w:r>
    </w:p>
    <w:p w14:paraId="6FB41582" w14:textId="77777777" w:rsidR="00953D5E" w:rsidRPr="00F34093" w:rsidRDefault="00953D5E" w:rsidP="001D7726">
      <w:pPr>
        <w:pStyle w:val="TimesNewRoman14"/>
        <w:ind w:firstLine="709"/>
        <w:jc w:val="both"/>
        <w:rPr>
          <w:color w:val="000000" w:themeColor="text1"/>
        </w:rPr>
      </w:pPr>
      <w:r w:rsidRPr="00F34093">
        <w:rPr>
          <w:color w:val="000000" w:themeColor="text1"/>
        </w:rPr>
        <w:t>Для улучшения базового алгоритма можно применить следующие модификации:</w:t>
      </w:r>
    </w:p>
    <w:p w14:paraId="6AAA1BD4" w14:textId="7CBAD3B5"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Ограниченный просмотр позиций</w:t>
      </w:r>
      <w:r w:rsidR="00BF6679">
        <w:rPr>
          <w:color w:val="000000" w:themeColor="text1"/>
        </w:rPr>
        <w:t xml:space="preserve"> </w:t>
      </w:r>
      <w:r w:rsidR="00BF6679" w:rsidRPr="008C63C5">
        <w:rPr>
          <w:color w:val="000000" w:themeColor="text1"/>
        </w:rPr>
        <w:t>–</w:t>
      </w:r>
      <w:r w:rsidR="00BF6679">
        <w:rPr>
          <w:color w:val="000000" w:themeColor="text1"/>
        </w:rPr>
        <w:t xml:space="preserve"> п</w:t>
      </w:r>
      <w:r w:rsidRPr="00F34093">
        <w:rPr>
          <w:color w:val="000000" w:themeColor="text1"/>
        </w:rPr>
        <w:t>роверка не всех возможных позиций вставки, а только наиболее перспективных на основе дополнительных критериев.</w:t>
      </w:r>
    </w:p>
    <w:p w14:paraId="1AFA7ABF" w14:textId="473D4B06"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Ранжирование кандидатов</w:t>
      </w:r>
      <w:r w:rsidR="001C5EF7">
        <w:rPr>
          <w:color w:val="000000" w:themeColor="text1"/>
        </w:rPr>
        <w:t xml:space="preserve"> </w:t>
      </w:r>
      <w:r w:rsidR="001C5EF7" w:rsidRPr="008C63C5">
        <w:rPr>
          <w:color w:val="000000" w:themeColor="text1"/>
        </w:rPr>
        <w:t>–</w:t>
      </w:r>
      <w:r w:rsidR="001C5EF7">
        <w:rPr>
          <w:color w:val="000000" w:themeColor="text1"/>
        </w:rPr>
        <w:t xml:space="preserve"> п</w:t>
      </w:r>
      <w:r w:rsidRPr="00F34093">
        <w:rPr>
          <w:color w:val="000000" w:themeColor="text1"/>
        </w:rPr>
        <w:t>редварительная сортировка элементов по определенному показателю (например, по сумме исходящих весов) для определения порядка их добавления.</w:t>
      </w:r>
    </w:p>
    <w:p w14:paraId="1643A5FD" w14:textId="5DFDDB5A"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Гибридный подход</w:t>
      </w:r>
      <w:r w:rsidR="00A17729">
        <w:rPr>
          <w:color w:val="000000" w:themeColor="text1"/>
        </w:rPr>
        <w:t xml:space="preserve"> </w:t>
      </w:r>
      <w:r w:rsidR="00A17729" w:rsidRPr="008C63C5">
        <w:rPr>
          <w:color w:val="000000" w:themeColor="text1"/>
        </w:rPr>
        <w:t>–</w:t>
      </w:r>
      <w:r w:rsidR="00A17729">
        <w:rPr>
          <w:color w:val="000000" w:themeColor="text1"/>
        </w:rPr>
        <w:t xml:space="preserve"> </w:t>
      </w:r>
      <w:r w:rsidRPr="00F34093">
        <w:rPr>
          <w:color w:val="000000" w:themeColor="text1"/>
        </w:rPr>
        <w:t>Комбинация с другими эвристиками, например, использование локального поиска после построения начального решения для его дальнейшего улучшения.</w:t>
      </w:r>
    </w:p>
    <w:p w14:paraId="3C43A205" w14:textId="77777777" w:rsidR="00953D5E" w:rsidRPr="00F34093" w:rsidRDefault="00953D5E" w:rsidP="001D7726">
      <w:pPr>
        <w:pStyle w:val="TimesNewRoman14"/>
        <w:ind w:firstLine="709"/>
        <w:jc w:val="both"/>
        <w:rPr>
          <w:color w:val="000000" w:themeColor="text1"/>
        </w:rPr>
      </w:pPr>
      <w:r w:rsidRPr="00F34093">
        <w:rPr>
          <w:color w:val="000000" w:themeColor="text1"/>
        </w:rPr>
        <w:t>Попарное жадное упорядочивание предлагает сбалансированный подход к решению LOP, сочетая относительную простоту реализации с учетом парных взаимодействий между элементами. Хотя метод не гарантирует нахождения глобального оптимума, он демонстрирует хорошую эффективность на практике, особенно при работе с задачами, где важную роль играют парные отношения. Основное преимущество алгоритма заключается в его способности строить качественные начальные решения, которые могут служить основой для более сложных методов оптимизации. Ключевыми направлениями для улучшения являются оптимизация вычислительной сложности и разработка адаптивных стратегий выбора пар и позиций вставки, позволяющих повысить качество итогового решения без существенного увеличения времени работы.</w:t>
      </w:r>
    </w:p>
    <w:p w14:paraId="09AB5BC2" w14:textId="70EFAC1F"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5" w:name="_Toc199949269"/>
      <w:bookmarkStart w:id="46" w:name="_Toc200124281"/>
      <w:r w:rsidRPr="00F34093">
        <w:rPr>
          <w:color w:val="000000" w:themeColor="text1"/>
          <w:lang w:val="ru-RU"/>
        </w:rPr>
        <w:t>Деструктивные эвристики</w:t>
      </w:r>
      <w:bookmarkEnd w:id="45"/>
      <w:bookmarkEnd w:id="46"/>
    </w:p>
    <w:p w14:paraId="0DEBCEF6"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Решают модифицированную задачу </w:t>
      </w:r>
      <w:r w:rsidRPr="00F34093">
        <w:rPr>
          <w:color w:val="000000" w:themeColor="text1"/>
          <w:lang w:val="en-US"/>
        </w:rPr>
        <w:t>LOP</w:t>
      </w:r>
      <w:r w:rsidRPr="00F34093">
        <w:rPr>
          <w:color w:val="000000" w:themeColor="text1"/>
        </w:rPr>
        <w:t xml:space="preserve">, когда доступно исключение элементов из упорядочивания. Деструктивные эвристики представляют собой класс </w:t>
      </w:r>
      <w:r w:rsidRPr="00F34093">
        <w:rPr>
          <w:color w:val="000000" w:themeColor="text1"/>
        </w:rPr>
        <w:lastRenderedPageBreak/>
        <w:t>алгоритмов для задачи линейного упорядочивания (LOP), основанных на принципе последовательного удаления элементов из полного порядка. В отличие от конструктивных методов, которые строят решение "снизу вверх", деструктивные подходы начинают с полного множества элементов и итеративно устраняют наименее значимые компоненты. Такие методы особенно эффективны, когда можно определить относительно слабые связи между элементами, удаление которых минимально ухудшает качество решения.</w:t>
      </w:r>
    </w:p>
    <w:p w14:paraId="2A6F70A9" w14:textId="6928FEF3" w:rsidR="00953D5E" w:rsidRPr="00F34093" w:rsidRDefault="00953D5E" w:rsidP="001D7726">
      <w:pPr>
        <w:pStyle w:val="TimesNewRoman14"/>
        <w:ind w:firstLine="709"/>
        <w:jc w:val="both"/>
        <w:rPr>
          <w:color w:val="000000" w:themeColor="text1"/>
        </w:rPr>
      </w:pPr>
      <w:r w:rsidRPr="00F34093">
        <w:rPr>
          <w:rStyle w:val="ae"/>
          <w:b w:val="0"/>
          <w:bCs/>
          <w:color w:val="000000" w:themeColor="text1"/>
          <w:szCs w:val="28"/>
        </w:rPr>
        <w:t>Шаги алгоритма</w:t>
      </w:r>
      <w:r w:rsidR="00631EF1">
        <w:rPr>
          <w:rStyle w:val="ae"/>
          <w:b w:val="0"/>
          <w:bCs/>
          <w:color w:val="000000" w:themeColor="text1"/>
          <w:szCs w:val="28"/>
        </w:rPr>
        <w:t>:</w:t>
      </w:r>
    </w:p>
    <w:p w14:paraId="1041CD34" w14:textId="05B62B41"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Инициализация</w:t>
      </w:r>
      <w:r w:rsidR="00A17729">
        <w:rPr>
          <w:color w:val="000000" w:themeColor="text1"/>
          <w:sz w:val="28"/>
          <w:szCs w:val="28"/>
        </w:rPr>
        <w:t xml:space="preserve"> </w:t>
      </w:r>
      <w:r w:rsidR="00A17729" w:rsidRPr="008C63C5">
        <w:rPr>
          <w:color w:val="000000" w:themeColor="text1"/>
        </w:rPr>
        <w:t>–</w:t>
      </w:r>
      <w:r w:rsidR="00A17729">
        <w:rPr>
          <w:color w:val="000000" w:themeColor="text1"/>
        </w:rPr>
        <w:t xml:space="preserve"> </w:t>
      </w:r>
      <w:r w:rsidR="00A17729">
        <w:rPr>
          <w:color w:val="000000" w:themeColor="text1"/>
          <w:sz w:val="28"/>
          <w:szCs w:val="28"/>
        </w:rPr>
        <w:t>начинается</w:t>
      </w:r>
      <w:r w:rsidRPr="00F34093">
        <w:rPr>
          <w:color w:val="000000" w:themeColor="text1"/>
          <w:sz w:val="28"/>
          <w:szCs w:val="28"/>
        </w:rPr>
        <w:t xml:space="preserve"> с полного порядка (например, случайной перестановки всех элементов).</w:t>
      </w:r>
    </w:p>
    <w:p w14:paraId="4769F425" w14:textId="111FEFA7"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Оценка элементов</w:t>
      </w:r>
      <w:r w:rsidR="00A17729">
        <w:rPr>
          <w:color w:val="000000" w:themeColor="text1"/>
          <w:sz w:val="28"/>
          <w:szCs w:val="28"/>
        </w:rPr>
        <w:t xml:space="preserve"> </w:t>
      </w:r>
      <w:r w:rsidR="00A17729" w:rsidRPr="008C63C5">
        <w:rPr>
          <w:color w:val="000000" w:themeColor="text1"/>
        </w:rPr>
        <w:t>–</w:t>
      </w:r>
      <w:r w:rsidR="00A17729">
        <w:rPr>
          <w:color w:val="000000" w:themeColor="text1"/>
        </w:rPr>
        <w:t xml:space="preserve"> </w:t>
      </w:r>
      <w:r w:rsidR="00A17729">
        <w:rPr>
          <w:color w:val="000000" w:themeColor="text1"/>
          <w:sz w:val="28"/>
          <w:szCs w:val="28"/>
        </w:rPr>
        <w:t>д</w:t>
      </w:r>
      <w:r w:rsidRPr="00F34093">
        <w:rPr>
          <w:color w:val="000000" w:themeColor="text1"/>
          <w:sz w:val="28"/>
          <w:szCs w:val="28"/>
        </w:rPr>
        <w:t>ля каждого элемента в текущем порядке вычисляем, насколько ухудшится целевая функция при его удалении.</w:t>
      </w:r>
    </w:p>
    <w:p w14:paraId="46C80862" w14:textId="3D9FFCE0"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Удаление элемента</w:t>
      </w:r>
      <w:r w:rsidR="00425EDF">
        <w:rPr>
          <w:color w:val="000000" w:themeColor="text1"/>
          <w:sz w:val="28"/>
          <w:szCs w:val="28"/>
        </w:rPr>
        <w:t xml:space="preserve"> </w:t>
      </w:r>
      <w:r w:rsidR="00425EDF" w:rsidRPr="008C63C5">
        <w:rPr>
          <w:color w:val="000000" w:themeColor="text1"/>
        </w:rPr>
        <w:t>–</w:t>
      </w:r>
      <w:r w:rsidR="00425EDF">
        <w:rPr>
          <w:color w:val="000000" w:themeColor="text1"/>
        </w:rPr>
        <w:t xml:space="preserve"> </w:t>
      </w:r>
      <w:r w:rsidR="00425EDF">
        <w:rPr>
          <w:color w:val="000000" w:themeColor="text1"/>
          <w:sz w:val="28"/>
          <w:szCs w:val="28"/>
        </w:rPr>
        <w:t>в</w:t>
      </w:r>
      <w:r w:rsidRPr="00F34093">
        <w:rPr>
          <w:color w:val="000000" w:themeColor="text1"/>
          <w:sz w:val="28"/>
          <w:szCs w:val="28"/>
        </w:rPr>
        <w:t>ыбирае</w:t>
      </w:r>
      <w:r w:rsidR="00425EDF">
        <w:rPr>
          <w:color w:val="000000" w:themeColor="text1"/>
          <w:sz w:val="28"/>
          <w:szCs w:val="28"/>
        </w:rPr>
        <w:t>тся</w:t>
      </w:r>
      <w:r w:rsidRPr="00F34093">
        <w:rPr>
          <w:color w:val="000000" w:themeColor="text1"/>
          <w:sz w:val="28"/>
          <w:szCs w:val="28"/>
        </w:rPr>
        <w:t xml:space="preserve"> и удаляе</w:t>
      </w:r>
      <w:r w:rsidR="00425EDF">
        <w:rPr>
          <w:color w:val="000000" w:themeColor="text1"/>
          <w:sz w:val="28"/>
          <w:szCs w:val="28"/>
        </w:rPr>
        <w:t>тся</w:t>
      </w:r>
      <w:r w:rsidRPr="00F34093">
        <w:rPr>
          <w:color w:val="000000" w:themeColor="text1"/>
          <w:sz w:val="28"/>
          <w:szCs w:val="28"/>
        </w:rPr>
        <w:t xml:space="preserve"> элемент, исключение которого приводит к наименьшему ухудшению целевой функции.</w:t>
      </w:r>
    </w:p>
    <w:p w14:paraId="02F66262" w14:textId="02E76293"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Повторение</w:t>
      </w:r>
      <w:r w:rsidR="00425EDF">
        <w:rPr>
          <w:color w:val="000000" w:themeColor="text1"/>
          <w:sz w:val="28"/>
          <w:szCs w:val="28"/>
        </w:rPr>
        <w:t xml:space="preserve"> </w:t>
      </w:r>
      <w:r w:rsidR="00425EDF" w:rsidRPr="008C63C5">
        <w:rPr>
          <w:color w:val="000000" w:themeColor="text1"/>
        </w:rPr>
        <w:t>–</w:t>
      </w:r>
      <w:r w:rsidR="00425EDF">
        <w:rPr>
          <w:color w:val="000000" w:themeColor="text1"/>
        </w:rPr>
        <w:t xml:space="preserve"> </w:t>
      </w:r>
      <w:r w:rsidR="00425EDF">
        <w:rPr>
          <w:color w:val="000000" w:themeColor="text1"/>
          <w:sz w:val="28"/>
          <w:szCs w:val="28"/>
        </w:rPr>
        <w:t>п</w:t>
      </w:r>
      <w:r w:rsidRPr="00F34093">
        <w:rPr>
          <w:color w:val="000000" w:themeColor="text1"/>
          <w:sz w:val="28"/>
          <w:szCs w:val="28"/>
        </w:rPr>
        <w:t>родолжае</w:t>
      </w:r>
      <w:r w:rsidR="00425EDF">
        <w:rPr>
          <w:color w:val="000000" w:themeColor="text1"/>
          <w:sz w:val="28"/>
          <w:szCs w:val="28"/>
        </w:rPr>
        <w:t>тся</w:t>
      </w:r>
      <w:r w:rsidRPr="00F34093">
        <w:rPr>
          <w:color w:val="000000" w:themeColor="text1"/>
          <w:sz w:val="28"/>
          <w:szCs w:val="28"/>
        </w:rPr>
        <w:t xml:space="preserve"> процесс, пока не останется минимально допустимый порядок (например, два элемента).</w:t>
      </w:r>
    </w:p>
    <w:p w14:paraId="412907B8" w14:textId="19913E19"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Реконструкция</w:t>
      </w:r>
      <w:r w:rsidR="00F30B49">
        <w:rPr>
          <w:color w:val="000000" w:themeColor="text1"/>
          <w:sz w:val="28"/>
          <w:szCs w:val="28"/>
        </w:rPr>
        <w:t xml:space="preserve"> </w:t>
      </w:r>
      <w:r w:rsidR="00F30B49" w:rsidRPr="008C63C5">
        <w:rPr>
          <w:color w:val="000000" w:themeColor="text1"/>
        </w:rPr>
        <w:t>–</w:t>
      </w:r>
      <w:r w:rsidR="00F30B49">
        <w:rPr>
          <w:color w:val="000000" w:themeColor="text1"/>
        </w:rPr>
        <w:t xml:space="preserve"> </w:t>
      </w:r>
      <w:r w:rsidR="00F30B49">
        <w:rPr>
          <w:color w:val="000000" w:themeColor="text1"/>
          <w:sz w:val="28"/>
          <w:szCs w:val="28"/>
        </w:rPr>
        <w:t>н</w:t>
      </w:r>
      <w:r w:rsidRPr="00F34093">
        <w:rPr>
          <w:color w:val="000000" w:themeColor="text1"/>
          <w:sz w:val="28"/>
          <w:szCs w:val="28"/>
        </w:rPr>
        <w:t>а основе оставшихся элементов строим итоговое упорядочивание, добавляя ранее удаленные элементы в оптимальные позиции.</w:t>
      </w:r>
    </w:p>
    <w:p w14:paraId="5E19E793" w14:textId="2D2114D5" w:rsidR="00953D5E" w:rsidRPr="00F34093" w:rsidRDefault="00953D5E" w:rsidP="001D7726">
      <w:pPr>
        <w:pStyle w:val="subsubheader"/>
        <w:spacing w:before="0"/>
        <w:ind w:firstLine="709"/>
        <w:jc w:val="both"/>
        <w:outlineLvl w:val="9"/>
      </w:pPr>
      <w:r w:rsidRPr="00F34093">
        <w:rPr>
          <w:rStyle w:val="ae"/>
          <w:rFonts w:cs="Times New Roman"/>
          <w:bCs w:val="0"/>
          <w:szCs w:val="28"/>
        </w:rPr>
        <w:t>Модификации</w:t>
      </w:r>
      <w:r w:rsidR="00631EF1">
        <w:rPr>
          <w:rStyle w:val="ae"/>
          <w:rFonts w:cs="Times New Roman"/>
          <w:bCs w:val="0"/>
          <w:szCs w:val="28"/>
        </w:rPr>
        <w:t>:</w:t>
      </w:r>
    </w:p>
    <w:p w14:paraId="22D5D90E" w14:textId="544F99A1"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Адаптивное удаление</w:t>
      </w:r>
      <w:r w:rsidR="00631EF1">
        <w:rPr>
          <w:color w:val="000000" w:themeColor="text1"/>
          <w:sz w:val="28"/>
          <w:szCs w:val="28"/>
        </w:rPr>
        <w:t xml:space="preserve"> </w:t>
      </w:r>
      <w:r w:rsidR="00631EF1" w:rsidRPr="008C63C5">
        <w:rPr>
          <w:color w:val="000000" w:themeColor="text1"/>
        </w:rPr>
        <w:t>–</w:t>
      </w:r>
      <w:r w:rsidR="00631EF1">
        <w:rPr>
          <w:color w:val="000000" w:themeColor="text1"/>
        </w:rPr>
        <w:t xml:space="preserve"> </w:t>
      </w:r>
      <w:r w:rsidR="00631EF1">
        <w:rPr>
          <w:color w:val="000000" w:themeColor="text1"/>
          <w:sz w:val="28"/>
          <w:szCs w:val="28"/>
        </w:rPr>
        <w:t>д</w:t>
      </w:r>
      <w:r w:rsidRPr="00F34093">
        <w:rPr>
          <w:color w:val="000000" w:themeColor="text1"/>
          <w:sz w:val="28"/>
          <w:szCs w:val="28"/>
        </w:rPr>
        <w:t>инамическая корректировка критериев удаления в зависимости от текущего состояния решения</w:t>
      </w:r>
    </w:p>
    <w:p w14:paraId="00F4C216" w14:textId="37BC250B"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Частичная реконструкция</w:t>
      </w:r>
      <w:r w:rsidR="00546824">
        <w:rPr>
          <w:rStyle w:val="ae"/>
          <w:color w:val="000000" w:themeColor="text1"/>
          <w:sz w:val="28"/>
          <w:szCs w:val="28"/>
        </w:rPr>
        <w:t xml:space="preserve"> </w:t>
      </w:r>
      <w:r w:rsidR="00546824" w:rsidRPr="008C63C5">
        <w:rPr>
          <w:color w:val="000000" w:themeColor="text1"/>
        </w:rPr>
        <w:t>–</w:t>
      </w:r>
      <w:r w:rsidR="00546824">
        <w:rPr>
          <w:color w:val="000000" w:themeColor="text1"/>
        </w:rPr>
        <w:t xml:space="preserve"> </w:t>
      </w:r>
      <w:r w:rsidR="00546824">
        <w:rPr>
          <w:color w:val="000000" w:themeColor="text1"/>
          <w:sz w:val="28"/>
          <w:szCs w:val="28"/>
        </w:rPr>
        <w:t>п</w:t>
      </w:r>
      <w:r w:rsidRPr="00F34093">
        <w:rPr>
          <w:color w:val="000000" w:themeColor="text1"/>
          <w:sz w:val="28"/>
          <w:szCs w:val="28"/>
        </w:rPr>
        <w:t>ериодическое перестроение части порядка вместо полного удаления элементов</w:t>
      </w:r>
    </w:p>
    <w:p w14:paraId="48C66ADB" w14:textId="13BF6467"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Взвешенное удаление</w:t>
      </w:r>
      <w:r w:rsidR="0025147A">
        <w:rPr>
          <w:rStyle w:val="ae"/>
          <w:color w:val="000000" w:themeColor="text1"/>
          <w:sz w:val="28"/>
          <w:szCs w:val="28"/>
        </w:rPr>
        <w:t xml:space="preserve"> </w:t>
      </w:r>
      <w:r w:rsidR="0025147A" w:rsidRPr="008C63C5">
        <w:rPr>
          <w:color w:val="000000" w:themeColor="text1"/>
        </w:rPr>
        <w:t>–</w:t>
      </w:r>
      <w:r w:rsidR="0025147A">
        <w:rPr>
          <w:color w:val="000000" w:themeColor="text1"/>
        </w:rPr>
        <w:t xml:space="preserve"> </w:t>
      </w:r>
      <w:r w:rsidR="0025147A">
        <w:rPr>
          <w:color w:val="000000" w:themeColor="text1"/>
          <w:sz w:val="28"/>
          <w:szCs w:val="28"/>
        </w:rPr>
        <w:t>у</w:t>
      </w:r>
      <w:r w:rsidRPr="00F34093">
        <w:rPr>
          <w:color w:val="000000" w:themeColor="text1"/>
          <w:sz w:val="28"/>
          <w:szCs w:val="28"/>
        </w:rPr>
        <w:t>чет дополнительных характеристик элементов (степеней в графе, статистических показателей) при выборе кандидатов на удаление</w:t>
      </w:r>
    </w:p>
    <w:p w14:paraId="7EFE3B7B" w14:textId="67336482"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Гибридный подход</w:t>
      </w:r>
      <w:r w:rsidR="0025147A">
        <w:rPr>
          <w:rStyle w:val="ae"/>
          <w:color w:val="000000" w:themeColor="text1"/>
          <w:sz w:val="28"/>
          <w:szCs w:val="28"/>
        </w:rPr>
        <w:t xml:space="preserve"> </w:t>
      </w:r>
      <w:r w:rsidR="0025147A" w:rsidRPr="008C63C5">
        <w:rPr>
          <w:color w:val="000000" w:themeColor="text1"/>
        </w:rPr>
        <w:t>–</w:t>
      </w:r>
      <w:r w:rsidR="0025147A">
        <w:rPr>
          <w:color w:val="000000" w:themeColor="text1"/>
        </w:rPr>
        <w:t xml:space="preserve"> </w:t>
      </w:r>
      <w:r w:rsidR="0025147A">
        <w:rPr>
          <w:color w:val="000000" w:themeColor="text1"/>
          <w:sz w:val="28"/>
          <w:szCs w:val="28"/>
        </w:rPr>
        <w:t>к</w:t>
      </w:r>
      <w:r w:rsidRPr="00F34093">
        <w:rPr>
          <w:color w:val="000000" w:themeColor="text1"/>
          <w:sz w:val="28"/>
          <w:szCs w:val="28"/>
        </w:rPr>
        <w:t>омбинация с конструктивными методами после достижения определенного уровня декомпозиции</w:t>
      </w:r>
    </w:p>
    <w:p w14:paraId="7A3CE6E0" w14:textId="77777777" w:rsidR="00953D5E" w:rsidRPr="00F34093" w:rsidRDefault="00953D5E" w:rsidP="001D7726">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34093">
        <w:rPr>
          <w:color w:val="000000" w:themeColor="text1"/>
          <w:sz w:val="28"/>
          <w:szCs w:val="28"/>
        </w:rPr>
        <w:t xml:space="preserve">Деструктивные эвристики предлагают перспективный альтернативный подход к решению LOP, особенно эффективный в случаях, когда качественное </w:t>
      </w:r>
      <w:r w:rsidRPr="00F34093">
        <w:rPr>
          <w:color w:val="000000" w:themeColor="text1"/>
          <w:sz w:val="28"/>
          <w:szCs w:val="28"/>
        </w:rPr>
        <w:lastRenderedPageBreak/>
        <w:t>начальное упорядочивание может быть получено путем исключения слабых связей. Основное преимущество этих методов заключается в их способности выявлять и устранять наименее значимые компоненты решения, что часто приводит к более устойчивым конфигурациям по сравнению с чисто конструктивными подходами. Хотя вычислительная сложность может быть выше, чем у простых жадных алгоритмов, применение оптимизаций и гибридных стратегий делает эти методы практичными для различных классов задач. Наибольший потенциал деструктивные эвристики демонстрируют при работе с задачами, где имеется выраженная иерархия значимости элементов или четко различимые кластеры связей.</w:t>
      </w:r>
    </w:p>
    <w:p w14:paraId="0D720FB2" w14:textId="68F9C9C1" w:rsidR="00953D5E" w:rsidRPr="00F34093" w:rsidRDefault="00953D5E" w:rsidP="001D7726">
      <w:pPr>
        <w:pStyle w:val="subheader"/>
        <w:numPr>
          <w:ilvl w:val="1"/>
          <w:numId w:val="1"/>
        </w:numPr>
        <w:spacing w:before="0" w:line="360" w:lineRule="auto"/>
        <w:ind w:left="0" w:firstLine="709"/>
        <w:jc w:val="both"/>
        <w:outlineLvl w:val="2"/>
        <w:rPr>
          <w:color w:val="000000" w:themeColor="text1"/>
        </w:rPr>
      </w:pPr>
      <w:bookmarkStart w:id="47" w:name="_Toc199949270"/>
      <w:bookmarkStart w:id="48" w:name="_Toc200124282"/>
      <w:proofErr w:type="spellStart"/>
      <w:r w:rsidRPr="00F34093">
        <w:rPr>
          <w:color w:val="000000" w:themeColor="text1"/>
        </w:rPr>
        <w:t>Комбинированные</w:t>
      </w:r>
      <w:proofErr w:type="spellEnd"/>
      <w:r w:rsidRPr="00F34093">
        <w:rPr>
          <w:color w:val="000000" w:themeColor="text1"/>
        </w:rPr>
        <w:t xml:space="preserve"> </w:t>
      </w:r>
      <w:proofErr w:type="spellStart"/>
      <w:r w:rsidRPr="00F34093">
        <w:rPr>
          <w:color w:val="000000" w:themeColor="text1"/>
        </w:rPr>
        <w:t>конструктивно-деструктивные</w:t>
      </w:r>
      <w:proofErr w:type="spellEnd"/>
      <w:r w:rsidRPr="00F34093">
        <w:rPr>
          <w:color w:val="000000" w:themeColor="text1"/>
        </w:rPr>
        <w:t xml:space="preserve"> </w:t>
      </w:r>
      <w:proofErr w:type="spellStart"/>
      <w:r w:rsidRPr="00F34093">
        <w:rPr>
          <w:color w:val="000000" w:themeColor="text1"/>
        </w:rPr>
        <w:t>методы</w:t>
      </w:r>
      <w:bookmarkEnd w:id="47"/>
      <w:bookmarkEnd w:id="48"/>
      <w:proofErr w:type="spellEnd"/>
    </w:p>
    <w:p w14:paraId="6BD0DDED" w14:textId="77777777" w:rsidR="00953D5E" w:rsidRPr="00F34093" w:rsidRDefault="00953D5E" w:rsidP="001D7726">
      <w:pPr>
        <w:pStyle w:val="TimesNewRoman14"/>
        <w:ind w:firstLine="709"/>
        <w:jc w:val="both"/>
        <w:rPr>
          <w:color w:val="000000" w:themeColor="text1"/>
        </w:rPr>
      </w:pPr>
      <w:r w:rsidRPr="00F34093">
        <w:rPr>
          <w:color w:val="000000" w:themeColor="text1"/>
        </w:rPr>
        <w:t>Комбинированные конструктивно-деструктивные методы представляют собой мощный класс эвристик для задачи линейного упорядочивания (LOP), объединяющий преимущества обоих подходов. Эти алгоритмы циклически чередуют фазы построения и разрушения решения, что позволяет преодолевать ограничения чисто конструктивных или деструктивных методов. Особенностью таких подходов является их способность постепенно улучшать решение, избегая преждевременной сходимости к локальным оптимумам.</w:t>
      </w:r>
    </w:p>
    <w:p w14:paraId="46DECB21" w14:textId="77777777" w:rsidR="00953D5E" w:rsidRPr="00F34093" w:rsidRDefault="00953D5E" w:rsidP="001D7726">
      <w:pPr>
        <w:pStyle w:val="TimesNewRoman14"/>
        <w:ind w:firstLine="709"/>
        <w:jc w:val="both"/>
        <w:rPr>
          <w:color w:val="000000" w:themeColor="text1"/>
          <w:szCs w:val="26"/>
        </w:rPr>
      </w:pPr>
      <w:r w:rsidRPr="00F34093">
        <w:rPr>
          <w:rStyle w:val="ae"/>
          <w:b w:val="0"/>
          <w:bCs/>
          <w:color w:val="000000" w:themeColor="text1"/>
          <w:szCs w:val="28"/>
        </w:rPr>
        <w:t>Шаги алгоритма:</w:t>
      </w:r>
    </w:p>
    <w:p w14:paraId="6C23788B" w14:textId="7887D97C"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конструктивного построения</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п</w:t>
      </w:r>
      <w:r w:rsidRPr="00F34093">
        <w:rPr>
          <w:color w:val="000000" w:themeColor="text1"/>
          <w:sz w:val="28"/>
          <w:szCs w:val="28"/>
        </w:rPr>
        <w:t>рименяется жадный алгоритм для создания начального решения, последовательно добавляя элементы по выбранному критерию.</w:t>
      </w:r>
    </w:p>
    <w:p w14:paraId="27D4583F" w14:textId="68EE5DB9"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Оценка устойчивости</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а</w:t>
      </w:r>
      <w:r w:rsidRPr="00F34093">
        <w:rPr>
          <w:color w:val="000000" w:themeColor="text1"/>
          <w:sz w:val="28"/>
          <w:szCs w:val="28"/>
        </w:rPr>
        <w:t>нализируется полученное решение, выделяя хорошо и плохо размещенные элементы.</w:t>
      </w:r>
    </w:p>
    <w:p w14:paraId="184A2428" w14:textId="25D9EBE0"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частичного разрушения</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у</w:t>
      </w:r>
      <w:r w:rsidRPr="00F34093">
        <w:rPr>
          <w:color w:val="000000" w:themeColor="text1"/>
          <w:sz w:val="28"/>
          <w:szCs w:val="28"/>
        </w:rPr>
        <w:t>даляется определенная доля наименее устойчивых элементов (обычно 20-40%).</w:t>
      </w:r>
    </w:p>
    <w:p w14:paraId="6F59E001" w14:textId="5C6487F7"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реконструкции</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п</w:t>
      </w:r>
      <w:r w:rsidRPr="00F34093">
        <w:rPr>
          <w:color w:val="000000" w:themeColor="text1"/>
          <w:sz w:val="28"/>
          <w:szCs w:val="28"/>
        </w:rPr>
        <w:t>овторно добавляются удаленные элементы, используя усовершенствованные критерии вставки.</w:t>
      </w:r>
    </w:p>
    <w:p w14:paraId="65F37F85" w14:textId="300C143B"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Итеративное повторение</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ц</w:t>
      </w:r>
      <w:r w:rsidRPr="00F34093">
        <w:rPr>
          <w:color w:val="000000" w:themeColor="text1"/>
          <w:sz w:val="28"/>
          <w:szCs w:val="28"/>
        </w:rPr>
        <w:t>иклически выполняются фазы 2-4 до достижения критерия остановки.</w:t>
      </w:r>
    </w:p>
    <w:p w14:paraId="6E1420D5" w14:textId="77777777" w:rsidR="00953D5E" w:rsidRPr="00F34093" w:rsidRDefault="00953D5E" w:rsidP="001D7726">
      <w:pPr>
        <w:pStyle w:val="TimesNewRoman14"/>
        <w:ind w:firstLine="709"/>
        <w:jc w:val="both"/>
        <w:rPr>
          <w:rStyle w:val="ae"/>
          <w:b w:val="0"/>
          <w:color w:val="000000" w:themeColor="text1"/>
          <w:szCs w:val="28"/>
        </w:rPr>
      </w:pPr>
      <w:r w:rsidRPr="00F34093">
        <w:rPr>
          <w:rStyle w:val="ae"/>
          <w:b w:val="0"/>
          <w:color w:val="000000" w:themeColor="text1"/>
          <w:szCs w:val="28"/>
        </w:rPr>
        <w:lastRenderedPageBreak/>
        <w:t>Модификации:</w:t>
      </w:r>
    </w:p>
    <w:p w14:paraId="153C837E" w14:textId="55B0FDC8"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Адаптивное разрушение</w:t>
      </w:r>
      <w:r w:rsidR="00C4763B">
        <w:rPr>
          <w:color w:val="000000" w:themeColor="text1"/>
        </w:rPr>
        <w:t xml:space="preserve"> </w:t>
      </w:r>
      <w:r w:rsidR="00C4763B" w:rsidRPr="008C63C5">
        <w:rPr>
          <w:color w:val="000000" w:themeColor="text1"/>
        </w:rPr>
        <w:t>–</w:t>
      </w:r>
      <w:r w:rsidR="00C4763B">
        <w:rPr>
          <w:color w:val="000000" w:themeColor="text1"/>
        </w:rPr>
        <w:t xml:space="preserve"> а</w:t>
      </w:r>
      <w:r w:rsidRPr="00F34093">
        <w:rPr>
          <w:color w:val="000000" w:themeColor="text1"/>
        </w:rPr>
        <w:t>втоматическая регулировка доли удаляемых элементов на основе динамики улучшений</w:t>
      </w:r>
    </w:p>
    <w:p w14:paraId="4D8D32D8" w14:textId="19D23482"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Селективная реконструкция</w:t>
      </w:r>
      <w:r w:rsidR="00C57679">
        <w:rPr>
          <w:color w:val="000000" w:themeColor="text1"/>
        </w:rPr>
        <w:t xml:space="preserve"> </w:t>
      </w:r>
      <w:r w:rsidR="00C57679" w:rsidRPr="008C63C5">
        <w:rPr>
          <w:color w:val="000000" w:themeColor="text1"/>
        </w:rPr>
        <w:t>–</w:t>
      </w:r>
      <w:r w:rsidR="00C57679">
        <w:rPr>
          <w:color w:val="000000" w:themeColor="text1"/>
        </w:rPr>
        <w:t xml:space="preserve"> п</w:t>
      </w:r>
      <w:r w:rsidRPr="00F34093">
        <w:rPr>
          <w:color w:val="000000" w:themeColor="text1"/>
        </w:rPr>
        <w:t>риоритетное рассмотрение определенных классов элементов при повторной вставке</w:t>
      </w:r>
    </w:p>
    <w:p w14:paraId="3CE4598B" w14:textId="66DED267"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Гибридные критерии</w:t>
      </w:r>
      <w:r w:rsidR="00F65BC1">
        <w:rPr>
          <w:color w:val="000000" w:themeColor="text1"/>
        </w:rPr>
        <w:t xml:space="preserve"> </w:t>
      </w:r>
      <w:r w:rsidR="00F65BC1" w:rsidRPr="008C63C5">
        <w:rPr>
          <w:color w:val="000000" w:themeColor="text1"/>
        </w:rPr>
        <w:t>–</w:t>
      </w:r>
      <w:r w:rsidR="00F65BC1">
        <w:rPr>
          <w:color w:val="000000" w:themeColor="text1"/>
        </w:rPr>
        <w:t xml:space="preserve"> к</w:t>
      </w:r>
      <w:r w:rsidRPr="00F34093">
        <w:rPr>
          <w:color w:val="000000" w:themeColor="text1"/>
        </w:rPr>
        <w:t>омбинация различных метрик для оценки качества размещения элементов</w:t>
      </w:r>
    </w:p>
    <w:p w14:paraId="1F4BF181" w14:textId="04E0FBC2"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Многоуровневая стратегия</w:t>
      </w:r>
      <w:r w:rsidR="008A4FC6">
        <w:rPr>
          <w:color w:val="000000" w:themeColor="text1"/>
        </w:rPr>
        <w:t xml:space="preserve"> </w:t>
      </w:r>
      <w:r w:rsidR="008A4FC6" w:rsidRPr="008C63C5">
        <w:rPr>
          <w:color w:val="000000" w:themeColor="text1"/>
        </w:rPr>
        <w:t>–</w:t>
      </w:r>
      <w:r w:rsidR="008A4FC6">
        <w:rPr>
          <w:color w:val="000000" w:themeColor="text1"/>
        </w:rPr>
        <w:t xml:space="preserve"> п</w:t>
      </w:r>
      <w:r w:rsidRPr="00F34093">
        <w:rPr>
          <w:color w:val="000000" w:themeColor="text1"/>
        </w:rPr>
        <w:t>рименение разных методов на различных стадиях процесса оптимизации</w:t>
      </w:r>
    </w:p>
    <w:p w14:paraId="3F7CAAB2" w14:textId="77777777" w:rsidR="00953D5E" w:rsidRPr="00F34093" w:rsidRDefault="00953D5E" w:rsidP="001D7726">
      <w:pPr>
        <w:pStyle w:val="TimesNewRoman14"/>
        <w:ind w:firstLine="709"/>
        <w:jc w:val="both"/>
        <w:rPr>
          <w:color w:val="000000" w:themeColor="text1"/>
        </w:rPr>
      </w:pPr>
      <w:r w:rsidRPr="00F34093">
        <w:rPr>
          <w:color w:val="000000" w:themeColor="text1"/>
        </w:rPr>
        <w:t>Комбинированные конструктивно-деструктивные методы демонстрируют высокую эффективность при решении сложных экземпляров LOP, превосходя по качеству решения чисто конструктивные или деструктивные подходы. Их основное преимущество заключается в способности последовательно улучшать решение, избегая при этом застревания в локальных оптимумах. Хотя эти методы требуют больше вычислительных ресурсов, чем простые эвристики, их применение оправдано в случаях, когда необходимо получить высококачественное решение. Наиболее перспективными направлениями развития являются адаптивные стратегии управления параметрами алгоритма и интеллектуальные методы выбора элементов для разрушения и реконструкции, позволяющие оптимизировать баланс между качеством решения и вычислительными затратами.</w:t>
      </w:r>
    </w:p>
    <w:p w14:paraId="2CAD376C" w14:textId="299127BD"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9" w:name="_Toc199949271"/>
      <w:bookmarkStart w:id="50" w:name="_Toc200124283"/>
      <w:r w:rsidRPr="00F34093">
        <w:rPr>
          <w:color w:val="000000" w:themeColor="text1"/>
          <w:lang w:val="ru-RU"/>
        </w:rPr>
        <w:t>Иерархическое упорядочивание</w:t>
      </w:r>
      <w:bookmarkEnd w:id="49"/>
      <w:bookmarkEnd w:id="50"/>
    </w:p>
    <w:p w14:paraId="0C33EC06"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Иерархическое упорядочивание представляет собой специализированный </w:t>
      </w:r>
      <w:proofErr w:type="spellStart"/>
      <w:r w:rsidRPr="00F34093">
        <w:rPr>
          <w:color w:val="000000" w:themeColor="text1"/>
        </w:rPr>
        <w:t>графовый</w:t>
      </w:r>
      <w:proofErr w:type="spellEnd"/>
      <w:r w:rsidRPr="00F34093">
        <w:rPr>
          <w:color w:val="000000" w:themeColor="text1"/>
        </w:rPr>
        <w:t xml:space="preserve"> метод решения задачи линейного упорядочивания (LOP), основанный на принципе рекурсивной декомпозиции. Этот подход особенно эффективен для задач с выраженной кластерной структурой, где элементы естественным образом группируются в иерархические уровни. Метод имитирует стратегию "разделяй и властвуй", сначала упорядочивая макроуровни системы, а затем детализируя порядок внутри них.</w:t>
      </w:r>
    </w:p>
    <w:p w14:paraId="3EF26817" w14:textId="77777777" w:rsidR="00953D5E" w:rsidRPr="00F34093" w:rsidRDefault="00953D5E" w:rsidP="001D7726">
      <w:pPr>
        <w:pStyle w:val="TimesNewRoman14"/>
        <w:ind w:firstLine="709"/>
        <w:jc w:val="both"/>
        <w:rPr>
          <w:rStyle w:val="ae"/>
          <w:b w:val="0"/>
          <w:bCs/>
          <w:color w:val="000000" w:themeColor="text1"/>
          <w:szCs w:val="28"/>
        </w:rPr>
      </w:pPr>
      <w:r w:rsidRPr="00F34093">
        <w:rPr>
          <w:rStyle w:val="ae"/>
          <w:b w:val="0"/>
          <w:bCs/>
          <w:color w:val="000000" w:themeColor="text1"/>
          <w:szCs w:val="28"/>
        </w:rPr>
        <w:t>Шаги алгоритма:</w:t>
      </w:r>
    </w:p>
    <w:p w14:paraId="748FFFE3" w14:textId="0C285A5B"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lastRenderedPageBreak/>
        <w:t>Кластеризация графа</w:t>
      </w:r>
      <w:r w:rsidR="000C3D88">
        <w:rPr>
          <w:color w:val="000000" w:themeColor="text1"/>
        </w:rPr>
        <w:t xml:space="preserve"> </w:t>
      </w:r>
      <w:r w:rsidR="000C3D88" w:rsidRPr="008C63C5">
        <w:rPr>
          <w:color w:val="000000" w:themeColor="text1"/>
        </w:rPr>
        <w:t>–</w:t>
      </w:r>
      <w:r w:rsidR="000C3D88">
        <w:rPr>
          <w:color w:val="000000" w:themeColor="text1"/>
        </w:rPr>
        <w:t xml:space="preserve"> и</w:t>
      </w:r>
      <w:r w:rsidR="00CB196C" w:rsidRPr="00F34093">
        <w:rPr>
          <w:color w:val="000000" w:themeColor="text1"/>
        </w:rPr>
        <w:t xml:space="preserve">сходный взвешенный ориентированный граф </w:t>
      </w:r>
      <w:r w:rsidR="00CB196C">
        <w:rPr>
          <w:color w:val="000000" w:themeColor="text1"/>
        </w:rPr>
        <w:t>р</w:t>
      </w:r>
      <w:r w:rsidRPr="00F34093">
        <w:rPr>
          <w:color w:val="000000" w:themeColor="text1"/>
        </w:rPr>
        <w:t>азбивае</w:t>
      </w:r>
      <w:r w:rsidR="00CB196C">
        <w:rPr>
          <w:color w:val="000000" w:themeColor="text1"/>
        </w:rPr>
        <w:t>тся</w:t>
      </w:r>
      <w:r w:rsidRPr="00F34093">
        <w:rPr>
          <w:color w:val="000000" w:themeColor="text1"/>
        </w:rPr>
        <w:t xml:space="preserve"> на кластеры с использованием метрики связности.</w:t>
      </w:r>
    </w:p>
    <w:p w14:paraId="535896E2" w14:textId="44CED31F"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 xml:space="preserve">Построение </w:t>
      </w:r>
      <w:proofErr w:type="spellStart"/>
      <w:r w:rsidRPr="00F34093">
        <w:rPr>
          <w:rStyle w:val="ae"/>
          <w:color w:val="000000" w:themeColor="text1"/>
          <w:szCs w:val="28"/>
        </w:rPr>
        <w:t>метаграфа</w:t>
      </w:r>
      <w:proofErr w:type="spellEnd"/>
      <w:r w:rsidR="006535D4">
        <w:rPr>
          <w:color w:val="000000" w:themeColor="text1"/>
        </w:rPr>
        <w:t xml:space="preserve"> </w:t>
      </w:r>
      <w:r w:rsidR="006535D4" w:rsidRPr="008C63C5">
        <w:rPr>
          <w:color w:val="000000" w:themeColor="text1"/>
        </w:rPr>
        <w:t>–</w:t>
      </w:r>
      <w:r w:rsidR="006535D4">
        <w:rPr>
          <w:color w:val="000000" w:themeColor="text1"/>
        </w:rPr>
        <w:t xml:space="preserve"> с</w:t>
      </w:r>
      <w:r w:rsidRPr="00F34093">
        <w:rPr>
          <w:color w:val="000000" w:themeColor="text1"/>
        </w:rPr>
        <w:t>озда</w:t>
      </w:r>
      <w:r w:rsidR="00CB196C">
        <w:rPr>
          <w:color w:val="000000" w:themeColor="text1"/>
        </w:rPr>
        <w:t>ётся</w:t>
      </w:r>
      <w:r w:rsidRPr="00F34093">
        <w:rPr>
          <w:color w:val="000000" w:themeColor="text1"/>
        </w:rPr>
        <w:t xml:space="preserve"> граф более высокого уровня, где вершины представляют кластеры, а веса - агрегированные связи между ними.</w:t>
      </w:r>
    </w:p>
    <w:p w14:paraId="08A139D7" w14:textId="47117C1D"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Рекурсивное упорядочивание</w:t>
      </w:r>
      <w:r w:rsidR="006535D4">
        <w:rPr>
          <w:color w:val="000000" w:themeColor="text1"/>
        </w:rPr>
        <w:t xml:space="preserve"> </w:t>
      </w:r>
      <w:r w:rsidR="006535D4" w:rsidRPr="008C63C5">
        <w:rPr>
          <w:color w:val="000000" w:themeColor="text1"/>
        </w:rPr>
        <w:t>–</w:t>
      </w:r>
      <w:r w:rsidR="006535D4">
        <w:rPr>
          <w:color w:val="000000" w:themeColor="text1"/>
        </w:rPr>
        <w:t xml:space="preserve"> п</w:t>
      </w:r>
      <w:r w:rsidRPr="00F34093">
        <w:rPr>
          <w:color w:val="000000" w:themeColor="text1"/>
        </w:rPr>
        <w:t>рименяе</w:t>
      </w:r>
      <w:r w:rsidR="00CB196C">
        <w:rPr>
          <w:color w:val="000000" w:themeColor="text1"/>
        </w:rPr>
        <w:t>тся</w:t>
      </w:r>
      <w:r w:rsidRPr="00F34093">
        <w:rPr>
          <w:color w:val="000000" w:themeColor="text1"/>
        </w:rPr>
        <w:t xml:space="preserve"> жадный алгоритм для упорядочивания </w:t>
      </w:r>
      <w:proofErr w:type="spellStart"/>
      <w:r w:rsidRPr="00F34093">
        <w:rPr>
          <w:color w:val="000000" w:themeColor="text1"/>
        </w:rPr>
        <w:t>метаграфа</w:t>
      </w:r>
      <w:proofErr w:type="spellEnd"/>
      <w:r w:rsidRPr="00F34093">
        <w:rPr>
          <w:color w:val="000000" w:themeColor="text1"/>
        </w:rPr>
        <w:t>, затем рекурсивно повторяе</w:t>
      </w:r>
      <w:r w:rsidR="00CB196C">
        <w:rPr>
          <w:color w:val="000000" w:themeColor="text1"/>
        </w:rPr>
        <w:t>тся</w:t>
      </w:r>
      <w:r w:rsidRPr="00F34093">
        <w:rPr>
          <w:color w:val="000000" w:themeColor="text1"/>
        </w:rPr>
        <w:t xml:space="preserve"> процесс для каждого кластера.</w:t>
      </w:r>
    </w:p>
    <w:p w14:paraId="2C34A980" w14:textId="27FF67EA"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Согласование уровней</w:t>
      </w:r>
      <w:r w:rsidR="00CA378C">
        <w:rPr>
          <w:color w:val="000000" w:themeColor="text1"/>
        </w:rPr>
        <w:t xml:space="preserve"> </w:t>
      </w:r>
      <w:r w:rsidR="00CA378C" w:rsidRPr="008C63C5">
        <w:rPr>
          <w:color w:val="000000" w:themeColor="text1"/>
        </w:rPr>
        <w:t>–</w:t>
      </w:r>
      <w:r w:rsidR="00CA378C">
        <w:rPr>
          <w:color w:val="000000" w:themeColor="text1"/>
        </w:rPr>
        <w:t xml:space="preserve"> к</w:t>
      </w:r>
      <w:r w:rsidRPr="00F34093">
        <w:rPr>
          <w:color w:val="000000" w:themeColor="text1"/>
        </w:rPr>
        <w:t>орректируе</w:t>
      </w:r>
      <w:r w:rsidR="00CB196C">
        <w:rPr>
          <w:color w:val="000000" w:themeColor="text1"/>
        </w:rPr>
        <w:t>тся</w:t>
      </w:r>
      <w:r w:rsidRPr="00F34093">
        <w:rPr>
          <w:color w:val="000000" w:themeColor="text1"/>
        </w:rPr>
        <w:t xml:space="preserve"> порядок на каждом уровне для минимизации </w:t>
      </w:r>
      <w:proofErr w:type="spellStart"/>
      <w:r w:rsidRPr="00F34093">
        <w:rPr>
          <w:color w:val="000000" w:themeColor="text1"/>
        </w:rPr>
        <w:t>межкластерных</w:t>
      </w:r>
      <w:proofErr w:type="spellEnd"/>
      <w:r w:rsidRPr="00F34093">
        <w:rPr>
          <w:color w:val="000000" w:themeColor="text1"/>
        </w:rPr>
        <w:t xml:space="preserve"> конфликтов.</w:t>
      </w:r>
    </w:p>
    <w:p w14:paraId="7B575668" w14:textId="435A666E" w:rsidR="00953D5E" w:rsidRPr="00F34093" w:rsidRDefault="00953D5E" w:rsidP="001D7726">
      <w:pPr>
        <w:pStyle w:val="TimesNewRoman14"/>
        <w:numPr>
          <w:ilvl w:val="0"/>
          <w:numId w:val="35"/>
        </w:numPr>
        <w:tabs>
          <w:tab w:val="clear" w:pos="720"/>
          <w:tab w:val="num" w:pos="851"/>
        </w:tabs>
        <w:ind w:left="0" w:firstLine="709"/>
        <w:jc w:val="both"/>
        <w:rPr>
          <w:rStyle w:val="ae"/>
          <w:b w:val="0"/>
          <w:bCs/>
          <w:color w:val="000000" w:themeColor="text1"/>
        </w:rPr>
      </w:pPr>
      <w:r w:rsidRPr="00F34093">
        <w:rPr>
          <w:rStyle w:val="ae"/>
          <w:color w:val="000000" w:themeColor="text1"/>
          <w:szCs w:val="28"/>
        </w:rPr>
        <w:t>Финальная сборка</w:t>
      </w:r>
      <w:r w:rsidR="00CA378C">
        <w:rPr>
          <w:color w:val="000000" w:themeColor="text1"/>
        </w:rPr>
        <w:t xml:space="preserve"> </w:t>
      </w:r>
      <w:r w:rsidR="00CA378C" w:rsidRPr="008C63C5">
        <w:rPr>
          <w:color w:val="000000" w:themeColor="text1"/>
        </w:rPr>
        <w:t>–</w:t>
      </w:r>
      <w:r w:rsidR="00CA378C">
        <w:rPr>
          <w:color w:val="000000" w:themeColor="text1"/>
        </w:rPr>
        <w:t xml:space="preserve"> о</w:t>
      </w:r>
      <w:r w:rsidRPr="00F34093">
        <w:rPr>
          <w:color w:val="000000" w:themeColor="text1"/>
        </w:rPr>
        <w:t>бъединяе</w:t>
      </w:r>
      <w:r w:rsidR="00CB196C">
        <w:rPr>
          <w:color w:val="000000" w:themeColor="text1"/>
        </w:rPr>
        <w:t>тся</w:t>
      </w:r>
      <w:r w:rsidRPr="00F34093">
        <w:rPr>
          <w:color w:val="000000" w:themeColor="text1"/>
        </w:rPr>
        <w:t xml:space="preserve"> упорядоченные кластеры в итоговую линейную последовательность</w:t>
      </w:r>
      <w:r w:rsidRPr="00F34093">
        <w:rPr>
          <w:rStyle w:val="ae"/>
          <w:b w:val="0"/>
          <w:color w:val="000000" w:themeColor="text1"/>
        </w:rPr>
        <w:t>.</w:t>
      </w:r>
    </w:p>
    <w:p w14:paraId="4398B67A" w14:textId="77777777" w:rsidR="00953D5E" w:rsidRPr="00F34093" w:rsidRDefault="00953D5E" w:rsidP="001D7726">
      <w:pPr>
        <w:pStyle w:val="TimesNewRoman14"/>
        <w:ind w:firstLine="709"/>
        <w:jc w:val="both"/>
        <w:rPr>
          <w:rStyle w:val="ae"/>
          <w:b w:val="0"/>
          <w:bCs/>
          <w:color w:val="000000" w:themeColor="text1"/>
          <w:szCs w:val="28"/>
        </w:rPr>
      </w:pPr>
      <w:r w:rsidRPr="00F34093">
        <w:rPr>
          <w:rStyle w:val="ae"/>
          <w:b w:val="0"/>
          <w:bCs/>
          <w:color w:val="000000" w:themeColor="text1"/>
          <w:szCs w:val="28"/>
        </w:rPr>
        <w:t>Модификации:</w:t>
      </w:r>
    </w:p>
    <w:p w14:paraId="549D4C12" w14:textId="033E53BE"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Адаптивная кластеризация</w:t>
      </w:r>
      <w:r w:rsidR="00AD05F5">
        <w:rPr>
          <w:color w:val="000000" w:themeColor="text1"/>
        </w:rPr>
        <w:t xml:space="preserve"> </w:t>
      </w:r>
      <w:r w:rsidR="00AD05F5" w:rsidRPr="008C63C5">
        <w:rPr>
          <w:color w:val="000000" w:themeColor="text1"/>
        </w:rPr>
        <w:t>–</w:t>
      </w:r>
      <w:r w:rsidR="00AD05F5">
        <w:rPr>
          <w:color w:val="000000" w:themeColor="text1"/>
        </w:rPr>
        <w:t xml:space="preserve"> д</w:t>
      </w:r>
      <w:r w:rsidRPr="00F34093">
        <w:rPr>
          <w:color w:val="000000" w:themeColor="text1"/>
        </w:rPr>
        <w:t>инамический выбор уровня детализации кластеров на основе локальных характеристик графа</w:t>
      </w:r>
    </w:p>
    <w:p w14:paraId="317C4201" w14:textId="17FA0161"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Многоуровневое согласование</w:t>
      </w:r>
      <w:r w:rsidR="001053CC">
        <w:rPr>
          <w:color w:val="000000" w:themeColor="text1"/>
        </w:rPr>
        <w:t xml:space="preserve"> </w:t>
      </w:r>
      <w:r w:rsidR="001053CC" w:rsidRPr="008C63C5">
        <w:rPr>
          <w:color w:val="000000" w:themeColor="text1"/>
        </w:rPr>
        <w:t>–</w:t>
      </w:r>
      <w:r w:rsidR="001053CC">
        <w:rPr>
          <w:color w:val="000000" w:themeColor="text1"/>
        </w:rPr>
        <w:t xml:space="preserve"> и</w:t>
      </w:r>
      <w:r w:rsidRPr="00F34093">
        <w:rPr>
          <w:color w:val="000000" w:themeColor="text1"/>
        </w:rPr>
        <w:t>теративная оптимизация порядка между соседними уровнями иерархии</w:t>
      </w:r>
    </w:p>
    <w:p w14:paraId="06FCF6AF" w14:textId="57B6A0DF"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Гибридная стратегия</w:t>
      </w:r>
      <w:r w:rsidR="00EE00BF">
        <w:rPr>
          <w:color w:val="000000" w:themeColor="text1"/>
        </w:rPr>
        <w:t xml:space="preserve"> </w:t>
      </w:r>
      <w:r w:rsidR="00EE00BF" w:rsidRPr="008C63C5">
        <w:rPr>
          <w:color w:val="000000" w:themeColor="text1"/>
        </w:rPr>
        <w:t>–</w:t>
      </w:r>
      <w:r w:rsidR="00EE00BF">
        <w:rPr>
          <w:color w:val="000000" w:themeColor="text1"/>
        </w:rPr>
        <w:t xml:space="preserve"> к</w:t>
      </w:r>
      <w:r w:rsidRPr="00F34093">
        <w:rPr>
          <w:color w:val="000000" w:themeColor="text1"/>
        </w:rPr>
        <w:t>омбинация с локальными методами поиска для постобработки кластерных решений</w:t>
      </w:r>
    </w:p>
    <w:p w14:paraId="319054A4" w14:textId="793576C1"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Взвешенная агрегация</w:t>
      </w:r>
      <w:r w:rsidR="00EE00BF">
        <w:rPr>
          <w:color w:val="000000" w:themeColor="text1"/>
        </w:rPr>
        <w:t xml:space="preserve"> </w:t>
      </w:r>
      <w:r w:rsidR="00EE00BF" w:rsidRPr="008C63C5">
        <w:rPr>
          <w:color w:val="000000" w:themeColor="text1"/>
        </w:rPr>
        <w:t>–</w:t>
      </w:r>
      <w:r w:rsidR="00EE00BF">
        <w:rPr>
          <w:color w:val="000000" w:themeColor="text1"/>
        </w:rPr>
        <w:t xml:space="preserve"> у</w:t>
      </w:r>
      <w:r w:rsidRPr="00F34093">
        <w:rPr>
          <w:color w:val="000000" w:themeColor="text1"/>
        </w:rPr>
        <w:t xml:space="preserve">чет дополнительных метрик при построении </w:t>
      </w:r>
      <w:proofErr w:type="spellStart"/>
      <w:r w:rsidRPr="00F34093">
        <w:rPr>
          <w:color w:val="000000" w:themeColor="text1"/>
        </w:rPr>
        <w:t>метаграфа</w:t>
      </w:r>
      <w:proofErr w:type="spellEnd"/>
      <w:r w:rsidRPr="00F34093">
        <w:rPr>
          <w:color w:val="000000" w:themeColor="text1"/>
        </w:rPr>
        <w:t xml:space="preserve"> для лучшего сохранения структуры исходной задачи</w:t>
      </w:r>
    </w:p>
    <w:p w14:paraId="59896EB4" w14:textId="4FA14CC8" w:rsidR="00953D5E" w:rsidRPr="00F34093" w:rsidRDefault="00953D5E" w:rsidP="001D7726">
      <w:pPr>
        <w:pStyle w:val="TimesNewRoman14"/>
        <w:ind w:firstLine="709"/>
        <w:jc w:val="both"/>
        <w:rPr>
          <w:color w:val="000000" w:themeColor="text1"/>
        </w:rPr>
      </w:pPr>
      <w:r w:rsidRPr="00F34093">
        <w:rPr>
          <w:color w:val="000000" w:themeColor="text1"/>
        </w:rPr>
        <w:t xml:space="preserve">Иерархическое упорядочивание предлагает принципиально новый взгляд на решение LOP, особенно эффективный для крупномасштабных задач с внутренней модульной структурой. Метод превосходит традиционные подходы в случаях, когда элементы естественным образом образуют иерархические группы, демонстрируя при этом хорошую масштабируемость. Ключевым преимуществом является способность алгоритма работать с разными уровнями абстракции, что позволяет находить компромисс между качеством решения и вычислительными затратами. Наиболее перспективными направлениями развития остаются адаптивные стратегии кластеризации и методы интеллектуального </w:t>
      </w:r>
      <w:r w:rsidRPr="00F34093">
        <w:rPr>
          <w:color w:val="000000" w:themeColor="text1"/>
        </w:rPr>
        <w:lastRenderedPageBreak/>
        <w:t xml:space="preserve">согласования уровней иерархии, которые могут значительно улучшить качество итоговых решений для сложных </w:t>
      </w:r>
      <w:proofErr w:type="spellStart"/>
      <w:r w:rsidRPr="00F34093">
        <w:rPr>
          <w:color w:val="000000" w:themeColor="text1"/>
        </w:rPr>
        <w:t>графовых</w:t>
      </w:r>
      <w:proofErr w:type="spellEnd"/>
      <w:r w:rsidRPr="00F34093">
        <w:rPr>
          <w:color w:val="000000" w:themeColor="text1"/>
        </w:rPr>
        <w:t xml:space="preserve"> структур.</w:t>
      </w:r>
    </w:p>
    <w:p w14:paraId="5326AFB6" w14:textId="4BFA5922" w:rsidR="00B16F1A" w:rsidRPr="00F34093" w:rsidRDefault="00B16F1A" w:rsidP="001D7726">
      <w:pPr>
        <w:pStyle w:val="subheader"/>
        <w:numPr>
          <w:ilvl w:val="1"/>
          <w:numId w:val="1"/>
        </w:numPr>
        <w:spacing w:before="0" w:line="360" w:lineRule="auto"/>
        <w:ind w:left="0" w:firstLine="709"/>
        <w:jc w:val="both"/>
        <w:outlineLvl w:val="2"/>
        <w:rPr>
          <w:color w:val="000000" w:themeColor="text1"/>
          <w:lang w:val="ru-RU"/>
        </w:rPr>
      </w:pPr>
      <w:bookmarkStart w:id="51" w:name="_Toc199949272"/>
      <w:bookmarkStart w:id="52" w:name="_Toc200124284"/>
      <w:r w:rsidRPr="00F34093">
        <w:rPr>
          <w:color w:val="000000" w:themeColor="text1"/>
          <w:lang w:val="ru-RU"/>
        </w:rPr>
        <w:t>Алгоритм локального поиска</w:t>
      </w:r>
      <w:bookmarkEnd w:id="51"/>
      <w:bookmarkEnd w:id="52"/>
    </w:p>
    <w:p w14:paraId="2CE72F6F" w14:textId="4A6D2276" w:rsidR="001773B3" w:rsidRPr="00F34093" w:rsidRDefault="001773B3" w:rsidP="001D7726">
      <w:pPr>
        <w:pStyle w:val="TimesNewRoman14"/>
        <w:ind w:firstLine="709"/>
        <w:jc w:val="both"/>
        <w:rPr>
          <w:color w:val="000000" w:themeColor="text1"/>
        </w:rPr>
      </w:pPr>
      <w:r w:rsidRPr="00F34093">
        <w:rPr>
          <w:color w:val="000000" w:themeColor="text1"/>
        </w:rPr>
        <w:t xml:space="preserve">Алгоритм локального поиска является одним из базовых методов решения </w:t>
      </w:r>
      <w:proofErr w:type="gramStart"/>
      <w:r w:rsidRPr="00F34093">
        <w:rPr>
          <w:color w:val="000000" w:themeColor="text1"/>
        </w:rPr>
        <w:t>LOP</w:t>
      </w:r>
      <w:r w:rsidR="00AA49D4" w:rsidRPr="00AA49D4">
        <w:rPr>
          <w:color w:val="000000" w:themeColor="text1"/>
        </w:rPr>
        <w:t>[</w:t>
      </w:r>
      <w:proofErr w:type="gramEnd"/>
      <w:r w:rsidR="00AA49D4" w:rsidRPr="00AA49D4">
        <w:rPr>
          <w:color w:val="000000" w:themeColor="text1"/>
        </w:rPr>
        <w:t>18]</w:t>
      </w:r>
      <w:r w:rsidRPr="00F34093">
        <w:rPr>
          <w:color w:val="000000" w:themeColor="text1"/>
        </w:rPr>
        <w:t>. Этот алгоритм начинает работу с произвольного решения и последовательно улучшает его, исследуя окрестность текущей перестановки с помощью операций вставки. На каждом шаге вычисляется изменение целевой функции, если находится лучшее решение, оно принимается в качестве нового текущего состояния. Процесс продолжается до тех пор, пока в окрестности не останется улучшающих перемещений, что соответствует достижению локального оптимума.</w:t>
      </w:r>
    </w:p>
    <w:p w14:paraId="4BE68997" w14:textId="3E39772C" w:rsidR="00944B3C" w:rsidRPr="00F34093" w:rsidRDefault="00944B3C" w:rsidP="001D7726">
      <w:pPr>
        <w:pStyle w:val="TimesNewRoman14"/>
        <w:ind w:firstLine="709"/>
        <w:jc w:val="both"/>
        <w:rPr>
          <w:color w:val="000000" w:themeColor="text1"/>
        </w:rPr>
      </w:pPr>
      <w:r w:rsidRPr="00F34093">
        <w:rPr>
          <w:color w:val="000000" w:themeColor="text1"/>
        </w:rPr>
        <w:t>Шаги алгоритма:</w:t>
      </w:r>
    </w:p>
    <w:p w14:paraId="5F6148B7" w14:textId="1D49B49C"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Инициализация начального решения</w:t>
      </w:r>
      <w:r w:rsidR="00003144">
        <w:rPr>
          <w:color w:val="000000" w:themeColor="text1"/>
          <w:lang w:eastAsia="ru-RU"/>
        </w:rPr>
        <w:t xml:space="preserve"> </w:t>
      </w:r>
      <w:r w:rsidR="00003144" w:rsidRPr="008C63C5">
        <w:rPr>
          <w:color w:val="000000" w:themeColor="text1"/>
        </w:rPr>
        <w:t>–</w:t>
      </w:r>
      <w:r w:rsidR="00003144">
        <w:rPr>
          <w:color w:val="000000" w:themeColor="text1"/>
        </w:rPr>
        <w:t xml:space="preserve"> </w:t>
      </w:r>
      <w:r w:rsidR="00003144">
        <w:rPr>
          <w:color w:val="000000" w:themeColor="text1"/>
          <w:lang w:eastAsia="ru-RU"/>
        </w:rPr>
        <w:t>н</w:t>
      </w:r>
      <w:r w:rsidRPr="00F34093">
        <w:rPr>
          <w:color w:val="000000" w:themeColor="text1"/>
          <w:lang w:eastAsia="ru-RU"/>
        </w:rPr>
        <w:t>ач</w:t>
      </w:r>
      <w:r w:rsidR="00944B3C" w:rsidRPr="00F34093">
        <w:rPr>
          <w:color w:val="000000" w:themeColor="text1"/>
          <w:lang w:eastAsia="ru-RU"/>
        </w:rPr>
        <w:t>альная перестановка, полученная случайно или с помощью алгоритма</w:t>
      </w:r>
    </w:p>
    <w:p w14:paraId="322F82A0" w14:textId="1A274627"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Вычисление целевой функции</w:t>
      </w:r>
      <w:r w:rsidR="00322621">
        <w:rPr>
          <w:color w:val="000000" w:themeColor="text1"/>
          <w:lang w:eastAsia="ru-RU"/>
        </w:rPr>
        <w:t xml:space="preserve"> </w:t>
      </w:r>
      <w:r w:rsidR="00322621" w:rsidRPr="008C63C5">
        <w:rPr>
          <w:color w:val="000000" w:themeColor="text1"/>
        </w:rPr>
        <w:t>–</w:t>
      </w:r>
      <w:r w:rsidR="00322621">
        <w:rPr>
          <w:color w:val="000000" w:themeColor="text1"/>
        </w:rPr>
        <w:t xml:space="preserve"> </w:t>
      </w:r>
      <w:r w:rsidR="00322621">
        <w:rPr>
          <w:color w:val="000000" w:themeColor="text1"/>
          <w:lang w:eastAsia="ru-RU"/>
        </w:rPr>
        <w:t>д</w:t>
      </w:r>
      <w:r w:rsidRPr="00F34093">
        <w:rPr>
          <w:color w:val="000000" w:themeColor="text1"/>
          <w:lang w:eastAsia="ru-RU"/>
        </w:rPr>
        <w:t>ля текущей перестановки</w:t>
      </w:r>
      <w:r w:rsidR="00944B3C"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σ</m:t>
        </m:r>
      </m:oMath>
      <w:r w:rsidR="00944B3C" w:rsidRPr="00F34093">
        <w:rPr>
          <w:color w:val="000000" w:themeColor="text1"/>
          <w:sz w:val="29"/>
          <w:szCs w:val="29"/>
          <w:bdr w:val="none" w:sz="0" w:space="0" w:color="auto" w:frame="1"/>
          <w:lang w:eastAsia="ru-RU"/>
        </w:rPr>
        <w:t xml:space="preserve"> </w:t>
      </w:r>
      <w:r w:rsidR="00944B3C" w:rsidRPr="00F34093">
        <w:rPr>
          <w:color w:val="000000" w:themeColor="text1"/>
          <w:lang w:eastAsia="ru-RU"/>
        </w:rPr>
        <w:t>вычисляется</w:t>
      </w:r>
      <w:r w:rsidRPr="00F34093">
        <w:rPr>
          <w:color w:val="000000" w:themeColor="text1"/>
          <w:lang w:eastAsia="ru-RU"/>
        </w:rPr>
        <w:t xml:space="preserve"> сумм</w:t>
      </w:r>
      <w:r w:rsidR="00944B3C" w:rsidRPr="00F34093">
        <w:rPr>
          <w:color w:val="000000" w:themeColor="text1"/>
          <w:lang w:eastAsia="ru-RU"/>
        </w:rPr>
        <w:t>а</w:t>
      </w:r>
      <w:r w:rsidRPr="00F34093">
        <w:rPr>
          <w:color w:val="000000" w:themeColor="text1"/>
          <w:lang w:eastAsia="ru-RU"/>
        </w:rPr>
        <w:t xml:space="preserve"> весов:</w:t>
      </w:r>
    </w:p>
    <w:p w14:paraId="63B30E69" w14:textId="0D079B2B" w:rsidR="00EA0C42" w:rsidRPr="00F34093" w:rsidRDefault="00E94179" w:rsidP="001D7726">
      <w:pPr>
        <w:pStyle w:val="TimesNewRoman14"/>
        <w:ind w:firstLine="709"/>
        <w:jc w:val="both"/>
        <w:rPr>
          <w:rFonts w:ascii="Segoe UI" w:hAnsi="Segoe UI" w:cs="Segoe UI"/>
          <w:color w:val="000000" w:themeColor="text1"/>
          <w:lang w:val="en-US" w:eastAsia="ru-RU"/>
        </w:rPr>
      </w:pPr>
      <m:oMathPara>
        <m:oMath>
          <m:eqArr>
            <m:eqArrPr>
              <m:maxDist m:val="1"/>
              <m:ctrlPr>
                <w:rPr>
                  <w:rFonts w:ascii="Cambria Math" w:hAnsi="Cambria Math"/>
                  <w:color w:val="000000" w:themeColor="text1"/>
                  <w:bdr w:val="none" w:sz="0" w:space="0" w:color="auto" w:frame="1"/>
                  <w:lang w:val="en-US" w:eastAsia="ru-RU"/>
                </w:rPr>
              </m:ctrlPr>
            </m:eqArrPr>
            <m:e>
              <m:r>
                <w:rPr>
                  <w:rFonts w:ascii="Cambria Math" w:hAnsi="Cambria Math"/>
                  <w:color w:val="000000" w:themeColor="text1"/>
                  <w:bdr w:val="none" w:sz="0" w:space="0" w:color="auto" w:frame="1"/>
                  <w:lang w:val="en-US" w:eastAsia="ru-RU"/>
                </w:rPr>
                <m:t>S</m:t>
              </m:r>
              <m:r>
                <m:rPr>
                  <m:sty m:val="p"/>
                </m:rPr>
                <w:rPr>
                  <w:rFonts w:ascii="Cambria Math" w:hAnsi="Cambria Math"/>
                  <w:color w:val="000000" w:themeColor="text1"/>
                  <w:bdr w:val="none" w:sz="0" w:space="0" w:color="auto" w:frame="1"/>
                  <w:lang w:val="en-US" w:eastAsia="ru-RU"/>
                </w:rPr>
                <m:t>=</m:t>
              </m:r>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r>
                    <m:rPr>
                      <m:sty m:val="p"/>
                    </m:rPr>
                    <w:rPr>
                      <w:rFonts w:ascii="Cambria Math" w:hAnsi="Cambria Math"/>
                      <w:color w:val="000000" w:themeColor="text1"/>
                      <w:bdr w:val="none" w:sz="0" w:space="0" w:color="auto" w:frame="1"/>
                      <w:lang w:val="en-US" w:eastAsia="ru-RU"/>
                    </w:rPr>
                    <m:t>-1</m:t>
                  </m:r>
                </m:sup>
                <m:e>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j</m:t>
                      </m:r>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sup>
                    <m:e>
                      <m:r>
                        <w:rPr>
                          <w:rFonts w:ascii="Cambria Math" w:hAnsi="Cambria Math"/>
                          <w:color w:val="000000" w:themeColor="text1"/>
                          <w:bdr w:val="none" w:sz="0" w:space="0" w:color="auto" w:frame="1"/>
                          <w:lang w:val="en-US" w:eastAsia="ru-RU"/>
                        </w:rPr>
                        <m:t>W</m:t>
                      </m:r>
                      <m:d>
                        <m:dPr>
                          <m:begChr m:val="["/>
                          <m:endChr m:val="]"/>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i</m:t>
                              </m:r>
                            </m:e>
                          </m:d>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j</m:t>
                              </m:r>
                            </m:e>
                          </m:d>
                        </m:e>
                      </m:d>
                    </m:e>
                  </m:nary>
                </m:e>
              </m:nary>
            </m:e>
          </m:eqArr>
        </m:oMath>
      </m:oMathPara>
    </w:p>
    <w:p w14:paraId="673CCDA0" w14:textId="361D7C71"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Определение окрестности</w:t>
      </w:r>
      <w:r w:rsidR="00425145">
        <w:rPr>
          <w:color w:val="000000" w:themeColor="text1"/>
          <w:lang w:eastAsia="ru-RU"/>
        </w:rPr>
        <w:t xml:space="preserve"> </w:t>
      </w:r>
      <w:r w:rsidR="00425145" w:rsidRPr="008C63C5">
        <w:rPr>
          <w:color w:val="000000" w:themeColor="text1"/>
        </w:rPr>
        <w:t>–</w:t>
      </w:r>
      <w:r w:rsidR="00425145">
        <w:rPr>
          <w:color w:val="000000" w:themeColor="text1"/>
        </w:rPr>
        <w:t xml:space="preserve"> </w:t>
      </w:r>
      <w:r w:rsidR="00425145">
        <w:rPr>
          <w:color w:val="000000" w:themeColor="text1"/>
          <w:lang w:eastAsia="ru-RU"/>
        </w:rPr>
        <w:t>с</w:t>
      </w:r>
      <w:r w:rsidRPr="00F34093">
        <w:rPr>
          <w:color w:val="000000" w:themeColor="text1"/>
          <w:lang w:eastAsia="ru-RU"/>
        </w:rPr>
        <w:t>оседние решения генерируются с помощью операции</w:t>
      </w:r>
      <w:r w:rsidR="00F41E88" w:rsidRPr="00F34093">
        <w:rPr>
          <w:color w:val="000000" w:themeColor="text1"/>
          <w:lang w:eastAsia="ru-RU"/>
        </w:rPr>
        <w:t xml:space="preserve"> </w:t>
      </w:r>
      <w:r w:rsidRPr="00F34093">
        <w:rPr>
          <w:color w:val="000000" w:themeColor="text1"/>
          <w:lang w:eastAsia="ru-RU"/>
        </w:rPr>
        <w:t>вставки</w:t>
      </w:r>
      <w:r w:rsidR="00F41E88" w:rsidRPr="00F34093">
        <w:rPr>
          <w:color w:val="000000" w:themeColor="text1"/>
          <w:lang w:eastAsia="ru-RU"/>
        </w:rPr>
        <w:t xml:space="preserve"> </w:t>
      </w:r>
      <w:r w:rsidRPr="00F34093">
        <w:rPr>
          <w:color w:val="000000" w:themeColor="text1"/>
          <w:lang w:eastAsia="ru-RU"/>
        </w:rPr>
        <w:t>элемента на новую позицию. Для элемента на позиции</w:t>
      </w:r>
      <w:r w:rsidR="00F41E88" w:rsidRPr="00F34093">
        <w:rPr>
          <w:color w:val="000000" w:themeColor="text1"/>
          <w:lang w:eastAsia="ru-RU"/>
        </w:rPr>
        <w:t xml:space="preserve"> </w:t>
      </w:r>
      <w:r w:rsidRPr="00F34093">
        <w:rPr>
          <w:rFonts w:ascii="KaTeX_Math" w:hAnsi="KaTeX_Math"/>
          <w:i/>
          <w:iCs/>
          <w:color w:val="000000" w:themeColor="text1"/>
          <w:sz w:val="29"/>
          <w:szCs w:val="29"/>
          <w:lang w:eastAsia="ru-RU"/>
        </w:rPr>
        <w:t>i</w:t>
      </w:r>
      <w:r w:rsidR="00F41E88" w:rsidRPr="00F34093">
        <w:rPr>
          <w:color w:val="000000" w:themeColor="text1"/>
          <w:lang w:eastAsia="ru-RU"/>
        </w:rPr>
        <w:t xml:space="preserve"> </w:t>
      </w:r>
      <w:r w:rsidRPr="00F34093">
        <w:rPr>
          <w:color w:val="000000" w:themeColor="text1"/>
          <w:lang w:eastAsia="ru-RU"/>
        </w:rPr>
        <w:t>рассматриваются все возможные позиции</w:t>
      </w:r>
      <w:r w:rsidR="00F41E88"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j≠i</m:t>
        </m:r>
      </m:oMath>
      <w:r w:rsidRPr="00F34093">
        <w:rPr>
          <w:color w:val="000000" w:themeColor="text1"/>
          <w:lang w:eastAsia="ru-RU"/>
        </w:rPr>
        <w:t>.</w:t>
      </w:r>
    </w:p>
    <w:p w14:paraId="54CA803F" w14:textId="77777777" w:rsidR="001F0C27" w:rsidRPr="001F0C27" w:rsidRDefault="00EA0C42" w:rsidP="001D7726">
      <w:pPr>
        <w:pStyle w:val="TimesNewRoman14"/>
        <w:numPr>
          <w:ilvl w:val="0"/>
          <w:numId w:val="9"/>
        </w:numPr>
        <w:ind w:left="0" w:firstLine="709"/>
        <w:jc w:val="both"/>
        <w:rPr>
          <w:rFonts w:ascii="Segoe UI" w:hAnsi="Segoe UI" w:cs="Segoe UI"/>
          <w:color w:val="000000" w:themeColor="text1"/>
          <w:lang w:eastAsia="ru-RU"/>
        </w:rPr>
      </w:pPr>
      <w:r w:rsidRPr="00F34093">
        <w:rPr>
          <w:b/>
          <w:color w:val="000000" w:themeColor="text1"/>
          <w:lang w:eastAsia="ru-RU"/>
        </w:rPr>
        <w:t>Вычисление изменения целевой функции (дельта)</w:t>
      </w:r>
      <w:r w:rsidR="001F0C27">
        <w:rPr>
          <w:color w:val="000000" w:themeColor="text1"/>
          <w:lang w:eastAsia="ru-RU"/>
        </w:rPr>
        <w:t xml:space="preserve"> </w:t>
      </w:r>
      <w:r w:rsidR="001F0C27" w:rsidRPr="008C63C5">
        <w:rPr>
          <w:color w:val="000000" w:themeColor="text1"/>
        </w:rPr>
        <w:t>–</w:t>
      </w:r>
      <w:r w:rsidR="001F0C27">
        <w:rPr>
          <w:color w:val="000000" w:themeColor="text1"/>
        </w:rPr>
        <w:t xml:space="preserve"> </w:t>
      </w:r>
      <w:r w:rsidR="001F0C27">
        <w:rPr>
          <w:color w:val="000000" w:themeColor="text1"/>
          <w:lang w:eastAsia="ru-RU"/>
        </w:rPr>
        <w:t>п</w:t>
      </w:r>
      <w:r w:rsidRPr="00F34093">
        <w:rPr>
          <w:color w:val="000000" w:themeColor="text1"/>
          <w:lang w:eastAsia="ru-RU"/>
        </w:rPr>
        <w:t>ри перемещении элемента</w:t>
      </w:r>
      <w:r w:rsidR="00F2424C" w:rsidRPr="00F34093">
        <w:rPr>
          <w:color w:val="000000" w:themeColor="text1"/>
          <w:lang w:eastAsia="ru-RU"/>
        </w:rPr>
        <w:t xml:space="preserve"> </w:t>
      </w:r>
      <m:oMath>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i</m:t>
            </m:r>
          </m:e>
        </m:d>
      </m:oMath>
      <w:r w:rsidR="00F2424C" w:rsidRPr="00F34093">
        <w:rPr>
          <w:rFonts w:ascii="KaTeX_Math" w:hAnsi="KaTeX_Math"/>
          <w:iCs/>
          <w:color w:val="000000" w:themeColor="text1"/>
          <w:lang w:eastAsia="ru-RU"/>
        </w:rPr>
        <w:t xml:space="preserve"> </w:t>
      </w:r>
      <w:r w:rsidRPr="00F34093">
        <w:rPr>
          <w:color w:val="000000" w:themeColor="text1"/>
          <w:lang w:eastAsia="ru-RU"/>
        </w:rPr>
        <w:t>в позицию</w:t>
      </w:r>
      <w:r w:rsidR="00F2424C" w:rsidRPr="00F34093">
        <w:rPr>
          <w:color w:val="000000" w:themeColor="text1"/>
          <w:lang w:eastAsia="ru-RU"/>
        </w:rPr>
        <w:t xml:space="preserve"> </w:t>
      </w:r>
      <m:oMath>
        <m:r>
          <w:rPr>
            <w:rFonts w:ascii="Cambria Math" w:hAnsi="Cambria Math"/>
            <w:color w:val="000000" w:themeColor="text1"/>
            <w:lang w:eastAsia="ru-RU"/>
          </w:rPr>
          <m:t>j</m:t>
        </m:r>
      </m:oMath>
      <w:r w:rsidR="001F0C27">
        <w:rPr>
          <w:color w:val="000000" w:themeColor="text1"/>
          <w:lang w:eastAsia="ru-RU"/>
        </w:rPr>
        <w:t>.</w:t>
      </w:r>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&lt;</m:t>
        </m:r>
        <m:r>
          <w:rPr>
            <w:rFonts w:ascii="Cambria Math" w:hAnsi="Cambria Math"/>
            <w:color w:val="000000" w:themeColor="text1"/>
            <w:lang w:eastAsia="ru-RU"/>
          </w:rPr>
          <m:t>i</m:t>
        </m:r>
      </m:oMath>
      <w:r w:rsidR="00F2424C" w:rsidRPr="00F34093">
        <w:rPr>
          <w:color w:val="000000" w:themeColor="text1"/>
          <w:lang w:eastAsia="ru-RU"/>
        </w:rPr>
        <w:t>:</w:t>
      </w:r>
    </w:p>
    <w:p w14:paraId="3BE5E345" w14:textId="77777777" w:rsidR="001F0C27" w:rsidRDefault="00E94179" w:rsidP="001F0C27">
      <w:pPr>
        <w:pStyle w:val="TimesNewRoman14"/>
        <w:ind w:left="709" w:firstLine="0"/>
        <w:jc w:val="both"/>
        <w:rPr>
          <w:color w:val="000000" w:themeColor="text1"/>
          <w:lang w:eastAsia="ru-RU"/>
        </w:rPr>
      </w:pP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e>
                  </m:d>
                </m:e>
              </m:nary>
              <m:r>
                <m:rPr>
                  <m:sty m:val="p"/>
                </m:rPr>
                <w:rPr>
                  <w:rFonts w:ascii="Cambria Math" w:hAnsi="Cambria Math"/>
                  <w:color w:val="000000" w:themeColor="text1"/>
                  <w:bdr w:val="none" w:sz="0" w:space="0" w:color="auto" w:frame="1"/>
                  <w:lang w:eastAsia="ru-RU"/>
                </w:rPr>
                <m:t>#(9)#</m:t>
              </m:r>
            </m:e>
          </m:eqArr>
          <m:r>
            <m:rPr>
              <m:sty m:val="p"/>
            </m:rPr>
            <w:rPr>
              <w:rFonts w:ascii="Cambria Math" w:hAnsi="Cambria Math"/>
              <w:color w:val="000000" w:themeColor="text1"/>
              <w:lang w:eastAsia="ru-RU"/>
            </w:rPr>
            <w:br/>
          </m:r>
        </m:oMath>
      </m:oMathPara>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&gt;</m:t>
        </m:r>
        <m:r>
          <w:rPr>
            <w:rFonts w:ascii="Cambria Math" w:hAnsi="Cambria Math"/>
            <w:color w:val="000000" w:themeColor="text1"/>
            <w:lang w:eastAsia="ru-RU"/>
          </w:rPr>
          <m:t>i</m:t>
        </m:r>
      </m:oMath>
      <w:r w:rsidR="00F2424C" w:rsidRPr="00F34093">
        <w:rPr>
          <w:color w:val="000000" w:themeColor="text1"/>
          <w:lang w:eastAsia="ru-RU"/>
        </w:rPr>
        <w:t>:</w:t>
      </w:r>
    </w:p>
    <w:p w14:paraId="22A95A27" w14:textId="58652915" w:rsidR="00EA0C42" w:rsidRPr="00CF49F9" w:rsidRDefault="00E94179" w:rsidP="001F0C27">
      <w:pPr>
        <w:pStyle w:val="TimesNewRoman14"/>
        <w:ind w:left="709" w:firstLine="0"/>
        <w:jc w:val="both"/>
        <w:rPr>
          <w:rFonts w:ascii="Segoe UI" w:hAnsi="Segoe UI" w:cs="Segoe UI"/>
          <w:color w:val="000000" w:themeColor="text1"/>
          <w:lang w:eastAsia="ru-RU"/>
        </w:rPr>
      </w:pP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e>
                  </m:d>
                </m:e>
              </m:nary>
              <m:r>
                <m:rPr>
                  <m:sty m:val="p"/>
                </m:rPr>
                <w:rPr>
                  <w:rFonts w:ascii="Cambria Math" w:hAnsi="Cambria Math"/>
                  <w:color w:val="000000" w:themeColor="text1"/>
                  <w:bdr w:val="none" w:sz="0" w:space="0" w:color="auto" w:frame="1"/>
                  <w:lang w:eastAsia="ru-RU"/>
                </w:rPr>
                <m:t xml:space="preserve"> </m:t>
              </m:r>
              <m:r>
                <w:rPr>
                  <w:rFonts w:ascii="Cambria Math" w:hAnsi="Cambria Math"/>
                  <w:color w:val="000000" w:themeColor="text1"/>
                  <w:bdr w:val="none" w:sz="0" w:space="0" w:color="auto" w:frame="1"/>
                  <w:lang w:eastAsia="ru-RU"/>
                </w:rPr>
                <m:t>##(10)</m:t>
              </m:r>
              <m:r>
                <m:rPr>
                  <m:sty m:val="p"/>
                </m:rPr>
                <w:rPr>
                  <w:rFonts w:ascii="Cambria Math" w:hAnsi="Cambria Math"/>
                  <w:color w:val="000000" w:themeColor="text1"/>
                  <w:bdr w:val="none" w:sz="0" w:space="0" w:color="auto" w:frame="1"/>
                  <w:lang w:eastAsia="ru-RU"/>
                </w:rPr>
                <m:t>#</m:t>
              </m:r>
            </m:e>
          </m:eqArr>
        </m:oMath>
      </m:oMathPara>
    </w:p>
    <w:p w14:paraId="15CD9936" w14:textId="75680CDD" w:rsidR="00EA0C42" w:rsidRPr="00F34093" w:rsidRDefault="00EA0C42" w:rsidP="001D7726">
      <w:pPr>
        <w:pStyle w:val="TimesNewRoman14"/>
        <w:numPr>
          <w:ilvl w:val="0"/>
          <w:numId w:val="9"/>
        </w:numPr>
        <w:ind w:left="0" w:firstLine="709"/>
        <w:jc w:val="both"/>
        <w:rPr>
          <w:color w:val="000000" w:themeColor="text1"/>
        </w:rPr>
      </w:pPr>
      <w:r w:rsidRPr="00F34093">
        <w:rPr>
          <w:b/>
          <w:color w:val="000000" w:themeColor="text1"/>
          <w:lang w:eastAsia="ru-RU"/>
        </w:rPr>
        <w:lastRenderedPageBreak/>
        <w:t>Поиск улучшения</w:t>
      </w:r>
      <w:r w:rsidR="001F0C27">
        <w:rPr>
          <w:b/>
          <w:color w:val="000000" w:themeColor="text1"/>
          <w:lang w:eastAsia="ru-RU"/>
        </w:rPr>
        <w:t xml:space="preserve"> </w:t>
      </w:r>
      <w:r w:rsidR="001F0C27" w:rsidRPr="008C63C5">
        <w:rPr>
          <w:color w:val="000000" w:themeColor="text1"/>
        </w:rPr>
        <w:t>–</w:t>
      </w:r>
      <w:r w:rsidR="001F0C27">
        <w:rPr>
          <w:color w:val="000000" w:themeColor="text1"/>
        </w:rPr>
        <w:t xml:space="preserve"> д</w:t>
      </w:r>
      <w:r w:rsidR="00F2424C" w:rsidRPr="00F34093">
        <w:rPr>
          <w:color w:val="000000" w:themeColor="text1"/>
        </w:rPr>
        <w:t>ля каждого элемента</w:t>
      </w:r>
      <w:r w:rsidR="001773B3" w:rsidRPr="00F34093">
        <w:rPr>
          <w:color w:val="000000" w:themeColor="text1"/>
        </w:rPr>
        <w:t xml:space="preserve"> </w:t>
      </w:r>
      <m:oMath>
        <m:r>
          <w:rPr>
            <w:rFonts w:ascii="Cambria Math" w:hAnsi="Cambria Math"/>
            <w:color w:val="000000" w:themeColor="text1"/>
          </w:rPr>
          <m:t>x</m:t>
        </m:r>
      </m:oMath>
      <w:r w:rsidR="001773B3" w:rsidRPr="00F34093">
        <w:rPr>
          <w:color w:val="000000" w:themeColor="text1"/>
        </w:rPr>
        <w:t xml:space="preserve"> </w:t>
      </w:r>
      <w:r w:rsidR="00F2424C" w:rsidRPr="00F34093">
        <w:rPr>
          <w:color w:val="000000" w:themeColor="text1"/>
        </w:rPr>
        <w:t>на</w:t>
      </w:r>
      <w:r w:rsidR="001773B3" w:rsidRPr="00F34093">
        <w:rPr>
          <w:color w:val="000000" w:themeColor="text1"/>
        </w:rPr>
        <w:t>ходится</w:t>
      </w:r>
      <w:r w:rsidR="00F2424C" w:rsidRPr="00F34093">
        <w:rPr>
          <w:color w:val="000000" w:themeColor="text1"/>
        </w:rPr>
        <w:t xml:space="preserve"> позици</w:t>
      </w:r>
      <w:r w:rsidR="001773B3" w:rsidRPr="00F34093">
        <w:rPr>
          <w:color w:val="000000" w:themeColor="text1"/>
        </w:rPr>
        <w:t xml:space="preserve">я </w:t>
      </w:r>
      <m:oMath>
        <m:r>
          <w:rPr>
            <w:rFonts w:ascii="Cambria Math" w:hAnsi="Cambria Math"/>
            <w:color w:val="000000" w:themeColor="text1"/>
          </w:rPr>
          <m:t>j</m:t>
        </m:r>
      </m:oMath>
      <w:r w:rsidR="00F2424C" w:rsidRPr="00F34093">
        <w:rPr>
          <w:color w:val="000000" w:themeColor="text1"/>
        </w:rPr>
        <w:t>, дающ</w:t>
      </w:r>
      <w:proofErr w:type="spellStart"/>
      <w:r w:rsidR="001773B3" w:rsidRPr="00F34093">
        <w:rPr>
          <w:color w:val="000000" w:themeColor="text1"/>
        </w:rPr>
        <w:t>ая</w:t>
      </w:r>
      <w:proofErr w:type="spellEnd"/>
      <w:r w:rsidR="00F2424C" w:rsidRPr="00F34093">
        <w:rPr>
          <w:color w:val="000000" w:themeColor="text1"/>
        </w:rPr>
        <w:t xml:space="preserve"> максимальное</w:t>
      </w:r>
      <w:r w:rsidR="001773B3" w:rsidRPr="00F34093">
        <w:rPr>
          <w:color w:val="000000" w:themeColor="text1"/>
        </w:rPr>
        <w:t xml:space="preserve"> </w:t>
      </w:r>
      <m:oMath>
        <m:r>
          <w:rPr>
            <w:rFonts w:ascii="Cambria Math" w:hAnsi="Cambria Math"/>
            <w:color w:val="000000" w:themeColor="text1"/>
          </w:rPr>
          <m:t>∆</m:t>
        </m:r>
      </m:oMath>
      <w:r w:rsidR="00F2424C" w:rsidRPr="00F34093">
        <w:rPr>
          <w:color w:val="000000" w:themeColor="text1"/>
        </w:rPr>
        <w:t xml:space="preserve">. </w:t>
      </w:r>
      <w:r w:rsidR="001773B3" w:rsidRPr="00F34093">
        <w:rPr>
          <w:color w:val="000000" w:themeColor="text1"/>
        </w:rPr>
        <w:t>После этого в</w:t>
      </w:r>
      <w:r w:rsidR="00F2424C" w:rsidRPr="00F34093">
        <w:rPr>
          <w:color w:val="000000" w:themeColor="text1"/>
        </w:rPr>
        <w:t>ыб</w:t>
      </w:r>
      <w:r w:rsidR="001773B3" w:rsidRPr="00F34093">
        <w:rPr>
          <w:color w:val="000000" w:themeColor="text1"/>
        </w:rPr>
        <w:t>и</w:t>
      </w:r>
      <w:r w:rsidR="00F2424C" w:rsidRPr="00F34093">
        <w:rPr>
          <w:color w:val="000000" w:themeColor="text1"/>
        </w:rPr>
        <w:t>р</w:t>
      </w:r>
      <w:r w:rsidR="001773B3" w:rsidRPr="00F34093">
        <w:rPr>
          <w:color w:val="000000" w:themeColor="text1"/>
        </w:rPr>
        <w:t>ае</w:t>
      </w:r>
      <w:r w:rsidR="00F2424C" w:rsidRPr="00F34093">
        <w:rPr>
          <w:color w:val="000000" w:themeColor="text1"/>
        </w:rPr>
        <w:t>т</w:t>
      </w:r>
      <w:r w:rsidR="001773B3" w:rsidRPr="00F34093">
        <w:rPr>
          <w:color w:val="000000" w:themeColor="text1"/>
        </w:rPr>
        <w:t>ся</w:t>
      </w:r>
      <w:r w:rsidR="00F2424C" w:rsidRPr="00F34093">
        <w:rPr>
          <w:color w:val="000000" w:themeColor="text1"/>
        </w:rPr>
        <w:t xml:space="preserve"> перемещение с наибольшим</w:t>
      </w:r>
      <w:r w:rsidR="001773B3" w:rsidRPr="00F34093">
        <w:rPr>
          <w:color w:val="000000" w:themeColor="text1"/>
        </w:rPr>
        <w:t xml:space="preserve"> дельта </w:t>
      </w:r>
      <m:oMath>
        <m:r>
          <w:rPr>
            <w:rFonts w:ascii="Cambria Math" w:hAnsi="Cambria Math"/>
            <w:color w:val="000000" w:themeColor="text1"/>
          </w:rPr>
          <m:t>∆ &gt;0</m:t>
        </m:r>
      </m:oMath>
      <w:r w:rsidR="00F2424C" w:rsidRPr="00F34093">
        <w:rPr>
          <w:color w:val="000000" w:themeColor="text1"/>
        </w:rPr>
        <w:t>.</w:t>
      </w:r>
    </w:p>
    <w:p w14:paraId="7E31902E" w14:textId="1CD5BCB0"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Обновление решения</w:t>
      </w:r>
      <w:r w:rsidR="007B55F1">
        <w:rPr>
          <w:color w:val="000000" w:themeColor="text1"/>
          <w:lang w:eastAsia="ru-RU"/>
        </w:rPr>
        <w:t xml:space="preserve"> </w:t>
      </w:r>
      <w:r w:rsidR="007B55F1" w:rsidRPr="008C63C5">
        <w:rPr>
          <w:color w:val="000000" w:themeColor="text1"/>
        </w:rPr>
        <w:t>–</w:t>
      </w:r>
      <w:r w:rsidR="007B55F1">
        <w:rPr>
          <w:color w:val="000000" w:themeColor="text1"/>
        </w:rPr>
        <w:t xml:space="preserve"> </w:t>
      </w:r>
      <w:r w:rsidR="007B55F1">
        <w:rPr>
          <w:color w:val="000000" w:themeColor="text1"/>
          <w:lang w:eastAsia="ru-RU"/>
        </w:rPr>
        <w:t>п</w:t>
      </w:r>
      <w:r w:rsidRPr="00F34093">
        <w:rPr>
          <w:color w:val="000000" w:themeColor="text1"/>
          <w:lang w:eastAsia="ru-RU"/>
        </w:rPr>
        <w:t>ереместите элемент на новую позицию, обновите перестановку</w:t>
      </w:r>
      <w:r w:rsidR="001773B3" w:rsidRPr="00F34093">
        <w:rPr>
          <w:color w:val="000000" w:themeColor="text1"/>
          <w:lang w:eastAsia="ru-RU"/>
        </w:rPr>
        <w:t xml:space="preserve"> </w:t>
      </w:r>
      <m:oMath>
        <m:r>
          <w:rPr>
            <w:rFonts w:ascii="Cambria Math" w:hAnsi="Cambria Math"/>
            <w:color w:val="000000" w:themeColor="text1"/>
            <w:lang w:eastAsia="ru-RU"/>
          </w:rPr>
          <m:t>σ</m:t>
        </m:r>
      </m:oMath>
      <w:r w:rsidR="001773B3" w:rsidRPr="00F34093">
        <w:rPr>
          <w:color w:val="000000" w:themeColor="text1"/>
          <w:lang w:eastAsia="ru-RU"/>
        </w:rPr>
        <w:t xml:space="preserve"> </w:t>
      </w:r>
      <w:r w:rsidRPr="00F34093">
        <w:rPr>
          <w:color w:val="000000" w:themeColor="text1"/>
          <w:lang w:eastAsia="ru-RU"/>
        </w:rPr>
        <w:t>и сумму</w:t>
      </w:r>
      <w:r w:rsidR="001773B3" w:rsidRPr="00F34093">
        <w:rPr>
          <w:color w:val="000000" w:themeColor="text1"/>
          <w:lang w:eastAsia="ru-RU"/>
        </w:rPr>
        <w:t xml:space="preserve"> </w:t>
      </w:r>
      <m:oMath>
        <m:r>
          <w:rPr>
            <w:rFonts w:ascii="Cambria Math" w:hAnsi="Cambria Math"/>
            <w:color w:val="000000" w:themeColor="text1"/>
            <w:sz w:val="29"/>
            <w:szCs w:val="29"/>
            <w:lang w:eastAsia="ru-RU"/>
          </w:rPr>
          <m:t>S</m:t>
        </m:r>
      </m:oMath>
      <w:r w:rsidRPr="00F34093">
        <w:rPr>
          <w:color w:val="000000" w:themeColor="text1"/>
          <w:lang w:eastAsia="ru-RU"/>
        </w:rPr>
        <w:t>.</w:t>
      </w:r>
    </w:p>
    <w:p w14:paraId="4E7524F4" w14:textId="4203195A"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Критерий остановки</w:t>
      </w:r>
      <w:r w:rsidR="00381EDC">
        <w:rPr>
          <w:color w:val="000000" w:themeColor="text1"/>
          <w:lang w:eastAsia="ru-RU"/>
        </w:rPr>
        <w:t xml:space="preserve"> </w:t>
      </w:r>
      <w:r w:rsidR="00381EDC" w:rsidRPr="008C63C5">
        <w:rPr>
          <w:color w:val="000000" w:themeColor="text1"/>
        </w:rPr>
        <w:t>–</w:t>
      </w:r>
      <w:r w:rsidR="00381EDC">
        <w:rPr>
          <w:color w:val="000000" w:themeColor="text1"/>
        </w:rPr>
        <w:t xml:space="preserve"> </w:t>
      </w:r>
      <w:r w:rsidR="00381EDC">
        <w:rPr>
          <w:color w:val="000000" w:themeColor="text1"/>
          <w:lang w:eastAsia="ru-RU"/>
        </w:rPr>
        <w:t>е</w:t>
      </w:r>
      <w:r w:rsidRPr="00F34093">
        <w:rPr>
          <w:color w:val="000000" w:themeColor="text1"/>
          <w:lang w:eastAsia="ru-RU"/>
        </w:rPr>
        <w:t>сли улучшений нет (все</w:t>
      </w:r>
      <w:r w:rsidR="001773B3" w:rsidRPr="00F34093">
        <w:rPr>
          <w:color w:val="000000" w:themeColor="text1"/>
          <w:lang w:eastAsia="ru-RU"/>
        </w:rPr>
        <w:t xml:space="preserve"> </w:t>
      </w:r>
      <m:oMath>
        <m:r>
          <w:rPr>
            <w:rFonts w:ascii="Cambria Math" w:hAnsi="Cambria Math"/>
            <w:color w:val="000000" w:themeColor="text1"/>
            <w:sz w:val="29"/>
            <w:szCs w:val="29"/>
            <w:lang w:eastAsia="ru-RU"/>
          </w:rPr>
          <m:t>∆ ≤0</m:t>
        </m:r>
      </m:oMath>
      <w:r w:rsidRPr="00F34093">
        <w:rPr>
          <w:color w:val="000000" w:themeColor="text1"/>
          <w:lang w:eastAsia="ru-RU"/>
        </w:rPr>
        <w:t xml:space="preserve">), алгоритм завершается. Текущее решение </w:t>
      </w:r>
      <w:r w:rsidR="00492763" w:rsidRPr="008C63C5">
        <w:rPr>
          <w:color w:val="000000" w:themeColor="text1"/>
        </w:rPr>
        <w:t>–</w:t>
      </w:r>
      <w:r w:rsidRPr="00F34093">
        <w:rPr>
          <w:color w:val="000000" w:themeColor="text1"/>
          <w:lang w:eastAsia="ru-RU"/>
        </w:rPr>
        <w:t xml:space="preserve"> локальный оптимум.</w:t>
      </w:r>
    </w:p>
    <w:p w14:paraId="4A00A5DA" w14:textId="3EBE13FD" w:rsidR="00B16F1A" w:rsidRPr="00F34093" w:rsidRDefault="00415DCA" w:rsidP="001D7726">
      <w:pPr>
        <w:pStyle w:val="TimesNewRoman14"/>
        <w:ind w:firstLine="709"/>
        <w:jc w:val="both"/>
        <w:rPr>
          <w:color w:val="000000" w:themeColor="text1"/>
        </w:rPr>
      </w:pPr>
      <w:r w:rsidRPr="00F34093">
        <w:rPr>
          <w:color w:val="000000" w:themeColor="text1"/>
        </w:rPr>
        <w:t xml:space="preserve">Алгоритм локального поиска для LOP демонстрирует высокую эффективность на небольших и средних размерностях задачи, однако его главным ограничением является зависимость от начального решения и риск застревания в локальных оптимумах. Для улучшения результатов часто применяются модификации, такие как </w:t>
      </w:r>
      <w:proofErr w:type="spellStart"/>
      <w:r w:rsidRPr="00F34093">
        <w:rPr>
          <w:color w:val="000000" w:themeColor="text1"/>
        </w:rPr>
        <w:t>мультистартовый</w:t>
      </w:r>
      <w:proofErr w:type="spellEnd"/>
      <w:r w:rsidRPr="00F34093">
        <w:rPr>
          <w:color w:val="000000" w:themeColor="text1"/>
        </w:rPr>
        <w:t xml:space="preserve"> поиск или гибридизация с </w:t>
      </w:r>
      <w:proofErr w:type="spellStart"/>
      <w:r w:rsidRPr="00F34093">
        <w:rPr>
          <w:color w:val="000000" w:themeColor="text1"/>
        </w:rPr>
        <w:t>метаэвристиками</w:t>
      </w:r>
      <w:proofErr w:type="spellEnd"/>
      <w:r w:rsidRPr="00F34093">
        <w:rPr>
          <w:color w:val="000000" w:themeColor="text1"/>
        </w:rPr>
        <w:t xml:space="preserve"> (например, табу-поиском). Несмотря на простоту, этот метод остается популярным инструментом для приближенного решения LOP благодаря своей прозрачности и гибкости настройки.</w:t>
      </w:r>
    </w:p>
    <w:p w14:paraId="41883B4D" w14:textId="250909B1" w:rsidR="00ED1C93" w:rsidRPr="00F34093" w:rsidRDefault="00ED1C93" w:rsidP="001D7726">
      <w:pPr>
        <w:pStyle w:val="subheader"/>
        <w:numPr>
          <w:ilvl w:val="1"/>
          <w:numId w:val="1"/>
        </w:numPr>
        <w:spacing w:before="0" w:line="360" w:lineRule="auto"/>
        <w:ind w:left="0" w:firstLine="709"/>
        <w:jc w:val="both"/>
        <w:outlineLvl w:val="2"/>
        <w:rPr>
          <w:color w:val="000000" w:themeColor="text1"/>
          <w:lang w:val="ru-RU"/>
        </w:rPr>
      </w:pPr>
      <w:bookmarkStart w:id="53" w:name="_Toc199949273"/>
      <w:bookmarkStart w:id="54" w:name="_Toc200124285"/>
      <w:r w:rsidRPr="00F34093">
        <w:rPr>
          <w:color w:val="000000" w:themeColor="text1"/>
          <w:lang w:val="ru-RU"/>
        </w:rPr>
        <w:t>Алгоритм поиска с запретами</w:t>
      </w:r>
      <w:bookmarkEnd w:id="53"/>
      <w:bookmarkEnd w:id="54"/>
    </w:p>
    <w:p w14:paraId="1B956F78" w14:textId="39FCFA27" w:rsidR="00ED1C93" w:rsidRPr="00F34093" w:rsidRDefault="00415DCA" w:rsidP="001D7726">
      <w:pPr>
        <w:pStyle w:val="TimesNewRoman14"/>
        <w:ind w:firstLine="709"/>
        <w:jc w:val="both"/>
        <w:rPr>
          <w:color w:val="000000" w:themeColor="text1"/>
        </w:rPr>
      </w:pPr>
      <w:r w:rsidRPr="00F34093">
        <w:rPr>
          <w:color w:val="000000" w:themeColor="text1"/>
        </w:rPr>
        <w:t>Табу-поиск (</w:t>
      </w:r>
      <w:proofErr w:type="spellStart"/>
      <w:r w:rsidRPr="00F34093">
        <w:rPr>
          <w:color w:val="000000" w:themeColor="text1"/>
        </w:rPr>
        <w:t>Tabu</w:t>
      </w:r>
      <w:proofErr w:type="spellEnd"/>
      <w:r w:rsidRPr="00F34093">
        <w:rPr>
          <w:color w:val="000000" w:themeColor="text1"/>
        </w:rPr>
        <w:t xml:space="preserve"> Search, TS) </w:t>
      </w:r>
      <w:r w:rsidR="00F2670D" w:rsidRPr="008C63C5">
        <w:rPr>
          <w:color w:val="000000" w:themeColor="text1"/>
        </w:rPr>
        <w:t>–</w:t>
      </w:r>
      <w:r w:rsidRPr="00F34093">
        <w:rPr>
          <w:color w:val="000000" w:themeColor="text1"/>
        </w:rPr>
        <w:t xml:space="preserve"> это </w:t>
      </w:r>
      <w:proofErr w:type="spellStart"/>
      <w:r w:rsidRPr="00F34093">
        <w:rPr>
          <w:color w:val="000000" w:themeColor="text1"/>
        </w:rPr>
        <w:t>метаэвристический</w:t>
      </w:r>
      <w:proofErr w:type="spellEnd"/>
      <w:r w:rsidRPr="00F34093">
        <w:rPr>
          <w:color w:val="000000" w:themeColor="text1"/>
        </w:rPr>
        <w:t xml:space="preserve"> алгоритм, расширяющий идеи локального поиска за счёт механизмов избегания циклов и выхода из локальных оптимумов</w:t>
      </w:r>
      <w:r w:rsidR="004052BC" w:rsidRPr="004052BC">
        <w:rPr>
          <w:color w:val="000000" w:themeColor="text1"/>
        </w:rPr>
        <w:t xml:space="preserve"> [</w:t>
      </w:r>
      <w:r w:rsidR="006547B6" w:rsidRPr="006547B6">
        <w:rPr>
          <w:color w:val="000000" w:themeColor="text1"/>
        </w:rPr>
        <w:t>19</w:t>
      </w:r>
      <w:r w:rsidR="004052BC" w:rsidRPr="004052BC">
        <w:rPr>
          <w:color w:val="000000" w:themeColor="text1"/>
        </w:rPr>
        <w:t>]</w:t>
      </w:r>
      <w:r w:rsidRPr="00F34093">
        <w:rPr>
          <w:color w:val="000000" w:themeColor="text1"/>
        </w:rPr>
        <w:t>. В отличие от стандартного локального поиска, TS использует список табу, запрещающий возврат к недавно посещённым решениям, и стратегии диверсификации, что позволяет исследовать новые области пространства решений.</w:t>
      </w:r>
    </w:p>
    <w:p w14:paraId="0EFBE95E" w14:textId="35F0985D" w:rsidR="001359D5" w:rsidRPr="00F34093" w:rsidRDefault="001359D5" w:rsidP="001D7726">
      <w:pPr>
        <w:pStyle w:val="TimesNewRoman14"/>
        <w:ind w:firstLine="709"/>
        <w:jc w:val="both"/>
        <w:rPr>
          <w:color w:val="000000" w:themeColor="text1"/>
        </w:rPr>
      </w:pPr>
      <w:r w:rsidRPr="00F34093">
        <w:rPr>
          <w:color w:val="000000" w:themeColor="text1"/>
        </w:rPr>
        <w:t>Шаги алгоритма:</w:t>
      </w:r>
    </w:p>
    <w:p w14:paraId="6A11F88E" w14:textId="439D238E"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t>Инициализация</w:t>
      </w:r>
      <w:r w:rsidR="00110184">
        <w:rPr>
          <w:color w:val="000000" w:themeColor="text1"/>
        </w:rPr>
        <w:t xml:space="preserve"> </w:t>
      </w:r>
      <w:r w:rsidR="00110184" w:rsidRPr="008C63C5">
        <w:rPr>
          <w:color w:val="000000" w:themeColor="text1"/>
        </w:rPr>
        <w:t>–</w:t>
      </w:r>
      <w:r w:rsidR="00110184">
        <w:rPr>
          <w:color w:val="000000" w:themeColor="text1"/>
        </w:rPr>
        <w:t xml:space="preserve"> з</w:t>
      </w:r>
      <w:r w:rsidRPr="00F34093">
        <w:rPr>
          <w:color w:val="000000" w:themeColor="text1"/>
        </w:rPr>
        <w:t>адаётся начальное решение случайным образом или через алгоритм. Инициализируется пустой список табу, который хранит запрещённые перестановки. Определяется критерий остановы через максимально допустимое количество итераций.</w:t>
      </w:r>
    </w:p>
    <w:p w14:paraId="02935D96" w14:textId="3EAC58E5"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t>Генерация окрестности</w:t>
      </w:r>
      <w:r w:rsidR="00AC4604">
        <w:rPr>
          <w:b/>
          <w:color w:val="000000" w:themeColor="text1"/>
        </w:rPr>
        <w:t xml:space="preserve"> </w:t>
      </w:r>
      <w:r w:rsidR="00AC4604" w:rsidRPr="008C63C5">
        <w:rPr>
          <w:color w:val="000000" w:themeColor="text1"/>
        </w:rPr>
        <w:t>–</w:t>
      </w:r>
      <w:r w:rsidR="00AC4604">
        <w:rPr>
          <w:color w:val="000000" w:themeColor="text1"/>
        </w:rPr>
        <w:t xml:space="preserve"> д</w:t>
      </w:r>
      <w:r w:rsidRPr="00F34093">
        <w:rPr>
          <w:color w:val="000000" w:themeColor="text1"/>
        </w:rPr>
        <w:t xml:space="preserve">ля текущей перестановки </w:t>
      </w:r>
      <m:oMath>
        <m:r>
          <w:rPr>
            <w:rFonts w:ascii="Cambria Math" w:hAnsi="Cambria Math"/>
            <w:color w:val="000000" w:themeColor="text1"/>
          </w:rPr>
          <m:t>σ</m:t>
        </m:r>
      </m:oMath>
      <w:r w:rsidRPr="00F34093">
        <w:rPr>
          <w:color w:val="000000" w:themeColor="text1"/>
        </w:rPr>
        <w:t xml:space="preserve"> рассматриваются все возможные вставки элемента </w:t>
      </w:r>
      <m:oMath>
        <m:r>
          <w:rPr>
            <w:rFonts w:ascii="Cambria Math" w:hAnsi="Cambria Math"/>
            <w:color w:val="000000" w:themeColor="text1"/>
          </w:rPr>
          <m:t>x</m:t>
        </m:r>
      </m:oMath>
      <w:r w:rsidRPr="00F34093">
        <w:rPr>
          <w:color w:val="000000" w:themeColor="text1"/>
        </w:rPr>
        <w:t xml:space="preserve"> на новую позицию </w:t>
      </w:r>
      <m:oMath>
        <m:r>
          <w:rPr>
            <w:rFonts w:ascii="Cambria Math" w:hAnsi="Cambria Math"/>
            <w:color w:val="000000" w:themeColor="text1"/>
          </w:rPr>
          <m:t>j≠x</m:t>
        </m:r>
      </m:oMath>
      <w:r w:rsidRPr="00F34093">
        <w:rPr>
          <w:color w:val="000000" w:themeColor="text1"/>
        </w:rPr>
        <w:t xml:space="preserve">. Вычисляется изменение целевой функции </w:t>
      </w:r>
      <m:oMath>
        <m:r>
          <w:rPr>
            <w:rFonts w:ascii="Cambria Math" w:hAnsi="Cambria Math"/>
            <w:color w:val="000000" w:themeColor="text1"/>
          </w:rPr>
          <m:t>∆</m:t>
        </m:r>
        <m:r>
          <w:rPr>
            <w:rFonts w:ascii="Cambria Math" w:hAnsi="Cambria Math"/>
            <w:color w:val="000000" w:themeColor="text1"/>
            <w:lang w:val="en-US"/>
          </w:rPr>
          <m:t>S</m:t>
        </m:r>
      </m:oMath>
      <w:r w:rsidRPr="00F34093">
        <w:rPr>
          <w:color w:val="000000" w:themeColor="text1"/>
        </w:rPr>
        <w:t xml:space="preserve"> по формулам (</w:t>
      </w:r>
      <w:r w:rsidR="00CF49F9" w:rsidRPr="00AC4604">
        <w:rPr>
          <w:color w:val="000000" w:themeColor="text1"/>
        </w:rPr>
        <w:t>9</w:t>
      </w:r>
      <w:r w:rsidRPr="00F34093">
        <w:rPr>
          <w:color w:val="000000" w:themeColor="text1"/>
        </w:rPr>
        <w:t>) и (</w:t>
      </w:r>
      <w:r w:rsidR="00CF49F9" w:rsidRPr="00AC4604">
        <w:rPr>
          <w:color w:val="000000" w:themeColor="text1"/>
        </w:rPr>
        <w:t>10</w:t>
      </w:r>
      <w:r w:rsidRPr="00F34093">
        <w:rPr>
          <w:color w:val="000000" w:themeColor="text1"/>
        </w:rPr>
        <w:t>)</w:t>
      </w:r>
      <w:r w:rsidRPr="00AC4604">
        <w:rPr>
          <w:color w:val="000000" w:themeColor="text1"/>
        </w:rPr>
        <w:t>.</w:t>
      </w:r>
    </w:p>
    <w:p w14:paraId="35BD87B0" w14:textId="01E80242"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lastRenderedPageBreak/>
        <w:t>Выбор лучшего допустимого хода</w:t>
      </w:r>
      <w:r w:rsidR="00D64BB1">
        <w:rPr>
          <w:b/>
          <w:color w:val="000000" w:themeColor="text1"/>
        </w:rPr>
        <w:t xml:space="preserve"> </w:t>
      </w:r>
      <w:r w:rsidR="00D64BB1" w:rsidRPr="008C63C5">
        <w:rPr>
          <w:color w:val="000000" w:themeColor="text1"/>
        </w:rPr>
        <w:t>–</w:t>
      </w:r>
      <w:r w:rsidR="00D64BB1">
        <w:rPr>
          <w:color w:val="000000" w:themeColor="text1"/>
        </w:rPr>
        <w:t xml:space="preserve"> с</w:t>
      </w:r>
      <w:r w:rsidRPr="00F34093">
        <w:rPr>
          <w:color w:val="000000" w:themeColor="text1"/>
        </w:rPr>
        <w:t xml:space="preserve">реди всех соседей выбирается тот, что даёт максимальное положительное улучшение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Если данный ход в списке табу, то он игнорируется и выбирается следующий по убыванию приращения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сосед</w:t>
      </w:r>
      <w:r w:rsidR="00245AA6" w:rsidRPr="00F34093">
        <w:rPr>
          <w:rFonts w:eastAsiaTheme="minorEastAsia"/>
          <w:color w:val="000000" w:themeColor="text1"/>
        </w:rPr>
        <w:t>. Выполняется ход</w:t>
      </w:r>
      <w:r w:rsidR="00245AA6" w:rsidRPr="00F34093">
        <w:rPr>
          <w:color w:val="000000" w:themeColor="text1"/>
        </w:rPr>
        <w:t>.</w:t>
      </w:r>
      <w:r w:rsidR="008E0F4B" w:rsidRPr="00F34093">
        <w:rPr>
          <w:color w:val="000000" w:themeColor="text1"/>
        </w:rPr>
        <w:t xml:space="preserve"> Если обнаружено застревание в локальном минимуме, то применяются стратегии диверсификации (например, пертурбация или рестарт из случайной позиции).</w:t>
      </w:r>
    </w:p>
    <w:p w14:paraId="2A915843" w14:textId="3F4C891C" w:rsidR="00245AA6" w:rsidRPr="00F34093" w:rsidRDefault="00245AA6" w:rsidP="001D7726">
      <w:pPr>
        <w:pStyle w:val="TimesNewRoman14"/>
        <w:numPr>
          <w:ilvl w:val="6"/>
          <w:numId w:val="7"/>
        </w:numPr>
        <w:ind w:left="0" w:firstLine="709"/>
        <w:jc w:val="both"/>
        <w:rPr>
          <w:color w:val="000000" w:themeColor="text1"/>
        </w:rPr>
      </w:pPr>
      <w:r w:rsidRPr="00F34093">
        <w:rPr>
          <w:b/>
          <w:color w:val="000000" w:themeColor="text1"/>
        </w:rPr>
        <w:t>Обновление списка табу</w:t>
      </w:r>
      <w:r w:rsidR="00902262">
        <w:rPr>
          <w:b/>
          <w:color w:val="000000" w:themeColor="text1"/>
        </w:rPr>
        <w:t xml:space="preserve"> </w:t>
      </w:r>
      <w:r w:rsidR="00902262" w:rsidRPr="008C63C5">
        <w:rPr>
          <w:color w:val="000000" w:themeColor="text1"/>
        </w:rPr>
        <w:t>–</w:t>
      </w:r>
      <w:r w:rsidR="00902262">
        <w:rPr>
          <w:color w:val="000000" w:themeColor="text1"/>
        </w:rPr>
        <w:t xml:space="preserve"> з</w:t>
      </w:r>
      <w:r w:rsidRPr="00F34093">
        <w:rPr>
          <w:color w:val="000000" w:themeColor="text1"/>
        </w:rPr>
        <w:t xml:space="preserve">апрещается обратное перемещение элемента на несколько итераций (например, 7-10). Список табу обновляется по принципу </w:t>
      </w:r>
      <w:r w:rsidR="003822FF">
        <w:rPr>
          <w:color w:val="000000" w:themeColor="text1"/>
        </w:rPr>
        <w:t>очереди</w:t>
      </w:r>
      <w:r w:rsidRPr="00F34093">
        <w:rPr>
          <w:color w:val="000000" w:themeColor="text1"/>
        </w:rPr>
        <w:t>.</w:t>
      </w:r>
    </w:p>
    <w:p w14:paraId="3A96BD94" w14:textId="2EFE468A" w:rsidR="00245AA6" w:rsidRPr="00F34093" w:rsidRDefault="00245AA6" w:rsidP="001D7726">
      <w:pPr>
        <w:pStyle w:val="TimesNewRoman14"/>
        <w:numPr>
          <w:ilvl w:val="6"/>
          <w:numId w:val="7"/>
        </w:numPr>
        <w:ind w:left="0" w:firstLine="709"/>
        <w:jc w:val="both"/>
        <w:rPr>
          <w:color w:val="000000" w:themeColor="text1"/>
        </w:rPr>
      </w:pPr>
      <w:r w:rsidRPr="00F34093">
        <w:rPr>
          <w:b/>
          <w:color w:val="000000" w:themeColor="text1"/>
        </w:rPr>
        <w:t>Критерий остановки</w:t>
      </w:r>
      <w:r w:rsidR="003822FF">
        <w:rPr>
          <w:b/>
          <w:color w:val="000000" w:themeColor="text1"/>
        </w:rPr>
        <w:t xml:space="preserve"> </w:t>
      </w:r>
      <w:r w:rsidR="003822FF" w:rsidRPr="008C63C5">
        <w:rPr>
          <w:color w:val="000000" w:themeColor="text1"/>
        </w:rPr>
        <w:t>–</w:t>
      </w:r>
      <w:r w:rsidR="003822FF">
        <w:rPr>
          <w:color w:val="000000" w:themeColor="text1"/>
        </w:rPr>
        <w:t xml:space="preserve"> а</w:t>
      </w:r>
      <w:r w:rsidRPr="00F34093">
        <w:rPr>
          <w:color w:val="000000" w:themeColor="text1"/>
        </w:rPr>
        <w:t>лгоритм завершается при достижении лимита итераций или отсутствии решений.</w:t>
      </w:r>
    </w:p>
    <w:p w14:paraId="34B60637" w14:textId="648C07F8" w:rsidR="00245AA6" w:rsidRPr="00F34093" w:rsidRDefault="00245AA6" w:rsidP="001D7726">
      <w:pPr>
        <w:pStyle w:val="TimesNewRoman14"/>
        <w:ind w:firstLine="709"/>
        <w:jc w:val="both"/>
        <w:rPr>
          <w:color w:val="000000" w:themeColor="text1"/>
        </w:rPr>
      </w:pPr>
      <w:r w:rsidRPr="00F34093">
        <w:rPr>
          <w:color w:val="000000" w:themeColor="text1"/>
        </w:rPr>
        <w:t xml:space="preserve">Самой дорогостоящей по времени является операция генерации окрестности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Pr="00F34093">
        <w:rPr>
          <w:color w:val="000000" w:themeColor="text1"/>
        </w:rPr>
        <w:t>. За счёт ограничения на количество итераций общая сложность алгоритма в худшем случае будет ограничена</w:t>
      </w:r>
      <w:r w:rsidR="00246DB0">
        <w:rPr>
          <w:color w:val="000000" w:themeColor="text1"/>
        </w:rPr>
        <w:t>:</w:t>
      </w:r>
    </w:p>
    <w:p w14:paraId="1E167071" w14:textId="351714DD" w:rsidR="00245AA6" w:rsidRPr="00F34093" w:rsidRDefault="00E94179" w:rsidP="000161BF">
      <w:pPr>
        <w:pStyle w:val="TimesNewRoman14"/>
        <w:jc w:val="both"/>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lang w:val="en-US"/>
                        </w:rPr>
                        <m:t>k</m:t>
                      </m:r>
                      <m:r>
                        <m:rPr>
                          <m:sty m:val="p"/>
                        </m:rPr>
                        <w:rPr>
                          <w:rFonts w:ascii="Cambria Math" w:hAnsi="Cambria Math"/>
                          <w:color w:val="000000" w:themeColor="text1"/>
                          <w:lang w:val="en-US"/>
                        </w:rPr>
                        <m:t>∙</m:t>
                      </m:r>
                      <m:r>
                        <w:rPr>
                          <w:rFonts w:ascii="Cambria Math" w:eastAsiaTheme="minorEastAsia" w:hAnsi="Cambria Math"/>
                          <w:color w:val="000000" w:themeColor="text1"/>
                        </w:rPr>
                        <m:t>n</m:t>
                      </m:r>
                    </m:e>
                    <m:sup>
                      <m:r>
                        <m:rPr>
                          <m:sty m:val="p"/>
                        </m:rPr>
                        <w:rPr>
                          <w:rFonts w:ascii="Cambria Math" w:hAnsi="Cambria Math"/>
                          <w:color w:val="000000" w:themeColor="text1"/>
                        </w:rPr>
                        <m:t>2</m:t>
                      </m:r>
                    </m:sup>
                  </m:sSup>
                </m:e>
              </m:d>
              <m:r>
                <m:rPr>
                  <m:sty m:val="p"/>
                </m:rPr>
                <w:rPr>
                  <w:rFonts w:ascii="Cambria Math" w:hAnsi="Cambria Math"/>
                  <w:color w:val="000000" w:themeColor="text1"/>
                </w:rPr>
                <m:t>,</m:t>
              </m:r>
            </m:e>
          </m:eqArr>
        </m:oMath>
      </m:oMathPara>
    </w:p>
    <w:p w14:paraId="00BFCFDD" w14:textId="36844780" w:rsidR="00245AA6" w:rsidRPr="00F34093" w:rsidRDefault="00245AA6" w:rsidP="000161BF">
      <w:pPr>
        <w:pStyle w:val="TimesNewRoman14"/>
        <w:ind w:firstLine="0"/>
        <w:jc w:val="both"/>
        <w:rPr>
          <w:color w:val="000000" w:themeColor="text1"/>
        </w:rPr>
      </w:pPr>
      <w:r w:rsidRPr="00F34093">
        <w:rPr>
          <w:color w:val="000000" w:themeColor="text1"/>
        </w:rPr>
        <w:t xml:space="preserve">где </w:t>
      </w:r>
      <m:oMath>
        <m:r>
          <w:rPr>
            <w:rFonts w:ascii="Cambria Math" w:hAnsi="Cambria Math"/>
            <w:color w:val="000000" w:themeColor="text1"/>
            <w:lang w:val="en-US"/>
          </w:rPr>
          <m:t>k</m:t>
        </m:r>
      </m:oMath>
      <w:r w:rsidRPr="00F34093">
        <w:rPr>
          <w:color w:val="000000" w:themeColor="text1"/>
        </w:rPr>
        <w:t xml:space="preserve"> — </w:t>
      </w:r>
      <w:r w:rsidR="008E0F4B" w:rsidRPr="00F34093">
        <w:rPr>
          <w:color w:val="000000" w:themeColor="text1"/>
        </w:rPr>
        <w:t>максимальное число итераций.</w:t>
      </w:r>
    </w:p>
    <w:p w14:paraId="0BB7C7CE" w14:textId="2C4BEB11" w:rsidR="008E0F4B" w:rsidRPr="00F34093" w:rsidRDefault="008E0F4B" w:rsidP="001D7726">
      <w:pPr>
        <w:pStyle w:val="TimesNewRoman14"/>
        <w:ind w:firstLine="709"/>
        <w:jc w:val="both"/>
        <w:rPr>
          <w:color w:val="000000" w:themeColor="text1"/>
        </w:rPr>
      </w:pPr>
      <w:r w:rsidRPr="00F34093">
        <w:rPr>
          <w:color w:val="000000" w:themeColor="text1"/>
        </w:rPr>
        <w:t xml:space="preserve">Табу-поиск демонстрирует высокую эффективность в решении LOP, особенно для больших матриц, благодаря способности избегать застревания в локальных оптимумах. Однако его производительность сильно зависит от настройки параметров (длины списка табу, стратегии диверсификации). В сравнении с локальным поиском, TS требует больше вычислений, но обеспечивает лучшее качество решений, что делает его предпочтительным выбором для сложных экземпляров LOP. Для дальнейшего ускорения можно комбинировать TS с другими </w:t>
      </w:r>
      <w:proofErr w:type="spellStart"/>
      <w:r w:rsidRPr="00F34093">
        <w:rPr>
          <w:color w:val="000000" w:themeColor="text1"/>
        </w:rPr>
        <w:t>метаэвристиками</w:t>
      </w:r>
      <w:proofErr w:type="spellEnd"/>
      <w:r w:rsidRPr="00F34093">
        <w:rPr>
          <w:color w:val="000000" w:themeColor="text1"/>
        </w:rPr>
        <w:t xml:space="preserve"> (например, реактивным поиском).</w:t>
      </w:r>
    </w:p>
    <w:p w14:paraId="243DA135" w14:textId="66C59388" w:rsidR="008848DE" w:rsidRPr="00F34093" w:rsidRDefault="008848DE" w:rsidP="001D7726">
      <w:pPr>
        <w:pStyle w:val="subheader"/>
        <w:numPr>
          <w:ilvl w:val="1"/>
          <w:numId w:val="1"/>
        </w:numPr>
        <w:spacing w:before="0" w:line="360" w:lineRule="auto"/>
        <w:ind w:left="0" w:firstLine="709"/>
        <w:jc w:val="both"/>
        <w:outlineLvl w:val="2"/>
        <w:rPr>
          <w:color w:val="000000" w:themeColor="text1"/>
          <w:lang w:val="ru-RU"/>
        </w:rPr>
      </w:pPr>
      <w:bookmarkStart w:id="55" w:name="_Toc199949274"/>
      <w:bookmarkStart w:id="56" w:name="_Toc200124286"/>
      <w:r w:rsidRPr="00F34093">
        <w:rPr>
          <w:color w:val="000000" w:themeColor="text1"/>
          <w:lang w:val="ru-RU"/>
        </w:rPr>
        <w:t xml:space="preserve">Алгоритм </w:t>
      </w:r>
      <w:proofErr w:type="spellStart"/>
      <w:r w:rsidRPr="00F34093">
        <w:rPr>
          <w:color w:val="000000" w:themeColor="text1"/>
        </w:rPr>
        <w:t>поиска</w:t>
      </w:r>
      <w:proofErr w:type="spellEnd"/>
      <w:r w:rsidRPr="00F34093">
        <w:rPr>
          <w:color w:val="000000" w:themeColor="text1"/>
          <w:lang w:val="ru-RU"/>
        </w:rPr>
        <w:t xml:space="preserve"> с рассеиванием</w:t>
      </w:r>
      <w:bookmarkEnd w:id="55"/>
      <w:bookmarkEnd w:id="56"/>
    </w:p>
    <w:p w14:paraId="1B101EEE" w14:textId="380C4E89" w:rsidR="00C94DC7" w:rsidRPr="00F34093" w:rsidRDefault="001F2127" w:rsidP="001D7726">
      <w:pPr>
        <w:pStyle w:val="TimesNewRoman14"/>
        <w:ind w:firstLine="709"/>
        <w:jc w:val="both"/>
        <w:rPr>
          <w:color w:val="000000" w:themeColor="text1"/>
        </w:rPr>
      </w:pPr>
      <w:proofErr w:type="spellStart"/>
      <w:r w:rsidRPr="00F34093">
        <w:rPr>
          <w:color w:val="000000" w:themeColor="text1"/>
        </w:rPr>
        <w:t>Scatter</w:t>
      </w:r>
      <w:proofErr w:type="spellEnd"/>
      <w:r w:rsidRPr="00F34093">
        <w:rPr>
          <w:color w:val="000000" w:themeColor="text1"/>
        </w:rPr>
        <w:t xml:space="preserve"> </w:t>
      </w:r>
      <w:r w:rsidR="004C26B0" w:rsidRPr="00F34093">
        <w:rPr>
          <w:color w:val="000000" w:themeColor="text1"/>
          <w:lang w:val="en-US"/>
        </w:rPr>
        <w:t>s</w:t>
      </w:r>
      <w:proofErr w:type="spellStart"/>
      <w:r w:rsidRPr="00F34093">
        <w:rPr>
          <w:color w:val="000000" w:themeColor="text1"/>
        </w:rPr>
        <w:t>earch</w:t>
      </w:r>
      <w:proofErr w:type="spellEnd"/>
      <w:r w:rsidRPr="00F34093">
        <w:rPr>
          <w:color w:val="000000" w:themeColor="text1"/>
        </w:rPr>
        <w:t xml:space="preserve"> (SS) — это популяционная </w:t>
      </w:r>
      <w:proofErr w:type="spellStart"/>
      <w:r w:rsidRPr="00F34093">
        <w:rPr>
          <w:color w:val="000000" w:themeColor="text1"/>
        </w:rPr>
        <w:t>метаэвристика</w:t>
      </w:r>
      <w:proofErr w:type="spellEnd"/>
      <w:r w:rsidRPr="00F34093">
        <w:rPr>
          <w:color w:val="000000" w:themeColor="text1"/>
        </w:rPr>
        <w:t>, которая комбинирует решения из элитного множества для генерации новых перспективных кандидатов</w:t>
      </w:r>
      <w:r w:rsidR="00390B38" w:rsidRPr="00390B38">
        <w:rPr>
          <w:color w:val="000000" w:themeColor="text1"/>
        </w:rPr>
        <w:t xml:space="preserve"> [2</w:t>
      </w:r>
      <w:r w:rsidR="006547B6" w:rsidRPr="006547B6">
        <w:rPr>
          <w:color w:val="000000" w:themeColor="text1"/>
        </w:rPr>
        <w:t>0</w:t>
      </w:r>
      <w:r w:rsidR="00390B38" w:rsidRPr="00390B38">
        <w:rPr>
          <w:color w:val="000000" w:themeColor="text1"/>
        </w:rPr>
        <w:t>]</w:t>
      </w:r>
      <w:r w:rsidRPr="00F34093">
        <w:rPr>
          <w:color w:val="000000" w:themeColor="text1"/>
        </w:rPr>
        <w:t xml:space="preserve">. В </w:t>
      </w:r>
      <w:r w:rsidR="004C26B0" w:rsidRPr="00F34093">
        <w:rPr>
          <w:color w:val="000000" w:themeColor="text1"/>
          <w:lang w:val="en-US"/>
        </w:rPr>
        <w:t>LOP</w:t>
      </w:r>
      <w:r w:rsidR="004C26B0" w:rsidRPr="00F34093">
        <w:rPr>
          <w:color w:val="000000" w:themeColor="text1"/>
        </w:rPr>
        <w:t xml:space="preserve"> </w:t>
      </w:r>
      <w:r w:rsidRPr="00F34093">
        <w:rPr>
          <w:color w:val="000000" w:themeColor="text1"/>
        </w:rPr>
        <w:t xml:space="preserve">SS эффективен благодаря способности сохранять разнообразие решений и комбинировать их лучшие фрагменты. В отличие от генетических алгоритмов, SS использует детерминированные методы выбора и </w:t>
      </w:r>
      <w:r w:rsidRPr="00F34093">
        <w:rPr>
          <w:color w:val="000000" w:themeColor="text1"/>
        </w:rPr>
        <w:lastRenderedPageBreak/>
        <w:t>комбинирования решений, что делает его менее зависимым от случайности и более стабильным для задач с выраженной структурой, такой как LOP.</w:t>
      </w:r>
    </w:p>
    <w:p w14:paraId="2787D1DE" w14:textId="293E4240" w:rsidR="001F2127" w:rsidRPr="00F34093" w:rsidRDefault="001F2127" w:rsidP="001D7726">
      <w:pPr>
        <w:pStyle w:val="TimesNewRoman14"/>
        <w:ind w:firstLine="709"/>
        <w:jc w:val="both"/>
        <w:rPr>
          <w:color w:val="000000" w:themeColor="text1"/>
        </w:rPr>
      </w:pPr>
      <w:r w:rsidRPr="00F34093">
        <w:rPr>
          <w:color w:val="000000" w:themeColor="text1"/>
        </w:rPr>
        <w:t>Шаги алгоритма:</w:t>
      </w:r>
    </w:p>
    <w:p w14:paraId="54804746" w14:textId="14C72899" w:rsidR="001F2127" w:rsidRPr="00F34093" w:rsidRDefault="001F2127" w:rsidP="001D7726">
      <w:pPr>
        <w:pStyle w:val="TimesNewRoman14"/>
        <w:numPr>
          <w:ilvl w:val="6"/>
          <w:numId w:val="5"/>
        </w:numPr>
        <w:ind w:left="0" w:firstLine="709"/>
        <w:jc w:val="both"/>
        <w:rPr>
          <w:color w:val="000000" w:themeColor="text1"/>
        </w:rPr>
      </w:pPr>
      <w:r w:rsidRPr="00F34093">
        <w:rPr>
          <w:b/>
          <w:color w:val="000000" w:themeColor="text1"/>
        </w:rPr>
        <w:t>Инициализация популяции</w:t>
      </w:r>
      <w:r w:rsidR="000161BF">
        <w:rPr>
          <w:b/>
          <w:color w:val="000000" w:themeColor="text1"/>
        </w:rPr>
        <w:t xml:space="preserve"> </w:t>
      </w:r>
      <w:r w:rsidR="000161BF" w:rsidRPr="008C63C5">
        <w:rPr>
          <w:color w:val="000000" w:themeColor="text1"/>
        </w:rPr>
        <w:t>–</w:t>
      </w:r>
      <w:r w:rsidR="000161BF">
        <w:rPr>
          <w:color w:val="000000" w:themeColor="text1"/>
        </w:rPr>
        <w:t xml:space="preserve"> г</w:t>
      </w:r>
      <w:r w:rsidRPr="00F34093">
        <w:rPr>
          <w:color w:val="000000" w:themeColor="text1"/>
        </w:rPr>
        <w:t xml:space="preserve">енерация начального множества решений для включения их в популяцию </w:t>
      </w:r>
      <m:oMath>
        <m:r>
          <w:rPr>
            <w:rFonts w:ascii="Cambria Math" w:hAnsi="Cambria Math"/>
            <w:color w:val="000000" w:themeColor="text1"/>
          </w:rPr>
          <m:t>P</m:t>
        </m:r>
      </m:oMath>
      <w:r w:rsidRPr="00F34093">
        <w:rPr>
          <w:rFonts w:eastAsiaTheme="minorEastAsia"/>
          <w:color w:val="000000" w:themeColor="text1"/>
        </w:rPr>
        <w:t>. Размер популяции обычно небольшой (5-20 решений).</w:t>
      </w:r>
    </w:p>
    <w:p w14:paraId="28279169" w14:textId="76DF80AA" w:rsidR="001F21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Улучшение решений</w:t>
      </w:r>
      <w:r w:rsidR="00692C69">
        <w:rPr>
          <w:b/>
          <w:color w:val="000000" w:themeColor="text1"/>
        </w:rPr>
        <w:t xml:space="preserve"> </w:t>
      </w:r>
      <w:r w:rsidR="00692C69" w:rsidRPr="008C63C5">
        <w:rPr>
          <w:color w:val="000000" w:themeColor="text1"/>
        </w:rPr>
        <w:t>–</w:t>
      </w:r>
      <w:r w:rsidR="00692C69">
        <w:rPr>
          <w:color w:val="000000" w:themeColor="text1"/>
        </w:rPr>
        <w:t xml:space="preserve"> к</w:t>
      </w:r>
      <w:r w:rsidRPr="00F34093">
        <w:rPr>
          <w:color w:val="000000" w:themeColor="text1"/>
        </w:rPr>
        <w:t xml:space="preserve">аждое решение из популяции локально оптимизируется (например, алгоритмом локального поиска). Как итог, имеется набор элитных решений </w:t>
      </w:r>
      <m:oMath>
        <m:r>
          <w:rPr>
            <w:rFonts w:ascii="Cambria Math" w:hAnsi="Cambria Math"/>
            <w:color w:val="000000" w:themeColor="text1"/>
          </w:rPr>
          <m:t>E</m:t>
        </m:r>
      </m:oMath>
      <w:r w:rsidRPr="00F34093">
        <w:rPr>
          <w:rFonts w:eastAsiaTheme="minorEastAsia"/>
          <w:color w:val="000000" w:themeColor="text1"/>
        </w:rPr>
        <w:t>.</w:t>
      </w:r>
    </w:p>
    <w:p w14:paraId="4F501EAA" w14:textId="5668927B"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 xml:space="preserve">Построение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t xml:space="preserve"> (</w:t>
      </w:r>
      <w:r w:rsidRPr="00F34093">
        <w:rPr>
          <w:b/>
          <w:color w:val="000000" w:themeColor="text1"/>
          <w:lang w:val="en-US"/>
        </w:rPr>
        <w:t>RS</w:t>
      </w:r>
      <w:r w:rsidRPr="00F34093">
        <w:rPr>
          <w:b/>
          <w:color w:val="000000" w:themeColor="text1"/>
        </w:rPr>
        <w:t>)</w:t>
      </w:r>
      <w:r w:rsidR="00B10903">
        <w:rPr>
          <w:color w:val="000000" w:themeColor="text1"/>
        </w:rPr>
        <w:t xml:space="preserve"> </w:t>
      </w:r>
      <w:r w:rsidR="00B10903" w:rsidRPr="008C63C5">
        <w:rPr>
          <w:color w:val="000000" w:themeColor="text1"/>
        </w:rPr>
        <w:t>–</w:t>
      </w:r>
      <w:r w:rsidR="00B10903">
        <w:rPr>
          <w:color w:val="000000" w:themeColor="text1"/>
        </w:rPr>
        <w:t xml:space="preserve"> в</w:t>
      </w:r>
      <w:r w:rsidRPr="00F34093">
        <w:rPr>
          <w:color w:val="000000" w:themeColor="text1"/>
        </w:rPr>
        <w:t xml:space="preserve">ыбор </w:t>
      </w:r>
      <m:oMath>
        <m:r>
          <w:rPr>
            <w:rFonts w:ascii="Cambria Math" w:hAnsi="Cambria Math"/>
            <w:color w:val="000000" w:themeColor="text1"/>
            <w:lang w:val="en-US"/>
          </w:rPr>
          <m:t>b</m:t>
        </m:r>
      </m:oMath>
      <w:r w:rsidRPr="00F34093">
        <w:rPr>
          <w:color w:val="000000" w:themeColor="text1"/>
        </w:rPr>
        <w:t xml:space="preserve"> лучших по целевой функции решений из </w:t>
      </w:r>
      <m:oMath>
        <m:r>
          <w:rPr>
            <w:rFonts w:ascii="Cambria Math" w:hAnsi="Cambria Math"/>
            <w:color w:val="000000" w:themeColor="text1"/>
          </w:rPr>
          <m:t>E</m:t>
        </m:r>
      </m:oMath>
      <w:r w:rsidRPr="00F34093">
        <w:rPr>
          <w:color w:val="000000" w:themeColor="text1"/>
        </w:rPr>
        <w:t xml:space="preserve"> для включения в </w:t>
      </w:r>
      <w:r w:rsidRPr="00F34093">
        <w:rPr>
          <w:color w:val="000000" w:themeColor="text1"/>
          <w:lang w:val="en-US"/>
        </w:rPr>
        <w:t>RS</w:t>
      </w:r>
      <w:r w:rsidRPr="00F34093">
        <w:rPr>
          <w:color w:val="000000" w:themeColor="text1"/>
        </w:rPr>
        <w:t xml:space="preserve">. Добавление </w:t>
      </w:r>
      <m:oMath>
        <m:r>
          <w:rPr>
            <w:rFonts w:ascii="Cambria Math" w:hAnsi="Cambria Math"/>
            <w:color w:val="000000" w:themeColor="text1"/>
          </w:rPr>
          <m:t>d</m:t>
        </m:r>
      </m:oMath>
      <w:r w:rsidRPr="00F34093">
        <w:rPr>
          <w:color w:val="000000" w:themeColor="text1"/>
        </w:rPr>
        <w:t xml:space="preserve"> разнообразных решений (например, с максимальным расстоянием до других) в </w:t>
      </w:r>
      <w:r w:rsidRPr="00F34093">
        <w:rPr>
          <w:color w:val="000000" w:themeColor="text1"/>
          <w:lang w:val="en-US"/>
        </w:rPr>
        <w:t>RS</w:t>
      </w:r>
      <w:r w:rsidRPr="00F34093">
        <w:rPr>
          <w:color w:val="000000" w:themeColor="text1"/>
        </w:rPr>
        <w:t>.</w:t>
      </w:r>
    </w:p>
    <w:p w14:paraId="5216B928" w14:textId="01F25F6E"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Генерация новых решений (</w:t>
      </w:r>
      <w:r w:rsidRPr="00F34093">
        <w:rPr>
          <w:b/>
          <w:color w:val="000000" w:themeColor="text1"/>
          <w:lang w:val="en-US"/>
        </w:rPr>
        <w:t>Subset</w:t>
      </w:r>
      <w:r w:rsidRPr="00F34093">
        <w:rPr>
          <w:b/>
          <w:color w:val="000000" w:themeColor="text1"/>
        </w:rPr>
        <w:t xml:space="preserve"> </w:t>
      </w:r>
      <w:r w:rsidRPr="00F34093">
        <w:rPr>
          <w:b/>
          <w:color w:val="000000" w:themeColor="text1"/>
          <w:lang w:val="en-US"/>
        </w:rPr>
        <w:t>Generation</w:t>
      </w:r>
      <w:r w:rsidRPr="00F34093">
        <w:rPr>
          <w:b/>
          <w:color w:val="000000" w:themeColor="text1"/>
        </w:rPr>
        <w:t>)</w:t>
      </w:r>
      <w:r w:rsidR="00B10903">
        <w:rPr>
          <w:b/>
          <w:color w:val="000000" w:themeColor="text1"/>
        </w:rPr>
        <w:t xml:space="preserve"> </w:t>
      </w:r>
      <w:r w:rsidR="00B10903" w:rsidRPr="008C63C5">
        <w:rPr>
          <w:color w:val="000000" w:themeColor="text1"/>
        </w:rPr>
        <w:t>–</w:t>
      </w:r>
      <w:r w:rsidR="00B10903">
        <w:rPr>
          <w:color w:val="000000" w:themeColor="text1"/>
        </w:rPr>
        <w:t xml:space="preserve"> к</w:t>
      </w:r>
      <w:r w:rsidRPr="00F34093">
        <w:rPr>
          <w:color w:val="000000" w:themeColor="text1"/>
        </w:rPr>
        <w:t xml:space="preserve">омбинирование новых решений из пар в </w:t>
      </w:r>
      <w:r w:rsidRPr="00F34093">
        <w:rPr>
          <w:color w:val="000000" w:themeColor="text1"/>
          <w:lang w:val="en-US"/>
        </w:rPr>
        <w:t>RS</w:t>
      </w:r>
      <w:r w:rsidRPr="00F34093">
        <w:rPr>
          <w:color w:val="000000" w:themeColor="text1"/>
        </w:rPr>
        <w:t xml:space="preserve"> с помощью операторов линейной комбинации, плавной трансформации решений и других.</w:t>
      </w:r>
    </w:p>
    <w:p w14:paraId="53F3AFAA" w14:textId="0B112CA9"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Улучшение новых решений</w:t>
      </w:r>
      <w:r w:rsidR="00B83723">
        <w:rPr>
          <w:b/>
          <w:color w:val="000000" w:themeColor="text1"/>
        </w:rPr>
        <w:t xml:space="preserve"> </w:t>
      </w:r>
      <w:r w:rsidR="00B83723" w:rsidRPr="008C63C5">
        <w:rPr>
          <w:color w:val="000000" w:themeColor="text1"/>
        </w:rPr>
        <w:t>–</w:t>
      </w:r>
      <w:r w:rsidR="00B83723">
        <w:rPr>
          <w:color w:val="000000" w:themeColor="text1"/>
        </w:rPr>
        <w:t xml:space="preserve"> п</w:t>
      </w:r>
      <w:r w:rsidRPr="00F34093">
        <w:rPr>
          <w:color w:val="000000" w:themeColor="text1"/>
        </w:rPr>
        <w:t>рименение локального поиска к сгенерированным решениям.</w:t>
      </w:r>
    </w:p>
    <w:p w14:paraId="4DD25120" w14:textId="68A94115"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 xml:space="preserve">Обновление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007010D8">
        <w:rPr>
          <w:b/>
          <w:color w:val="000000" w:themeColor="text1"/>
        </w:rPr>
        <w:t xml:space="preserve"> </w:t>
      </w:r>
      <w:r w:rsidR="007010D8" w:rsidRPr="008C63C5">
        <w:rPr>
          <w:color w:val="000000" w:themeColor="text1"/>
        </w:rPr>
        <w:t>–</w:t>
      </w:r>
      <w:r w:rsidR="007010D8">
        <w:rPr>
          <w:color w:val="000000" w:themeColor="text1"/>
        </w:rPr>
        <w:t xml:space="preserve"> з</w:t>
      </w:r>
      <w:r w:rsidRPr="00F34093">
        <w:rPr>
          <w:color w:val="000000" w:themeColor="text1"/>
        </w:rPr>
        <w:t xml:space="preserve">амена худших решений в </w:t>
      </w:r>
      <w:r w:rsidRPr="00F34093">
        <w:rPr>
          <w:color w:val="000000" w:themeColor="text1"/>
          <w:lang w:val="en-US"/>
        </w:rPr>
        <w:t>RS</w:t>
      </w:r>
      <w:r w:rsidRPr="00F34093">
        <w:rPr>
          <w:color w:val="000000" w:themeColor="text1"/>
        </w:rPr>
        <w:t xml:space="preserve"> на новые улучшенные кандидаты. Критерием может выступать, как целевая функция или разнообразие (функция Хэмминга), так и их взвешенная сумма с динамически меняющимися весами.</w:t>
      </w:r>
    </w:p>
    <w:p w14:paraId="1985444D" w14:textId="5536718F" w:rsidR="00B97CBC" w:rsidRPr="00F34093" w:rsidRDefault="00B97CBC" w:rsidP="001D7726">
      <w:pPr>
        <w:pStyle w:val="TimesNewRoman14"/>
        <w:numPr>
          <w:ilvl w:val="6"/>
          <w:numId w:val="5"/>
        </w:numPr>
        <w:ind w:left="0" w:firstLine="709"/>
        <w:jc w:val="both"/>
        <w:rPr>
          <w:color w:val="000000" w:themeColor="text1"/>
        </w:rPr>
      </w:pPr>
      <w:r w:rsidRPr="00F34093">
        <w:rPr>
          <w:b/>
          <w:color w:val="000000" w:themeColor="text1"/>
        </w:rPr>
        <w:t>Критерий остановки</w:t>
      </w:r>
      <w:r w:rsidR="003C6554">
        <w:rPr>
          <w:color w:val="000000" w:themeColor="text1"/>
        </w:rPr>
        <w:t xml:space="preserve"> </w:t>
      </w:r>
      <w:r w:rsidR="003C6554" w:rsidRPr="008C63C5">
        <w:rPr>
          <w:color w:val="000000" w:themeColor="text1"/>
        </w:rPr>
        <w:t>–</w:t>
      </w:r>
      <w:r w:rsidR="003C6554">
        <w:rPr>
          <w:color w:val="000000" w:themeColor="text1"/>
        </w:rPr>
        <w:t xml:space="preserve"> д</w:t>
      </w:r>
      <w:r w:rsidRPr="00F34093">
        <w:rPr>
          <w:color w:val="000000" w:themeColor="text1"/>
        </w:rPr>
        <w:t>остигнуто максимальное число итераций без улучшений или достигнут лимит времени.</w:t>
      </w:r>
    </w:p>
    <w:p w14:paraId="0AE77989" w14:textId="4F496418" w:rsidR="00B97CBC" w:rsidRPr="00F34093" w:rsidRDefault="00B97CBC" w:rsidP="001D7726">
      <w:pPr>
        <w:pStyle w:val="TimesNewRoman14"/>
        <w:ind w:firstLine="709"/>
        <w:jc w:val="both"/>
        <w:rPr>
          <w:color w:val="000000" w:themeColor="text1"/>
        </w:rPr>
      </w:pPr>
      <w:r w:rsidRPr="00F34093">
        <w:rPr>
          <w:color w:val="000000" w:themeColor="text1"/>
        </w:rPr>
        <w:t>S</w:t>
      </w:r>
      <w:r w:rsidR="003C6554">
        <w:rPr>
          <w:color w:val="000000" w:themeColor="text1"/>
          <w:lang w:val="en-US"/>
        </w:rPr>
        <w:t>S</w:t>
      </w:r>
      <w:r w:rsidRPr="00F34093">
        <w:rPr>
          <w:color w:val="000000" w:themeColor="text1"/>
        </w:rPr>
        <w:t xml:space="preserve"> демонстрирует высокую эффективность для LOP, особенно в случаях, где важно сочетание интенсификации (глубокий поиск вокруг элитных решений) и диверсификации (за счёт включения разнообразных кандидатов). Его сила — в способности систематически комбинировать решения, а не полагаться на случайные мутации. Однако алгоритм требует тщательной настройки</w:t>
      </w:r>
    </w:p>
    <w:p w14:paraId="339D05FF" w14:textId="6F5CD845" w:rsidR="00C94DC7" w:rsidRPr="00F34093" w:rsidRDefault="00C94DC7" w:rsidP="001D7726">
      <w:pPr>
        <w:pStyle w:val="subheader"/>
        <w:numPr>
          <w:ilvl w:val="1"/>
          <w:numId w:val="1"/>
        </w:numPr>
        <w:spacing w:before="0" w:line="360" w:lineRule="auto"/>
        <w:ind w:left="0" w:firstLine="709"/>
        <w:jc w:val="both"/>
        <w:outlineLvl w:val="2"/>
        <w:rPr>
          <w:color w:val="000000" w:themeColor="text1"/>
          <w:lang w:val="ru-RU"/>
        </w:rPr>
      </w:pPr>
      <w:bookmarkStart w:id="57" w:name="_Toc199949275"/>
      <w:bookmarkStart w:id="58" w:name="_Toc200124287"/>
      <w:r w:rsidRPr="00F34093">
        <w:rPr>
          <w:color w:val="000000" w:themeColor="text1"/>
          <w:lang w:val="ru-RU"/>
        </w:rPr>
        <w:lastRenderedPageBreak/>
        <w:t>Итеративный локальный поиск</w:t>
      </w:r>
      <w:bookmarkEnd w:id="57"/>
      <w:bookmarkEnd w:id="58"/>
    </w:p>
    <w:p w14:paraId="14A40492" w14:textId="38E8325A" w:rsidR="00C94DC7" w:rsidRPr="00F34093" w:rsidRDefault="00B97CBC" w:rsidP="001D7726">
      <w:pPr>
        <w:pStyle w:val="TimesNewRoman14"/>
        <w:ind w:firstLine="709"/>
        <w:jc w:val="both"/>
        <w:rPr>
          <w:color w:val="000000" w:themeColor="text1"/>
        </w:rPr>
      </w:pPr>
      <w:r w:rsidRPr="00F34093">
        <w:rPr>
          <w:color w:val="000000" w:themeColor="text1"/>
        </w:rPr>
        <w:t>Итеративный локальный поиск (</w:t>
      </w:r>
      <w:proofErr w:type="spellStart"/>
      <w:r w:rsidRPr="00F34093">
        <w:rPr>
          <w:color w:val="000000" w:themeColor="text1"/>
        </w:rPr>
        <w:t>Iterated</w:t>
      </w:r>
      <w:proofErr w:type="spellEnd"/>
      <w:r w:rsidRPr="00F34093">
        <w:rPr>
          <w:color w:val="000000" w:themeColor="text1"/>
        </w:rPr>
        <w:t xml:space="preserve"> Local Search, ILS) </w:t>
      </w:r>
      <w:r w:rsidR="00314071" w:rsidRPr="008C63C5">
        <w:rPr>
          <w:color w:val="000000" w:themeColor="text1"/>
        </w:rPr>
        <w:t>–</w:t>
      </w:r>
      <w:r w:rsidRPr="00F34093">
        <w:rPr>
          <w:color w:val="000000" w:themeColor="text1"/>
        </w:rPr>
        <w:t xml:space="preserve"> это </w:t>
      </w:r>
      <w:proofErr w:type="spellStart"/>
      <w:r w:rsidRPr="00F34093">
        <w:rPr>
          <w:color w:val="000000" w:themeColor="text1"/>
        </w:rPr>
        <w:t>метаэвристика</w:t>
      </w:r>
      <w:proofErr w:type="spellEnd"/>
      <w:r w:rsidRPr="00F34093">
        <w:rPr>
          <w:color w:val="000000" w:themeColor="text1"/>
        </w:rPr>
        <w:t>, объединяющая локальный поиск с механизмами выхода из локальных оптимумов</w:t>
      </w:r>
      <w:r w:rsidR="00207159" w:rsidRPr="00207159">
        <w:rPr>
          <w:color w:val="000000" w:themeColor="text1"/>
        </w:rPr>
        <w:t xml:space="preserve"> </w:t>
      </w:r>
      <w:r w:rsidR="005529E2" w:rsidRPr="005529E2">
        <w:rPr>
          <w:color w:val="000000" w:themeColor="text1"/>
        </w:rPr>
        <w:t>[18]</w:t>
      </w:r>
      <w:r w:rsidRPr="00F34093">
        <w:rPr>
          <w:color w:val="000000" w:themeColor="text1"/>
        </w:rPr>
        <w:t>. В задаче линейного упорядочивания (LOP) ILS эффективен благодаря чередованию фаз</w:t>
      </w:r>
      <w:r w:rsidR="00207159" w:rsidRPr="00207159">
        <w:rPr>
          <w:color w:val="000000" w:themeColor="text1"/>
        </w:rPr>
        <w:t xml:space="preserve"> </w:t>
      </w:r>
      <w:r w:rsidRPr="00F34093">
        <w:rPr>
          <w:color w:val="000000" w:themeColor="text1"/>
        </w:rPr>
        <w:t>интенсификации</w:t>
      </w:r>
      <w:r w:rsidR="00207159" w:rsidRPr="00207159">
        <w:rPr>
          <w:color w:val="000000" w:themeColor="text1"/>
        </w:rPr>
        <w:t xml:space="preserve"> </w:t>
      </w:r>
      <w:r w:rsidRPr="00F34093">
        <w:rPr>
          <w:color w:val="000000" w:themeColor="text1"/>
        </w:rPr>
        <w:t>(глубокий поиск вокруг текущего решения) и</w:t>
      </w:r>
      <w:r w:rsidR="00207159" w:rsidRPr="00207159">
        <w:rPr>
          <w:color w:val="000000" w:themeColor="text1"/>
        </w:rPr>
        <w:t xml:space="preserve"> </w:t>
      </w:r>
      <w:r w:rsidRPr="00F34093">
        <w:rPr>
          <w:color w:val="000000" w:themeColor="text1"/>
        </w:rPr>
        <w:t>диверсификации</w:t>
      </w:r>
      <w:r w:rsidR="00207159" w:rsidRPr="00207159">
        <w:rPr>
          <w:color w:val="000000" w:themeColor="text1"/>
        </w:rPr>
        <w:t xml:space="preserve"> </w:t>
      </w:r>
      <w:r w:rsidRPr="00F34093">
        <w:rPr>
          <w:color w:val="000000" w:themeColor="text1"/>
        </w:rPr>
        <w:t xml:space="preserve">(возмущение для исследования новых областей). Алгоритм особенно полезен для задач средней и большой размерности, где классический локальный поиск застревает в </w:t>
      </w:r>
      <w:proofErr w:type="spellStart"/>
      <w:r w:rsidRPr="00F34093">
        <w:rPr>
          <w:color w:val="000000" w:themeColor="text1"/>
        </w:rPr>
        <w:t>субоптимальных</w:t>
      </w:r>
      <w:proofErr w:type="spellEnd"/>
      <w:r w:rsidRPr="00F34093">
        <w:rPr>
          <w:color w:val="000000" w:themeColor="text1"/>
        </w:rPr>
        <w:t xml:space="preserve"> решениях</w:t>
      </w:r>
      <w:r w:rsidRPr="00F34093">
        <w:rPr>
          <w:rFonts w:ascii="Segoe UI" w:hAnsi="Segoe UI" w:cs="Segoe UI"/>
          <w:color w:val="000000" w:themeColor="text1"/>
          <w:shd w:val="clear" w:color="auto" w:fill="FFFFFF"/>
        </w:rPr>
        <w:t>.</w:t>
      </w:r>
    </w:p>
    <w:p w14:paraId="52D29E1A" w14:textId="543BE45E" w:rsidR="006E35AF" w:rsidRPr="00F34093" w:rsidRDefault="006E35AF" w:rsidP="001D7726">
      <w:pPr>
        <w:pStyle w:val="TimesNewRoman14"/>
        <w:ind w:firstLine="709"/>
        <w:jc w:val="both"/>
        <w:rPr>
          <w:color w:val="000000" w:themeColor="text1"/>
        </w:rPr>
      </w:pPr>
      <w:r w:rsidRPr="00F34093">
        <w:rPr>
          <w:color w:val="000000" w:themeColor="text1"/>
        </w:rPr>
        <w:t>Шаги алгоритма:</w:t>
      </w:r>
    </w:p>
    <w:p w14:paraId="18B4D047" w14:textId="6610B02E"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Генерация начального решения</w:t>
      </w:r>
      <w:r w:rsidR="00013717" w:rsidRPr="00013717">
        <w:rPr>
          <w:b/>
          <w:color w:val="000000" w:themeColor="text1"/>
        </w:rPr>
        <w:t xml:space="preserve"> </w:t>
      </w:r>
      <w:r w:rsidR="00013717" w:rsidRPr="008C63C5">
        <w:rPr>
          <w:color w:val="000000" w:themeColor="text1"/>
        </w:rPr>
        <w:t>–</w:t>
      </w:r>
      <w:r w:rsidR="00013717" w:rsidRPr="00013717">
        <w:rPr>
          <w:color w:val="000000" w:themeColor="text1"/>
        </w:rPr>
        <w:t xml:space="preserve"> </w:t>
      </w:r>
      <w:r w:rsidR="00013717">
        <w:rPr>
          <w:color w:val="000000" w:themeColor="text1"/>
          <w:lang w:val="en-US"/>
        </w:rPr>
        <w:t>c</w:t>
      </w:r>
      <w:proofErr w:type="spellStart"/>
      <w:r w:rsidRPr="00F34093">
        <w:rPr>
          <w:color w:val="000000" w:themeColor="text1"/>
        </w:rPr>
        <w:t>оздание</w:t>
      </w:r>
      <w:proofErr w:type="spellEnd"/>
      <w:r w:rsidRPr="00F34093">
        <w:rPr>
          <w:color w:val="000000" w:themeColor="text1"/>
        </w:rPr>
        <w:t xml:space="preserve"> исходной перестановки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w:t>
      </w:r>
    </w:p>
    <w:p w14:paraId="317FD368" w14:textId="09D6BD75"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Локальный поиск</w:t>
      </w:r>
      <w:r w:rsidR="00013717" w:rsidRPr="003E272F">
        <w:rPr>
          <w:b/>
          <w:color w:val="000000" w:themeColor="text1"/>
        </w:rPr>
        <w:t xml:space="preserve"> </w:t>
      </w:r>
      <w:r w:rsidR="00013717" w:rsidRPr="008C63C5">
        <w:rPr>
          <w:color w:val="000000" w:themeColor="text1"/>
        </w:rPr>
        <w:t>–</w:t>
      </w:r>
      <w:r w:rsidR="00013717" w:rsidRPr="003E272F">
        <w:rPr>
          <w:color w:val="000000" w:themeColor="text1"/>
        </w:rPr>
        <w:t xml:space="preserve"> </w:t>
      </w:r>
      <w:r w:rsidR="002145F5">
        <w:rPr>
          <w:color w:val="000000" w:themeColor="text1"/>
        </w:rPr>
        <w:t>п</w:t>
      </w:r>
      <w:r w:rsidRPr="00F34093">
        <w:rPr>
          <w:color w:val="000000" w:themeColor="text1"/>
        </w:rPr>
        <w:t xml:space="preserve">рименения локального поиска к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 xml:space="preserve">. Результат – локальный оптимум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rFonts w:eastAsiaTheme="minorEastAsia"/>
          <w:color w:val="000000" w:themeColor="text1"/>
        </w:rPr>
        <w:t>.</w:t>
      </w:r>
    </w:p>
    <w:p w14:paraId="6050D95E" w14:textId="241576B9"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lang w:val="en-US"/>
        </w:rPr>
        <w:t>Perturbation</w:t>
      </w:r>
      <w:r w:rsidR="003E272F">
        <w:rPr>
          <w:b/>
          <w:color w:val="000000" w:themeColor="text1"/>
        </w:rPr>
        <w:t xml:space="preserve"> </w:t>
      </w:r>
      <w:r w:rsidRPr="00F34093">
        <w:rPr>
          <w:b/>
          <w:color w:val="000000" w:themeColor="text1"/>
        </w:rPr>
        <w:t>(Возмущение)</w:t>
      </w:r>
      <w:r w:rsidR="003E272F">
        <w:rPr>
          <w:b/>
          <w:color w:val="000000" w:themeColor="text1"/>
        </w:rPr>
        <w:t xml:space="preserve"> </w:t>
      </w:r>
      <w:r w:rsidR="003E272F" w:rsidRPr="008C63C5">
        <w:rPr>
          <w:color w:val="000000" w:themeColor="text1"/>
        </w:rPr>
        <w:t>–</w:t>
      </w:r>
      <w:r w:rsidR="003E272F">
        <w:rPr>
          <w:color w:val="000000" w:themeColor="text1"/>
        </w:rPr>
        <w:t xml:space="preserve"> к</w:t>
      </w:r>
      <w:r w:rsidRPr="00F34093">
        <w:rPr>
          <w:color w:val="000000" w:themeColor="text1"/>
        </w:rPr>
        <w:t xml:space="preserve">онтролируемая модификация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color w:val="000000" w:themeColor="text1"/>
        </w:rPr>
        <w:t xml:space="preserve">, чтобы выйти из его окрестности. Для </w:t>
      </w:r>
      <w:r w:rsidRPr="00F34093">
        <w:rPr>
          <w:color w:val="000000" w:themeColor="text1"/>
          <w:lang w:val="en-US"/>
        </w:rPr>
        <w:t>LOP</w:t>
      </w:r>
      <w:r w:rsidRPr="00F34093">
        <w:rPr>
          <w:color w:val="000000" w:themeColor="text1"/>
        </w:rPr>
        <w:t xml:space="preserve"> могут быть поменяны местами случайные пары элементов. Сдвиг блоков. Важно, чтобы сила возмущения была минимальной, но достаточной для выхода из локального оптимума.</w:t>
      </w:r>
    </w:p>
    <w:p w14:paraId="48C204FE" w14:textId="7923D675"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Критерий принятия решения</w:t>
      </w:r>
      <w:r w:rsidR="00F93A06">
        <w:rPr>
          <w:b/>
          <w:color w:val="000000" w:themeColor="text1"/>
        </w:rPr>
        <w:t xml:space="preserve"> </w:t>
      </w:r>
      <w:r w:rsidR="00F93A06" w:rsidRPr="008C63C5">
        <w:rPr>
          <w:color w:val="000000" w:themeColor="text1"/>
        </w:rPr>
        <w:t>–</w:t>
      </w:r>
      <w:r w:rsidR="00F93A06">
        <w:rPr>
          <w:color w:val="000000" w:themeColor="text1"/>
        </w:rPr>
        <w:t xml:space="preserve"> н</w:t>
      </w:r>
      <w:r w:rsidRPr="00F34093">
        <w:rPr>
          <w:color w:val="000000" w:themeColor="text1"/>
        </w:rPr>
        <w:t xml:space="preserve">овое решение </w:t>
      </w:r>
      <m:oMath>
        <m:acc>
          <m:accPr>
            <m:chr m:val="́"/>
            <m:ctrlPr>
              <w:rPr>
                <w:rFonts w:ascii="Cambria Math" w:hAnsi="Cambria Math"/>
                <w:i/>
                <w:color w:val="000000" w:themeColor="text1"/>
              </w:rPr>
            </m:ctrlPr>
          </m:accPr>
          <m:e>
            <m:r>
              <w:rPr>
                <w:rFonts w:ascii="Cambria Math" w:hAnsi="Cambria Math"/>
                <w:color w:val="000000" w:themeColor="text1"/>
              </w:rPr>
              <m:t>σ</m:t>
            </m:r>
          </m:e>
        </m:acc>
      </m:oMath>
      <w:r w:rsidRPr="00F34093">
        <w:rPr>
          <w:color w:val="000000" w:themeColor="text1"/>
        </w:rPr>
        <w:t xml:space="preserve"> принимается, если оно лучше текущего</w:t>
      </w:r>
      <w:r w:rsidR="00067874"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lang w:val="en-US"/>
              </w:rPr>
              <m:t>S</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σ</m:t>
                    </m:r>
                  </m:e>
                </m:acc>
              </m:e>
            </m:d>
            <m:r>
              <w:rPr>
                <w:rFonts w:ascii="Cambria Math" w:hAnsi="Cambria Math"/>
                <w:color w:val="000000" w:themeColor="text1"/>
              </w:rPr>
              <m:t>&gt;S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best</m:t>
                    </m:r>
                  </m:sub>
                </m:sSub>
              </m:e>
            </m:d>
          </m:e>
        </m:d>
      </m:oMath>
      <w:r w:rsidR="00067874" w:rsidRPr="00F34093">
        <w:rPr>
          <w:color w:val="000000" w:themeColor="text1"/>
        </w:rPr>
        <w:t>. В вероятностных версиях может приниматься и решение хуже, где эта вероятность вычисляется по специальному закону.</w:t>
      </w:r>
    </w:p>
    <w:p w14:paraId="027A6FB1" w14:textId="6D0F28F4" w:rsidR="00067874" w:rsidRPr="00F34093" w:rsidRDefault="00013881" w:rsidP="001D7726">
      <w:pPr>
        <w:pStyle w:val="TimesNewRoman14"/>
        <w:numPr>
          <w:ilvl w:val="6"/>
          <w:numId w:val="8"/>
        </w:numPr>
        <w:ind w:left="0" w:firstLine="709"/>
        <w:jc w:val="both"/>
        <w:rPr>
          <w:color w:val="000000" w:themeColor="text1"/>
        </w:rPr>
      </w:pPr>
      <w:r w:rsidRPr="00620AD9">
        <w:rPr>
          <w:b/>
          <w:bCs w:val="0"/>
          <w:color w:val="000000" w:themeColor="text1"/>
        </w:rPr>
        <w:t>Завершение</w:t>
      </w:r>
      <w:r w:rsidR="00CD5000">
        <w:rPr>
          <w:color w:val="000000" w:themeColor="text1"/>
        </w:rPr>
        <w:t xml:space="preserve"> </w:t>
      </w:r>
      <w:r w:rsidR="00CD5000" w:rsidRPr="008C63C5">
        <w:rPr>
          <w:color w:val="000000" w:themeColor="text1"/>
        </w:rPr>
        <w:t>–</w:t>
      </w:r>
      <w:r w:rsidR="00CD5000">
        <w:rPr>
          <w:color w:val="000000" w:themeColor="text1"/>
        </w:rPr>
        <w:t xml:space="preserve"> д</w:t>
      </w:r>
      <w:r w:rsidR="00067874" w:rsidRPr="00F34093">
        <w:rPr>
          <w:color w:val="000000" w:themeColor="text1"/>
        </w:rPr>
        <w:t xml:space="preserve">остигнуто максимальное число итераций или отсутствие улучшений в течение </w:t>
      </w:r>
      <m:oMath>
        <m:r>
          <w:rPr>
            <w:rFonts w:ascii="Cambria Math" w:hAnsi="Cambria Math"/>
            <w:color w:val="000000" w:themeColor="text1"/>
            <w:lang w:val="en-US"/>
          </w:rPr>
          <m:t>t</m:t>
        </m:r>
      </m:oMath>
      <w:r w:rsidR="00067874" w:rsidRPr="00F34093">
        <w:rPr>
          <w:color w:val="000000" w:themeColor="text1"/>
        </w:rPr>
        <w:t xml:space="preserve"> итераций (например, </w:t>
      </w:r>
      <m:oMath>
        <m:r>
          <w:rPr>
            <w:rFonts w:ascii="Cambria Math" w:hAnsi="Cambria Math"/>
            <w:color w:val="000000" w:themeColor="text1"/>
            <w:lang w:val="en-US"/>
          </w:rPr>
          <m:t>t</m:t>
        </m:r>
        <m:r>
          <w:rPr>
            <w:rFonts w:ascii="Cambria Math" w:hAnsi="Cambria Math"/>
            <w:color w:val="000000" w:themeColor="text1"/>
          </w:rPr>
          <m:t xml:space="preserve"> = 50</m:t>
        </m:r>
      </m:oMath>
      <w:r w:rsidR="00067874" w:rsidRPr="00F34093">
        <w:rPr>
          <w:color w:val="000000" w:themeColor="text1"/>
        </w:rPr>
        <w:t>).</w:t>
      </w:r>
    </w:p>
    <w:p w14:paraId="26877C02" w14:textId="6515EEC4" w:rsidR="00067874" w:rsidRPr="00F34093" w:rsidRDefault="00067874" w:rsidP="001D7726">
      <w:pPr>
        <w:pStyle w:val="TimesNewRoman14"/>
        <w:ind w:firstLine="709"/>
        <w:jc w:val="both"/>
        <w:rPr>
          <w:color w:val="000000" w:themeColor="text1"/>
        </w:rPr>
      </w:pPr>
      <w:r w:rsidRPr="00F34093">
        <w:rPr>
          <w:color w:val="000000" w:themeColor="text1"/>
        </w:rPr>
        <w:t xml:space="preserve">Итеративный локальный поиск — мощный метод для решения LOP, особенно для матриц размерности </w:t>
      </w:r>
      <m:oMath>
        <m:r>
          <w:rPr>
            <w:rFonts w:ascii="Cambria Math" w:hAnsi="Cambria Math"/>
            <w:color w:val="000000" w:themeColor="text1"/>
          </w:rPr>
          <m:t>n≥100</m:t>
        </m:r>
      </m:oMath>
      <w:r w:rsidRPr="00F34093">
        <w:rPr>
          <w:color w:val="000000" w:themeColor="text1"/>
        </w:rPr>
        <w:t>. Он легко адаптируется под разные алгоритмы пертурбаций, сочетает глубокий поиск и глобальное исследование, устойчив за счёт выхода из локальных минимумов.</w:t>
      </w:r>
    </w:p>
    <w:p w14:paraId="1575CC1E" w14:textId="010C08B6" w:rsidR="0075317A" w:rsidRPr="00F34093" w:rsidRDefault="0075317A" w:rsidP="001D7726">
      <w:pPr>
        <w:pStyle w:val="TimesNewRoman14"/>
        <w:ind w:firstLine="709"/>
        <w:jc w:val="both"/>
        <w:rPr>
          <w:color w:val="000000" w:themeColor="text1"/>
        </w:rPr>
      </w:pPr>
      <w:r w:rsidRPr="00F34093">
        <w:rPr>
          <w:color w:val="000000" w:themeColor="text1"/>
        </w:rPr>
        <w:t xml:space="preserve">Таким образом, выбор метода зависит от требований к точности, доступных ресурсов и специфики данных. Современные исследования LOP </w:t>
      </w:r>
      <w:r w:rsidRPr="00F34093">
        <w:rPr>
          <w:color w:val="000000" w:themeColor="text1"/>
        </w:rPr>
        <w:lastRenderedPageBreak/>
        <w:t>акцентируют развитие гибридных подходов, сочетающих скорость эвристик и точность математических моделей.</w:t>
      </w:r>
    </w:p>
    <w:p w14:paraId="58578A8C" w14:textId="246F882E" w:rsidR="00953D5E" w:rsidRPr="00F34093" w:rsidRDefault="004A38D4" w:rsidP="001D7726">
      <w:pPr>
        <w:pStyle w:val="subheader"/>
        <w:numPr>
          <w:ilvl w:val="1"/>
          <w:numId w:val="1"/>
        </w:numPr>
        <w:spacing w:before="0" w:line="360" w:lineRule="auto"/>
        <w:ind w:left="0" w:firstLine="709"/>
        <w:jc w:val="both"/>
        <w:outlineLvl w:val="2"/>
        <w:rPr>
          <w:color w:val="000000" w:themeColor="text1"/>
          <w:lang w:val="ru-RU"/>
        </w:rPr>
      </w:pPr>
      <w:bookmarkStart w:id="59" w:name="_Toc199949276"/>
      <w:bookmarkStart w:id="60" w:name="_Toc200124288"/>
      <w:r>
        <w:rPr>
          <w:color w:val="000000" w:themeColor="text1"/>
          <w:lang w:val="ru-RU"/>
        </w:rPr>
        <w:t>Л</w:t>
      </w:r>
      <w:r w:rsidR="00953D5E" w:rsidRPr="00F34093">
        <w:rPr>
          <w:color w:val="000000" w:themeColor="text1"/>
          <w:lang w:val="ru-RU"/>
        </w:rPr>
        <w:t>окальный поиск на ограниченной окрестности вставки</w:t>
      </w:r>
      <w:bookmarkEnd w:id="59"/>
      <w:bookmarkEnd w:id="60"/>
    </w:p>
    <w:p w14:paraId="316AF9C6" w14:textId="61136AF3" w:rsidR="00953D5E" w:rsidRPr="00F34093" w:rsidRDefault="00953D5E" w:rsidP="001D7726">
      <w:pPr>
        <w:pStyle w:val="TimesNewRoman14"/>
        <w:ind w:firstLine="709"/>
        <w:jc w:val="both"/>
        <w:rPr>
          <w:color w:val="000000" w:themeColor="text1"/>
        </w:rPr>
      </w:pPr>
      <w:proofErr w:type="spellStart"/>
      <w:r w:rsidRPr="00F34093">
        <w:rPr>
          <w:color w:val="000000" w:themeColor="text1"/>
        </w:rPr>
        <w:t>Restricted</w:t>
      </w:r>
      <w:proofErr w:type="spellEnd"/>
      <w:r w:rsidRPr="00F34093">
        <w:rPr>
          <w:color w:val="000000" w:themeColor="text1"/>
        </w:rPr>
        <w:t xml:space="preserve"> </w:t>
      </w:r>
      <w:proofErr w:type="spellStart"/>
      <w:r w:rsidRPr="00F34093">
        <w:rPr>
          <w:color w:val="000000" w:themeColor="text1"/>
        </w:rPr>
        <w:t>Insert</w:t>
      </w:r>
      <w:proofErr w:type="spellEnd"/>
      <w:r w:rsidRPr="00F34093">
        <w:rPr>
          <w:color w:val="000000" w:themeColor="text1"/>
        </w:rPr>
        <w:t xml:space="preserve"> </w:t>
      </w:r>
      <w:proofErr w:type="spellStart"/>
      <w:r w:rsidRPr="00F34093">
        <w:rPr>
          <w:color w:val="000000" w:themeColor="text1"/>
        </w:rPr>
        <w:t>Neighbourhood</w:t>
      </w:r>
      <w:proofErr w:type="spellEnd"/>
      <w:r w:rsidRPr="00F34093">
        <w:rPr>
          <w:color w:val="000000" w:themeColor="text1"/>
        </w:rPr>
        <w:t xml:space="preserve"> Local Search (RIN-LS) — это модификация классического локального поиска, разработанная специально для задач большой размерности</w:t>
      </w:r>
      <w:r w:rsidR="005D11DC">
        <w:rPr>
          <w:color w:val="000000" w:themeColor="text1"/>
        </w:rPr>
        <w:t xml:space="preserve"> </w:t>
      </w:r>
      <w:r w:rsidR="00E62049" w:rsidRPr="00E62049">
        <w:rPr>
          <w:color w:val="000000" w:themeColor="text1"/>
        </w:rPr>
        <w:t>[14]</w:t>
      </w:r>
      <w:r w:rsidRPr="00F34093">
        <w:rPr>
          <w:color w:val="000000" w:themeColor="text1"/>
        </w:rPr>
        <w:t>. В контексте LOP алгоритм сочетает мощь LS с оптимизированной стратегией исследования окрестности, где вместо полного перебора всех возможных вставок рассматривается только их ограниченное подмножество. Этот подход особенно эффективен для матриц с</w:t>
      </w:r>
      <w:r w:rsidR="004A38D4">
        <w:rPr>
          <w:color w:val="000000" w:themeColor="text1"/>
        </w:rPr>
        <w:t xml:space="preserve"> большой размерностью</w:t>
      </w:r>
      <w:r w:rsidRPr="00F34093">
        <w:rPr>
          <w:color w:val="000000" w:themeColor="text1"/>
        </w:rPr>
        <w:t>, где традиционные методы становятся вычислительно непрактичными.</w:t>
      </w:r>
    </w:p>
    <w:p w14:paraId="6FFCDD65"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52C65BEF" w14:textId="6DB8C4D9" w:rsidR="00953D5E" w:rsidRPr="00F34093"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Инициализация</w:t>
      </w:r>
      <w:r w:rsidR="00EE641C">
        <w:rPr>
          <w:color w:val="000000" w:themeColor="text1"/>
        </w:rPr>
        <w:t xml:space="preserve"> </w:t>
      </w:r>
      <w:r w:rsidR="00EE641C" w:rsidRPr="008C63C5">
        <w:rPr>
          <w:color w:val="000000" w:themeColor="text1"/>
        </w:rPr>
        <w:t>–</w:t>
      </w:r>
      <w:r w:rsidR="00EE641C">
        <w:rPr>
          <w:color w:val="000000" w:themeColor="text1"/>
        </w:rPr>
        <w:t xml:space="preserve"> г</w:t>
      </w:r>
      <w:r w:rsidRPr="00F34093">
        <w:rPr>
          <w:color w:val="000000" w:themeColor="text1"/>
        </w:rPr>
        <w:t xml:space="preserve">енерация начального решения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p>
    <w:p w14:paraId="402557AA" w14:textId="06F64C08" w:rsidR="00953D5E" w:rsidRPr="0034732E"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Локальный поиск с ограниченной окрестностью</w:t>
      </w:r>
      <w:r w:rsidR="00A64461">
        <w:rPr>
          <w:color w:val="000000" w:themeColor="text1"/>
        </w:rPr>
        <w:t xml:space="preserve"> </w:t>
      </w:r>
      <w:r w:rsidR="00A64461" w:rsidRPr="008C63C5">
        <w:rPr>
          <w:color w:val="000000" w:themeColor="text1"/>
        </w:rPr>
        <w:t>–</w:t>
      </w:r>
      <w:r w:rsidR="00A64461">
        <w:rPr>
          <w:color w:val="000000" w:themeColor="text1"/>
        </w:rPr>
        <w:t xml:space="preserve"> д</w:t>
      </w:r>
      <w:r w:rsidRPr="0034732E">
        <w:rPr>
          <w:color w:val="000000" w:themeColor="text1"/>
        </w:rPr>
        <w:t xml:space="preserve">ля каждого элемента рассматриваются только </w:t>
      </w:r>
      <m:oMath>
        <m:r>
          <w:rPr>
            <w:rFonts w:ascii="Cambria Math" w:hAnsi="Cambria Math"/>
            <w:color w:val="000000" w:themeColor="text1"/>
          </w:rPr>
          <m:t>k</m:t>
        </m:r>
      </m:oMath>
      <w:r w:rsidRPr="0034732E">
        <w:rPr>
          <w:color w:val="000000" w:themeColor="text1"/>
        </w:rPr>
        <w:t xml:space="preserve"> ближайших позиций (</w:t>
      </w:r>
      <m:oMath>
        <m:r>
          <w:rPr>
            <w:rFonts w:ascii="Cambria Math" w:hAnsi="Cambria Math"/>
            <w:color w:val="000000" w:themeColor="text1"/>
          </w:rPr>
          <m:t>k ≪ n</m:t>
        </m:r>
      </m:oMath>
      <w:r w:rsidRPr="0034732E">
        <w:rPr>
          <w:color w:val="000000" w:themeColor="text1"/>
        </w:rPr>
        <w:t xml:space="preserve">, типично </w:t>
      </w:r>
      <m:oMath>
        <m:r>
          <w:rPr>
            <w:rFonts w:ascii="Cambria Math" w:hAnsi="Cambria Math"/>
            <w:color w:val="000000" w:themeColor="text1"/>
          </w:rPr>
          <m:t>k=</m:t>
        </m:r>
        <m:sSub>
          <m:sSubPr>
            <m:ctrlPr>
              <w:rPr>
                <w:rFonts w:ascii="Cambria Math" w:hAnsi="Cambria Math"/>
                <w:i/>
                <w:color w:val="000000" w:themeColor="text1"/>
                <w:lang w:val="en-US"/>
              </w:rPr>
            </m:ctrlPr>
          </m:sSubPr>
          <m:e>
            <m:r>
              <w:rPr>
                <w:rFonts w:ascii="Cambria Math" w:hAnsi="Cambria Math"/>
                <w:color w:val="000000" w:themeColor="text1"/>
              </w:rPr>
              <m:t>lo</m:t>
            </m:r>
            <m:r>
              <w:rPr>
                <w:rFonts w:ascii="Cambria Math" w:hAnsi="Cambria Math"/>
                <w:color w:val="000000" w:themeColor="text1"/>
                <w:lang w:val="en-US"/>
              </w:rPr>
              <m:t>g</m:t>
            </m:r>
          </m:e>
          <m:sub>
            <m:r>
              <w:rPr>
                <w:rFonts w:ascii="Cambria Math" w:hAnsi="Cambria Math"/>
                <w:color w:val="000000" w:themeColor="text1"/>
              </w:rPr>
              <m:t>2</m:t>
            </m:r>
          </m:sub>
        </m:sSub>
        <m:r>
          <w:rPr>
            <w:rFonts w:ascii="Cambria Math" w:hAnsi="Cambria Math"/>
            <w:color w:val="000000" w:themeColor="text1"/>
          </w:rPr>
          <m:t>n</m:t>
        </m:r>
      </m:oMath>
      <w:r w:rsidRPr="0034732E">
        <w:rPr>
          <w:color w:val="000000" w:themeColor="text1"/>
        </w:rPr>
        <w:t>)</w:t>
      </w:r>
      <w:r w:rsidR="0034732E" w:rsidRPr="0034732E">
        <w:rPr>
          <w:color w:val="000000" w:themeColor="text1"/>
        </w:rPr>
        <w:t>. Используются</w:t>
      </w:r>
      <w:r w:rsidRPr="0034732E">
        <w:rPr>
          <w:color w:val="000000" w:themeColor="text1"/>
        </w:rPr>
        <w:t xml:space="preserve"> префиксны</w:t>
      </w:r>
      <w:r w:rsidR="0034732E" w:rsidRPr="0034732E">
        <w:rPr>
          <w:color w:val="000000" w:themeColor="text1"/>
        </w:rPr>
        <w:t>е</w:t>
      </w:r>
      <w:r w:rsidRPr="0034732E">
        <w:rPr>
          <w:color w:val="000000" w:themeColor="text1"/>
        </w:rPr>
        <w:t xml:space="preserve"> сумм</w:t>
      </w:r>
      <w:r w:rsidR="0034732E" w:rsidRPr="0034732E">
        <w:rPr>
          <w:color w:val="000000" w:themeColor="text1"/>
        </w:rPr>
        <w:t>ы</w:t>
      </w:r>
      <w:r w:rsidRPr="0034732E">
        <w:rPr>
          <w:color w:val="000000" w:themeColor="text1"/>
        </w:rPr>
        <w:t xml:space="preserve"> для вычисления изменения целевой функции за </w:t>
      </w:r>
      <m:oMath>
        <m:r>
          <w:rPr>
            <w:rFonts w:ascii="Cambria Math" w:hAnsi="Cambria Math"/>
            <w:color w:val="000000" w:themeColor="text1"/>
          </w:rPr>
          <m:t>O</m:t>
        </m:r>
        <m:d>
          <m:dPr>
            <m:ctrlPr>
              <w:rPr>
                <w:rFonts w:ascii="Cambria Math" w:hAnsi="Cambria Math"/>
                <w:i/>
                <w:color w:val="000000" w:themeColor="text1"/>
              </w:rPr>
            </m:ctrlPr>
          </m:dPr>
          <m:e>
            <m:r>
              <w:rPr>
                <w:rFonts w:ascii="Cambria Math" w:hAnsi="Cambria Math"/>
                <w:color w:val="000000" w:themeColor="text1"/>
              </w:rPr>
              <m:t>1</m:t>
            </m:r>
          </m:e>
        </m:d>
      </m:oMath>
      <w:r w:rsidRPr="0034732E">
        <w:rPr>
          <w:color w:val="000000" w:themeColor="text1"/>
        </w:rPr>
        <w:t xml:space="preserve"> на операцию</w:t>
      </w:r>
    </w:p>
    <w:p w14:paraId="649573BE" w14:textId="7899063A" w:rsidR="00953D5E" w:rsidRPr="0034732E"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Критерии принятия решения</w:t>
      </w:r>
      <w:r w:rsidR="00FC4F8C">
        <w:rPr>
          <w:color w:val="000000" w:themeColor="text1"/>
        </w:rPr>
        <w:t xml:space="preserve"> </w:t>
      </w:r>
      <w:r w:rsidR="00FC4F8C" w:rsidRPr="008C63C5">
        <w:rPr>
          <w:color w:val="000000" w:themeColor="text1"/>
        </w:rPr>
        <w:t>–</w:t>
      </w:r>
      <w:r w:rsidR="00FC4F8C">
        <w:rPr>
          <w:color w:val="000000" w:themeColor="text1"/>
        </w:rPr>
        <w:t xml:space="preserve"> д</w:t>
      </w:r>
      <w:r w:rsidRPr="0034732E">
        <w:rPr>
          <w:color w:val="000000" w:themeColor="text1"/>
        </w:rPr>
        <w:t>етерминированное принятие только улучшающих решений</w:t>
      </w:r>
      <w:r w:rsidR="0034732E" w:rsidRPr="0034732E">
        <w:rPr>
          <w:color w:val="000000" w:themeColor="text1"/>
        </w:rPr>
        <w:t>. Или о</w:t>
      </w:r>
      <w:r w:rsidRPr="0034732E">
        <w:rPr>
          <w:color w:val="000000" w:themeColor="text1"/>
        </w:rPr>
        <w:t>граниченный откат к предыдущим решениям при длительном застое</w:t>
      </w:r>
    </w:p>
    <w:p w14:paraId="5486322D" w14:textId="57D4685F" w:rsidR="00953D5E" w:rsidRPr="00F34093"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Остановка</w:t>
      </w:r>
      <w:r w:rsidR="00232D0E">
        <w:rPr>
          <w:color w:val="000000" w:themeColor="text1"/>
        </w:rPr>
        <w:t xml:space="preserve"> </w:t>
      </w:r>
      <w:r w:rsidR="00232D0E" w:rsidRPr="008C63C5">
        <w:rPr>
          <w:color w:val="000000" w:themeColor="text1"/>
        </w:rPr>
        <w:t>–</w:t>
      </w:r>
      <w:r w:rsidR="00232D0E">
        <w:rPr>
          <w:color w:val="000000" w:themeColor="text1"/>
        </w:rPr>
        <w:t xml:space="preserve"> п</w:t>
      </w:r>
      <w:r w:rsidRPr="00F34093">
        <w:rPr>
          <w:color w:val="000000" w:themeColor="text1"/>
        </w:rPr>
        <w:t>о количеству итераций.</w:t>
      </w:r>
    </w:p>
    <w:p w14:paraId="45B6EB7C" w14:textId="313B9288" w:rsidR="00953D5E" w:rsidRPr="00F34093" w:rsidRDefault="00953D5E" w:rsidP="001D7726">
      <w:pPr>
        <w:pStyle w:val="TimesNewRoman14"/>
        <w:ind w:firstLine="709"/>
        <w:jc w:val="both"/>
        <w:rPr>
          <w:color w:val="000000" w:themeColor="text1"/>
        </w:rPr>
      </w:pPr>
      <w:r w:rsidRPr="00F34093">
        <w:rPr>
          <w:color w:val="000000" w:themeColor="text1"/>
        </w:rPr>
        <w:t>Предложенный алгоритм RIN-LS демонстрирует значительное превосходство над традиционными методами решения LOP для задач большой размерности.</w:t>
      </w:r>
    </w:p>
    <w:p w14:paraId="720E2CB0" w14:textId="44B9A624" w:rsidR="004C223C" w:rsidRPr="00F34093" w:rsidRDefault="004C223C" w:rsidP="001D7726">
      <w:pPr>
        <w:pStyle w:val="subheader"/>
        <w:numPr>
          <w:ilvl w:val="1"/>
          <w:numId w:val="1"/>
        </w:numPr>
        <w:spacing w:before="0" w:line="360" w:lineRule="auto"/>
        <w:ind w:left="0" w:firstLine="709"/>
        <w:jc w:val="both"/>
        <w:outlineLvl w:val="2"/>
        <w:rPr>
          <w:color w:val="000000" w:themeColor="text1"/>
          <w:lang w:val="ru-RU"/>
        </w:rPr>
      </w:pPr>
      <w:bookmarkStart w:id="61" w:name="_Toc199949277"/>
      <w:bookmarkStart w:id="62" w:name="_Toc200124289"/>
      <w:proofErr w:type="spellStart"/>
      <w:r w:rsidRPr="00F34093">
        <w:rPr>
          <w:color w:val="000000" w:themeColor="text1"/>
        </w:rPr>
        <w:t>Меметический</w:t>
      </w:r>
      <w:proofErr w:type="spellEnd"/>
      <w:r w:rsidRPr="00F34093">
        <w:rPr>
          <w:color w:val="000000" w:themeColor="text1"/>
          <w:lang w:val="ru-RU"/>
        </w:rPr>
        <w:t xml:space="preserve"> алгоритм</w:t>
      </w:r>
      <w:bookmarkEnd w:id="61"/>
      <w:bookmarkEnd w:id="62"/>
    </w:p>
    <w:p w14:paraId="5A243816" w14:textId="32F87861" w:rsidR="004C223C" w:rsidRPr="00F34093" w:rsidRDefault="004C223C" w:rsidP="001D7726">
      <w:pPr>
        <w:pStyle w:val="TimesNewRoman14"/>
        <w:ind w:firstLine="709"/>
        <w:jc w:val="both"/>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w:t>
      </w:r>
      <w:proofErr w:type="spellStart"/>
      <w:r w:rsidRPr="00F34093">
        <w:rPr>
          <w:color w:val="000000" w:themeColor="text1"/>
        </w:rPr>
        <w:t>Memetic</w:t>
      </w:r>
      <w:proofErr w:type="spellEnd"/>
      <w:r w:rsidRPr="00F34093">
        <w:rPr>
          <w:color w:val="000000" w:themeColor="text1"/>
        </w:rPr>
        <w:t xml:space="preserve"> </w:t>
      </w:r>
      <w:proofErr w:type="spellStart"/>
      <w:r w:rsidRPr="00F34093">
        <w:rPr>
          <w:color w:val="000000" w:themeColor="text1"/>
        </w:rPr>
        <w:t>Algorithm</w:t>
      </w:r>
      <w:proofErr w:type="spellEnd"/>
      <w:r w:rsidRPr="00F34093">
        <w:rPr>
          <w:color w:val="000000" w:themeColor="text1"/>
        </w:rPr>
        <w:t>, MA) представляет собой гибридный подход, комбинирующий генетический алгоритм с локальной оптимизацией</w:t>
      </w:r>
      <w:r w:rsidR="002817A1" w:rsidRPr="002817A1">
        <w:rPr>
          <w:color w:val="000000" w:themeColor="text1"/>
        </w:rPr>
        <w:t xml:space="preserve"> [</w:t>
      </w:r>
      <w:r w:rsidR="00941EBA" w:rsidRPr="00941EBA">
        <w:rPr>
          <w:color w:val="000000" w:themeColor="text1"/>
        </w:rPr>
        <w:t>18</w:t>
      </w:r>
      <w:r w:rsidR="002817A1" w:rsidRPr="002817A1">
        <w:rPr>
          <w:color w:val="000000" w:themeColor="text1"/>
        </w:rPr>
        <w:t>]</w:t>
      </w:r>
      <w:r w:rsidRPr="00F34093">
        <w:rPr>
          <w:color w:val="000000" w:themeColor="text1"/>
        </w:rPr>
        <w:t xml:space="preserve">. В контексте задачи линейного упорядочения (LOP) данный метод демонстрирует высокую эффективность благодаря способности сочетать глобальный поиск в пространстве решений с локальным улучшением особей. </w:t>
      </w:r>
      <w:r w:rsidRPr="00F34093">
        <w:rPr>
          <w:color w:val="000000" w:themeColor="text1"/>
        </w:rPr>
        <w:lastRenderedPageBreak/>
        <w:t>Особенно результативен MA при работе с задачами большой размерности</w:t>
      </w:r>
      <w:r w:rsidR="00837AEB">
        <w:rPr>
          <w:color w:val="000000" w:themeColor="text1"/>
        </w:rPr>
        <w:t xml:space="preserve">, </w:t>
      </w:r>
      <w:r w:rsidRPr="00F34093">
        <w:rPr>
          <w:color w:val="000000" w:themeColor="text1"/>
        </w:rPr>
        <w:t>где традиционные точные методы становятся неприменимыми.</w:t>
      </w:r>
    </w:p>
    <w:p w14:paraId="13386AE9" w14:textId="692E42F6" w:rsidR="004C223C" w:rsidRPr="00F34093" w:rsidRDefault="004C223C" w:rsidP="001D7726">
      <w:pPr>
        <w:pStyle w:val="TimesNewRoman14"/>
        <w:ind w:firstLine="709"/>
        <w:jc w:val="both"/>
        <w:rPr>
          <w:color w:val="000000" w:themeColor="text1"/>
        </w:rPr>
      </w:pPr>
      <w:r w:rsidRPr="00F34093">
        <w:rPr>
          <w:color w:val="000000" w:themeColor="text1"/>
        </w:rPr>
        <w:t>Шаги алгоритма:</w:t>
      </w:r>
    </w:p>
    <w:p w14:paraId="2ECBCD61" w14:textId="625AFFDE" w:rsidR="004C223C" w:rsidRPr="006C3A23" w:rsidRDefault="004C223C" w:rsidP="001D7726">
      <w:pPr>
        <w:pStyle w:val="TimesNewRoman14"/>
        <w:numPr>
          <w:ilvl w:val="0"/>
          <w:numId w:val="18"/>
        </w:numPr>
        <w:ind w:left="0" w:firstLine="709"/>
        <w:jc w:val="both"/>
        <w:rPr>
          <w:b/>
          <w:bCs w:val="0"/>
          <w:color w:val="000000" w:themeColor="text1"/>
        </w:rPr>
      </w:pPr>
      <w:r w:rsidRPr="006C3A23">
        <w:rPr>
          <w:b/>
          <w:bCs w:val="0"/>
          <w:color w:val="000000" w:themeColor="text1"/>
        </w:rPr>
        <w:t>Инициализация популяции</w:t>
      </w:r>
    </w:p>
    <w:p w14:paraId="0CC2078F" w14:textId="02C95056" w:rsidR="00B20358" w:rsidRDefault="004C223C" w:rsidP="001D7726">
      <w:pPr>
        <w:pStyle w:val="TimesNewRoman14"/>
        <w:numPr>
          <w:ilvl w:val="0"/>
          <w:numId w:val="18"/>
        </w:numPr>
        <w:ind w:left="0" w:firstLine="709"/>
        <w:jc w:val="both"/>
        <w:rPr>
          <w:color w:val="000000" w:themeColor="text1"/>
        </w:rPr>
      </w:pPr>
      <w:r w:rsidRPr="00F34093">
        <w:rPr>
          <w:b/>
          <w:color w:val="000000" w:themeColor="text1"/>
        </w:rPr>
        <w:t>Оценка приспособленности</w:t>
      </w:r>
      <w:r w:rsidR="00B20358">
        <w:rPr>
          <w:b/>
          <w:color w:val="000000" w:themeColor="text1"/>
        </w:rPr>
        <w:t>:</w:t>
      </w:r>
    </w:p>
    <w:p w14:paraId="4CCC1E14" w14:textId="0AA8A4DC" w:rsidR="004C223C" w:rsidRPr="00F34093" w:rsidRDefault="00E94179" w:rsidP="00B20358">
      <w:pPr>
        <w:pStyle w:val="TimesNewRoman14"/>
        <w:ind w:left="709" w:firstLine="0"/>
        <w:jc w:val="both"/>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r>
                    <m:rPr>
                      <m:sty m:val="p"/>
                    </m:rPr>
                    <w:rPr>
                      <w:rFonts w:ascii="Cambria Math" w:hAnsi="Cambria Math"/>
                      <w:color w:val="000000" w:themeColor="text1"/>
                    </w:rPr>
                    <m:t>-1</m:t>
                  </m:r>
                </m:sup>
                <m:e>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W</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j</m:t>
                              </m:r>
                            </m:e>
                          </m:d>
                        </m:e>
                      </m:d>
                    </m:e>
                  </m:nary>
                </m:e>
              </m:nary>
              <m:ctrlPr>
                <w:rPr>
                  <w:rFonts w:ascii="Cambria Math" w:hAnsi="Cambria Math"/>
                  <w:color w:val="000000" w:themeColor="text1"/>
                </w:rPr>
              </m:ctrlPr>
            </m:e>
          </m:eqArr>
        </m:oMath>
      </m:oMathPara>
    </w:p>
    <w:p w14:paraId="007ED6BE" w14:textId="7975CCEA" w:rsidR="004C223C" w:rsidRPr="00F34093" w:rsidRDefault="004C223C" w:rsidP="001D7726">
      <w:pPr>
        <w:pStyle w:val="TimesNewRoman14"/>
        <w:numPr>
          <w:ilvl w:val="0"/>
          <w:numId w:val="18"/>
        </w:numPr>
        <w:ind w:left="0" w:firstLine="709"/>
        <w:jc w:val="both"/>
        <w:rPr>
          <w:color w:val="000000" w:themeColor="text1"/>
        </w:rPr>
      </w:pPr>
      <w:r w:rsidRPr="00F34093">
        <w:rPr>
          <w:b/>
          <w:color w:val="000000" w:themeColor="text1"/>
        </w:rPr>
        <w:t>Селекция</w:t>
      </w:r>
      <w:r w:rsidR="00B20358">
        <w:rPr>
          <w:color w:val="000000" w:themeColor="text1"/>
        </w:rPr>
        <w:t xml:space="preserve"> </w:t>
      </w:r>
      <w:r w:rsidR="00B20358" w:rsidRPr="008C63C5">
        <w:rPr>
          <w:color w:val="000000" w:themeColor="text1"/>
        </w:rPr>
        <w:t>–</w:t>
      </w:r>
      <w:r w:rsidR="00B20358">
        <w:rPr>
          <w:color w:val="000000" w:themeColor="text1"/>
        </w:rPr>
        <w:t xml:space="preserve"> т</w:t>
      </w:r>
      <w:r w:rsidRPr="00F34093">
        <w:rPr>
          <w:color w:val="000000" w:themeColor="text1"/>
        </w:rPr>
        <w:t>урнирный отбор или метод рулетки</w:t>
      </w:r>
    </w:p>
    <w:p w14:paraId="320EED79" w14:textId="52F1124F" w:rsidR="004C223C" w:rsidRPr="00F34093" w:rsidRDefault="004C223C" w:rsidP="001D7726">
      <w:pPr>
        <w:pStyle w:val="TimesNewRoman14"/>
        <w:numPr>
          <w:ilvl w:val="0"/>
          <w:numId w:val="18"/>
        </w:numPr>
        <w:ind w:left="0" w:firstLine="709"/>
        <w:jc w:val="both"/>
        <w:rPr>
          <w:color w:val="000000" w:themeColor="text1"/>
          <w:lang w:val="en-US"/>
        </w:rPr>
      </w:pPr>
      <w:r w:rsidRPr="00F34093">
        <w:rPr>
          <w:b/>
          <w:color w:val="000000" w:themeColor="text1"/>
        </w:rPr>
        <w:t>Рекомбинация</w:t>
      </w:r>
      <w:r w:rsidR="00B20358" w:rsidRPr="00B20358">
        <w:rPr>
          <w:b/>
          <w:color w:val="000000" w:themeColor="text1"/>
          <w:lang w:val="en-US"/>
        </w:rPr>
        <w:t xml:space="preserve"> </w:t>
      </w:r>
      <w:r w:rsidR="00B20358" w:rsidRPr="00B20358">
        <w:rPr>
          <w:color w:val="000000" w:themeColor="text1"/>
          <w:lang w:val="en-US"/>
        </w:rPr>
        <w:t xml:space="preserve">– </w:t>
      </w:r>
      <w:proofErr w:type="spellStart"/>
      <w:r w:rsidRPr="00F34093">
        <w:rPr>
          <w:color w:val="000000" w:themeColor="text1"/>
          <w:lang w:val="en-US"/>
        </w:rPr>
        <w:t>Ordred</w:t>
      </w:r>
      <w:proofErr w:type="spellEnd"/>
      <w:r w:rsidRPr="00F34093">
        <w:rPr>
          <w:color w:val="000000" w:themeColor="text1"/>
          <w:lang w:val="en-US"/>
        </w:rPr>
        <w:t xml:space="preserve"> Crossover (OX), Partially Mapped Crossover (PMX)</w:t>
      </w:r>
    </w:p>
    <w:p w14:paraId="6A2938BD" w14:textId="4AAE0F80" w:rsidR="004B60F3" w:rsidRPr="00F34093" w:rsidRDefault="004B60F3" w:rsidP="001D7726">
      <w:pPr>
        <w:pStyle w:val="TimesNewRoman14"/>
        <w:numPr>
          <w:ilvl w:val="0"/>
          <w:numId w:val="18"/>
        </w:numPr>
        <w:ind w:left="0" w:firstLine="709"/>
        <w:jc w:val="both"/>
        <w:rPr>
          <w:color w:val="000000" w:themeColor="text1"/>
        </w:rPr>
      </w:pPr>
      <w:r w:rsidRPr="00F34093">
        <w:rPr>
          <w:b/>
          <w:color w:val="000000" w:themeColor="text1"/>
        </w:rPr>
        <w:t>Мутация</w:t>
      </w:r>
      <w:r w:rsidR="00B20358">
        <w:rPr>
          <w:color w:val="000000" w:themeColor="text1"/>
        </w:rPr>
        <w:t xml:space="preserve"> </w:t>
      </w:r>
      <w:r w:rsidR="00B20358" w:rsidRPr="008C63C5">
        <w:rPr>
          <w:color w:val="000000" w:themeColor="text1"/>
        </w:rPr>
        <w:t>–</w:t>
      </w:r>
      <w:r w:rsidR="00B20358">
        <w:rPr>
          <w:color w:val="000000" w:themeColor="text1"/>
        </w:rPr>
        <w:t xml:space="preserve"> и</w:t>
      </w:r>
      <w:r w:rsidRPr="00F34093">
        <w:rPr>
          <w:color w:val="000000" w:themeColor="text1"/>
        </w:rPr>
        <w:t xml:space="preserve">нверсия или транспозиция с вероятностью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0.1</m:t>
        </m:r>
      </m:oMath>
    </w:p>
    <w:p w14:paraId="78D08DBF" w14:textId="2B0FE058" w:rsidR="004B60F3" w:rsidRPr="006C3A23" w:rsidRDefault="004B60F3" w:rsidP="001D7726">
      <w:pPr>
        <w:pStyle w:val="TimesNewRoman14"/>
        <w:numPr>
          <w:ilvl w:val="0"/>
          <w:numId w:val="18"/>
        </w:numPr>
        <w:ind w:left="0" w:firstLine="709"/>
        <w:jc w:val="both"/>
        <w:rPr>
          <w:b/>
          <w:bCs w:val="0"/>
          <w:color w:val="000000" w:themeColor="text1"/>
        </w:rPr>
      </w:pPr>
      <w:r w:rsidRPr="006C3A23">
        <w:rPr>
          <w:b/>
          <w:bCs w:val="0"/>
          <w:color w:val="000000" w:themeColor="text1"/>
        </w:rPr>
        <w:t>Локальный поиск</w:t>
      </w:r>
    </w:p>
    <w:p w14:paraId="1B1E6996" w14:textId="60C4F0DA" w:rsidR="004B60F3" w:rsidRPr="006C3A23" w:rsidRDefault="004B60F3" w:rsidP="001D7726">
      <w:pPr>
        <w:pStyle w:val="TimesNewRoman14"/>
        <w:numPr>
          <w:ilvl w:val="0"/>
          <w:numId w:val="18"/>
        </w:numPr>
        <w:ind w:left="0" w:firstLine="709"/>
        <w:jc w:val="both"/>
        <w:rPr>
          <w:b/>
          <w:bCs w:val="0"/>
          <w:color w:val="000000" w:themeColor="text1"/>
        </w:rPr>
      </w:pPr>
      <w:r w:rsidRPr="006C3A23">
        <w:rPr>
          <w:b/>
          <w:bCs w:val="0"/>
          <w:color w:val="000000" w:themeColor="text1"/>
        </w:rPr>
        <w:t>Обновление популяции</w:t>
      </w:r>
    </w:p>
    <w:p w14:paraId="7D18B9CC" w14:textId="05D20923" w:rsidR="004B60F3" w:rsidRPr="00F34093" w:rsidRDefault="004B60F3" w:rsidP="001D7726">
      <w:pPr>
        <w:pStyle w:val="TimesNewRoman14"/>
        <w:ind w:firstLine="709"/>
        <w:jc w:val="both"/>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демонстрирует превосходные результаты при решении LOP, особенно для задач большой размерности. Ключевые преимущества:</w:t>
      </w:r>
    </w:p>
    <w:p w14:paraId="76F7A766" w14:textId="1F3CE1EE" w:rsidR="004B60F3" w:rsidRPr="00F34093" w:rsidRDefault="004B60F3" w:rsidP="001D7726">
      <w:pPr>
        <w:pStyle w:val="TimesNewRoman14"/>
        <w:numPr>
          <w:ilvl w:val="0"/>
          <w:numId w:val="19"/>
        </w:numPr>
        <w:ind w:left="0" w:firstLine="709"/>
        <w:jc w:val="both"/>
        <w:rPr>
          <w:color w:val="000000" w:themeColor="text1"/>
        </w:rPr>
      </w:pPr>
      <w:r w:rsidRPr="00F34093">
        <w:rPr>
          <w:color w:val="000000" w:themeColor="text1"/>
        </w:rPr>
        <w:t>Эффективное сочетание глобального и локального поиска</w:t>
      </w:r>
    </w:p>
    <w:p w14:paraId="7DB431F0" w14:textId="1B1B8619" w:rsidR="004B60F3" w:rsidRPr="00F34093" w:rsidRDefault="004B60F3" w:rsidP="001D7726">
      <w:pPr>
        <w:pStyle w:val="TimesNewRoman14"/>
        <w:numPr>
          <w:ilvl w:val="0"/>
          <w:numId w:val="19"/>
        </w:numPr>
        <w:ind w:left="0" w:firstLine="709"/>
        <w:jc w:val="both"/>
        <w:rPr>
          <w:color w:val="000000" w:themeColor="text1"/>
        </w:rPr>
      </w:pPr>
      <w:r w:rsidRPr="00F34093">
        <w:rPr>
          <w:color w:val="000000" w:themeColor="text1"/>
        </w:rPr>
        <w:t>Гибкость настройки под конкретные условия задачи</w:t>
      </w:r>
    </w:p>
    <w:p w14:paraId="509578F3" w14:textId="206D197F" w:rsidR="00FB7C54" w:rsidRPr="00F34093" w:rsidRDefault="00FB7C54" w:rsidP="001D7726">
      <w:pPr>
        <w:pStyle w:val="subheader"/>
        <w:numPr>
          <w:ilvl w:val="1"/>
          <w:numId w:val="1"/>
        </w:numPr>
        <w:spacing w:before="0" w:line="360" w:lineRule="auto"/>
        <w:ind w:left="0" w:firstLine="709"/>
        <w:jc w:val="both"/>
        <w:outlineLvl w:val="2"/>
        <w:rPr>
          <w:color w:val="000000" w:themeColor="text1"/>
          <w:lang w:val="ru-RU"/>
        </w:rPr>
      </w:pPr>
      <w:bookmarkStart w:id="63" w:name="_Toc199949278"/>
      <w:bookmarkStart w:id="64" w:name="_Toc200124290"/>
      <w:r w:rsidRPr="00F34093">
        <w:rPr>
          <w:color w:val="000000" w:themeColor="text1"/>
          <w:lang w:val="ru-RU"/>
        </w:rPr>
        <w:t>Алгоритм великого потопа</w:t>
      </w:r>
      <w:bookmarkEnd w:id="63"/>
      <w:bookmarkEnd w:id="64"/>
    </w:p>
    <w:p w14:paraId="6538E124" w14:textId="0233B9B6" w:rsidR="003E1437" w:rsidRPr="00F34093" w:rsidRDefault="00FB7C54" w:rsidP="003E1437">
      <w:pPr>
        <w:pStyle w:val="TimesNewRoman14"/>
        <w:ind w:firstLine="709"/>
        <w:jc w:val="both"/>
        <w:rPr>
          <w:color w:val="000000" w:themeColor="text1"/>
        </w:rPr>
      </w:pPr>
      <w:r w:rsidRPr="00F34093">
        <w:rPr>
          <w:color w:val="000000" w:themeColor="text1"/>
        </w:rPr>
        <w:t>Алгоритм "Великого потопа" (</w:t>
      </w:r>
      <w:r w:rsidR="009D6523">
        <w:rPr>
          <w:color w:val="000000" w:themeColor="text1"/>
          <w:lang w:val="en-US"/>
        </w:rPr>
        <w:t>Great</w:t>
      </w:r>
      <w:r w:rsidR="009D6523" w:rsidRPr="009D6523">
        <w:rPr>
          <w:color w:val="000000" w:themeColor="text1"/>
        </w:rPr>
        <w:t xml:space="preserve"> </w:t>
      </w:r>
      <w:r w:rsidR="009D6523">
        <w:rPr>
          <w:color w:val="000000" w:themeColor="text1"/>
          <w:lang w:val="en-US"/>
        </w:rPr>
        <w:t>Deluge</w:t>
      </w:r>
      <w:r w:rsidR="009D6523" w:rsidRPr="009D6523">
        <w:rPr>
          <w:color w:val="000000" w:themeColor="text1"/>
        </w:rPr>
        <w:t xml:space="preserve"> </w:t>
      </w:r>
      <w:r w:rsidR="009D6523">
        <w:rPr>
          <w:color w:val="000000" w:themeColor="text1"/>
          <w:lang w:val="en-US"/>
        </w:rPr>
        <w:t>Algorithm</w:t>
      </w:r>
      <w:r w:rsidR="009D6523" w:rsidRPr="009D6523">
        <w:rPr>
          <w:color w:val="000000" w:themeColor="text1"/>
        </w:rPr>
        <w:t xml:space="preserve">, </w:t>
      </w:r>
      <w:r w:rsidRPr="00F34093">
        <w:rPr>
          <w:color w:val="000000" w:themeColor="text1"/>
        </w:rPr>
        <w:t xml:space="preserve">GDA) представляет собой </w:t>
      </w:r>
      <w:proofErr w:type="spellStart"/>
      <w:r w:rsidRPr="00F34093">
        <w:rPr>
          <w:color w:val="000000" w:themeColor="text1"/>
        </w:rPr>
        <w:t>метаэвристический</w:t>
      </w:r>
      <w:proofErr w:type="spellEnd"/>
      <w:r w:rsidRPr="00F34093">
        <w:rPr>
          <w:color w:val="000000" w:themeColor="text1"/>
        </w:rPr>
        <w:t xml:space="preserve"> подход для решения задач оптимизации, вдохновленный природным процессом адаптации к изменяющимся условиям</w:t>
      </w:r>
      <w:r w:rsidR="009D6523" w:rsidRPr="009D6523">
        <w:rPr>
          <w:color w:val="000000" w:themeColor="text1"/>
        </w:rPr>
        <w:t xml:space="preserve"> [21]</w:t>
      </w:r>
      <w:r w:rsidRPr="00F34093">
        <w:rPr>
          <w:color w:val="000000" w:themeColor="text1"/>
        </w:rPr>
        <w:t>. В контексте LOP GDA демонстрирует особую эффективность благодаря способности избегать локальных оптимумов за счет динамического управления уровнем принятия решений ("уровнем воды").</w:t>
      </w:r>
      <w:r w:rsidR="00CB3143" w:rsidRPr="00CB3143">
        <w:rPr>
          <w:color w:val="000000" w:themeColor="text1"/>
        </w:rPr>
        <w:t xml:space="preserve"> </w:t>
      </w:r>
      <w:r w:rsidR="00CB3143">
        <w:rPr>
          <w:color w:val="000000" w:themeColor="text1"/>
        </w:rPr>
        <w:t>Рисунок 7 иллюстрирует основные принципы работы алгоритма.</w:t>
      </w:r>
      <w:r w:rsidR="003E1437" w:rsidRPr="003E1437">
        <w:rPr>
          <w:color w:val="000000" w:themeColor="text1"/>
        </w:rPr>
        <w:t xml:space="preserve"> </w:t>
      </w:r>
      <w:r w:rsidR="003E1437" w:rsidRPr="00F34093">
        <w:rPr>
          <w:color w:val="000000" w:themeColor="text1"/>
          <w:lang w:val="en-US"/>
        </w:rPr>
        <w:t>I</w:t>
      </w:r>
      <w:proofErr w:type="spellStart"/>
      <w:r w:rsidR="003E1437" w:rsidRPr="00F34093">
        <w:rPr>
          <w:color w:val="000000" w:themeColor="text1"/>
        </w:rPr>
        <w:t>wl</w:t>
      </w:r>
      <w:proofErr w:type="spellEnd"/>
      <w:r w:rsidR="003E1437" w:rsidRPr="00F34093">
        <w:rPr>
          <w:color w:val="000000" w:themeColor="text1"/>
        </w:rPr>
        <w:t xml:space="preserve"> – коэффициент при начальном уровень воды, </w:t>
      </w:r>
      <w:proofErr w:type="spellStart"/>
      <w:r w:rsidR="003E1437" w:rsidRPr="00F34093">
        <w:rPr>
          <w:color w:val="000000" w:themeColor="text1"/>
        </w:rPr>
        <w:t>dryratio</w:t>
      </w:r>
      <w:proofErr w:type="spellEnd"/>
      <w:r w:rsidR="003E1437" w:rsidRPr="00F34093">
        <w:rPr>
          <w:color w:val="000000" w:themeColor="text1"/>
        </w:rPr>
        <w:t xml:space="preserve"> - коэффициент испарения.</w:t>
      </w:r>
    </w:p>
    <w:p w14:paraId="6E790C60" w14:textId="52222008" w:rsidR="00C93631" w:rsidRDefault="00C93631" w:rsidP="001D7726">
      <w:pPr>
        <w:pStyle w:val="TimesNewRoman14"/>
        <w:ind w:firstLine="709"/>
        <w:jc w:val="both"/>
        <w:rPr>
          <w:color w:val="000000" w:themeColor="text1"/>
        </w:rPr>
      </w:pPr>
    </w:p>
    <w:p w14:paraId="45068E63" w14:textId="53F241D0" w:rsidR="00CB3143" w:rsidRDefault="00CB3143" w:rsidP="00B20358">
      <w:pPr>
        <w:pStyle w:val="af0"/>
        <w:ind w:firstLine="0"/>
      </w:pPr>
      <w:r>
        <w:rPr>
          <w:noProof/>
        </w:rPr>
        <w:lastRenderedPageBreak/>
        <w:drawing>
          <wp:inline distT="0" distB="0" distL="0" distR="0" wp14:anchorId="1AF12C64" wp14:editId="35BAA254">
            <wp:extent cx="3957005" cy="2937409"/>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5">
                      <a:extLst>
                        <a:ext uri="{28A0092B-C50C-407E-A947-70E740481C1C}">
                          <a14:useLocalDpi xmlns:a14="http://schemas.microsoft.com/office/drawing/2010/main" val="0"/>
                        </a:ext>
                      </a:extLst>
                    </a:blip>
                    <a:stretch>
                      <a:fillRect/>
                    </a:stretch>
                  </pic:blipFill>
                  <pic:spPr>
                    <a:xfrm>
                      <a:off x="0" y="0"/>
                      <a:ext cx="3957005" cy="2937409"/>
                    </a:xfrm>
                    <a:prstGeom prst="rect">
                      <a:avLst/>
                    </a:prstGeom>
                  </pic:spPr>
                </pic:pic>
              </a:graphicData>
            </a:graphic>
          </wp:inline>
        </w:drawing>
      </w:r>
    </w:p>
    <w:p w14:paraId="0FD3A57A" w14:textId="6EE10C8E" w:rsidR="00CB3143" w:rsidRPr="00CB3143" w:rsidRDefault="00CB3143" w:rsidP="00B20358">
      <w:pPr>
        <w:pStyle w:val="af0"/>
        <w:ind w:firstLine="709"/>
      </w:pPr>
      <w:r>
        <w:t>Рис. 7 – Принцип работы алгоритма великого потопа</w:t>
      </w:r>
    </w:p>
    <w:p w14:paraId="1492E48D" w14:textId="6E6D3437" w:rsidR="00FB7C54" w:rsidRPr="00F34093" w:rsidRDefault="00FB7C54" w:rsidP="001D7726">
      <w:pPr>
        <w:pStyle w:val="TimesNewRoman14"/>
        <w:ind w:firstLine="709"/>
        <w:jc w:val="both"/>
        <w:rPr>
          <w:color w:val="000000" w:themeColor="text1"/>
        </w:rPr>
      </w:pPr>
      <w:r w:rsidRPr="00F34093">
        <w:rPr>
          <w:color w:val="000000" w:themeColor="text1"/>
          <w:lang w:eastAsia="ru-RU"/>
        </w:rPr>
        <w:t>Шаги алгоритма</w:t>
      </w:r>
      <w:r w:rsidR="00C93631" w:rsidRPr="00F34093">
        <w:rPr>
          <w:color w:val="000000" w:themeColor="text1"/>
          <w:lang w:eastAsia="ru-RU"/>
        </w:rPr>
        <w:t>:</w:t>
      </w:r>
    </w:p>
    <w:p w14:paraId="6256ABFE" w14:textId="496919C0" w:rsidR="00FB7C54" w:rsidRPr="00F34093" w:rsidRDefault="00FB7C54" w:rsidP="001D7726">
      <w:pPr>
        <w:numPr>
          <w:ilvl w:val="0"/>
          <w:numId w:val="22"/>
        </w:numPr>
        <w:shd w:val="clear" w:color="auto" w:fill="FFFFFF"/>
        <w:spacing w:line="360" w:lineRule="auto"/>
        <w:ind w:left="0" w:firstLine="709"/>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Генерация начального решения s</w:t>
      </w:r>
    </w:p>
    <w:p w14:paraId="41365FBD" w14:textId="05A16602" w:rsidR="00B20358" w:rsidRPr="00B20358" w:rsidRDefault="00FB7C54" w:rsidP="001D7726">
      <w:pPr>
        <w:numPr>
          <w:ilvl w:val="0"/>
          <w:numId w:val="22"/>
        </w:numPr>
        <w:shd w:val="clear" w:color="auto" w:fill="FFFFFF"/>
        <w:spacing w:line="360" w:lineRule="auto"/>
        <w:ind w:left="0" w:firstLine="709"/>
        <w:jc w:val="both"/>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Инициализация параметр</w:t>
      </w:r>
      <w:r w:rsidR="00505D9F" w:rsidRPr="00F34093">
        <w:rPr>
          <w:rFonts w:ascii="Times New Roman" w:eastAsia="Times New Roman" w:hAnsi="Times New Roman" w:cs="Times New Roman"/>
          <w:b/>
          <w:bCs/>
          <w:color w:val="000000" w:themeColor="text1"/>
          <w:sz w:val="28"/>
          <w:szCs w:val="28"/>
          <w:lang w:eastAsia="ru-RU"/>
        </w:rPr>
        <w:t>ов</w:t>
      </w:r>
      <w:r w:rsidR="00FF5A89">
        <w:rPr>
          <w:rFonts w:ascii="Times New Roman" w:eastAsia="Times New Roman" w:hAnsi="Times New Roman" w:cs="Times New Roman"/>
          <w:b/>
          <w:bCs/>
          <w:color w:val="000000" w:themeColor="text1"/>
          <w:sz w:val="28"/>
          <w:szCs w:val="28"/>
          <w:lang w:eastAsia="ru-RU"/>
        </w:rPr>
        <w:t>:</w:t>
      </w:r>
    </w:p>
    <w:p w14:paraId="32112703" w14:textId="5D207506" w:rsidR="00FB7C54" w:rsidRPr="00F34093" w:rsidRDefault="00FB7C54" w:rsidP="00B20358">
      <w:pPr>
        <w:shd w:val="clear" w:color="auto" w:fill="FFFFFF"/>
        <w:spacing w:line="360" w:lineRule="auto"/>
        <w:ind w:left="709"/>
        <w:jc w:val="both"/>
        <w:rPr>
          <w:rFonts w:ascii="Times New Roman" w:eastAsia="Times New Roman" w:hAnsi="Times New Roman" w:cs="Times New Roman"/>
          <w:color w:val="000000" w:themeColor="text1"/>
          <w:sz w:val="28"/>
          <w:szCs w:val="28"/>
          <w:lang w:eastAsia="ru-RU"/>
        </w:rPr>
      </w:pPr>
      <m:oMathPara>
        <m:oMath>
          <m:r>
            <w:rPr>
              <w:rFonts w:ascii="Cambria Math" w:eastAsia="Times New Roman" w:hAnsi="Cambria Math" w:cs="Times New Roman"/>
              <w:color w:val="000000" w:themeColor="text1"/>
              <w:sz w:val="28"/>
              <w:szCs w:val="28"/>
              <w:lang w:eastAsia="ru-RU"/>
            </w:rPr>
            <m:t>waterlevel=iwl×cost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s</m:t>
              </m:r>
            </m:e>
          </m:d>
        </m:oMath>
      </m:oMathPara>
    </w:p>
    <w:p w14:paraId="6318B047" w14:textId="1928741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Случайный выбор вершины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для вставки</w:t>
      </w:r>
    </w:p>
    <w:p w14:paraId="298BB2DB" w14:textId="7E82FA4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Вставка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в найденную позицию </w:t>
      </w:r>
      <w:r w:rsidR="00B20358" w:rsidRPr="008C63C5">
        <w:rPr>
          <w:color w:val="000000" w:themeColor="text1"/>
        </w:rPr>
        <w:t>–</w:t>
      </w:r>
      <w:r w:rsidR="00B20358">
        <w:rPr>
          <w:color w:val="000000" w:themeColor="text1"/>
        </w:rPr>
        <w:t xml:space="preserve"> </w:t>
      </w:r>
      <w:r w:rsidR="00B20358">
        <w:rPr>
          <w:rFonts w:ascii="Times New Roman" w:eastAsia="Times New Roman" w:hAnsi="Times New Roman" w:cs="Times New Roman"/>
          <w:color w:val="000000" w:themeColor="text1"/>
          <w:sz w:val="28"/>
          <w:szCs w:val="28"/>
          <w:lang w:eastAsia="ru-RU"/>
        </w:rPr>
        <w:t>п</w:t>
      </w:r>
      <w:r w:rsidR="00505D9F" w:rsidRPr="00F34093">
        <w:rPr>
          <w:rFonts w:ascii="Times New Roman" w:eastAsia="Times New Roman" w:hAnsi="Times New Roman" w:cs="Times New Roman"/>
          <w:color w:val="000000" w:themeColor="text1"/>
          <w:sz w:val="28"/>
          <w:szCs w:val="28"/>
          <w:lang w:eastAsia="ru-RU"/>
        </w:rPr>
        <w:t xml:space="preserve">олучение </w:t>
      </w:r>
      <w:r w:rsidRPr="00F34093">
        <w:rPr>
          <w:rFonts w:ascii="Times New Roman" w:eastAsia="Times New Roman" w:hAnsi="Times New Roman" w:cs="Times New Roman"/>
          <w:color w:val="000000" w:themeColor="text1"/>
          <w:sz w:val="28"/>
          <w:szCs w:val="28"/>
          <w:lang w:eastAsia="ru-RU"/>
        </w:rPr>
        <w:t>ново</w:t>
      </w:r>
      <w:r w:rsidR="00505D9F" w:rsidRPr="00F34093">
        <w:rPr>
          <w:rFonts w:ascii="Times New Roman" w:eastAsia="Times New Roman" w:hAnsi="Times New Roman" w:cs="Times New Roman"/>
          <w:color w:val="000000" w:themeColor="text1"/>
          <w:sz w:val="28"/>
          <w:szCs w:val="28"/>
          <w:lang w:eastAsia="ru-RU"/>
        </w:rPr>
        <w:t>го</w:t>
      </w:r>
      <w:r w:rsidRPr="00F34093">
        <w:rPr>
          <w:rFonts w:ascii="Times New Roman" w:eastAsia="Times New Roman" w:hAnsi="Times New Roman" w:cs="Times New Roman"/>
          <w:color w:val="000000" w:themeColor="text1"/>
          <w:sz w:val="28"/>
          <w:szCs w:val="28"/>
          <w:lang w:eastAsia="ru-RU"/>
        </w:rPr>
        <w:t xml:space="preserve"> решени</w:t>
      </w:r>
      <w:r w:rsidR="00505D9F" w:rsidRPr="00F34093">
        <w:rPr>
          <w:rFonts w:ascii="Times New Roman" w:eastAsia="Times New Roman" w:hAnsi="Times New Roman" w:cs="Times New Roman"/>
          <w:color w:val="000000" w:themeColor="text1"/>
          <w:sz w:val="28"/>
          <w:szCs w:val="28"/>
          <w:lang w:eastAsia="ru-RU"/>
        </w:rPr>
        <w:t>я</w:t>
      </w:r>
      <w:r w:rsidRPr="00F34093">
        <w:rPr>
          <w:rFonts w:ascii="Times New Roman" w:eastAsia="Times New Roman" w:hAnsi="Times New Roman" w:cs="Times New Roman"/>
          <w:color w:val="000000" w:themeColor="text1"/>
          <w:sz w:val="28"/>
          <w:szCs w:val="28"/>
          <w:lang w:eastAsia="ru-RU"/>
        </w:rPr>
        <w:t xml:space="preserve"> </w:t>
      </w:r>
      <m:oMath>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29C1064B" w14:textId="19D18AF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val="en-US" w:eastAsia="ru-RU"/>
        </w:rPr>
      </w:pPr>
      <w:r w:rsidRPr="00F34093">
        <w:rPr>
          <w:rFonts w:ascii="Times New Roman" w:eastAsia="Times New Roman" w:hAnsi="Times New Roman" w:cs="Times New Roman"/>
          <w:b/>
          <w:bCs/>
          <w:color w:val="000000" w:themeColor="text1"/>
          <w:sz w:val="28"/>
          <w:szCs w:val="28"/>
          <w:lang w:eastAsia="ru-RU"/>
        </w:rPr>
        <w:t>Если</w:t>
      </w:r>
      <w:r w:rsidRPr="00F34093">
        <w:rPr>
          <w:rFonts w:ascii="Times New Roman" w:eastAsia="Times New Roman" w:hAnsi="Times New Roman" w:cs="Times New Roman"/>
          <w:b/>
          <w:bCs/>
          <w:color w:val="000000" w:themeColor="text1"/>
          <w:sz w:val="28"/>
          <w:szCs w:val="28"/>
          <w:lang w:val="en-US" w:eastAsia="ru-RU"/>
        </w:rPr>
        <w:t xml:space="preserve"> </w:t>
      </w:r>
      <m:oMath>
        <m:r>
          <m:rPr>
            <m:sty m:val="bi"/>
          </m:rP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b/>
                <w:bCs/>
                <w:i/>
                <w:color w:val="000000" w:themeColor="text1"/>
                <w:sz w:val="28"/>
                <w:szCs w:val="28"/>
                <w:lang w:val="en-US" w:eastAsia="ru-RU"/>
              </w:rPr>
            </m:ctrlPr>
          </m:dPr>
          <m:e>
            <m:sSup>
              <m:sSupPr>
                <m:ctrlPr>
                  <w:rPr>
                    <w:rFonts w:ascii="Cambria Math" w:eastAsia="Times New Roman" w:hAnsi="Cambria Math" w:cs="Times New Roman"/>
                    <w:b/>
                    <w:bCs/>
                    <w:i/>
                    <w:color w:val="000000" w:themeColor="text1"/>
                    <w:sz w:val="28"/>
                    <w:szCs w:val="28"/>
                    <w:lang w:val="en-US" w:eastAsia="ru-RU"/>
                  </w:rPr>
                </m:ctrlPr>
              </m:sSupPr>
              <m:e>
                <m:r>
                  <m:rPr>
                    <m:sty m:val="bi"/>
                  </m:rPr>
                  <w:rPr>
                    <w:rFonts w:ascii="Cambria Math" w:eastAsia="Times New Roman" w:hAnsi="Cambria Math" w:cs="Times New Roman"/>
                    <w:color w:val="000000" w:themeColor="text1"/>
                    <w:sz w:val="28"/>
                    <w:szCs w:val="28"/>
                    <w:lang w:val="en-US" w:eastAsia="ru-RU"/>
                  </w:rPr>
                  <m:t>s</m:t>
                </m:r>
              </m:e>
              <m:sup>
                <m:r>
                  <m:rPr>
                    <m:sty m:val="bi"/>
                  </m:rPr>
                  <w:rPr>
                    <w:rFonts w:ascii="Cambria Math" w:eastAsia="Times New Roman" w:hAnsi="Cambria Math" w:cs="Times New Roman"/>
                    <w:color w:val="000000" w:themeColor="text1"/>
                    <w:sz w:val="28"/>
                    <w:szCs w:val="28"/>
                    <w:lang w:val="en-US" w:eastAsia="ru-RU"/>
                  </w:rPr>
                  <m:t>'</m:t>
                </m:r>
              </m:sup>
            </m:sSup>
          </m:e>
        </m:d>
        <m:r>
          <m:rPr>
            <m:sty m:val="bi"/>
          </m:rPr>
          <w:rPr>
            <w:rFonts w:ascii="Cambria Math" w:eastAsia="Times New Roman" w:hAnsi="Cambria Math" w:cs="Times New Roman"/>
            <w:color w:val="000000" w:themeColor="text1"/>
            <w:sz w:val="28"/>
            <w:szCs w:val="28"/>
            <w:lang w:val="en-US" w:eastAsia="ru-RU"/>
          </w:rPr>
          <m:t>&gt;waterlevel</m:t>
        </m:r>
      </m:oMath>
      <w:r w:rsidRPr="00F34093">
        <w:rPr>
          <w:rFonts w:ascii="Times New Roman" w:eastAsia="Times New Roman" w:hAnsi="Times New Roman" w:cs="Times New Roman"/>
          <w:b/>
          <w:bCs/>
          <w:color w:val="000000" w:themeColor="text1"/>
          <w:sz w:val="28"/>
          <w:szCs w:val="28"/>
          <w:lang w:val="en-US" w:eastAsia="ru-RU"/>
        </w:rPr>
        <w:t>:</w:t>
      </w:r>
    </w:p>
    <w:p w14:paraId="2E5DA342" w14:textId="545BC750" w:rsidR="00D95CD3" w:rsidRPr="00FF5A89" w:rsidRDefault="00FB7C54" w:rsidP="00FF5A89">
      <w:pPr>
        <w:shd w:val="clear" w:color="auto" w:fill="FFFFFF"/>
        <w:spacing w:line="360" w:lineRule="auto"/>
        <w:ind w:left="709" w:firstLine="709"/>
        <w:jc w:val="both"/>
        <w:rPr>
          <w:rFonts w:ascii="Times New Roman" w:eastAsia="Times New Roman" w:hAnsi="Times New Roman" w:cs="Times New Roman"/>
          <w:color w:val="000000" w:themeColor="text1"/>
          <w:sz w:val="28"/>
          <w:szCs w:val="28"/>
          <w:lang w:eastAsia="ru-RU"/>
        </w:rPr>
      </w:pPr>
      <w:r w:rsidRPr="00FF5A89">
        <w:rPr>
          <w:rFonts w:ascii="Times New Roman" w:eastAsia="Times New Roman" w:hAnsi="Times New Roman" w:cs="Times New Roman"/>
          <w:color w:val="000000" w:themeColor="text1"/>
          <w:sz w:val="28"/>
          <w:szCs w:val="28"/>
          <w:lang w:eastAsia="ru-RU"/>
        </w:rPr>
        <w:t xml:space="preserve">Обновление решения: </w:t>
      </w:r>
      <m:oMath>
        <m:r>
          <w:rPr>
            <w:rFonts w:ascii="Cambria Math" w:eastAsia="Times New Roman" w:hAnsi="Cambria Math" w:cs="Times New Roman"/>
            <w:color w:val="000000" w:themeColor="text1"/>
            <w:sz w:val="28"/>
            <w:szCs w:val="28"/>
            <w:lang w:eastAsia="ru-RU"/>
          </w:rPr>
          <m:t>s=</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r w:rsidR="00FF5A89">
        <w:rPr>
          <w:rFonts w:ascii="Times New Roman" w:eastAsia="Times New Roman" w:hAnsi="Times New Roman" w:cs="Times New Roman"/>
          <w:color w:val="000000" w:themeColor="text1"/>
          <w:sz w:val="28"/>
          <w:szCs w:val="28"/>
          <w:lang w:eastAsia="ru-RU"/>
        </w:rPr>
        <w:t xml:space="preserve">. </w:t>
      </w:r>
      <w:r w:rsidRPr="00FF5A89">
        <w:rPr>
          <w:rFonts w:ascii="Times New Roman" w:eastAsia="Times New Roman" w:hAnsi="Times New Roman" w:cs="Times New Roman"/>
          <w:color w:val="000000" w:themeColor="text1"/>
          <w:sz w:val="28"/>
          <w:szCs w:val="28"/>
          <w:lang w:eastAsia="ru-RU"/>
        </w:rPr>
        <w:t xml:space="preserve">Расчет величины испарения: </w:t>
      </w:r>
      <m:oMath>
        <m:r>
          <w:rPr>
            <w:rFonts w:ascii="Cambria Math" w:eastAsia="Times New Roman" w:hAnsi="Cambria Math" w:cs="Times New Roman"/>
            <w:color w:val="000000" w:themeColor="text1"/>
            <w:sz w:val="28"/>
            <w:szCs w:val="28"/>
            <w:lang w:val="en-US" w:eastAsia="ru-RU"/>
          </w:rPr>
          <m:t>filling</m:t>
        </m:r>
        <m:r>
          <w:rPr>
            <w:rFonts w:ascii="Cambria Math" w:eastAsia="Times New Roman" w:hAnsi="Cambria Math" w:cs="Times New Roman"/>
            <w:color w:val="000000" w:themeColor="text1"/>
            <w:sz w:val="28"/>
            <w:szCs w:val="28"/>
            <w:lang w:eastAsia="ru-RU"/>
          </w:rPr>
          <m:t>=dryratio×</m:t>
        </m:r>
        <m:r>
          <w:rPr>
            <w:rFonts w:ascii="Cambria Math" w:eastAsia="Times New Roman" w:hAnsi="Cambria Math" w:cs="Times New Roman"/>
            <w:color w:val="000000" w:themeColor="text1"/>
            <w:sz w:val="28"/>
            <w:szCs w:val="28"/>
            <w:lang w:val="en-US" w:eastAsia="ru-RU"/>
          </w:rPr>
          <m:t>waterlevel</m:t>
        </m:r>
      </m:oMath>
      <w:r w:rsidR="00FF5A89">
        <w:rPr>
          <w:rFonts w:ascii="Times New Roman" w:eastAsia="Times New Roman" w:hAnsi="Times New Roman" w:cs="Times New Roman"/>
          <w:color w:val="000000" w:themeColor="text1"/>
          <w:sz w:val="28"/>
          <w:szCs w:val="28"/>
          <w:lang w:eastAsia="ru-RU"/>
        </w:rPr>
        <w:t xml:space="preserve">. </w:t>
      </w:r>
      <w:r w:rsidR="00505D9F" w:rsidRPr="00FF5A89">
        <w:rPr>
          <w:rFonts w:ascii="Times New Roman" w:eastAsia="Times New Roman" w:hAnsi="Times New Roman" w:cs="Times New Roman"/>
          <w:color w:val="000000" w:themeColor="text1"/>
          <w:sz w:val="28"/>
          <w:szCs w:val="28"/>
          <w:lang w:eastAsia="ru-RU"/>
        </w:rPr>
        <w:t xml:space="preserve">Увеличение </w:t>
      </w:r>
      <w:r w:rsidRPr="00FF5A89">
        <w:rPr>
          <w:rFonts w:ascii="Times New Roman" w:eastAsia="Times New Roman" w:hAnsi="Times New Roman" w:cs="Times New Roman"/>
          <w:color w:val="000000" w:themeColor="text1"/>
          <w:sz w:val="28"/>
          <w:szCs w:val="28"/>
          <w:lang w:eastAsia="ru-RU"/>
        </w:rPr>
        <w:t xml:space="preserve">уровня воды: </w:t>
      </w:r>
      <m:oMath>
        <m:r>
          <w:rPr>
            <w:rFonts w:ascii="Cambria Math" w:eastAsia="Times New Roman" w:hAnsi="Cambria Math" w:cs="Times New Roman"/>
            <w:color w:val="000000" w:themeColor="text1"/>
            <w:sz w:val="28"/>
            <w:szCs w:val="28"/>
            <w:lang w:eastAsia="ru-RU"/>
          </w:rPr>
          <m:t>waterlevel += filling</m:t>
        </m:r>
      </m:oMath>
    </w:p>
    <w:p w14:paraId="675EA326" w14:textId="77777777" w:rsidR="00FF5A89" w:rsidRDefault="00FB7C54" w:rsidP="00FF5A89">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Если пройдено n итераций без улучшений:</w:t>
      </w:r>
    </w:p>
    <w:p w14:paraId="57125B9B" w14:textId="5D24C9CD" w:rsidR="00FB7C54" w:rsidRPr="00FF5A89" w:rsidRDefault="00FB7C54" w:rsidP="00FF5A89">
      <w:pPr>
        <w:shd w:val="clear" w:color="auto" w:fill="FFFFFF"/>
        <w:spacing w:line="360" w:lineRule="auto"/>
        <w:ind w:left="709" w:firstLine="709"/>
        <w:jc w:val="both"/>
        <w:rPr>
          <w:rFonts w:ascii="Times New Roman" w:eastAsia="Times New Roman" w:hAnsi="Times New Roman" w:cs="Times New Roman"/>
          <w:b/>
          <w:bCs/>
          <w:color w:val="000000" w:themeColor="text1"/>
          <w:sz w:val="28"/>
          <w:szCs w:val="28"/>
          <w:lang w:eastAsia="ru-RU"/>
        </w:rPr>
      </w:pPr>
      <w:r w:rsidRPr="00FF5A89">
        <w:rPr>
          <w:rFonts w:ascii="Times New Roman" w:eastAsia="Times New Roman" w:hAnsi="Times New Roman" w:cs="Times New Roman"/>
          <w:color w:val="000000" w:themeColor="text1"/>
          <w:sz w:val="28"/>
          <w:szCs w:val="28"/>
          <w:lang w:eastAsia="ru-RU"/>
        </w:rPr>
        <w:t>Сброс</w:t>
      </w:r>
      <w:r w:rsidR="007A3FAE" w:rsidRPr="00FF5A89">
        <w:rPr>
          <w:rFonts w:ascii="Times New Roman" w:eastAsia="Times New Roman" w:hAnsi="Times New Roman" w:cs="Times New Roman"/>
          <w:color w:val="000000" w:themeColor="text1"/>
          <w:sz w:val="28"/>
          <w:szCs w:val="28"/>
          <w:lang w:eastAsia="ru-RU"/>
        </w:rPr>
        <w:t xml:space="preserve"> уровня воды</w:t>
      </w:r>
      <w:r w:rsidR="00D95CD3" w:rsidRPr="00FF5A89">
        <w:rPr>
          <w:rFonts w:ascii="Times New Roman" w:eastAsia="Times New Roman" w:hAnsi="Times New Roman" w:cs="Times New Roman"/>
          <w:color w:val="000000" w:themeColor="text1"/>
          <w:sz w:val="28"/>
          <w:szCs w:val="28"/>
          <w:lang w:eastAsia="ru-RU"/>
        </w:rPr>
        <w:t xml:space="preserve"> </w:t>
      </w:r>
      <m:oMath>
        <m:r>
          <w:rPr>
            <w:rFonts w:ascii="Cambria Math" w:eastAsia="Times New Roman" w:hAnsi="Cambria Math" w:cs="Times New Roman"/>
            <w:color w:val="000000" w:themeColor="text1"/>
            <w:sz w:val="28"/>
            <w:szCs w:val="28"/>
            <w:lang w:val="en-US" w:eastAsia="ru-RU"/>
          </w:rPr>
          <m:t>waterlevel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iwl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val="en-US" w:eastAsia="ru-RU"/>
              </w:rPr>
              <m:t>s</m:t>
            </m:r>
          </m:e>
        </m:d>
      </m:oMath>
    </w:p>
    <w:p w14:paraId="5009A178" w14:textId="4B90D8CD" w:rsidR="003E1437" w:rsidRDefault="004F4BCF" w:rsidP="001D7726">
      <w:pPr>
        <w:pStyle w:val="TimesNewRoman14"/>
        <w:ind w:firstLine="709"/>
        <w:jc w:val="both"/>
        <w:rPr>
          <w:color w:val="000000" w:themeColor="text1"/>
        </w:rPr>
      </w:pPr>
      <w:r w:rsidRPr="00F34093">
        <w:rPr>
          <w:color w:val="000000" w:themeColor="text1"/>
        </w:rPr>
        <w:t xml:space="preserve">Алгоритм GDA демонстрирует высокую эффективность при решении сложных задач LOP с многочисленными локальными оптимумами. Его ключевые преимущества включают: адаптивный механизм управления уровнем принятия решений через динамическое изменение </w:t>
      </w:r>
      <w:proofErr w:type="spellStart"/>
      <w:r w:rsidRPr="00F34093">
        <w:rPr>
          <w:color w:val="000000" w:themeColor="text1"/>
        </w:rPr>
        <w:t>waterlevel</w:t>
      </w:r>
      <w:proofErr w:type="spellEnd"/>
      <w:r w:rsidRPr="00F34093">
        <w:rPr>
          <w:color w:val="000000" w:themeColor="text1"/>
        </w:rPr>
        <w:t xml:space="preserve">, и устойчивость к застреванию благодаря периодическому сбросу параметров. Наибольшую эффективность алгоритм проявляет при работе с задачами </w:t>
      </w:r>
      <w:r w:rsidR="003F5707" w:rsidRPr="00F34093">
        <w:rPr>
          <w:color w:val="000000" w:themeColor="text1"/>
        </w:rPr>
        <w:t>повышенной размерности</w:t>
      </w:r>
      <w:r w:rsidR="003860FE">
        <w:rPr>
          <w:color w:val="000000" w:themeColor="text1"/>
        </w:rPr>
        <w:t>.</w:t>
      </w:r>
    </w:p>
    <w:p w14:paraId="5A06C0ED" w14:textId="6E6D5913" w:rsidR="004F4BCF" w:rsidRPr="003E1437" w:rsidRDefault="003E1437" w:rsidP="003E1437">
      <w:pPr>
        <w:rPr>
          <w:rFonts w:ascii="Times New Roman" w:hAnsi="Times New Roman" w:cs="Times New Roman"/>
          <w:bCs/>
          <w:color w:val="000000" w:themeColor="text1"/>
          <w:sz w:val="28"/>
          <w:szCs w:val="32"/>
        </w:rPr>
      </w:pPr>
      <w:r>
        <w:rPr>
          <w:color w:val="000000" w:themeColor="text1"/>
        </w:rPr>
        <w:br w:type="page"/>
      </w:r>
    </w:p>
    <w:p w14:paraId="21367118" w14:textId="5DD93283" w:rsidR="005163BB" w:rsidRPr="00F34093" w:rsidRDefault="006E1C85" w:rsidP="00034B12">
      <w:pPr>
        <w:pStyle w:val="subheader"/>
        <w:spacing w:before="0" w:line="360" w:lineRule="auto"/>
        <w:ind w:left="0" w:firstLine="709"/>
        <w:rPr>
          <w:rFonts w:eastAsia="Times New Roman"/>
          <w:color w:val="000000" w:themeColor="text1"/>
          <w:lang w:val="ru-RU"/>
        </w:rPr>
      </w:pPr>
      <w:bookmarkStart w:id="65" w:name="_Toc199949280"/>
      <w:bookmarkStart w:id="66" w:name="_Toc200124291"/>
      <w:r w:rsidRPr="00F34093">
        <w:rPr>
          <w:rFonts w:eastAsia="Times New Roman"/>
          <w:color w:val="000000" w:themeColor="text1"/>
          <w:lang w:val="ru-RU"/>
        </w:rPr>
        <w:lastRenderedPageBreak/>
        <w:t>Практическая часть</w:t>
      </w:r>
      <w:bookmarkEnd w:id="65"/>
      <w:bookmarkEnd w:id="66"/>
    </w:p>
    <w:p w14:paraId="7E434C54" w14:textId="4DAB2527" w:rsidR="00C55558" w:rsidRPr="00F34093" w:rsidRDefault="00C55558" w:rsidP="001D7726">
      <w:pPr>
        <w:pStyle w:val="TimesNewRoman14"/>
        <w:ind w:firstLine="709"/>
        <w:jc w:val="both"/>
        <w:rPr>
          <w:color w:val="000000" w:themeColor="text1"/>
        </w:rPr>
      </w:pPr>
      <w:r w:rsidRPr="00F34093">
        <w:rPr>
          <w:color w:val="000000" w:themeColor="text1"/>
        </w:rPr>
        <w:t>Задача линейного упорядочивания (LOP) сохраняет высокую востребованность в анализе экономических систем, биоинформатике и социальных науках, где требуется установление оптимальных иерархий. NP-трудность задачи и растущие объемы реальных данных (сотни и тысячи элементов) создают критическую потребность в сравнении алгоритмических подходов. Настоящее исследование фокусируется на системной оценке методов решения LOP в условиях высокой размерности, где традиционные точные подходы становятся неэффективными, а качество эвристик требует строгой верификации. Особую актуальность приобретает анализ масштабируемости алгоритмов при переходе к промышленным масштабам данных.</w:t>
      </w:r>
    </w:p>
    <w:p w14:paraId="76D42EBE" w14:textId="14DFB80B" w:rsidR="00C55558" w:rsidRPr="005D210F" w:rsidRDefault="00727A1B" w:rsidP="001D7726">
      <w:pPr>
        <w:pStyle w:val="TimesNewRoman14"/>
        <w:ind w:firstLine="709"/>
        <w:jc w:val="both"/>
        <w:rPr>
          <w:b/>
          <w:bCs w:val="0"/>
          <w:color w:val="000000" w:themeColor="text1"/>
        </w:rPr>
      </w:pPr>
      <w:r w:rsidRPr="005D210F">
        <w:rPr>
          <w:b/>
          <w:bCs w:val="0"/>
          <w:color w:val="000000" w:themeColor="text1"/>
        </w:rPr>
        <w:t>Методология</w:t>
      </w:r>
    </w:p>
    <w:p w14:paraId="669C0AF4" w14:textId="39BD2B66" w:rsidR="00C55558" w:rsidRPr="00F34093" w:rsidRDefault="00C55558" w:rsidP="001D7726">
      <w:pPr>
        <w:pStyle w:val="TimesNewRoman14"/>
        <w:ind w:firstLine="709"/>
        <w:jc w:val="both"/>
        <w:rPr>
          <w:color w:val="000000" w:themeColor="text1"/>
        </w:rPr>
      </w:pPr>
      <w:r w:rsidRPr="00F34093">
        <w:rPr>
          <w:color w:val="000000" w:themeColor="text1"/>
        </w:rPr>
        <w:t>В основе методологии лежит трехуровневая система тестирования, использующая разнородные бенчмарки для оценки трех ключевых метрик: качества решения (близость к оптимуму), скорости работы (время сходимости) и стабильности (отклонение при многократных запусках). Программный комплекс интегрирует:</w:t>
      </w:r>
    </w:p>
    <w:p w14:paraId="0C8C32A9" w14:textId="3A8122F8"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Случайно сгенерированные матрицы размерностью 20-500 элементов с контролируемыми характеристиками</w:t>
      </w:r>
      <w:r w:rsidR="00A1348F">
        <w:rPr>
          <w:color w:val="000000" w:themeColor="text1"/>
        </w:rPr>
        <w:t>;</w:t>
      </w:r>
    </w:p>
    <w:p w14:paraId="457B1136" w14:textId="3579D733"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Реальные инстанции XLOLIB высокой размерности (до 1000 элементов), включая экземпляры со сложной комбинаторной структурой;</w:t>
      </w:r>
    </w:p>
    <w:p w14:paraId="243D50BB" w14:textId="1E41915A"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Гибкий механизм оценки (</w:t>
      </w:r>
      <w:proofErr w:type="spellStart"/>
      <w:r w:rsidRPr="00F34093">
        <w:rPr>
          <w:color w:val="000000" w:themeColor="text1"/>
        </w:rPr>
        <w:t>SolverEvaluator</w:t>
      </w:r>
      <w:proofErr w:type="spellEnd"/>
      <w:r w:rsidRPr="00F34093">
        <w:rPr>
          <w:color w:val="000000" w:themeColor="text1"/>
        </w:rPr>
        <w:t>), поддерживающий сравнение точных методов (ветвей и границ) и эвристик (оптимизированный алгоритм Беккера, вариации жадных стратегий) в идентичных условиях. Для инстанций с известным оптимумом вычисляется абсолютное отклонение, для остальных – относительное улучшение базового решения.</w:t>
      </w:r>
    </w:p>
    <w:p w14:paraId="5F4EE5BB" w14:textId="1C41202C" w:rsidR="00C55558" w:rsidRPr="001D4BAD" w:rsidRDefault="00C55558" w:rsidP="001D7726">
      <w:pPr>
        <w:pStyle w:val="TimesNewRoman14"/>
        <w:ind w:firstLine="709"/>
        <w:jc w:val="both"/>
        <w:rPr>
          <w:b/>
          <w:bCs w:val="0"/>
          <w:color w:val="000000" w:themeColor="text1"/>
        </w:rPr>
      </w:pPr>
      <w:r w:rsidRPr="001D4BAD">
        <w:rPr>
          <w:b/>
          <w:bCs w:val="0"/>
          <w:color w:val="000000" w:themeColor="text1"/>
        </w:rPr>
        <w:t xml:space="preserve">Структура </w:t>
      </w:r>
      <w:r w:rsidR="00315B2D" w:rsidRPr="001D4BAD">
        <w:rPr>
          <w:b/>
          <w:bCs w:val="0"/>
          <w:color w:val="000000" w:themeColor="text1"/>
        </w:rPr>
        <w:t>эксперимента</w:t>
      </w:r>
    </w:p>
    <w:p w14:paraId="7BB28FFC" w14:textId="1CDB24BE" w:rsidR="00C55558" w:rsidRPr="00F34093" w:rsidRDefault="00C55558" w:rsidP="001D7726">
      <w:pPr>
        <w:pStyle w:val="TimesNewRoman14"/>
        <w:ind w:firstLine="709"/>
        <w:jc w:val="both"/>
        <w:rPr>
          <w:color w:val="000000" w:themeColor="text1"/>
        </w:rPr>
      </w:pPr>
      <w:r w:rsidRPr="00F34093">
        <w:rPr>
          <w:color w:val="000000" w:themeColor="text1"/>
        </w:rPr>
        <w:t>Экспериментальный цикл реализует прогрессивное усложнение:</w:t>
      </w:r>
    </w:p>
    <w:p w14:paraId="25D0DDD9" w14:textId="1B2756A4"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t xml:space="preserve">Валидация на малых матрицах </w:t>
      </w:r>
      <m:oMath>
        <m:d>
          <m:dPr>
            <m:ctrlPr>
              <w:rPr>
                <w:rFonts w:ascii="Cambria Math" w:hAnsi="Cambria Math"/>
                <w:i/>
                <w:color w:val="000000" w:themeColor="text1"/>
              </w:rPr>
            </m:ctrlPr>
          </m:dPr>
          <m:e>
            <m:r>
              <w:rPr>
                <w:rFonts w:ascii="Cambria Math" w:hAnsi="Cambria Math"/>
                <w:color w:val="000000" w:themeColor="text1"/>
              </w:rPr>
              <m:t>n=20-50</m:t>
            </m:r>
          </m:e>
        </m:d>
      </m:oMath>
      <w:r w:rsidRPr="00F34093">
        <w:rPr>
          <w:color w:val="000000" w:themeColor="text1"/>
        </w:rPr>
        <w:t xml:space="preserve"> с известным оптимумом для проверки корректности реализации;</w:t>
      </w:r>
    </w:p>
    <w:p w14:paraId="7BED77F9" w14:textId="5DD841BC"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lastRenderedPageBreak/>
        <w:t xml:space="preserve">Тестирование средней размерности </w:t>
      </w:r>
      <m:oMath>
        <m:d>
          <m:dPr>
            <m:ctrlPr>
              <w:rPr>
                <w:rFonts w:ascii="Cambria Math" w:hAnsi="Cambria Math"/>
                <w:i/>
                <w:color w:val="000000" w:themeColor="text1"/>
              </w:rPr>
            </m:ctrlPr>
          </m:dPr>
          <m:e>
            <m:r>
              <w:rPr>
                <w:rFonts w:ascii="Cambria Math" w:hAnsi="Cambria Math"/>
                <w:color w:val="000000" w:themeColor="text1"/>
              </w:rPr>
              <m:t>n=100-200</m:t>
            </m:r>
          </m:e>
        </m:d>
      </m:oMath>
      <w:r w:rsidRPr="00F34093">
        <w:rPr>
          <w:color w:val="000000" w:themeColor="text1"/>
        </w:rPr>
        <w:t xml:space="preserve"> на данных XLOLIB с анализом компромисса между точностью и временем выполнения;</w:t>
      </w:r>
    </w:p>
    <w:p w14:paraId="60209686" w14:textId="06E4AB3C"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t xml:space="preserve">Оценка масштабируемости на крупных инстанциях </w:t>
      </w:r>
      <m:oMath>
        <m:d>
          <m:dPr>
            <m:ctrlPr>
              <w:rPr>
                <w:rFonts w:ascii="Cambria Math" w:hAnsi="Cambria Math"/>
                <w:i/>
                <w:color w:val="000000" w:themeColor="text1"/>
              </w:rPr>
            </m:ctrlPr>
          </m:dPr>
          <m:e>
            <m:r>
              <w:rPr>
                <w:rFonts w:ascii="Cambria Math" w:hAnsi="Cambria Math"/>
                <w:color w:val="000000" w:themeColor="text1"/>
              </w:rPr>
              <m:t>n=200-500+</m:t>
            </m:r>
          </m:e>
        </m:d>
      </m:oMath>
      <w:r w:rsidRPr="00F34093">
        <w:rPr>
          <w:color w:val="000000" w:themeColor="text1"/>
        </w:rPr>
        <w:t>, включая стресс-тесты на случайных матрицах экстремальной размерности.</w:t>
      </w:r>
    </w:p>
    <w:p w14:paraId="51A5B336" w14:textId="57535642" w:rsidR="00C55558" w:rsidRPr="00F34093" w:rsidRDefault="00C55558" w:rsidP="001D7726">
      <w:pPr>
        <w:pStyle w:val="TimesNewRoman14"/>
        <w:ind w:firstLine="709"/>
        <w:jc w:val="both"/>
        <w:rPr>
          <w:color w:val="000000" w:themeColor="text1"/>
        </w:rPr>
      </w:pPr>
      <w:r w:rsidRPr="00F34093">
        <w:rPr>
          <w:color w:val="000000" w:themeColor="text1"/>
        </w:rPr>
        <w:t>Особый научный вклад заключается в комплексном сопоставлении поведения алгоритмов при переходе через "границу практической разрешимости" (n&gt;200), где традиционные исследования ограничиваются меньшими размерностями. Ожидается выявление порогов эффективности для точных методов и определение оптимальных параметров эвристик, сохраняющих приемлемое качество решений (отклонение ≤5%) при сокращении времени вычислений на порядки.</w:t>
      </w:r>
    </w:p>
    <w:p w14:paraId="62738966" w14:textId="4A0FDC05" w:rsidR="00AD7101" w:rsidRPr="00F34093" w:rsidRDefault="00AD7101" w:rsidP="001D7726">
      <w:pPr>
        <w:pStyle w:val="subheader"/>
        <w:numPr>
          <w:ilvl w:val="1"/>
          <w:numId w:val="1"/>
        </w:numPr>
        <w:spacing w:before="0" w:line="360" w:lineRule="auto"/>
        <w:ind w:left="0" w:firstLine="709"/>
        <w:jc w:val="both"/>
        <w:outlineLvl w:val="2"/>
        <w:rPr>
          <w:color w:val="000000" w:themeColor="text1"/>
          <w:lang w:val="ru-RU"/>
        </w:rPr>
      </w:pPr>
      <w:bookmarkStart w:id="67" w:name="_Toc199949281"/>
      <w:bookmarkStart w:id="68" w:name="_Toc200124292"/>
      <w:r w:rsidRPr="00F34093">
        <w:rPr>
          <w:color w:val="000000" w:themeColor="text1"/>
          <w:lang w:val="ru-RU"/>
        </w:rPr>
        <w:t>Бенчмарки</w:t>
      </w:r>
      <w:bookmarkEnd w:id="67"/>
      <w:bookmarkEnd w:id="68"/>
    </w:p>
    <w:p w14:paraId="73DCA13D" w14:textId="7E7288A4" w:rsidR="00750D23" w:rsidRPr="00F34093" w:rsidRDefault="00750D23" w:rsidP="001D7726">
      <w:pPr>
        <w:pStyle w:val="TimesNewRoman14"/>
        <w:ind w:firstLine="709"/>
        <w:jc w:val="both"/>
        <w:rPr>
          <w:color w:val="000000" w:themeColor="text1"/>
        </w:rPr>
      </w:pPr>
      <w:r w:rsidRPr="00F34093">
        <w:rPr>
          <w:color w:val="000000" w:themeColor="text1"/>
        </w:rPr>
        <w:t xml:space="preserve">Для объективной оценки эффективности и точности алгоритмов решения LOP (эвристик, </w:t>
      </w:r>
      <w:proofErr w:type="spellStart"/>
      <w:r w:rsidRPr="00F34093">
        <w:rPr>
          <w:color w:val="000000" w:themeColor="text1"/>
        </w:rPr>
        <w:t>метаэвристик</w:t>
      </w:r>
      <w:proofErr w:type="spellEnd"/>
      <w:r w:rsidRPr="00F34093">
        <w:rPr>
          <w:color w:val="000000" w:themeColor="text1"/>
        </w:rPr>
        <w:t>, точных методов) критически важны стандартизированные наборы тестовых примеров – бенчмарки. Эти коллекции различаются по происхождению, размерности, структуре матриц и сложности, что позволяет всесторонне тестировать алгоритмы в различных условиях. Среди наиболее значимых бенчмарков выделяются</w:t>
      </w:r>
      <w:r w:rsidR="00134BBB">
        <w:rPr>
          <w:color w:val="000000" w:themeColor="text1"/>
        </w:rPr>
        <w:t>:</w:t>
      </w:r>
      <w:r w:rsidRPr="00F34093">
        <w:rPr>
          <w:color w:val="000000" w:themeColor="text1"/>
        </w:rPr>
        <w:t xml:space="preserve"> LOLIB, случайно сгенерированные матрицы и XLOLIB.</w:t>
      </w:r>
    </w:p>
    <w:p w14:paraId="1F0BFFE7" w14:textId="08745255"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69" w:name="_Toc199949283"/>
      <w:bookmarkStart w:id="70" w:name="_Toc200124293"/>
      <w:r w:rsidRPr="00F34093">
        <w:rPr>
          <w:color w:val="000000" w:themeColor="text1"/>
        </w:rPr>
        <w:t>LOLIB</w:t>
      </w:r>
      <w:bookmarkEnd w:id="69"/>
      <w:bookmarkEnd w:id="70"/>
    </w:p>
    <w:p w14:paraId="021CA909" w14:textId="6A12EF91" w:rsidR="00750D23" w:rsidRPr="00F34093" w:rsidRDefault="00750D23" w:rsidP="001D7726">
      <w:pPr>
        <w:pStyle w:val="TimesNewRoman14"/>
        <w:ind w:firstLine="709"/>
        <w:jc w:val="both"/>
        <w:rPr>
          <w:color w:val="000000" w:themeColor="text1"/>
        </w:rPr>
      </w:pPr>
      <w:r w:rsidRPr="00F34093">
        <w:rPr>
          <w:color w:val="000000" w:themeColor="text1"/>
        </w:rPr>
        <w:t xml:space="preserve">LOLIB (Library </w:t>
      </w:r>
      <w:proofErr w:type="spellStart"/>
      <w:r w:rsidRPr="00F34093">
        <w:rPr>
          <w:color w:val="000000" w:themeColor="text1"/>
        </w:rPr>
        <w:t>of</w:t>
      </w:r>
      <w:proofErr w:type="spellEnd"/>
      <w:r w:rsidRPr="00F34093">
        <w:rPr>
          <w:color w:val="000000" w:themeColor="text1"/>
        </w:rPr>
        <w:t xml:space="preserve">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instances</w:t>
      </w:r>
      <w:proofErr w:type="spellEnd"/>
      <w:r w:rsidRPr="00F34093">
        <w:rPr>
          <w:color w:val="000000" w:themeColor="text1"/>
        </w:rPr>
        <w:t xml:space="preserve">) представляет собой специализированный и наиболее широко признанный бенчмарк именно для задачи LOP. Он включает две основные категории: экземпляры </w:t>
      </w:r>
      <w:proofErr w:type="spellStart"/>
      <w:r w:rsidRPr="00F34093">
        <w:rPr>
          <w:color w:val="000000" w:themeColor="text1"/>
        </w:rPr>
        <w:t>mb</w:t>
      </w:r>
      <w:proofErr w:type="spellEnd"/>
      <w:r w:rsidRPr="00F34093">
        <w:rPr>
          <w:color w:val="000000" w:themeColor="text1"/>
        </w:rPr>
        <w:t xml:space="preserve"> (созданные на основе реальных данных о предпочтениях в голосованиях западногерманского парламента 70-80х годов) и экземпляры </w:t>
      </w:r>
      <w:proofErr w:type="spellStart"/>
      <w:r w:rsidRPr="00F34093">
        <w:rPr>
          <w:color w:val="000000" w:themeColor="text1"/>
        </w:rPr>
        <w:t>xLOLIB</w:t>
      </w:r>
      <w:proofErr w:type="spellEnd"/>
      <w:r w:rsidRPr="00F34093">
        <w:rPr>
          <w:color w:val="000000" w:themeColor="text1"/>
        </w:rPr>
        <w:t xml:space="preserve"> (разработанные позднее как более сложные). Примеры LOLIB, особенно </w:t>
      </w:r>
      <w:proofErr w:type="spellStart"/>
      <w:r w:rsidRPr="00F34093">
        <w:rPr>
          <w:color w:val="000000" w:themeColor="text1"/>
        </w:rPr>
        <w:t>mb</w:t>
      </w:r>
      <w:proofErr w:type="spellEnd"/>
      <w:r w:rsidRPr="00F34093">
        <w:rPr>
          <w:color w:val="000000" w:themeColor="text1"/>
        </w:rPr>
        <w:t xml:space="preserve">, стали де-факто стандартом для сравнения алгоритмов LOP. Они охватывают размерности от 44 до 60 и 75, имеют известные оптимальные или лучшие известные решения, что позволяет точно оценить </w:t>
      </w:r>
      <w:r w:rsidRPr="00F34093">
        <w:rPr>
          <w:color w:val="000000" w:themeColor="text1"/>
        </w:rPr>
        <w:lastRenderedPageBreak/>
        <w:t>качество (близость к оптимуму) нового метода. Их популярность обусловлена репрезентативностью и доступностью.</w:t>
      </w:r>
    </w:p>
    <w:p w14:paraId="208D6529" w14:textId="7C023E32"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71" w:name="_Toc199949284"/>
      <w:bookmarkStart w:id="72" w:name="_Toc200124294"/>
      <w:proofErr w:type="spellStart"/>
      <w:r w:rsidRPr="00F34093">
        <w:rPr>
          <w:color w:val="000000" w:themeColor="text1"/>
        </w:rPr>
        <w:t>Случайно</w:t>
      </w:r>
      <w:proofErr w:type="spellEnd"/>
      <w:r w:rsidRPr="00F34093">
        <w:rPr>
          <w:color w:val="000000" w:themeColor="text1"/>
        </w:rPr>
        <w:t xml:space="preserve"> </w:t>
      </w:r>
      <w:r w:rsidR="008B028A" w:rsidRPr="00F34093">
        <w:rPr>
          <w:color w:val="000000" w:themeColor="text1"/>
          <w:lang w:val="ru-RU"/>
        </w:rPr>
        <w:t>с</w:t>
      </w:r>
      <w:proofErr w:type="spellStart"/>
      <w:r w:rsidRPr="00F34093">
        <w:rPr>
          <w:color w:val="000000" w:themeColor="text1"/>
        </w:rPr>
        <w:t>генерированные</w:t>
      </w:r>
      <w:proofErr w:type="spellEnd"/>
      <w:r w:rsidRPr="00F34093">
        <w:rPr>
          <w:color w:val="000000" w:themeColor="text1"/>
        </w:rPr>
        <w:t xml:space="preserve"> </w:t>
      </w:r>
      <w:r w:rsidR="008B028A" w:rsidRPr="00F34093">
        <w:rPr>
          <w:color w:val="000000" w:themeColor="text1"/>
          <w:lang w:val="ru-RU"/>
        </w:rPr>
        <w:t>м</w:t>
      </w:r>
      <w:proofErr w:type="spellStart"/>
      <w:r w:rsidRPr="00F34093">
        <w:rPr>
          <w:color w:val="000000" w:themeColor="text1"/>
        </w:rPr>
        <w:t>атрицы</w:t>
      </w:r>
      <w:bookmarkEnd w:id="71"/>
      <w:bookmarkEnd w:id="72"/>
      <w:proofErr w:type="spellEnd"/>
    </w:p>
    <w:p w14:paraId="0C287837" w14:textId="19A29E61" w:rsidR="00750D23" w:rsidRPr="00F34093" w:rsidRDefault="00750D23" w:rsidP="001D7726">
      <w:pPr>
        <w:pStyle w:val="TimesNewRoman14"/>
        <w:ind w:firstLine="709"/>
        <w:jc w:val="both"/>
        <w:rPr>
          <w:color w:val="000000" w:themeColor="text1"/>
        </w:rPr>
      </w:pPr>
      <w:r w:rsidRPr="00F34093">
        <w:rPr>
          <w:color w:val="000000" w:themeColor="text1"/>
        </w:rPr>
        <w:t xml:space="preserve">Для оценки масштабируемости алгоритмов и их устойчивости к различным структурам входных данных широко применяются матрицы, сгенерированные случайным образом. Наиболее распространены два типа: матрицы с элементами, равномерно распределенными в заданном диапазоне (например, </w:t>
      </w:r>
      <m:oMath>
        <m:d>
          <m:dPr>
            <m:begChr m:val="["/>
            <m:endChr m:val="]"/>
            <m:ctrlPr>
              <w:rPr>
                <w:rFonts w:ascii="Cambria Math" w:hAnsi="Cambria Math"/>
                <w:i/>
                <w:color w:val="000000" w:themeColor="text1"/>
              </w:rPr>
            </m:ctrlPr>
          </m:dPr>
          <m:e>
            <m:r>
              <w:rPr>
                <w:rFonts w:ascii="Cambria Math" w:hAnsi="Cambria Math"/>
                <w:color w:val="000000" w:themeColor="text1"/>
              </w:rPr>
              <m:t>0,100</m:t>
            </m:r>
          </m:e>
        </m:d>
      </m:oMath>
      <w:r w:rsidRPr="00F34093">
        <w:rPr>
          <w:color w:val="000000" w:themeColor="text1"/>
        </w:rPr>
        <w:t xml:space="preserve">), и матрицы типа Тайберга (Tайберг), где значения зависят от позиций индексов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xml:space="preserve"> (например,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*k</m:t>
        </m:r>
      </m:oMath>
      <w:r w:rsidRPr="00F34093">
        <w:rPr>
          <w:color w:val="000000" w:themeColor="text1"/>
        </w:rPr>
        <w:t>). Случайные бенчмарки позволяют генерировать примеры очень большой размерности (сотни и тысячи объектов), что критически важно для тестирования времени работы и применимости алгоритмов к большим данным. Однако сложность таких экземпляров (близость к реальным задачам, "жесткость") может варьироваться, и они редко имеют заранее известный глобальный оптимум.</w:t>
      </w:r>
    </w:p>
    <w:p w14:paraId="07988291" w14:textId="42D2A07A"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73" w:name="_Toc199949285"/>
      <w:bookmarkStart w:id="74" w:name="_Toc200124295"/>
      <w:r w:rsidRPr="00F34093">
        <w:rPr>
          <w:color w:val="000000" w:themeColor="text1"/>
        </w:rPr>
        <w:t>XLOLIB</w:t>
      </w:r>
      <w:bookmarkEnd w:id="73"/>
      <w:bookmarkEnd w:id="74"/>
    </w:p>
    <w:p w14:paraId="00D5AB14" w14:textId="77777777" w:rsidR="00750D23" w:rsidRPr="00F34093" w:rsidRDefault="00750D23" w:rsidP="001D7726">
      <w:pPr>
        <w:pStyle w:val="TimesNewRoman14"/>
        <w:ind w:firstLine="709"/>
        <w:jc w:val="both"/>
        <w:rPr>
          <w:color w:val="000000" w:themeColor="text1"/>
        </w:rPr>
      </w:pPr>
      <w:r w:rsidRPr="00F34093">
        <w:rPr>
          <w:color w:val="000000" w:themeColor="text1"/>
        </w:rPr>
        <w:t>Бенчмарк XLOLIB был разработан для преодоления ограничений LOLIB и предоставления более сложных и разнообразных экземпляров. Он включает как модифицированные версии старых примеров, так и совершенно новые наборы. Особенностью XLOLIB является наличие примеров с большей размерностью (до 1000 объектов), а также примеров, специально сконструированных так, чтобы быть сложными для определенных классов алгоритмов (например, основанных на жадных принципах или локальном поиске). Этот бенчмарк важен для проверки робастности алгоритмов, их способности избегать локальных оптимумов и эффективно работать на более крупных и "хитрых" задачах, приближая тестирование к сложным реальным сценариям.</w:t>
      </w:r>
    </w:p>
    <w:p w14:paraId="63BA142D" w14:textId="327D3FC6" w:rsidR="00750D23" w:rsidRPr="00F34093" w:rsidRDefault="00750D23" w:rsidP="001D7726">
      <w:pPr>
        <w:pStyle w:val="TimesNewRoman14"/>
        <w:ind w:firstLine="709"/>
        <w:jc w:val="both"/>
        <w:rPr>
          <w:color w:val="000000" w:themeColor="text1"/>
        </w:rPr>
      </w:pPr>
      <w:r w:rsidRPr="00F34093">
        <w:rPr>
          <w:color w:val="000000" w:themeColor="text1"/>
        </w:rPr>
        <w:t xml:space="preserve">Выбор подходящего бенчмарка для оценки алгоритмов решения LOP напрямую зависит от целей исследования. LOLIB (особенно </w:t>
      </w:r>
      <w:proofErr w:type="spellStart"/>
      <w:r w:rsidRPr="00F34093">
        <w:rPr>
          <w:color w:val="000000" w:themeColor="text1"/>
        </w:rPr>
        <w:t>mb</w:t>
      </w:r>
      <w:proofErr w:type="spellEnd"/>
      <w:r w:rsidRPr="00F34093">
        <w:rPr>
          <w:color w:val="000000" w:themeColor="text1"/>
        </w:rPr>
        <w:t xml:space="preserve">) остается незаменимым стандартом для точного сравнения качества решения на репрезентативных задачах умеренного размера с известными оптимумами. XLOLIB предлагает более сложные и крупномасштабные сценарии, критически важные для </w:t>
      </w:r>
      <w:r w:rsidRPr="00F34093">
        <w:rPr>
          <w:color w:val="000000" w:themeColor="text1"/>
        </w:rPr>
        <w:lastRenderedPageBreak/>
        <w:t>проверки устойчивости и масштабируемости современных методов. Случайные матрицы, особенно больших размеров, необходимы для анализа производительности и времени выполнения. Исторические примеры из QAPLIB сохраняют сравнительную ценность. Комплексная оценка нового алгоритма LOP требует его тестирования на нескольких бенчмарках из разных категорий, чтобы получить полное представление о его сильных сторонах, ограничениях и применимости к разнообразным практическим задачам.</w:t>
      </w:r>
    </w:p>
    <w:p w14:paraId="04257EFC" w14:textId="04A7BD7C" w:rsidR="00012553" w:rsidRPr="00F34093"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75" w:name="_Toc199949286"/>
      <w:bookmarkStart w:id="76" w:name="_Toc200124296"/>
      <w:r w:rsidRPr="00F34093">
        <w:rPr>
          <w:color w:val="000000" w:themeColor="text1"/>
          <w:lang w:val="ru-RU"/>
        </w:rPr>
        <w:t>Архитектура программного комплекса</w:t>
      </w:r>
      <w:bookmarkEnd w:id="75"/>
      <w:bookmarkEnd w:id="76"/>
    </w:p>
    <w:p w14:paraId="067F4E55" w14:textId="77777777" w:rsidR="00F66E9F" w:rsidRPr="00F34093" w:rsidRDefault="00F66E9F" w:rsidP="001D7726">
      <w:pPr>
        <w:pStyle w:val="TimesNewRoman14"/>
        <w:ind w:firstLine="709"/>
        <w:jc w:val="both"/>
        <w:rPr>
          <w:color w:val="000000" w:themeColor="text1"/>
        </w:rPr>
      </w:pPr>
      <w:r w:rsidRPr="00F34093">
        <w:rPr>
          <w:color w:val="000000" w:themeColor="text1"/>
        </w:rPr>
        <w:t xml:space="preserve">Python выбран в качестве основного языка для реализации комплекса решения задачи линейного упорядочивания (LOP) благодаря уникальному сочетанию научно-вычислительных возможностей и гибкости разработки. Богатая экосистема библиотек, включая </w:t>
      </w:r>
      <w:proofErr w:type="spellStart"/>
      <w:r w:rsidRPr="00F34093">
        <w:rPr>
          <w:color w:val="000000" w:themeColor="text1"/>
        </w:rPr>
        <w:t>NumPy</w:t>
      </w:r>
      <w:proofErr w:type="spellEnd"/>
      <w:r w:rsidRPr="00F34093">
        <w:rPr>
          <w:color w:val="000000" w:themeColor="text1"/>
        </w:rPr>
        <w:t xml:space="preserve"> для векторных операций над матрицами и </w:t>
      </w:r>
      <w:proofErr w:type="spellStart"/>
      <w:r w:rsidRPr="00F34093">
        <w:rPr>
          <w:color w:val="000000" w:themeColor="text1"/>
        </w:rPr>
        <w:t>SciPy</w:t>
      </w:r>
      <w:proofErr w:type="spellEnd"/>
      <w:r w:rsidRPr="00F34093">
        <w:rPr>
          <w:color w:val="000000" w:themeColor="text1"/>
        </w:rPr>
        <w:t xml:space="preserve"> для сложных математических вычислений, обеспечивает высокоэффективную реализацию вычислительных алгоритмов, критичных для обработки матриц смежности в LOP. Интерпретируемая природа языка значительно ускоряет итеративную разработку и тестирование разнородных алгоритмов — от точных методов ветвей и границ до эвристических стратегий, что особенно важно при экспериментальном сравнении подходов. Кроссплатформенная совместимость и интеграция с инструментами визуализации (</w:t>
      </w:r>
      <w:proofErr w:type="spellStart"/>
      <w:r w:rsidRPr="00F34093">
        <w:rPr>
          <w:color w:val="000000" w:themeColor="text1"/>
        </w:rPr>
        <w:t>Matplotlib</w:t>
      </w:r>
      <w:proofErr w:type="spellEnd"/>
      <w:r w:rsidRPr="00F34093">
        <w:rPr>
          <w:color w:val="000000" w:themeColor="text1"/>
        </w:rPr>
        <w:t xml:space="preserve">, </w:t>
      </w:r>
      <w:proofErr w:type="spellStart"/>
      <w:r w:rsidRPr="00F34093">
        <w:rPr>
          <w:color w:val="000000" w:themeColor="text1"/>
        </w:rPr>
        <w:t>Seaborn</w:t>
      </w:r>
      <w:proofErr w:type="spellEnd"/>
      <w:r w:rsidRPr="00F34093">
        <w:rPr>
          <w:color w:val="000000" w:themeColor="text1"/>
        </w:rPr>
        <w:t>) дополнительно упрощают анализ результатов и развертывание решения в исследовательских средах, где требуется оперативная настройка параметров и интерактивная работа с данными.</w:t>
      </w:r>
    </w:p>
    <w:p w14:paraId="5CECD317" w14:textId="1BD0A0A2" w:rsidR="00F66E9F" w:rsidRPr="00F34093" w:rsidRDefault="00F66E9F" w:rsidP="001D7726">
      <w:pPr>
        <w:pStyle w:val="subheader"/>
        <w:numPr>
          <w:ilvl w:val="2"/>
          <w:numId w:val="1"/>
        </w:numPr>
        <w:spacing w:before="0" w:line="360" w:lineRule="auto"/>
        <w:ind w:left="0" w:firstLine="709"/>
        <w:jc w:val="both"/>
        <w:outlineLvl w:val="3"/>
        <w:rPr>
          <w:color w:val="000000" w:themeColor="text1"/>
        </w:rPr>
      </w:pPr>
      <w:bookmarkStart w:id="77" w:name="_Toc199949287"/>
      <w:bookmarkStart w:id="78" w:name="_Toc200124297"/>
      <w:proofErr w:type="spellStart"/>
      <w:r w:rsidRPr="00F34093">
        <w:rPr>
          <w:color w:val="000000" w:themeColor="text1"/>
        </w:rPr>
        <w:t>Архитектура</w:t>
      </w:r>
      <w:proofErr w:type="spellEnd"/>
      <w:r w:rsidRPr="00F34093">
        <w:rPr>
          <w:color w:val="000000" w:themeColor="text1"/>
        </w:rPr>
        <w:t xml:space="preserve"> </w:t>
      </w:r>
      <w:r w:rsidR="00B2322A" w:rsidRPr="00F34093">
        <w:rPr>
          <w:color w:val="000000" w:themeColor="text1"/>
          <w:lang w:val="ru-RU"/>
        </w:rPr>
        <w:t>к</w:t>
      </w:r>
      <w:proofErr w:type="spellStart"/>
      <w:r w:rsidRPr="00F34093">
        <w:rPr>
          <w:color w:val="000000" w:themeColor="text1"/>
        </w:rPr>
        <w:t>лассов</w:t>
      </w:r>
      <w:proofErr w:type="spellEnd"/>
      <w:r w:rsidRPr="00F34093">
        <w:rPr>
          <w:color w:val="000000" w:themeColor="text1"/>
        </w:rPr>
        <w:t xml:space="preserve"> и </w:t>
      </w:r>
      <w:r w:rsidR="00B2322A" w:rsidRPr="00F34093">
        <w:rPr>
          <w:color w:val="000000" w:themeColor="text1"/>
          <w:lang w:val="ru-RU"/>
        </w:rPr>
        <w:t>и</w:t>
      </w:r>
      <w:proofErr w:type="spellStart"/>
      <w:r w:rsidRPr="00F34093">
        <w:rPr>
          <w:color w:val="000000" w:themeColor="text1"/>
        </w:rPr>
        <w:t>ерархия</w:t>
      </w:r>
      <w:proofErr w:type="spellEnd"/>
      <w:r w:rsidRPr="00F34093">
        <w:rPr>
          <w:color w:val="000000" w:themeColor="text1"/>
        </w:rPr>
        <w:t xml:space="preserve"> </w:t>
      </w:r>
      <w:r w:rsidR="00B2322A" w:rsidRPr="00F34093">
        <w:rPr>
          <w:color w:val="000000" w:themeColor="text1"/>
          <w:lang w:val="ru-RU"/>
        </w:rPr>
        <w:t>а</w:t>
      </w:r>
      <w:proofErr w:type="spellStart"/>
      <w:r w:rsidRPr="00F34093">
        <w:rPr>
          <w:color w:val="000000" w:themeColor="text1"/>
        </w:rPr>
        <w:t>лгоритмов</w:t>
      </w:r>
      <w:bookmarkEnd w:id="77"/>
      <w:bookmarkEnd w:id="78"/>
      <w:proofErr w:type="spellEnd"/>
    </w:p>
    <w:p w14:paraId="046B0CC0" w14:textId="3A858E61" w:rsidR="00F66E9F" w:rsidRPr="00F34093" w:rsidRDefault="00F66E9F" w:rsidP="001D7726">
      <w:pPr>
        <w:pStyle w:val="TimesNewRoman14"/>
        <w:ind w:firstLine="709"/>
        <w:jc w:val="both"/>
        <w:rPr>
          <w:color w:val="000000" w:themeColor="text1"/>
        </w:rPr>
      </w:pPr>
      <w:r w:rsidRPr="00F34093">
        <w:rPr>
          <w:color w:val="000000" w:themeColor="text1"/>
        </w:rPr>
        <w:t xml:space="preserve">Ядро системы построено вокруг двух взаимодополняющих слоев абстракции: алгоритмического ядра и инфраструктуры оценки. На алгоритмическом уровне базовые классы инкапсулируют точные методы решения с оптимизацией отсечений, работая через единый интерфейс вычисления целевой функции. Параллельно реализовано семейство конструктивных эвристик: класс </w:t>
      </w:r>
      <w:proofErr w:type="spellStart"/>
      <w:r w:rsidRPr="00F34093">
        <w:rPr>
          <w:color w:val="000000" w:themeColor="text1"/>
        </w:rPr>
        <w:t>BeckerAlgorithm</w:t>
      </w:r>
      <w:proofErr w:type="spellEnd"/>
      <w:r w:rsidRPr="00F34093">
        <w:rPr>
          <w:color w:val="000000" w:themeColor="text1"/>
        </w:rPr>
        <w:t xml:space="preserve"> предлагает вариации оригинального метода с оптимизированной и базовой версиями, а класс </w:t>
      </w:r>
      <w:proofErr w:type="spellStart"/>
      <w:r w:rsidRPr="00F34093">
        <w:rPr>
          <w:color w:val="000000" w:themeColor="text1"/>
        </w:rPr>
        <w:t>GreedySolver</w:t>
      </w:r>
      <w:proofErr w:type="spellEnd"/>
      <w:r w:rsidRPr="00F34093">
        <w:rPr>
          <w:color w:val="000000" w:themeColor="text1"/>
        </w:rPr>
        <w:t xml:space="preserve"> объединяет полиморфный набор </w:t>
      </w:r>
      <w:r w:rsidRPr="00F34093">
        <w:rPr>
          <w:color w:val="000000" w:themeColor="text1"/>
        </w:rPr>
        <w:lastRenderedPageBreak/>
        <w:t>жадных стратегий, включая базовую вставку, поиск с предпросмотром (</w:t>
      </w:r>
      <w:proofErr w:type="spellStart"/>
      <w:r w:rsidRPr="00F34093">
        <w:rPr>
          <w:color w:val="000000" w:themeColor="text1"/>
        </w:rPr>
        <w:t>look-ahead</w:t>
      </w:r>
      <w:proofErr w:type="spellEnd"/>
      <w:r w:rsidRPr="00F34093">
        <w:rPr>
          <w:color w:val="000000" w:themeColor="text1"/>
        </w:rPr>
        <w:t xml:space="preserve">) и стохастические подходы. Над этим слоем доминирует класс </w:t>
      </w:r>
      <w:proofErr w:type="spellStart"/>
      <w:r w:rsidRPr="00F34093">
        <w:rPr>
          <w:color w:val="000000" w:themeColor="text1"/>
        </w:rPr>
        <w:t>SolverEvaluator</w:t>
      </w:r>
      <w:proofErr w:type="spellEnd"/>
      <w:r w:rsidRPr="00F34093">
        <w:rPr>
          <w:color w:val="000000" w:themeColor="text1"/>
        </w:rPr>
        <w:t>, выполняющий роль оркестратора тестирования. Он принимает фабричные функции для динамической генерации экземпляров алгоритмов с параметризованными настройками, что обеспечивает бесшовное добавление новых методов без модификации кодовой базы. Дополнительные утилиты (</w:t>
      </w:r>
      <w:proofErr w:type="spellStart"/>
      <w:r w:rsidRPr="00F34093">
        <w:rPr>
          <w:color w:val="000000" w:themeColor="text1"/>
        </w:rPr>
        <w:t>load_lolib_matrix</w:t>
      </w:r>
      <w:proofErr w:type="spellEnd"/>
      <w:r w:rsidRPr="00F34093">
        <w:rPr>
          <w:color w:val="000000" w:themeColor="text1"/>
        </w:rPr>
        <w:t xml:space="preserve">, </w:t>
      </w:r>
      <w:proofErr w:type="spellStart"/>
      <w:r w:rsidRPr="00F34093">
        <w:rPr>
          <w:color w:val="000000" w:themeColor="text1"/>
        </w:rPr>
        <w:t>generate_random_lop_instance</w:t>
      </w:r>
      <w:proofErr w:type="spellEnd"/>
      <w:r w:rsidRPr="00F34093">
        <w:rPr>
          <w:color w:val="000000" w:themeColor="text1"/>
        </w:rPr>
        <w:t>) абстрагируют работу с источниками данных, завершая модульную архитектуру.</w:t>
      </w:r>
      <w:r w:rsidR="00C97644" w:rsidRPr="00F34093">
        <w:rPr>
          <w:color w:val="000000" w:themeColor="text1"/>
        </w:rPr>
        <w:t xml:space="preserve"> На рисунке </w:t>
      </w:r>
      <w:r w:rsidR="006432A6">
        <w:rPr>
          <w:color w:val="000000" w:themeColor="text1"/>
        </w:rPr>
        <w:t>8</w:t>
      </w:r>
      <w:r w:rsidR="005B3408">
        <w:rPr>
          <w:color w:val="000000" w:themeColor="text1"/>
          <w:lang w:val="en-US"/>
        </w:rPr>
        <w:t xml:space="preserve"> </w:t>
      </w:r>
      <w:r w:rsidR="00C97644" w:rsidRPr="00F34093">
        <w:rPr>
          <w:color w:val="000000" w:themeColor="text1"/>
        </w:rPr>
        <w:t>представлена часть иерархии классов.</w:t>
      </w:r>
    </w:p>
    <w:p w14:paraId="40ADA525" w14:textId="57AB783B" w:rsidR="00C97644" w:rsidRPr="00F34093" w:rsidRDefault="009C4899" w:rsidP="005D73D5">
      <w:pPr>
        <w:pStyle w:val="af0"/>
        <w:ind w:firstLine="0"/>
        <w:rPr>
          <w:color w:val="000000" w:themeColor="text1"/>
        </w:rPr>
      </w:pPr>
      <w:r w:rsidRPr="009C4899">
        <w:rPr>
          <w:noProof/>
          <w:color w:val="000000" w:themeColor="text1"/>
        </w:rPr>
        <w:drawing>
          <wp:inline distT="0" distB="0" distL="0" distR="0" wp14:anchorId="68305EDA" wp14:editId="5BA5978A">
            <wp:extent cx="5655538" cy="4717252"/>
            <wp:effectExtent l="0" t="0" r="254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472" cy="4723036"/>
                    </a:xfrm>
                    <a:prstGeom prst="rect">
                      <a:avLst/>
                    </a:prstGeom>
                  </pic:spPr>
                </pic:pic>
              </a:graphicData>
            </a:graphic>
          </wp:inline>
        </w:drawing>
      </w:r>
    </w:p>
    <w:p w14:paraId="36CD1B33" w14:textId="329911F2" w:rsidR="00C97644" w:rsidRPr="00F34093" w:rsidRDefault="00C97644" w:rsidP="006E74A5">
      <w:pPr>
        <w:pStyle w:val="af0"/>
        <w:ind w:firstLine="0"/>
        <w:rPr>
          <w:color w:val="000000" w:themeColor="text1"/>
        </w:rPr>
      </w:pPr>
      <w:r w:rsidRPr="00F34093">
        <w:rPr>
          <w:color w:val="000000" w:themeColor="text1"/>
        </w:rPr>
        <w:t xml:space="preserve">Рис. </w:t>
      </w:r>
      <w:r w:rsidR="00BA6637">
        <w:rPr>
          <w:color w:val="000000" w:themeColor="text1"/>
        </w:rPr>
        <w:t>8</w:t>
      </w:r>
      <w:r w:rsidRPr="00F34093">
        <w:rPr>
          <w:color w:val="000000" w:themeColor="text1"/>
        </w:rPr>
        <w:t xml:space="preserve"> </w:t>
      </w:r>
      <w:r w:rsidR="00AB60B8">
        <w:t>–</w:t>
      </w:r>
      <w:r w:rsidRPr="00F34093">
        <w:rPr>
          <w:color w:val="000000" w:themeColor="text1"/>
        </w:rPr>
        <w:t xml:space="preserve"> Пример архитектуры классов</w:t>
      </w:r>
    </w:p>
    <w:p w14:paraId="19D4CABD" w14:textId="4B116550" w:rsidR="00F66E9F" w:rsidRPr="00F34093" w:rsidRDefault="00F66E9F" w:rsidP="001D7726">
      <w:pPr>
        <w:pStyle w:val="subheader"/>
        <w:numPr>
          <w:ilvl w:val="2"/>
          <w:numId w:val="1"/>
        </w:numPr>
        <w:spacing w:before="0" w:line="360" w:lineRule="auto"/>
        <w:ind w:left="0" w:firstLine="709"/>
        <w:jc w:val="both"/>
        <w:outlineLvl w:val="3"/>
        <w:rPr>
          <w:color w:val="000000" w:themeColor="text1"/>
        </w:rPr>
      </w:pPr>
      <w:bookmarkStart w:id="79" w:name="_Toc199949288"/>
      <w:bookmarkStart w:id="80" w:name="_Toc200124298"/>
      <w:proofErr w:type="spellStart"/>
      <w:r w:rsidRPr="00F34093">
        <w:rPr>
          <w:color w:val="000000" w:themeColor="text1"/>
        </w:rPr>
        <w:t>Принцип</w:t>
      </w:r>
      <w:proofErr w:type="spellEnd"/>
      <w:r w:rsidRPr="00F34093">
        <w:rPr>
          <w:color w:val="000000" w:themeColor="text1"/>
        </w:rPr>
        <w:t xml:space="preserve"> </w:t>
      </w:r>
      <w:r w:rsidR="00677467" w:rsidRPr="00F34093">
        <w:rPr>
          <w:color w:val="000000" w:themeColor="text1"/>
          <w:lang w:val="ru-RU"/>
        </w:rPr>
        <w:t>р</w:t>
      </w:r>
      <w:proofErr w:type="spellStart"/>
      <w:r w:rsidRPr="00F34093">
        <w:rPr>
          <w:color w:val="000000" w:themeColor="text1"/>
        </w:rPr>
        <w:t>аботы</w:t>
      </w:r>
      <w:bookmarkEnd w:id="79"/>
      <w:bookmarkEnd w:id="80"/>
      <w:proofErr w:type="spellEnd"/>
    </w:p>
    <w:p w14:paraId="54B148BA" w14:textId="6EC57D2C" w:rsidR="00123691" w:rsidRPr="00F34093" w:rsidRDefault="00F66E9F" w:rsidP="001D7726">
      <w:pPr>
        <w:pStyle w:val="TimesNewRoman14"/>
        <w:ind w:firstLine="709"/>
        <w:jc w:val="both"/>
        <w:rPr>
          <w:color w:val="000000" w:themeColor="text1"/>
        </w:rPr>
      </w:pPr>
      <w:r w:rsidRPr="00F34093">
        <w:rPr>
          <w:color w:val="000000" w:themeColor="text1"/>
        </w:rPr>
        <w:t xml:space="preserve">Программный комплекс реализует автоматизированный конвейер валидации алгоритмов через многоуровневое тестирование. При запуске система инициализирует экземпляр </w:t>
      </w:r>
      <w:proofErr w:type="spellStart"/>
      <w:r w:rsidRPr="00F34093">
        <w:rPr>
          <w:color w:val="000000" w:themeColor="text1"/>
        </w:rPr>
        <w:t>SolverEvaluator</w:t>
      </w:r>
      <w:proofErr w:type="spellEnd"/>
      <w:r w:rsidRPr="00F34093">
        <w:rPr>
          <w:color w:val="000000" w:themeColor="text1"/>
        </w:rPr>
        <w:t xml:space="preserve"> с предопределенным набором </w:t>
      </w:r>
      <w:r w:rsidRPr="00F34093">
        <w:rPr>
          <w:color w:val="000000" w:themeColor="text1"/>
        </w:rPr>
        <w:lastRenderedPageBreak/>
        <w:t>алгоритмических конфигураций, где каждый метод представлен лямбда-функцией для инъекции параметров. На первом этапе выполняется стресс-тестирование на малой синтетическ</w:t>
      </w:r>
      <w:r w:rsidR="00B2322A" w:rsidRPr="00F34093">
        <w:rPr>
          <w:color w:val="000000" w:themeColor="text1"/>
        </w:rPr>
        <w:t>их</w:t>
      </w:r>
      <w:r w:rsidRPr="00F34093">
        <w:rPr>
          <w:color w:val="000000" w:themeColor="text1"/>
        </w:rPr>
        <w:t xml:space="preserve"> матриц</w:t>
      </w:r>
      <w:r w:rsidR="00B2322A" w:rsidRPr="00F34093">
        <w:rPr>
          <w:color w:val="000000" w:themeColor="text1"/>
        </w:rPr>
        <w:t>ах</w:t>
      </w:r>
      <w:r w:rsidRPr="00F34093">
        <w:rPr>
          <w:color w:val="000000" w:themeColor="text1"/>
        </w:rPr>
        <w:t xml:space="preserve"> с многократными повторениями, что позволяет верифицировать базовую корректность реализации и зафиксировать скорость работы в контролируемых условиях. Затем комплекс переключается на реальные данные из библиотеки LOLIB, загружая специфичные форматы через специализированный парсер. Критически важный механизм обработки исключений гарантирует устойчивость при отсутствии файлов данных. Финальный этап включает агрегацию метрик производительности и точности через метод </w:t>
      </w:r>
      <w:proofErr w:type="spellStart"/>
      <w:r w:rsidRPr="00F34093">
        <w:rPr>
          <w:color w:val="000000" w:themeColor="text1"/>
        </w:rPr>
        <w:t>print_</w:t>
      </w:r>
      <w:proofErr w:type="gramStart"/>
      <w:r w:rsidRPr="00F34093">
        <w:rPr>
          <w:color w:val="000000" w:themeColor="text1"/>
        </w:rPr>
        <w:t>report</w:t>
      </w:r>
      <w:proofErr w:type="spellEnd"/>
      <w:r w:rsidRPr="00F34093">
        <w:rPr>
          <w:color w:val="000000" w:themeColor="text1"/>
        </w:rPr>
        <w:t>(</w:t>
      </w:r>
      <w:proofErr w:type="gramEnd"/>
      <w:r w:rsidRPr="00F34093">
        <w:rPr>
          <w:color w:val="000000" w:themeColor="text1"/>
        </w:rPr>
        <w:t>), который формирует сравнительную таблицу с индикаторами времени выполнения, отклонения от оптимума и стабильности результатов. Такой подход обеспечивает воспроизводимость экспериментов и позволяет исследователю мгновенно оценивать эффективность модификаций алгоритмов.</w:t>
      </w:r>
    </w:p>
    <w:p w14:paraId="442E0CC6" w14:textId="003AE254" w:rsidR="00123691" w:rsidRPr="00F34093"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81" w:name="_Toc199949289"/>
      <w:bookmarkStart w:id="82" w:name="_Toc200124299"/>
      <w:r w:rsidRPr="00F34093">
        <w:rPr>
          <w:color w:val="000000" w:themeColor="text1"/>
          <w:lang w:val="ru-RU"/>
        </w:rPr>
        <w:t>Вычислительный эксперимент</w:t>
      </w:r>
      <w:bookmarkEnd w:id="81"/>
      <w:bookmarkEnd w:id="82"/>
    </w:p>
    <w:p w14:paraId="502DCA10" w14:textId="73EC7CA7" w:rsidR="00F85A99" w:rsidRPr="00F85A99" w:rsidRDefault="00F85A99" w:rsidP="001D7726">
      <w:pPr>
        <w:pStyle w:val="TimesNewRoman14"/>
        <w:ind w:firstLine="709"/>
        <w:jc w:val="both"/>
        <w:rPr>
          <w:color w:val="000000" w:themeColor="text1"/>
        </w:rPr>
      </w:pPr>
      <w:r w:rsidRPr="00F85A99">
        <w:rPr>
          <w:color w:val="000000" w:themeColor="text1"/>
        </w:rPr>
        <w:t xml:space="preserve">вычислительный эксперимент представляет собой комплексное исследование производительности различных алгоритмов решения задачи </w:t>
      </w:r>
      <w:r>
        <w:rPr>
          <w:color w:val="000000" w:themeColor="text1"/>
          <w:lang w:val="en-US"/>
        </w:rPr>
        <w:t>LOP</w:t>
      </w:r>
      <w:r w:rsidRPr="00F85A99">
        <w:rPr>
          <w:color w:val="000000" w:themeColor="text1"/>
        </w:rPr>
        <w:t xml:space="preserve"> с использованием тестовых наборов данных из библиотек LOLIB</w:t>
      </w:r>
      <w:r w:rsidR="00F03946">
        <w:rPr>
          <w:color w:val="000000" w:themeColor="text1"/>
        </w:rPr>
        <w:t xml:space="preserve"> и </w:t>
      </w:r>
      <w:proofErr w:type="spellStart"/>
      <w:r w:rsidR="00F03946">
        <w:rPr>
          <w:color w:val="000000" w:themeColor="text1"/>
          <w:lang w:val="en-US"/>
        </w:rPr>
        <w:t>xLOLIB</w:t>
      </w:r>
      <w:proofErr w:type="spellEnd"/>
      <w:r w:rsidR="00F03946">
        <w:rPr>
          <w:color w:val="000000" w:themeColor="text1"/>
        </w:rPr>
        <w:t>, а также случайно сгенерированных матриц</w:t>
      </w:r>
      <w:r w:rsidRPr="00F85A99">
        <w:rPr>
          <w:color w:val="000000" w:themeColor="text1"/>
        </w:rPr>
        <w:t xml:space="preserve">. Основная цель эксперимента заключается в сравнительном анализе эффективности эвристических, </w:t>
      </w:r>
      <w:proofErr w:type="spellStart"/>
      <w:r w:rsidRPr="00F85A99">
        <w:rPr>
          <w:color w:val="000000" w:themeColor="text1"/>
        </w:rPr>
        <w:t>метаэвристических</w:t>
      </w:r>
      <w:proofErr w:type="spellEnd"/>
      <w:r w:rsidRPr="00F85A99">
        <w:rPr>
          <w:color w:val="000000" w:themeColor="text1"/>
        </w:rPr>
        <w:t xml:space="preserve"> и точных методов оптимизации при работе с матрицами различной размерности.</w:t>
      </w:r>
    </w:p>
    <w:p w14:paraId="2E107375" w14:textId="79C8E7DB" w:rsidR="00F85A99" w:rsidRPr="00F85A99" w:rsidRDefault="00F85A99" w:rsidP="001D7726">
      <w:pPr>
        <w:pStyle w:val="TimesNewRoman14"/>
        <w:ind w:firstLine="709"/>
        <w:jc w:val="both"/>
        <w:rPr>
          <w:color w:val="000000" w:themeColor="text1"/>
        </w:rPr>
      </w:pPr>
      <w:r w:rsidRPr="00F85A99">
        <w:rPr>
          <w:color w:val="000000" w:themeColor="text1"/>
        </w:rPr>
        <w:t xml:space="preserve">Эксперимент организован как многоуровневый процесс, начинающийся с загрузки матриц из структурированных папок, где каждый </w:t>
      </w:r>
      <w:proofErr w:type="spellStart"/>
      <w:r w:rsidRPr="00F85A99">
        <w:rPr>
          <w:color w:val="000000" w:themeColor="text1"/>
        </w:rPr>
        <w:t>датасет</w:t>
      </w:r>
      <w:proofErr w:type="spellEnd"/>
      <w:r w:rsidRPr="00F85A99">
        <w:rPr>
          <w:color w:val="000000" w:themeColor="text1"/>
        </w:rPr>
        <w:t xml:space="preserve"> содержит набор файлов, представляющих отдельные экземпляры задач. Все алгоритмы тестируются в единых условиях с жестким ограничением времени выполнения в 1.5 секунды на матрицу, что имитирует требования реальных приложений к скорости решения.</w:t>
      </w:r>
    </w:p>
    <w:p w14:paraId="139AF0FD" w14:textId="2ECEF577" w:rsidR="00F85A99" w:rsidRDefault="00F85A99" w:rsidP="001D7726">
      <w:pPr>
        <w:pStyle w:val="TimesNewRoman14"/>
        <w:ind w:firstLine="709"/>
        <w:jc w:val="both"/>
        <w:rPr>
          <w:color w:val="000000" w:themeColor="text1"/>
        </w:rPr>
      </w:pPr>
      <w:r w:rsidRPr="00F85A99">
        <w:rPr>
          <w:color w:val="000000" w:themeColor="text1"/>
        </w:rPr>
        <w:t xml:space="preserve">Ключевой особенностью методики является параллельная обработка данных, где различные </w:t>
      </w:r>
      <w:proofErr w:type="spellStart"/>
      <w:r w:rsidRPr="00F85A99">
        <w:rPr>
          <w:color w:val="000000" w:themeColor="text1"/>
        </w:rPr>
        <w:t>датасеты</w:t>
      </w:r>
      <w:proofErr w:type="spellEnd"/>
      <w:r w:rsidRPr="00F85A99">
        <w:rPr>
          <w:color w:val="000000" w:themeColor="text1"/>
        </w:rPr>
        <w:t xml:space="preserve"> распределяются между вычислительными ядрами системы с использованием </w:t>
      </w:r>
      <w:proofErr w:type="spellStart"/>
      <w:r w:rsidRPr="00F85A99">
        <w:rPr>
          <w:color w:val="000000" w:themeColor="text1"/>
        </w:rPr>
        <w:t>ProcessPoolExecutor</w:t>
      </w:r>
      <w:proofErr w:type="spellEnd"/>
      <w:r w:rsidRPr="00F85A99">
        <w:rPr>
          <w:color w:val="000000" w:themeColor="text1"/>
        </w:rPr>
        <w:t xml:space="preserve">, а внутри каждого </w:t>
      </w:r>
      <w:proofErr w:type="spellStart"/>
      <w:r w:rsidRPr="00F85A99">
        <w:rPr>
          <w:color w:val="000000" w:themeColor="text1"/>
        </w:rPr>
        <w:t>датасета</w:t>
      </w:r>
      <w:proofErr w:type="spellEnd"/>
      <w:r w:rsidRPr="00F85A99">
        <w:rPr>
          <w:color w:val="000000" w:themeColor="text1"/>
        </w:rPr>
        <w:t xml:space="preserve"> применяется многопоточное выполнение алгоритмов с контролем времени через </w:t>
      </w:r>
      <w:proofErr w:type="spellStart"/>
      <w:r w:rsidRPr="00F85A99">
        <w:rPr>
          <w:color w:val="000000" w:themeColor="text1"/>
        </w:rPr>
        <w:lastRenderedPageBreak/>
        <w:t>ThreadPoolExecutor</w:t>
      </w:r>
      <w:proofErr w:type="spellEnd"/>
      <w:r w:rsidR="00F03946" w:rsidRPr="00F03946">
        <w:rPr>
          <w:color w:val="000000" w:themeColor="text1"/>
        </w:rPr>
        <w:t xml:space="preserve"> (</w:t>
      </w:r>
      <w:r w:rsidR="00F03946">
        <w:rPr>
          <w:color w:val="000000" w:themeColor="text1"/>
        </w:rPr>
        <w:t>рисунок 9</w:t>
      </w:r>
      <w:r w:rsidR="00F03946" w:rsidRPr="00F03946">
        <w:rPr>
          <w:color w:val="000000" w:themeColor="text1"/>
        </w:rPr>
        <w:t>)</w:t>
      </w:r>
      <w:r w:rsidRPr="00F85A99">
        <w:rPr>
          <w:color w:val="000000" w:themeColor="text1"/>
        </w:rPr>
        <w:t>. Для стохастических алгоритмов, таких как "Великий потоп" и жадные методы со случайным выбором, предусмотрен</w:t>
      </w:r>
      <w:r w:rsidR="00F03946">
        <w:rPr>
          <w:color w:val="000000" w:themeColor="text1"/>
        </w:rPr>
        <w:t>ы</w:t>
      </w:r>
      <w:r w:rsidRPr="00F85A99">
        <w:rPr>
          <w:color w:val="000000" w:themeColor="text1"/>
        </w:rPr>
        <w:t xml:space="preserve"> </w:t>
      </w:r>
      <w:r w:rsidR="00F03946">
        <w:rPr>
          <w:color w:val="000000" w:themeColor="text1"/>
        </w:rPr>
        <w:t>множественные</w:t>
      </w:r>
      <w:r w:rsidRPr="00F85A99">
        <w:rPr>
          <w:color w:val="000000" w:themeColor="text1"/>
        </w:rPr>
        <w:t xml:space="preserve"> независимы</w:t>
      </w:r>
      <w:r w:rsidR="00F03946">
        <w:rPr>
          <w:color w:val="000000" w:themeColor="text1"/>
        </w:rPr>
        <w:t>е</w:t>
      </w:r>
      <w:r w:rsidRPr="00F85A99">
        <w:rPr>
          <w:color w:val="000000" w:themeColor="text1"/>
        </w:rPr>
        <w:t xml:space="preserve"> запуск</w:t>
      </w:r>
      <w:r w:rsidR="00F03946">
        <w:rPr>
          <w:color w:val="000000" w:themeColor="text1"/>
        </w:rPr>
        <w:t>и</w:t>
      </w:r>
      <w:r w:rsidRPr="00F85A99">
        <w:rPr>
          <w:color w:val="000000" w:themeColor="text1"/>
        </w:rPr>
        <w:t xml:space="preserve"> на матрицу, что позволяет оценить устойчивость их работы.</w:t>
      </w:r>
    </w:p>
    <w:p w14:paraId="70EB3BDC" w14:textId="2442243C" w:rsidR="00F03946" w:rsidRPr="00F03946" w:rsidRDefault="00F03946" w:rsidP="005D73D5">
      <w:pPr>
        <w:pStyle w:val="af0"/>
        <w:ind w:firstLine="0"/>
        <w:rPr>
          <w:lang w:val="en-US"/>
        </w:rPr>
      </w:pPr>
      <w:r w:rsidRPr="00F03946">
        <w:rPr>
          <w:noProof/>
          <w:lang w:val="en-US"/>
        </w:rPr>
        <w:drawing>
          <wp:inline distT="0" distB="0" distL="0" distR="0" wp14:anchorId="1874D563" wp14:editId="02F47E71">
            <wp:extent cx="5715000" cy="69792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7105" cy="709168"/>
                    </a:xfrm>
                    <a:prstGeom prst="rect">
                      <a:avLst/>
                    </a:prstGeom>
                  </pic:spPr>
                </pic:pic>
              </a:graphicData>
            </a:graphic>
          </wp:inline>
        </w:drawing>
      </w:r>
    </w:p>
    <w:p w14:paraId="54ABAFC5" w14:textId="1370FECA" w:rsidR="00F03946" w:rsidRPr="00F85A99" w:rsidRDefault="00F03946" w:rsidP="005D73D5">
      <w:pPr>
        <w:pStyle w:val="af0"/>
        <w:ind w:firstLine="0"/>
      </w:pPr>
      <w:r>
        <w:t xml:space="preserve">Рис. 9 – Организация параллельной обработки </w:t>
      </w:r>
      <w:proofErr w:type="spellStart"/>
      <w:r>
        <w:t>датасетов</w:t>
      </w:r>
      <w:proofErr w:type="spellEnd"/>
    </w:p>
    <w:p w14:paraId="5AFBBA19" w14:textId="0D044A04" w:rsidR="00F85A99" w:rsidRPr="00116ECC" w:rsidRDefault="00F85A99" w:rsidP="001D7726">
      <w:pPr>
        <w:pStyle w:val="TimesNewRoman14"/>
        <w:ind w:firstLine="709"/>
        <w:jc w:val="both"/>
        <w:rPr>
          <w:color w:val="000000" w:themeColor="text1"/>
        </w:rPr>
      </w:pPr>
      <w:r w:rsidRPr="00F85A99">
        <w:rPr>
          <w:color w:val="000000" w:themeColor="text1"/>
        </w:rPr>
        <w:t>В ходе эксперимента фиксируются три критических показателя: качество решения (максимизация целевой функции), время достижения результата и статус выполнения (успех, таймаут или ошибка)</w:t>
      </w:r>
      <w:r w:rsidR="00F03946">
        <w:rPr>
          <w:color w:val="000000" w:themeColor="text1"/>
        </w:rPr>
        <w:t>, что представлено на рисунке 10</w:t>
      </w:r>
      <w:r w:rsidRPr="00F85A99">
        <w:rPr>
          <w:color w:val="000000" w:themeColor="text1"/>
        </w:rPr>
        <w:t xml:space="preserve">. Для визуализации динамики работы </w:t>
      </w:r>
      <w:proofErr w:type="spellStart"/>
      <w:r w:rsidRPr="00F85A99">
        <w:rPr>
          <w:color w:val="000000" w:themeColor="text1"/>
        </w:rPr>
        <w:t>метаэвристических</w:t>
      </w:r>
      <w:proofErr w:type="spellEnd"/>
      <w:r w:rsidRPr="00F85A99">
        <w:rPr>
          <w:color w:val="000000" w:themeColor="text1"/>
        </w:rPr>
        <w:t xml:space="preserve"> методов, в частности алгоритма "Великий потоп", автоматически генерируются графики сходимости, отображающие эволюцию целевой функции и изменения уровня "воды" в процессе итераций.</w:t>
      </w:r>
      <w:r w:rsidR="00116ECC">
        <w:rPr>
          <w:color w:val="000000" w:themeColor="text1"/>
        </w:rPr>
        <w:t xml:space="preserve"> Пример типовой график решения при помощи </w:t>
      </w:r>
      <w:r w:rsidR="00116ECC">
        <w:rPr>
          <w:color w:val="000000" w:themeColor="text1"/>
          <w:lang w:val="en-US"/>
        </w:rPr>
        <w:t>DGA</w:t>
      </w:r>
      <w:r w:rsidR="00116ECC" w:rsidRPr="00116ECC">
        <w:rPr>
          <w:color w:val="000000" w:themeColor="text1"/>
        </w:rPr>
        <w:t xml:space="preserve"> </w:t>
      </w:r>
      <w:r w:rsidR="00116ECC">
        <w:rPr>
          <w:color w:val="000000" w:themeColor="text1"/>
        </w:rPr>
        <w:t>представлен на рисунке 11.</w:t>
      </w:r>
    </w:p>
    <w:p w14:paraId="2BA5CB41" w14:textId="3B4199C2" w:rsidR="00643429" w:rsidRDefault="00643429" w:rsidP="005D73D5">
      <w:pPr>
        <w:pStyle w:val="af0"/>
        <w:ind w:firstLine="0"/>
      </w:pPr>
      <w:r>
        <w:rPr>
          <w:noProof/>
        </w:rPr>
        <w:drawing>
          <wp:inline distT="0" distB="0" distL="0" distR="0" wp14:anchorId="12B1707B" wp14:editId="4072123B">
            <wp:extent cx="3521034" cy="287856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624" cy="2886406"/>
                    </a:xfrm>
                    <a:prstGeom prst="rect">
                      <a:avLst/>
                    </a:prstGeom>
                    <a:noFill/>
                    <a:ln>
                      <a:noFill/>
                    </a:ln>
                  </pic:spPr>
                </pic:pic>
              </a:graphicData>
            </a:graphic>
          </wp:inline>
        </w:drawing>
      </w:r>
    </w:p>
    <w:p w14:paraId="1070F446" w14:textId="789831C6" w:rsidR="00F03946" w:rsidRDefault="00F03946" w:rsidP="005D73D5">
      <w:pPr>
        <w:pStyle w:val="af0"/>
        <w:ind w:firstLine="0"/>
      </w:pPr>
      <w:r>
        <w:t xml:space="preserve">Рис. 10 </w:t>
      </w:r>
      <w:r w:rsidR="00643429">
        <w:t>–</w:t>
      </w:r>
      <w:r>
        <w:t xml:space="preserve"> </w:t>
      </w:r>
      <w:r w:rsidR="00643429">
        <w:t>Фиксация основны</w:t>
      </w:r>
      <w:r w:rsidR="00D202F6">
        <w:t>х</w:t>
      </w:r>
      <w:r w:rsidR="00643429">
        <w:t xml:space="preserve"> характеристик решения</w:t>
      </w:r>
    </w:p>
    <w:p w14:paraId="01BA6D39" w14:textId="346A917F" w:rsidR="00116ECC" w:rsidRDefault="00116ECC" w:rsidP="005D73D5">
      <w:pPr>
        <w:pStyle w:val="af0"/>
        <w:ind w:firstLine="0"/>
      </w:pPr>
      <w:r>
        <w:rPr>
          <w:noProof/>
        </w:rPr>
        <w:lastRenderedPageBreak/>
        <w:drawing>
          <wp:inline distT="0" distB="0" distL="0" distR="0" wp14:anchorId="38541DCA" wp14:editId="0721BD5F">
            <wp:extent cx="4368854" cy="21613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6362" cy="2174918"/>
                    </a:xfrm>
                    <a:prstGeom prst="rect">
                      <a:avLst/>
                    </a:prstGeom>
                    <a:noFill/>
                    <a:ln>
                      <a:noFill/>
                    </a:ln>
                  </pic:spPr>
                </pic:pic>
              </a:graphicData>
            </a:graphic>
          </wp:inline>
        </w:drawing>
      </w:r>
    </w:p>
    <w:p w14:paraId="775C8083" w14:textId="6B6D59F0" w:rsidR="00116ECC" w:rsidRPr="00116ECC" w:rsidRDefault="00116ECC" w:rsidP="005D73D5">
      <w:pPr>
        <w:pStyle w:val="af0"/>
        <w:ind w:firstLine="0"/>
      </w:pPr>
      <w:r>
        <w:t xml:space="preserve">Рис. 11 – График типового решения при помощи </w:t>
      </w:r>
      <w:r>
        <w:rPr>
          <w:lang w:val="en-US"/>
        </w:rPr>
        <w:t>GDA</w:t>
      </w:r>
    </w:p>
    <w:p w14:paraId="749BF2F5" w14:textId="37F3602E" w:rsidR="00F85A99" w:rsidRPr="00F85A99" w:rsidRDefault="00F85A99" w:rsidP="001D7726">
      <w:pPr>
        <w:pStyle w:val="TimesNewRoman14"/>
        <w:ind w:firstLine="709"/>
        <w:jc w:val="both"/>
        <w:rPr>
          <w:color w:val="000000" w:themeColor="text1"/>
        </w:rPr>
      </w:pPr>
      <w:r w:rsidRPr="00F85A99">
        <w:rPr>
          <w:color w:val="000000" w:themeColor="text1"/>
        </w:rPr>
        <w:t xml:space="preserve">На заключительном этапе формируется многоуровневая аналитическая отчетность: для каждой матрицы сохраняются сырые результаты, для </w:t>
      </w:r>
      <w:proofErr w:type="spellStart"/>
      <w:r w:rsidRPr="00F85A99">
        <w:rPr>
          <w:color w:val="000000" w:themeColor="text1"/>
        </w:rPr>
        <w:t>датасетов</w:t>
      </w:r>
      <w:proofErr w:type="spellEnd"/>
      <w:r w:rsidRPr="00F85A99">
        <w:rPr>
          <w:color w:val="000000" w:themeColor="text1"/>
        </w:rPr>
        <w:t xml:space="preserve"> создаются сводные отчеты с метриками качества решений и временными характеристиками, а на глобальном уровне строится сравнительная визуализация, демонстрирующая зависимость эффективности алгоритмов от размера матриц. Специальные графики </w:t>
      </w:r>
      <w:proofErr w:type="spellStart"/>
      <w:r w:rsidRPr="00F85A99">
        <w:rPr>
          <w:color w:val="000000" w:themeColor="text1"/>
        </w:rPr>
        <w:t>boxplot</w:t>
      </w:r>
      <w:proofErr w:type="spellEnd"/>
      <w:r w:rsidRPr="00F85A99">
        <w:rPr>
          <w:color w:val="000000" w:themeColor="text1"/>
        </w:rPr>
        <w:t xml:space="preserve"> позволяют выявить статистические закономерности в распределении отклонений от оптимального решения и времени выполнения, что особенно ценно для выявления робастных методов, устойчивых к вариативности входных данных.</w:t>
      </w:r>
    </w:p>
    <w:p w14:paraId="1741AFDB" w14:textId="377426FA" w:rsidR="00F85A99" w:rsidRPr="00F85A99" w:rsidRDefault="00F85A99" w:rsidP="001D7726">
      <w:pPr>
        <w:pStyle w:val="TimesNewRoman14"/>
        <w:ind w:firstLine="709"/>
        <w:jc w:val="both"/>
        <w:rPr>
          <w:color w:val="000000" w:themeColor="text1"/>
        </w:rPr>
      </w:pPr>
      <w:r w:rsidRPr="00F85A99">
        <w:rPr>
          <w:color w:val="000000" w:themeColor="text1"/>
        </w:rPr>
        <w:t xml:space="preserve">Экспериментальная установка включает детальное протоколирование всех событий через систему логирования, что обеспечивает воспроизводимость результатов и упрощает диагностику проблем. Интерактивные прогресс-бары на основе </w:t>
      </w:r>
      <w:proofErr w:type="spellStart"/>
      <w:r w:rsidRPr="00F85A99">
        <w:rPr>
          <w:color w:val="000000" w:themeColor="text1"/>
        </w:rPr>
        <w:t>tqdm</w:t>
      </w:r>
      <w:proofErr w:type="spellEnd"/>
      <w:r w:rsidRPr="00F85A99">
        <w:rPr>
          <w:color w:val="000000" w:themeColor="text1"/>
        </w:rPr>
        <w:t xml:space="preserve"> предоставляют исследователю возможность мониторинга хода вычислений в реальном времени, включая показатели завершенности, частоту таймаутов и динамику лучшего найденного решения</w:t>
      </w:r>
      <w:r w:rsidR="009378ED" w:rsidRPr="009378ED">
        <w:rPr>
          <w:color w:val="000000" w:themeColor="text1"/>
        </w:rPr>
        <w:t xml:space="preserve"> (</w:t>
      </w:r>
      <w:r w:rsidR="009378ED">
        <w:rPr>
          <w:color w:val="000000" w:themeColor="text1"/>
        </w:rPr>
        <w:t>рисунок 9</w:t>
      </w:r>
      <w:r w:rsidR="009378ED" w:rsidRPr="009378ED">
        <w:rPr>
          <w:color w:val="000000" w:themeColor="text1"/>
        </w:rPr>
        <w:t>)</w:t>
      </w:r>
      <w:r w:rsidRPr="00F85A99">
        <w:rPr>
          <w:color w:val="000000" w:themeColor="text1"/>
        </w:rPr>
        <w:t>.</w:t>
      </w:r>
    </w:p>
    <w:p w14:paraId="49C29733" w14:textId="4E0414D0" w:rsidR="00123691" w:rsidRPr="00F34093" w:rsidRDefault="00F85A99" w:rsidP="001D7726">
      <w:pPr>
        <w:pStyle w:val="TimesNewRoman14"/>
        <w:ind w:firstLine="709"/>
        <w:jc w:val="both"/>
        <w:rPr>
          <w:color w:val="000000" w:themeColor="text1"/>
        </w:rPr>
      </w:pPr>
      <w:r w:rsidRPr="00F85A99">
        <w:rPr>
          <w:color w:val="000000" w:themeColor="text1"/>
        </w:rPr>
        <w:t>Таким образом, данный вычислительный эксперимент представляет собой систематическое исследование, сочетающее строгий методический подход с практическими аспектами реализации, что позволяет получить всестороннюю оценку эффективности современных алгоритмов решения задачи линейного упорядочения в контролируемых условиях.</w:t>
      </w:r>
    </w:p>
    <w:p w14:paraId="3622D83D" w14:textId="51D2DDC8" w:rsidR="00123691"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83" w:name="_Toc199949290"/>
      <w:bookmarkStart w:id="84" w:name="_Toc200124300"/>
      <w:r w:rsidRPr="00F34093">
        <w:rPr>
          <w:color w:val="000000" w:themeColor="text1"/>
          <w:lang w:val="ru-RU"/>
        </w:rPr>
        <w:lastRenderedPageBreak/>
        <w:t>Анализ результатов</w:t>
      </w:r>
      <w:bookmarkEnd w:id="83"/>
      <w:bookmarkEnd w:id="84"/>
    </w:p>
    <w:p w14:paraId="4B66564A" w14:textId="77777777" w:rsidR="002E51EE" w:rsidRPr="00890402" w:rsidRDefault="002E51EE" w:rsidP="00AC528F">
      <w:pPr>
        <w:pStyle w:val="subheader"/>
        <w:numPr>
          <w:ilvl w:val="2"/>
          <w:numId w:val="1"/>
        </w:numPr>
        <w:spacing w:before="0" w:line="360" w:lineRule="auto"/>
        <w:ind w:left="0" w:firstLine="709"/>
        <w:jc w:val="both"/>
        <w:outlineLvl w:val="3"/>
        <w:rPr>
          <w:bCs/>
        </w:rPr>
      </w:pPr>
      <w:bookmarkStart w:id="85" w:name="_Toc200124301"/>
      <w:proofErr w:type="spellStart"/>
      <w:r w:rsidRPr="00890402">
        <w:t>Общая</w:t>
      </w:r>
      <w:proofErr w:type="spellEnd"/>
      <w:r w:rsidRPr="00890402">
        <w:t xml:space="preserve"> </w:t>
      </w:r>
      <w:proofErr w:type="spellStart"/>
      <w:r w:rsidRPr="00890402">
        <w:t>характеристика</w:t>
      </w:r>
      <w:proofErr w:type="spellEnd"/>
      <w:r w:rsidRPr="00890402">
        <w:t xml:space="preserve"> </w:t>
      </w:r>
      <w:proofErr w:type="spellStart"/>
      <w:r w:rsidRPr="00890402">
        <w:t>результатов</w:t>
      </w:r>
      <w:bookmarkEnd w:id="85"/>
      <w:proofErr w:type="spellEnd"/>
    </w:p>
    <w:p w14:paraId="6A04CFE1" w14:textId="621D9DB4" w:rsidR="002E51EE" w:rsidRDefault="002E51EE" w:rsidP="001D7726">
      <w:pPr>
        <w:pStyle w:val="TimesNewRoman14"/>
        <w:ind w:firstLine="709"/>
        <w:jc w:val="both"/>
      </w:pPr>
      <w:r>
        <w:t xml:space="preserve">Эксперимент охватил </w:t>
      </w:r>
      <w:r w:rsidR="00890402">
        <w:t>7</w:t>
      </w:r>
      <w:r>
        <w:t xml:space="preserve"> </w:t>
      </w:r>
      <w:proofErr w:type="spellStart"/>
      <w:r>
        <w:t>датасетов</w:t>
      </w:r>
      <w:proofErr w:type="spellEnd"/>
      <w:r>
        <w:t xml:space="preserve"> </w:t>
      </w:r>
      <w:r w:rsidR="004D7749">
        <w:t xml:space="preserve">из </w:t>
      </w:r>
      <w:r>
        <w:t>библиотек LOLIB</w:t>
      </w:r>
      <w:r w:rsidR="004D7749">
        <w:t xml:space="preserve">, </w:t>
      </w:r>
      <w:proofErr w:type="spellStart"/>
      <w:r w:rsidR="004D7749">
        <w:rPr>
          <w:lang w:val="en-US"/>
        </w:rPr>
        <w:t>xLOLIB</w:t>
      </w:r>
      <w:proofErr w:type="spellEnd"/>
      <w:r>
        <w:t xml:space="preserve">, содержащих </w:t>
      </w:r>
      <w:r w:rsidR="00911AF9" w:rsidRPr="00911AF9">
        <w:t>246</w:t>
      </w:r>
      <w:r>
        <w:t xml:space="preserve"> матриц размерностью от 44×44 до 250×250. Все тестируемые алгоритмы продемонстрировали различную эффективность в зависимости от размерности матрицы и структурных особенностей данных. Наиболее значимая закономерность выявилась в прямой корреляции между размером матрицы и временем выполнения алгоритмов, при этом зависимость качества решений от размерности носила нелинейный характер.</w:t>
      </w:r>
    </w:p>
    <w:p w14:paraId="55A7D5CF" w14:textId="77777777" w:rsidR="002E51EE" w:rsidRPr="00890402" w:rsidRDefault="002E51EE" w:rsidP="00544FD5">
      <w:pPr>
        <w:pStyle w:val="subheader"/>
        <w:numPr>
          <w:ilvl w:val="2"/>
          <w:numId w:val="1"/>
        </w:numPr>
        <w:spacing w:before="0" w:line="360" w:lineRule="auto"/>
        <w:ind w:left="0" w:firstLine="709"/>
        <w:jc w:val="both"/>
        <w:outlineLvl w:val="3"/>
        <w:rPr>
          <w:bCs/>
        </w:rPr>
      </w:pPr>
      <w:bookmarkStart w:id="86" w:name="_Toc200124302"/>
      <w:proofErr w:type="spellStart"/>
      <w:r w:rsidRPr="00890402">
        <w:t>Качественные</w:t>
      </w:r>
      <w:proofErr w:type="spellEnd"/>
      <w:r w:rsidRPr="00890402">
        <w:t xml:space="preserve"> </w:t>
      </w:r>
      <w:proofErr w:type="spellStart"/>
      <w:r w:rsidRPr="00890402">
        <w:t>показатели</w:t>
      </w:r>
      <w:bookmarkEnd w:id="86"/>
      <w:proofErr w:type="spellEnd"/>
    </w:p>
    <w:p w14:paraId="145E4BEF" w14:textId="600DC2AD" w:rsidR="002E51EE" w:rsidRPr="00B51A0E" w:rsidRDefault="002E51EE" w:rsidP="001D7726">
      <w:pPr>
        <w:pStyle w:val="TimesNewRoman14"/>
        <w:ind w:firstLine="709"/>
        <w:jc w:val="both"/>
      </w:pPr>
      <w:r>
        <w:t>Алгоритмы локального поиска с полным перебором соседей (</w:t>
      </w:r>
      <w:proofErr w:type="spellStart"/>
      <w:r>
        <w:t>LocalSearch</w:t>
      </w:r>
      <w:proofErr w:type="spellEnd"/>
      <w:r>
        <w:t xml:space="preserve"> </w:t>
      </w:r>
      <w:proofErr w:type="spellStart"/>
      <w:r>
        <w:t>best</w:t>
      </w:r>
      <w:proofErr w:type="spellEnd"/>
      <w:r>
        <w:t xml:space="preserve">) показали </w:t>
      </w:r>
      <w:r w:rsidR="00944A6E">
        <w:t>низкое среднее отклонение от оптимального решения</w:t>
      </w:r>
      <w:r w:rsidR="00F95656">
        <w:t>, что демонстрирует рисунок 12</w:t>
      </w:r>
      <w:r w:rsidR="00944A6E">
        <w:t xml:space="preserve">. </w:t>
      </w:r>
      <w:proofErr w:type="spellStart"/>
      <w:r>
        <w:t>Метаэвристический</w:t>
      </w:r>
      <w:proofErr w:type="spellEnd"/>
      <w:r>
        <w:t xml:space="preserve"> метод Great </w:t>
      </w:r>
      <w:proofErr w:type="spellStart"/>
      <w:r>
        <w:t>Deluge</w:t>
      </w:r>
      <w:proofErr w:type="spellEnd"/>
      <w:r>
        <w:t xml:space="preserve"> продемонстрировал удивительную стабильность: его среднее отклонение не превышало </w:t>
      </w:r>
      <w:r w:rsidR="00F362E1">
        <w:t>5</w:t>
      </w:r>
      <w:r>
        <w:t>% даже на максимальных размерностях, что объясняется эффективным механизмом "побега" из локальных оптимумов за счет динамического изменения уровня воды.</w:t>
      </w:r>
      <w:r w:rsidR="00944A6E">
        <w:t xml:space="preserve"> </w:t>
      </w:r>
      <w:r w:rsidR="00B51A0E">
        <w:t xml:space="preserve">Даже лучший результат показал алгоритм </w:t>
      </w:r>
      <w:r w:rsidR="00B51A0E">
        <w:rPr>
          <w:lang w:val="en-US"/>
        </w:rPr>
        <w:t>Greedy</w:t>
      </w:r>
      <w:r w:rsidR="00B51A0E" w:rsidRPr="00B51A0E">
        <w:t xml:space="preserve"> </w:t>
      </w:r>
      <w:r w:rsidR="00B51A0E">
        <w:rPr>
          <w:lang w:val="en-US"/>
        </w:rPr>
        <w:t>Best</w:t>
      </w:r>
      <w:r w:rsidR="00B51A0E" w:rsidRPr="00B51A0E">
        <w:t xml:space="preserve"> </w:t>
      </w:r>
      <w:r w:rsidR="00B51A0E">
        <w:rPr>
          <w:lang w:val="en-US"/>
        </w:rPr>
        <w:t>Insertion</w:t>
      </w:r>
      <w:r w:rsidR="00B51A0E">
        <w:t xml:space="preserve">, </w:t>
      </w:r>
      <w:proofErr w:type="spellStart"/>
      <w:proofErr w:type="gramStart"/>
      <w:r w:rsidR="00B51A0E">
        <w:t>что.</w:t>
      </w:r>
      <w:r w:rsidR="00944A6E">
        <w:t>Алгоритмы</w:t>
      </w:r>
      <w:proofErr w:type="spellEnd"/>
      <w:proofErr w:type="gramEnd"/>
      <w:r w:rsidR="00944A6E">
        <w:t xml:space="preserve"> со случайными переходами (</w:t>
      </w:r>
      <w:r w:rsidR="00944A6E">
        <w:rPr>
          <w:lang w:val="en-US"/>
        </w:rPr>
        <w:t>Greedy</w:t>
      </w:r>
      <w:r w:rsidR="00944A6E" w:rsidRPr="00944A6E">
        <w:t xml:space="preserve"> </w:t>
      </w:r>
      <w:r w:rsidR="00944A6E">
        <w:rPr>
          <w:lang w:val="en-US"/>
        </w:rPr>
        <w:t>Random</w:t>
      </w:r>
      <w:r w:rsidR="00944A6E" w:rsidRPr="00944A6E">
        <w:t xml:space="preserve"> </w:t>
      </w:r>
      <w:r w:rsidR="00944A6E">
        <w:t>и</w:t>
      </w:r>
      <w:r w:rsidR="00944A6E" w:rsidRPr="00944A6E">
        <w:t xml:space="preserve"> </w:t>
      </w:r>
      <w:proofErr w:type="spellStart"/>
      <w:r w:rsidR="00944A6E">
        <w:rPr>
          <w:lang w:val="en-US"/>
        </w:rPr>
        <w:t>LocalSearch</w:t>
      </w:r>
      <w:proofErr w:type="spellEnd"/>
      <w:r w:rsidR="00944A6E" w:rsidRPr="00944A6E">
        <w:t xml:space="preserve"> </w:t>
      </w:r>
      <w:r w:rsidR="00944A6E">
        <w:rPr>
          <w:lang w:val="en-US"/>
        </w:rPr>
        <w:t>Random</w:t>
      </w:r>
      <w:r w:rsidR="00944A6E">
        <w:t>) показали низкую эффективность по сравнению с остальными.</w:t>
      </w:r>
      <w:r w:rsidR="00B51A0E" w:rsidRPr="00B51A0E">
        <w:t xml:space="preserve"> </w:t>
      </w:r>
      <w:r w:rsidR="00B51A0E">
        <w:t xml:space="preserve">При этом стандартный вариант </w:t>
      </w:r>
      <w:r w:rsidR="00B51A0E">
        <w:rPr>
          <w:lang w:val="en-US"/>
        </w:rPr>
        <w:t>Greedy</w:t>
      </w:r>
      <w:r w:rsidR="00B51A0E" w:rsidRPr="00B51A0E">
        <w:t xml:space="preserve"> </w:t>
      </w:r>
      <w:r w:rsidR="00B51A0E">
        <w:t xml:space="preserve">и со случайным выбором показали крайне схожие результаты. Эвристика Беккера показала результат, сравнимый с </w:t>
      </w:r>
      <w:r w:rsidR="00B51A0E">
        <w:rPr>
          <w:lang w:val="en-US"/>
        </w:rPr>
        <w:t>GDA</w:t>
      </w:r>
      <w:r w:rsidR="00B51A0E">
        <w:t>, однако у её модификации отклонение значительно выше.</w:t>
      </w:r>
    </w:p>
    <w:p w14:paraId="6FB31659" w14:textId="7A2346D1" w:rsidR="00944A6E" w:rsidRDefault="00B51A0E" w:rsidP="005D73D5">
      <w:pPr>
        <w:pStyle w:val="af0"/>
        <w:ind w:firstLine="0"/>
      </w:pPr>
      <w:r>
        <w:rPr>
          <w:noProof/>
        </w:rPr>
        <w:lastRenderedPageBreak/>
        <w:drawing>
          <wp:inline distT="0" distB="0" distL="0" distR="0" wp14:anchorId="3660C513" wp14:editId="56A008BB">
            <wp:extent cx="4937760" cy="3703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0">
                      <a:extLst>
                        <a:ext uri="{28A0092B-C50C-407E-A947-70E740481C1C}">
                          <a14:useLocalDpi xmlns:a14="http://schemas.microsoft.com/office/drawing/2010/main" val="0"/>
                        </a:ext>
                      </a:extLst>
                    </a:blip>
                    <a:stretch>
                      <a:fillRect/>
                    </a:stretch>
                  </pic:blipFill>
                  <pic:spPr>
                    <a:xfrm>
                      <a:off x="0" y="0"/>
                      <a:ext cx="4946297" cy="3709723"/>
                    </a:xfrm>
                    <a:prstGeom prst="rect">
                      <a:avLst/>
                    </a:prstGeom>
                  </pic:spPr>
                </pic:pic>
              </a:graphicData>
            </a:graphic>
          </wp:inline>
        </w:drawing>
      </w:r>
    </w:p>
    <w:p w14:paraId="0CB35ABB" w14:textId="03FF2BB7" w:rsidR="00944A6E" w:rsidRDefault="00944A6E" w:rsidP="005D73D5">
      <w:pPr>
        <w:pStyle w:val="af0"/>
        <w:ind w:firstLine="0"/>
      </w:pPr>
      <w:r>
        <w:t>Рис. 12 – Качественные характеристики на общем наборе матриц</w:t>
      </w:r>
    </w:p>
    <w:p w14:paraId="6F3CC4DF" w14:textId="38B4FC59" w:rsidR="00F95656" w:rsidRPr="00892138" w:rsidRDefault="00F95656" w:rsidP="001D7726">
      <w:pPr>
        <w:pStyle w:val="TimesNewRoman14"/>
        <w:ind w:firstLine="709"/>
        <w:jc w:val="both"/>
      </w:pPr>
      <w:r>
        <w:t>В результате анализа отклонений алгоритмов на матрицах разного размера был сделан вывод, что большинство представленных алгоритмов имеет тенденцию к увеличению отклонений с ростом матрицы</w:t>
      </w:r>
      <w:r w:rsidR="00B80E92">
        <w:t>, как показано на рисунке 13</w:t>
      </w:r>
      <w:r>
        <w:t xml:space="preserve">. Однако </w:t>
      </w:r>
      <w:r>
        <w:rPr>
          <w:lang w:val="en-US"/>
        </w:rPr>
        <w:t>Becker</w:t>
      </w:r>
      <w:r w:rsidRPr="00B80E92">
        <w:t xml:space="preserve"> (</w:t>
      </w:r>
      <w:r>
        <w:rPr>
          <w:lang w:val="en-US"/>
        </w:rPr>
        <w:t>opt</w:t>
      </w:r>
      <w:r w:rsidRPr="00B80E92">
        <w:t>)</w:t>
      </w:r>
      <w:r w:rsidR="00B80E92">
        <w:t xml:space="preserve"> оказался наиболее нестабильный, имеющим отклонение в </w:t>
      </w:r>
      <m:oMath>
        <m:r>
          <w:rPr>
            <w:rFonts w:ascii="Cambria Math" w:hAnsi="Cambria Math"/>
          </w:rPr>
          <m:t>30%</m:t>
        </m:r>
      </m:oMath>
      <w:r w:rsidR="00B80E92" w:rsidRPr="00B80E92">
        <w:t xml:space="preserve"> </w:t>
      </w:r>
      <w:r w:rsidR="00B80E92">
        <w:t>на размерности 66</w:t>
      </w:r>
      <w:r w:rsidR="00B80E92">
        <w:rPr>
          <w:lang w:val="en-US"/>
        </w:rPr>
        <w:t>x</w:t>
      </w:r>
      <w:r w:rsidR="00B80E92" w:rsidRPr="00B80E92">
        <w:t>66</w:t>
      </w:r>
      <w:r w:rsidR="00B80E92">
        <w:t xml:space="preserve"> и</w:t>
      </w:r>
      <w:r w:rsidR="00B80E92" w:rsidRPr="00B80E92">
        <w:t xml:space="preserve"> </w:t>
      </w:r>
      <m:oMath>
        <m:r>
          <w:rPr>
            <w:rFonts w:ascii="Cambria Math" w:hAnsi="Cambria Math"/>
          </w:rPr>
          <m:t>~3%</m:t>
        </m:r>
      </m:oMath>
      <w:r w:rsidR="00B80E92" w:rsidRPr="00B80E92">
        <w:rPr>
          <w:rFonts w:eastAsiaTheme="minorEastAsia"/>
        </w:rPr>
        <w:t xml:space="preserve"> </w:t>
      </w:r>
      <w:r w:rsidR="00B80E92">
        <w:rPr>
          <w:rFonts w:eastAsiaTheme="minorEastAsia"/>
        </w:rPr>
        <w:t>на размерности 200</w:t>
      </w:r>
      <w:r w:rsidR="00B80E92">
        <w:rPr>
          <w:rFonts w:eastAsiaTheme="minorEastAsia"/>
          <w:lang w:val="en-US"/>
        </w:rPr>
        <w:t>x</w:t>
      </w:r>
      <w:r w:rsidR="00B80E92">
        <w:rPr>
          <w:rFonts w:eastAsiaTheme="minorEastAsia"/>
        </w:rPr>
        <w:t>200</w:t>
      </w:r>
      <w:r w:rsidR="00B80E92">
        <w:t>. Что может говорить о чувствительности</w:t>
      </w:r>
      <w:r w:rsidR="00192B83">
        <w:t xml:space="preserve"> этого</w:t>
      </w:r>
      <w:r w:rsidR="00B80E92">
        <w:t xml:space="preserve"> алгоритма к данным в матрицах.</w:t>
      </w:r>
      <w:r w:rsidR="00892138">
        <w:t xml:space="preserve"> Данную гипотезу частично подтверждает анализ т</w:t>
      </w:r>
      <w:r w:rsidR="004E5773">
        <w:t>ой</w:t>
      </w:r>
      <w:r w:rsidR="00892138">
        <w:t xml:space="preserve"> же зависимости на</w:t>
      </w:r>
      <w:r w:rsidR="00856901">
        <w:t xml:space="preserve"> каждом</w:t>
      </w:r>
      <w:r w:rsidR="00892138">
        <w:t xml:space="preserve"> </w:t>
      </w:r>
      <w:proofErr w:type="spellStart"/>
      <w:r w:rsidR="00892138">
        <w:t>датасет</w:t>
      </w:r>
      <w:r w:rsidR="002F123F">
        <w:t>е</w:t>
      </w:r>
      <w:proofErr w:type="spellEnd"/>
      <w:r w:rsidR="00856901">
        <w:t xml:space="preserve"> по</w:t>
      </w:r>
      <w:r w:rsidR="00892138">
        <w:t xml:space="preserve"> отдельности. Результат представлен на рисунка</w:t>
      </w:r>
      <w:r w:rsidR="00F33251">
        <w:t>х</w:t>
      </w:r>
      <w:r w:rsidR="00892138">
        <w:t xml:space="preserve"> 14</w:t>
      </w:r>
      <w:r w:rsidR="00807808">
        <w:t>,</w:t>
      </w:r>
      <w:r w:rsidR="00892138">
        <w:t xml:space="preserve"> 15</w:t>
      </w:r>
      <w:r w:rsidR="00807808">
        <w:t>, 16, 17, 18, 19</w:t>
      </w:r>
      <w:r w:rsidR="00892138">
        <w:t>.</w:t>
      </w:r>
    </w:p>
    <w:p w14:paraId="28F515A2" w14:textId="2EBD14BE" w:rsidR="00B80E92" w:rsidRDefault="00B80E92" w:rsidP="005D73D5">
      <w:pPr>
        <w:pStyle w:val="af0"/>
        <w:ind w:firstLine="0"/>
      </w:pPr>
      <w:r>
        <w:rPr>
          <w:noProof/>
        </w:rPr>
        <w:lastRenderedPageBreak/>
        <w:drawing>
          <wp:inline distT="0" distB="0" distL="0" distR="0" wp14:anchorId="2D88D0F4" wp14:editId="218CB9B5">
            <wp:extent cx="5119379" cy="3412743"/>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1">
                      <a:extLst>
                        <a:ext uri="{28A0092B-C50C-407E-A947-70E740481C1C}">
                          <a14:useLocalDpi xmlns:a14="http://schemas.microsoft.com/office/drawing/2010/main" val="0"/>
                        </a:ext>
                      </a:extLst>
                    </a:blip>
                    <a:stretch>
                      <a:fillRect/>
                    </a:stretch>
                  </pic:blipFill>
                  <pic:spPr>
                    <a:xfrm>
                      <a:off x="0" y="0"/>
                      <a:ext cx="5129826" cy="3419708"/>
                    </a:xfrm>
                    <a:prstGeom prst="rect">
                      <a:avLst/>
                    </a:prstGeom>
                  </pic:spPr>
                </pic:pic>
              </a:graphicData>
            </a:graphic>
          </wp:inline>
        </w:drawing>
      </w:r>
    </w:p>
    <w:p w14:paraId="26D19B83" w14:textId="395E90B1" w:rsidR="00B80E92" w:rsidRDefault="00B80E92" w:rsidP="005D73D5">
      <w:pPr>
        <w:pStyle w:val="af0"/>
        <w:ind w:firstLine="0"/>
      </w:pPr>
      <w:r>
        <w:t xml:space="preserve">Рис. 13 </w:t>
      </w:r>
      <w:r w:rsidR="00C50216">
        <w:t>–</w:t>
      </w:r>
      <w:r>
        <w:t xml:space="preserve"> </w:t>
      </w:r>
      <w:r w:rsidR="00C50216">
        <w:t>Зависимость качества решения от размера матрицы</w:t>
      </w:r>
      <w:r w:rsidR="004E5773">
        <w:t xml:space="preserve"> в общем случае</w:t>
      </w:r>
    </w:p>
    <w:p w14:paraId="7BE1B382" w14:textId="23B103E5" w:rsidR="004E5773" w:rsidRDefault="004E5773" w:rsidP="005D73D5">
      <w:pPr>
        <w:pStyle w:val="af0"/>
        <w:ind w:firstLine="0"/>
      </w:pPr>
      <w:r>
        <w:rPr>
          <w:noProof/>
        </w:rPr>
        <w:drawing>
          <wp:inline distT="0" distB="0" distL="0" distR="0" wp14:anchorId="58EF3FA2" wp14:editId="2C7DE4EB">
            <wp:extent cx="4699000" cy="3132504"/>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7402" cy="3138105"/>
                    </a:xfrm>
                    <a:prstGeom prst="rect">
                      <a:avLst/>
                    </a:prstGeom>
                  </pic:spPr>
                </pic:pic>
              </a:graphicData>
            </a:graphic>
          </wp:inline>
        </w:drawing>
      </w:r>
    </w:p>
    <w:p w14:paraId="41FF7C7D" w14:textId="2B2B23B8" w:rsidR="00892138" w:rsidRPr="004E5773" w:rsidRDefault="004E5773" w:rsidP="005D73D5">
      <w:pPr>
        <w:pStyle w:val="af0"/>
        <w:ind w:firstLine="0"/>
      </w:pPr>
      <w:r>
        <w:t xml:space="preserve">Рис. 14 – Зависимость качества решения от размера матрицы в </w:t>
      </w:r>
      <w:proofErr w:type="spellStart"/>
      <w:r>
        <w:t>датасете</w:t>
      </w:r>
      <w:proofErr w:type="spellEnd"/>
      <w:r>
        <w:t xml:space="preserve"> </w:t>
      </w:r>
      <w:r>
        <w:rPr>
          <w:lang w:val="en-US"/>
        </w:rPr>
        <w:t>MB</w:t>
      </w:r>
    </w:p>
    <w:p w14:paraId="599CDF26" w14:textId="19F53D86" w:rsidR="004E5773" w:rsidRDefault="004E5773" w:rsidP="005D73D5">
      <w:pPr>
        <w:pStyle w:val="af0"/>
        <w:ind w:firstLine="0"/>
      </w:pPr>
      <w:r>
        <w:rPr>
          <w:noProof/>
        </w:rPr>
        <w:lastRenderedPageBreak/>
        <w:drawing>
          <wp:inline distT="0" distB="0" distL="0" distR="0" wp14:anchorId="70460B14" wp14:editId="330C9150">
            <wp:extent cx="4968815" cy="3312372"/>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3820" cy="3322375"/>
                    </a:xfrm>
                    <a:prstGeom prst="rect">
                      <a:avLst/>
                    </a:prstGeom>
                  </pic:spPr>
                </pic:pic>
              </a:graphicData>
            </a:graphic>
          </wp:inline>
        </w:drawing>
      </w:r>
    </w:p>
    <w:p w14:paraId="72299B61" w14:textId="6075AE1A" w:rsidR="004E5773" w:rsidRPr="00362E9E" w:rsidRDefault="004E5773" w:rsidP="005D73D5">
      <w:pPr>
        <w:pStyle w:val="af0"/>
        <w:ind w:firstLine="0"/>
      </w:pPr>
      <w:r>
        <w:t>Рис. 1</w:t>
      </w:r>
      <w:r w:rsidR="00856901">
        <w:t>5</w:t>
      </w:r>
      <w:r>
        <w:t xml:space="preserve"> – Зависимость качества решения от размера матрицы в </w:t>
      </w:r>
      <w:proofErr w:type="spellStart"/>
      <w:r>
        <w:t>датасете</w:t>
      </w:r>
      <w:proofErr w:type="spellEnd"/>
      <w:r>
        <w:t xml:space="preserve"> </w:t>
      </w:r>
      <w:r>
        <w:rPr>
          <w:lang w:val="en-US"/>
        </w:rPr>
        <w:t>SGB</w:t>
      </w:r>
    </w:p>
    <w:p w14:paraId="1DA51176" w14:textId="7FE2EB15" w:rsidR="002C52E8" w:rsidRDefault="002C52E8" w:rsidP="005D73D5">
      <w:pPr>
        <w:pStyle w:val="af0"/>
        <w:ind w:firstLine="0"/>
        <w:rPr>
          <w:lang w:val="en-US"/>
        </w:rPr>
      </w:pPr>
      <w:r>
        <w:rPr>
          <w:noProof/>
          <w:lang w:val="en-US"/>
        </w:rPr>
        <w:drawing>
          <wp:inline distT="0" distB="0" distL="0" distR="0" wp14:anchorId="3F619132" wp14:editId="1B98DE55">
            <wp:extent cx="5003321" cy="33353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4">
                      <a:extLst>
                        <a:ext uri="{28A0092B-C50C-407E-A947-70E740481C1C}">
                          <a14:useLocalDpi xmlns:a14="http://schemas.microsoft.com/office/drawing/2010/main" val="0"/>
                        </a:ext>
                      </a:extLst>
                    </a:blip>
                    <a:stretch>
                      <a:fillRect/>
                    </a:stretch>
                  </pic:blipFill>
                  <pic:spPr>
                    <a:xfrm>
                      <a:off x="0" y="0"/>
                      <a:ext cx="5026095" cy="3350557"/>
                    </a:xfrm>
                    <a:prstGeom prst="rect">
                      <a:avLst/>
                    </a:prstGeom>
                  </pic:spPr>
                </pic:pic>
              </a:graphicData>
            </a:graphic>
          </wp:inline>
        </w:drawing>
      </w:r>
    </w:p>
    <w:p w14:paraId="108F1DC9" w14:textId="61A9E154" w:rsidR="001D7726" w:rsidRPr="001D7726" w:rsidRDefault="00723AE9" w:rsidP="005D73D5">
      <w:pPr>
        <w:pStyle w:val="af0"/>
        <w:ind w:firstLine="0"/>
      </w:pPr>
      <w:r>
        <w:t xml:space="preserve">Рис. 16 – Зависимость качества решения от размера матрицы в </w:t>
      </w:r>
      <w:proofErr w:type="spellStart"/>
      <w:r>
        <w:t>датасете</w:t>
      </w:r>
      <w:proofErr w:type="spellEnd"/>
      <w:r>
        <w:t xml:space="preserve"> </w:t>
      </w:r>
      <w:r>
        <w:rPr>
          <w:lang w:val="en-US"/>
        </w:rPr>
        <w:t>IO</w:t>
      </w:r>
    </w:p>
    <w:p w14:paraId="4B528F14" w14:textId="6670C9DD" w:rsidR="002C52E8" w:rsidRDefault="002C52E8" w:rsidP="005D73D5">
      <w:pPr>
        <w:pStyle w:val="af0"/>
        <w:ind w:firstLine="0"/>
        <w:rPr>
          <w:lang w:val="en-US"/>
        </w:rPr>
      </w:pPr>
      <w:r>
        <w:rPr>
          <w:noProof/>
          <w:lang w:val="en-US"/>
        </w:rPr>
        <w:lastRenderedPageBreak/>
        <w:drawing>
          <wp:inline distT="0" distB="0" distL="0" distR="0" wp14:anchorId="0FFCFEC7" wp14:editId="723D5DED">
            <wp:extent cx="5512565" cy="3674853"/>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5">
                      <a:extLst>
                        <a:ext uri="{28A0092B-C50C-407E-A947-70E740481C1C}">
                          <a14:useLocalDpi xmlns:a14="http://schemas.microsoft.com/office/drawing/2010/main" val="0"/>
                        </a:ext>
                      </a:extLst>
                    </a:blip>
                    <a:stretch>
                      <a:fillRect/>
                    </a:stretch>
                  </pic:blipFill>
                  <pic:spPr>
                    <a:xfrm>
                      <a:off x="0" y="0"/>
                      <a:ext cx="5518648" cy="3678908"/>
                    </a:xfrm>
                    <a:prstGeom prst="rect">
                      <a:avLst/>
                    </a:prstGeom>
                  </pic:spPr>
                </pic:pic>
              </a:graphicData>
            </a:graphic>
          </wp:inline>
        </w:drawing>
      </w:r>
    </w:p>
    <w:p w14:paraId="549DEDE6" w14:textId="3947DA44" w:rsidR="00723AE9" w:rsidRDefault="00723AE9" w:rsidP="00237A82">
      <w:pPr>
        <w:pStyle w:val="af0"/>
        <w:ind w:firstLine="0"/>
      </w:pPr>
      <w:r>
        <w:t>Рис. 1</w:t>
      </w:r>
      <w:r w:rsidRPr="00723AE9">
        <w:t>7</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1</w:t>
      </w:r>
    </w:p>
    <w:p w14:paraId="148D410A" w14:textId="0FE2AED9" w:rsidR="002C52E8" w:rsidRDefault="002C52E8" w:rsidP="005D73D5">
      <w:pPr>
        <w:pStyle w:val="af0"/>
        <w:ind w:firstLine="0"/>
      </w:pPr>
      <w:r>
        <w:rPr>
          <w:noProof/>
        </w:rPr>
        <w:drawing>
          <wp:inline distT="0" distB="0" distL="0" distR="0" wp14:anchorId="065A694B" wp14:editId="5B369F97">
            <wp:extent cx="5434641" cy="3622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6">
                      <a:extLst>
                        <a:ext uri="{28A0092B-C50C-407E-A947-70E740481C1C}">
                          <a14:useLocalDpi xmlns:a14="http://schemas.microsoft.com/office/drawing/2010/main" val="0"/>
                        </a:ext>
                      </a:extLst>
                    </a:blip>
                    <a:stretch>
                      <a:fillRect/>
                    </a:stretch>
                  </pic:blipFill>
                  <pic:spPr>
                    <a:xfrm>
                      <a:off x="0" y="0"/>
                      <a:ext cx="5441422" cy="3627426"/>
                    </a:xfrm>
                    <a:prstGeom prst="rect">
                      <a:avLst/>
                    </a:prstGeom>
                  </pic:spPr>
                </pic:pic>
              </a:graphicData>
            </a:graphic>
          </wp:inline>
        </w:drawing>
      </w:r>
    </w:p>
    <w:p w14:paraId="08BACC17" w14:textId="0A04EA69" w:rsidR="00723AE9" w:rsidRDefault="00723AE9" w:rsidP="005D73D5">
      <w:pPr>
        <w:pStyle w:val="af0"/>
        <w:ind w:firstLine="0"/>
      </w:pPr>
      <w:r>
        <w:t>Рис. 1</w:t>
      </w:r>
      <w:r w:rsidRPr="00723AE9">
        <w:t>8</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2</w:t>
      </w:r>
    </w:p>
    <w:p w14:paraId="79A18672" w14:textId="4E77FB4F" w:rsidR="002C52E8" w:rsidRDefault="002C52E8" w:rsidP="005D73D5">
      <w:pPr>
        <w:pStyle w:val="af0"/>
        <w:ind w:firstLine="0"/>
      </w:pPr>
      <w:r>
        <w:rPr>
          <w:noProof/>
        </w:rPr>
        <w:lastRenderedPageBreak/>
        <w:drawing>
          <wp:inline distT="0" distB="0" distL="0" distR="0" wp14:anchorId="6BF0DF76" wp14:editId="41CC52A8">
            <wp:extent cx="5279641" cy="3519578"/>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7">
                      <a:extLst>
                        <a:ext uri="{28A0092B-C50C-407E-A947-70E740481C1C}">
                          <a14:useLocalDpi xmlns:a14="http://schemas.microsoft.com/office/drawing/2010/main" val="0"/>
                        </a:ext>
                      </a:extLst>
                    </a:blip>
                    <a:stretch>
                      <a:fillRect/>
                    </a:stretch>
                  </pic:blipFill>
                  <pic:spPr>
                    <a:xfrm>
                      <a:off x="0" y="0"/>
                      <a:ext cx="5282268" cy="3521329"/>
                    </a:xfrm>
                    <a:prstGeom prst="rect">
                      <a:avLst/>
                    </a:prstGeom>
                  </pic:spPr>
                </pic:pic>
              </a:graphicData>
            </a:graphic>
          </wp:inline>
        </w:drawing>
      </w:r>
    </w:p>
    <w:p w14:paraId="0C2B1585" w14:textId="44AFCE7B" w:rsidR="00723AE9" w:rsidRPr="00362E9E" w:rsidRDefault="00723AE9" w:rsidP="005D73D5">
      <w:pPr>
        <w:pStyle w:val="af0"/>
        <w:ind w:firstLine="0"/>
      </w:pPr>
      <w:r>
        <w:t>Рис. 1</w:t>
      </w:r>
      <w:r w:rsidRPr="00723AE9">
        <w:t>9</w:t>
      </w:r>
      <w:r>
        <w:t xml:space="preserve"> – Зависимость качества решения от размера матрицы в </w:t>
      </w:r>
      <w:proofErr w:type="spellStart"/>
      <w:r>
        <w:t>датасете</w:t>
      </w:r>
      <w:proofErr w:type="spellEnd"/>
      <w:r>
        <w:t xml:space="preserve"> </w:t>
      </w:r>
      <w:proofErr w:type="spellStart"/>
      <w:r w:rsidR="00D85003">
        <w:rPr>
          <w:lang w:val="en-US"/>
        </w:rPr>
        <w:t>RandB</w:t>
      </w:r>
      <w:proofErr w:type="spellEnd"/>
    </w:p>
    <w:p w14:paraId="27912352" w14:textId="4B5D5DC1" w:rsidR="002C52E8" w:rsidRDefault="002C52E8" w:rsidP="005D73D5">
      <w:pPr>
        <w:pStyle w:val="af0"/>
        <w:ind w:firstLine="0"/>
        <w:rPr>
          <w:lang w:val="en-US"/>
        </w:rPr>
      </w:pPr>
      <w:r>
        <w:rPr>
          <w:noProof/>
          <w:lang w:val="en-US"/>
        </w:rPr>
        <w:drawing>
          <wp:inline distT="0" distB="0" distL="0" distR="0" wp14:anchorId="57E29565" wp14:editId="5282949B">
            <wp:extent cx="5357004" cy="357115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8">
                      <a:extLst>
                        <a:ext uri="{28A0092B-C50C-407E-A947-70E740481C1C}">
                          <a14:useLocalDpi xmlns:a14="http://schemas.microsoft.com/office/drawing/2010/main" val="0"/>
                        </a:ext>
                      </a:extLst>
                    </a:blip>
                    <a:stretch>
                      <a:fillRect/>
                    </a:stretch>
                  </pic:blipFill>
                  <pic:spPr>
                    <a:xfrm>
                      <a:off x="0" y="0"/>
                      <a:ext cx="5364225" cy="3575965"/>
                    </a:xfrm>
                    <a:prstGeom prst="rect">
                      <a:avLst/>
                    </a:prstGeom>
                  </pic:spPr>
                </pic:pic>
              </a:graphicData>
            </a:graphic>
          </wp:inline>
        </w:drawing>
      </w:r>
    </w:p>
    <w:p w14:paraId="29D3E732" w14:textId="77728955" w:rsidR="00D85003" w:rsidRPr="00D85003" w:rsidRDefault="00D85003" w:rsidP="005D73D5">
      <w:pPr>
        <w:pStyle w:val="af0"/>
        <w:ind w:firstLine="0"/>
        <w:rPr>
          <w:b/>
          <w:bCs w:val="0"/>
        </w:rPr>
      </w:pPr>
      <w:r>
        <w:t xml:space="preserve">Рис. </w:t>
      </w:r>
      <w:r w:rsidR="00F4558D" w:rsidRPr="00F4558D">
        <w:t>20</w:t>
      </w:r>
      <w:r>
        <w:t xml:space="preserve"> – Зависимость качества решения от размера матрицы в </w:t>
      </w:r>
      <w:proofErr w:type="spellStart"/>
      <w:r>
        <w:t>датасете</w:t>
      </w:r>
      <w:proofErr w:type="spellEnd"/>
      <w:r w:rsidRPr="00D85003">
        <w:t xml:space="preserve"> </w:t>
      </w:r>
      <w:proofErr w:type="spellStart"/>
      <w:r>
        <w:rPr>
          <w:lang w:val="en-US"/>
        </w:rPr>
        <w:t>xLOLIB</w:t>
      </w:r>
      <w:proofErr w:type="spellEnd"/>
    </w:p>
    <w:p w14:paraId="0093C122" w14:textId="4E8EDC0E" w:rsidR="002E51EE" w:rsidRPr="00890402" w:rsidRDefault="002E51EE" w:rsidP="0097072D">
      <w:pPr>
        <w:pStyle w:val="subheader"/>
        <w:numPr>
          <w:ilvl w:val="2"/>
          <w:numId w:val="1"/>
        </w:numPr>
        <w:spacing w:before="0" w:line="360" w:lineRule="auto"/>
        <w:ind w:left="0" w:firstLine="709"/>
        <w:jc w:val="both"/>
        <w:outlineLvl w:val="3"/>
        <w:rPr>
          <w:bCs/>
        </w:rPr>
      </w:pPr>
      <w:bookmarkStart w:id="87" w:name="_Toc200124303"/>
      <w:proofErr w:type="spellStart"/>
      <w:r w:rsidRPr="00890402">
        <w:t>Временные</w:t>
      </w:r>
      <w:proofErr w:type="spellEnd"/>
      <w:r w:rsidRPr="00890402">
        <w:t xml:space="preserve"> </w:t>
      </w:r>
      <w:proofErr w:type="spellStart"/>
      <w:r w:rsidRPr="00890402">
        <w:t>характеристики</w:t>
      </w:r>
      <w:bookmarkEnd w:id="87"/>
      <w:proofErr w:type="spellEnd"/>
    </w:p>
    <w:p w14:paraId="3F64D665" w14:textId="7A9EED26" w:rsidR="002E51EE" w:rsidRDefault="001C099E" w:rsidP="001D7726">
      <w:pPr>
        <w:pStyle w:val="TimesNewRoman14"/>
        <w:ind w:firstLine="709"/>
        <w:jc w:val="both"/>
      </w:pPr>
      <w:r>
        <w:t xml:space="preserve">Оптимизированная версия </w:t>
      </w:r>
      <w:r>
        <w:rPr>
          <w:lang w:val="en-US"/>
        </w:rPr>
        <w:t>Becker</w:t>
      </w:r>
      <w:r w:rsidR="002E51EE">
        <w:t xml:space="preserve"> показал</w:t>
      </w:r>
      <w:r>
        <w:t>а</w:t>
      </w:r>
      <w:r w:rsidR="002E51EE">
        <w:t xml:space="preserve"> наилучшее быстродействие - среднее время решения не превышало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2E51EE">
        <w:t xml:space="preserve"> секунд даже для 250×250 матриц</w:t>
      </w:r>
      <w:r>
        <w:t xml:space="preserve"> (рисунок </w:t>
      </w:r>
      <w:r w:rsidR="00F12341">
        <w:t>21</w:t>
      </w:r>
      <w:r>
        <w:t>)</w:t>
      </w:r>
      <w:r w:rsidR="002E51EE">
        <w:t xml:space="preserve">. </w:t>
      </w:r>
      <w:r>
        <w:t xml:space="preserve">Жадные алгоритмы требовали значительно больше времени, почти </w:t>
      </w:r>
      <w:r>
        <w:lastRenderedPageBreak/>
        <w:t xml:space="preserve">доходя до лимита в 1,5 секунд в некоторых случаях. Отдельно отметим, что наиболее затратными по времени оказались </w:t>
      </w:r>
      <w:r>
        <w:rPr>
          <w:lang w:val="en-US"/>
        </w:rPr>
        <w:t>Greedy</w:t>
      </w:r>
      <w:r w:rsidRPr="001C099E">
        <w:t xml:space="preserve"> </w:t>
      </w:r>
      <w:r>
        <w:rPr>
          <w:lang w:val="en-US"/>
        </w:rPr>
        <w:t>Best</w:t>
      </w:r>
      <w:r w:rsidRPr="001C099E">
        <w:t xml:space="preserve"> </w:t>
      </w:r>
      <w:r>
        <w:rPr>
          <w:lang w:val="en-US"/>
        </w:rPr>
        <w:t>Insertion</w:t>
      </w:r>
      <w:r w:rsidRPr="001C099E">
        <w:t xml:space="preserve"> </w:t>
      </w:r>
      <w:r>
        <w:t xml:space="preserve">и стандартный </w:t>
      </w:r>
      <w:r>
        <w:rPr>
          <w:lang w:val="en-US"/>
        </w:rPr>
        <w:t>Becker</w:t>
      </w:r>
      <w:r>
        <w:t>.</w:t>
      </w:r>
      <w:r w:rsidR="008C7F48">
        <w:t xml:space="preserve">Меньше затрат потребовалось алгоритмам локального поиска и </w:t>
      </w:r>
      <w:r w:rsidR="008C7F48">
        <w:rPr>
          <w:lang w:val="en-US"/>
        </w:rPr>
        <w:t>GDA</w:t>
      </w:r>
      <w:r w:rsidR="008C7F48" w:rsidRPr="008C7F48">
        <w:t>.</w:t>
      </w:r>
      <w:r w:rsidR="002778D9">
        <w:t xml:space="preserve"> Вычислительный эксперимент показал, что модификация с ограниченной окрестностью вставки не дала существенного преимущества алгоритмам локального поиска.</w:t>
      </w:r>
    </w:p>
    <w:p w14:paraId="6EB8A816" w14:textId="747D08CE" w:rsidR="008C7F48" w:rsidRDefault="008C7F48" w:rsidP="005D73D5">
      <w:pPr>
        <w:pStyle w:val="af0"/>
        <w:ind w:firstLine="0"/>
      </w:pPr>
      <w:r>
        <w:rPr>
          <w:noProof/>
        </w:rPr>
        <w:drawing>
          <wp:inline distT="0" distB="0" distL="0" distR="0" wp14:anchorId="7BC7B979" wp14:editId="4B5E62D4">
            <wp:extent cx="5496211" cy="3663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9">
                      <a:extLst>
                        <a:ext uri="{28A0092B-C50C-407E-A947-70E740481C1C}">
                          <a14:useLocalDpi xmlns:a14="http://schemas.microsoft.com/office/drawing/2010/main" val="0"/>
                        </a:ext>
                      </a:extLst>
                    </a:blip>
                    <a:stretch>
                      <a:fillRect/>
                    </a:stretch>
                  </pic:blipFill>
                  <pic:spPr>
                    <a:xfrm>
                      <a:off x="0" y="0"/>
                      <a:ext cx="5512596" cy="3674873"/>
                    </a:xfrm>
                    <a:prstGeom prst="rect">
                      <a:avLst/>
                    </a:prstGeom>
                  </pic:spPr>
                </pic:pic>
              </a:graphicData>
            </a:graphic>
          </wp:inline>
        </w:drawing>
      </w:r>
    </w:p>
    <w:p w14:paraId="6E3C2135" w14:textId="386D2837" w:rsidR="008C7F48" w:rsidRDefault="008C7F48" w:rsidP="005D73D5">
      <w:pPr>
        <w:pStyle w:val="af0"/>
        <w:ind w:firstLine="0"/>
      </w:pPr>
      <w:r>
        <w:t xml:space="preserve">Рис. </w:t>
      </w:r>
      <w:r w:rsidR="00F12341">
        <w:t>21</w:t>
      </w:r>
      <w:r>
        <w:t xml:space="preserve"> – Зависимость времени выполнения от размерности задачи в общем случае</w:t>
      </w:r>
    </w:p>
    <w:p w14:paraId="162A2214"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88" w:name="_Toc200124304"/>
      <w:proofErr w:type="spellStart"/>
      <w:r w:rsidRPr="00890402">
        <w:t>Доминирующие</w:t>
      </w:r>
      <w:proofErr w:type="spellEnd"/>
      <w:r w:rsidRPr="00890402">
        <w:t xml:space="preserve"> </w:t>
      </w:r>
      <w:proofErr w:type="spellStart"/>
      <w:r w:rsidRPr="00890402">
        <w:t>алгоритмы</w:t>
      </w:r>
      <w:bookmarkEnd w:id="88"/>
      <w:proofErr w:type="spellEnd"/>
    </w:p>
    <w:p w14:paraId="2FB6339B" w14:textId="294EE6A2" w:rsidR="002E51EE" w:rsidRDefault="002E51EE" w:rsidP="001D7726">
      <w:pPr>
        <w:pStyle w:val="TimesNewRoman14"/>
        <w:ind w:firstLine="709"/>
        <w:jc w:val="both"/>
      </w:pPr>
      <w:r>
        <w:t>На матрицах малой размерности (до 100×100) безоговорочное лидерство принадлеж</w:t>
      </w:r>
      <w:r w:rsidR="008C7F48">
        <w:t xml:space="preserve">ит </w:t>
      </w:r>
      <w:r w:rsidR="008C7F48">
        <w:rPr>
          <w:lang w:val="en-US"/>
        </w:rPr>
        <w:t>Greedy</w:t>
      </w:r>
      <w:r w:rsidR="008C7F48" w:rsidRPr="008C7F48">
        <w:t xml:space="preserve"> </w:t>
      </w:r>
      <w:r w:rsidR="008C7F48">
        <w:rPr>
          <w:lang w:val="en-US"/>
        </w:rPr>
        <w:t>Best</w:t>
      </w:r>
      <w:r w:rsidR="008C7F48" w:rsidRPr="008C7F48">
        <w:t xml:space="preserve"> </w:t>
      </w:r>
      <w:r w:rsidR="008C7F48">
        <w:rPr>
          <w:lang w:val="en-US"/>
        </w:rPr>
        <w:t>Improvement</w:t>
      </w:r>
      <w:r w:rsidR="008C7F48" w:rsidRPr="008C7F48">
        <w:t xml:space="preserve"> </w:t>
      </w:r>
      <w:r w:rsidR="008C7F48">
        <w:t xml:space="preserve">и </w:t>
      </w:r>
      <w:r w:rsidR="008C7F48">
        <w:rPr>
          <w:lang w:val="en-US"/>
        </w:rPr>
        <w:t>Becker</w:t>
      </w:r>
      <w:r w:rsidR="008C7F48" w:rsidRPr="008C7F48">
        <w:t xml:space="preserve">. </w:t>
      </w:r>
      <w:r w:rsidR="008C7F48">
        <w:t xml:space="preserve">Однако для матриц с повышенной размерностью </w:t>
      </w:r>
      <w:r w:rsidR="002778D9">
        <w:t xml:space="preserve">их скорость становится существенным недостатком. Они уступают место </w:t>
      </w:r>
      <w:r w:rsidR="002778D9">
        <w:rPr>
          <w:lang w:val="en-US"/>
        </w:rPr>
        <w:t>GDA</w:t>
      </w:r>
      <w:r w:rsidR="002778D9" w:rsidRPr="002778D9">
        <w:t xml:space="preserve"> </w:t>
      </w:r>
      <w:r w:rsidR="002778D9">
        <w:t>и локальному поиску.</w:t>
      </w:r>
      <w:r w:rsidR="00885B18">
        <w:t xml:space="preserve"> Несменным лидером по скорости является </w:t>
      </w:r>
      <w:r w:rsidR="00885B18">
        <w:rPr>
          <w:lang w:val="en-US"/>
        </w:rPr>
        <w:t>Becker</w:t>
      </w:r>
      <w:r w:rsidR="00885B18" w:rsidRPr="00885B18">
        <w:t xml:space="preserve"> </w:t>
      </w:r>
      <w:proofErr w:type="spellStart"/>
      <w:r w:rsidR="00885B18">
        <w:rPr>
          <w:lang w:val="en-US"/>
        </w:rPr>
        <w:t>Opt</w:t>
      </w:r>
      <w:proofErr w:type="spellEnd"/>
      <w:r w:rsidR="00885B18">
        <w:t>, обладая при этом точностью выше ряда других алгоритмов, что делает его хорошим вариантом для нахождения первичного решения.</w:t>
      </w:r>
    </w:p>
    <w:p w14:paraId="52F29FEE" w14:textId="0916FC18" w:rsidR="00F12341" w:rsidRDefault="00F12341" w:rsidP="0097072D">
      <w:pPr>
        <w:pStyle w:val="subheader"/>
        <w:numPr>
          <w:ilvl w:val="2"/>
          <w:numId w:val="1"/>
        </w:numPr>
        <w:spacing w:before="0" w:line="360" w:lineRule="auto"/>
        <w:ind w:left="0" w:firstLine="709"/>
        <w:jc w:val="both"/>
        <w:outlineLvl w:val="3"/>
        <w:rPr>
          <w:bCs/>
        </w:rPr>
      </w:pPr>
      <w:bookmarkStart w:id="89" w:name="_Toc200124305"/>
      <w:proofErr w:type="spellStart"/>
      <w:r>
        <w:t>Неудачные</w:t>
      </w:r>
      <w:proofErr w:type="spellEnd"/>
      <w:r>
        <w:t xml:space="preserve"> </w:t>
      </w:r>
      <w:proofErr w:type="spellStart"/>
      <w:r>
        <w:t>варианты</w:t>
      </w:r>
      <w:bookmarkEnd w:id="89"/>
      <w:proofErr w:type="spellEnd"/>
    </w:p>
    <w:p w14:paraId="51D1E010" w14:textId="6A363EDF" w:rsidR="00F12341" w:rsidRDefault="00F12341" w:rsidP="001D7726">
      <w:pPr>
        <w:pStyle w:val="TimesNewRoman14"/>
        <w:ind w:firstLine="709"/>
        <w:jc w:val="both"/>
      </w:pPr>
      <w:r>
        <w:t>Алгоритм</w:t>
      </w:r>
      <w:r w:rsidRPr="00F12341">
        <w:t xml:space="preserve"> </w:t>
      </w:r>
      <w:r>
        <w:rPr>
          <w:lang w:val="en-US"/>
        </w:rPr>
        <w:t>Greedy</w:t>
      </w:r>
      <w:r w:rsidRPr="00F12341">
        <w:t xml:space="preserve"> </w:t>
      </w:r>
      <w:r>
        <w:rPr>
          <w:lang w:val="en-US"/>
        </w:rPr>
        <w:t>Look</w:t>
      </w:r>
      <w:r w:rsidRPr="00F12341">
        <w:t xml:space="preserve"> </w:t>
      </w:r>
      <w:r>
        <w:rPr>
          <w:lang w:val="en-US"/>
        </w:rPr>
        <w:t>Ahead</w:t>
      </w:r>
      <w:r w:rsidRPr="00F12341">
        <w:t xml:space="preserve"> </w:t>
      </w:r>
      <w:r>
        <w:t>был</w:t>
      </w:r>
      <w:r w:rsidRPr="00F12341">
        <w:t xml:space="preserve"> </w:t>
      </w:r>
      <w:r>
        <w:t xml:space="preserve">рассмотрен отдельно, поскольку он требует значительных затрат по времени, но при этом не даёт преимущества по </w:t>
      </w:r>
      <w:r>
        <w:lastRenderedPageBreak/>
        <w:t xml:space="preserve">точности, что показывают рисунки 22 и 23. </w:t>
      </w:r>
      <w:r w:rsidR="009B6AA6">
        <w:t>Лучший, но всё ещё недостаточно хороший</w:t>
      </w:r>
      <w:r w:rsidR="009B6AA6" w:rsidRPr="009B6AA6">
        <w:t xml:space="preserve"> </w:t>
      </w:r>
      <w:r w:rsidR="009B6AA6">
        <w:t xml:space="preserve">результат, продемонстрировали </w:t>
      </w:r>
      <w:r w:rsidR="009B6AA6">
        <w:rPr>
          <w:lang w:val="en-US"/>
        </w:rPr>
        <w:t>Greedy</w:t>
      </w:r>
      <w:r w:rsidR="009B6AA6" w:rsidRPr="009B6AA6">
        <w:t xml:space="preserve"> </w:t>
      </w:r>
      <w:r w:rsidR="009B6AA6">
        <w:rPr>
          <w:lang w:val="en-US"/>
        </w:rPr>
        <w:t>Basic</w:t>
      </w:r>
      <w:r w:rsidR="009B6AA6" w:rsidRPr="009B6AA6">
        <w:t xml:space="preserve"> </w:t>
      </w:r>
      <w:r w:rsidR="009B6AA6">
        <w:t xml:space="preserve">и </w:t>
      </w:r>
      <w:r w:rsidR="009B6AA6">
        <w:rPr>
          <w:lang w:val="en-US"/>
        </w:rPr>
        <w:t>Random</w:t>
      </w:r>
      <w:r w:rsidR="009B6AA6" w:rsidRPr="009B6AA6">
        <w:t>.</w:t>
      </w:r>
    </w:p>
    <w:p w14:paraId="5F3EDBED" w14:textId="430EB184" w:rsidR="009B6AA6" w:rsidRDefault="009B6AA6" w:rsidP="005D73D5">
      <w:pPr>
        <w:pStyle w:val="af0"/>
        <w:ind w:firstLine="0"/>
      </w:pPr>
      <w:r>
        <w:rPr>
          <w:noProof/>
        </w:rPr>
        <w:drawing>
          <wp:inline distT="0" distB="0" distL="0" distR="0" wp14:anchorId="25BCFBE8" wp14:editId="270B7690">
            <wp:extent cx="5193792" cy="3462348"/>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0">
                      <a:extLst>
                        <a:ext uri="{28A0092B-C50C-407E-A947-70E740481C1C}">
                          <a14:useLocalDpi xmlns:a14="http://schemas.microsoft.com/office/drawing/2010/main" val="0"/>
                        </a:ext>
                      </a:extLst>
                    </a:blip>
                    <a:stretch>
                      <a:fillRect/>
                    </a:stretch>
                  </pic:blipFill>
                  <pic:spPr>
                    <a:xfrm>
                      <a:off x="0" y="0"/>
                      <a:ext cx="5197843" cy="3465048"/>
                    </a:xfrm>
                    <a:prstGeom prst="rect">
                      <a:avLst/>
                    </a:prstGeom>
                  </pic:spPr>
                </pic:pic>
              </a:graphicData>
            </a:graphic>
          </wp:inline>
        </w:drawing>
      </w:r>
    </w:p>
    <w:p w14:paraId="7FDF219A" w14:textId="67E53569" w:rsidR="009B6AA6" w:rsidRPr="00EA33B4" w:rsidRDefault="009B6AA6" w:rsidP="005D73D5">
      <w:pPr>
        <w:pStyle w:val="af0"/>
        <w:ind w:firstLine="0"/>
      </w:pPr>
      <w:r>
        <w:t xml:space="preserve">Рис. 22 – Зависимость качества решения от размерности задачи для жадных эвристик на </w:t>
      </w:r>
      <w:proofErr w:type="spellStart"/>
      <w:r>
        <w:t>датасете</w:t>
      </w:r>
      <w:proofErr w:type="spellEnd"/>
      <w:r>
        <w:t xml:space="preserve"> </w:t>
      </w:r>
      <w:r>
        <w:rPr>
          <w:lang w:val="en-US"/>
        </w:rPr>
        <w:t>IO</w:t>
      </w:r>
    </w:p>
    <w:p w14:paraId="65476AF5" w14:textId="3AB5C976" w:rsidR="009B6AA6" w:rsidRDefault="009B6AA6" w:rsidP="005D73D5">
      <w:pPr>
        <w:pStyle w:val="af0"/>
        <w:ind w:firstLine="0"/>
      </w:pPr>
      <w:r>
        <w:rPr>
          <w:noProof/>
        </w:rPr>
        <w:drawing>
          <wp:inline distT="0" distB="0" distL="0" distR="0" wp14:anchorId="6AFE8DB4" wp14:editId="56744B7E">
            <wp:extent cx="5113591" cy="3408883"/>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41">
                      <a:extLst>
                        <a:ext uri="{28A0092B-C50C-407E-A947-70E740481C1C}">
                          <a14:useLocalDpi xmlns:a14="http://schemas.microsoft.com/office/drawing/2010/main" val="0"/>
                        </a:ext>
                      </a:extLst>
                    </a:blip>
                    <a:stretch>
                      <a:fillRect/>
                    </a:stretch>
                  </pic:blipFill>
                  <pic:spPr>
                    <a:xfrm>
                      <a:off x="0" y="0"/>
                      <a:ext cx="5127185" cy="3417945"/>
                    </a:xfrm>
                    <a:prstGeom prst="rect">
                      <a:avLst/>
                    </a:prstGeom>
                  </pic:spPr>
                </pic:pic>
              </a:graphicData>
            </a:graphic>
          </wp:inline>
        </w:drawing>
      </w:r>
    </w:p>
    <w:p w14:paraId="44C28E48" w14:textId="634A9B3A" w:rsidR="009B6AA6" w:rsidRPr="009B6AA6" w:rsidRDefault="009B6AA6" w:rsidP="005D73D5">
      <w:pPr>
        <w:pStyle w:val="af0"/>
        <w:ind w:firstLine="0"/>
      </w:pPr>
      <w:r>
        <w:t xml:space="preserve">Рис. 22 – Зависимость времени выполнения от размерности задачи для жадных эвристик на </w:t>
      </w:r>
      <w:proofErr w:type="spellStart"/>
      <w:r>
        <w:t>датасете</w:t>
      </w:r>
      <w:proofErr w:type="spellEnd"/>
      <w:r>
        <w:t xml:space="preserve"> </w:t>
      </w:r>
      <w:r>
        <w:rPr>
          <w:lang w:val="en-US"/>
        </w:rPr>
        <w:t>IO</w:t>
      </w:r>
    </w:p>
    <w:p w14:paraId="7BE68E8E"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90" w:name="_Toc200124306"/>
      <w:proofErr w:type="spellStart"/>
      <w:r w:rsidRPr="00890402">
        <w:lastRenderedPageBreak/>
        <w:t>Практические</w:t>
      </w:r>
      <w:proofErr w:type="spellEnd"/>
      <w:r w:rsidRPr="00890402">
        <w:t xml:space="preserve"> </w:t>
      </w:r>
      <w:proofErr w:type="spellStart"/>
      <w:r w:rsidRPr="00890402">
        <w:t>рекомендации</w:t>
      </w:r>
      <w:bookmarkEnd w:id="90"/>
      <w:proofErr w:type="spellEnd"/>
    </w:p>
    <w:p w14:paraId="7F93EE3A" w14:textId="40B94B42" w:rsidR="002E51EE" w:rsidRDefault="002E51EE" w:rsidP="001D7726">
      <w:pPr>
        <w:pStyle w:val="TimesNewRoman14"/>
        <w:numPr>
          <w:ilvl w:val="0"/>
          <w:numId w:val="46"/>
        </w:numPr>
        <w:ind w:left="0" w:firstLine="709"/>
        <w:jc w:val="both"/>
      </w:pPr>
      <w:r>
        <w:t xml:space="preserve">Для приложений реального времени с жесткими временными ограничениями рекомендуется оптимизированная версия алгоритма </w:t>
      </w:r>
      <w:proofErr w:type="spellStart"/>
      <w:r>
        <w:t>Becker</w:t>
      </w:r>
      <w:proofErr w:type="spellEnd"/>
      <w:r>
        <w:t xml:space="preserve"> (среднее время 0.07 сек, отклонение 4.2%)</w:t>
      </w:r>
    </w:p>
    <w:p w14:paraId="1AC4C0AA" w14:textId="00B88DA3" w:rsidR="002E51EE" w:rsidRDefault="002E51EE" w:rsidP="001D7726">
      <w:pPr>
        <w:pStyle w:val="TimesNewRoman14"/>
        <w:numPr>
          <w:ilvl w:val="0"/>
          <w:numId w:val="46"/>
        </w:numPr>
        <w:ind w:left="0" w:firstLine="709"/>
        <w:jc w:val="both"/>
      </w:pPr>
      <w:r>
        <w:t xml:space="preserve">В сценариях, где приоритетом является качество решения, оптимален </w:t>
      </w:r>
      <w:r w:rsidR="00734EB3">
        <w:rPr>
          <w:lang w:val="en-US"/>
        </w:rPr>
        <w:t>Greedy</w:t>
      </w:r>
      <w:r w:rsidR="00734EB3" w:rsidRPr="008C7F48">
        <w:t xml:space="preserve"> </w:t>
      </w:r>
      <w:r w:rsidR="00734EB3">
        <w:rPr>
          <w:lang w:val="en-US"/>
        </w:rPr>
        <w:t>Best</w:t>
      </w:r>
      <w:r w:rsidR="00734EB3" w:rsidRPr="008C7F48">
        <w:t xml:space="preserve"> </w:t>
      </w:r>
      <w:r w:rsidR="00734EB3">
        <w:rPr>
          <w:lang w:val="en-US"/>
        </w:rPr>
        <w:t>Improvement</w:t>
      </w:r>
      <w:r w:rsidR="00734EB3" w:rsidRPr="00734EB3">
        <w:t xml:space="preserve"> </w:t>
      </w:r>
      <w:r w:rsidR="00734EB3">
        <w:t xml:space="preserve">на малых размерностях и </w:t>
      </w:r>
      <w:r w:rsidR="00734EB3">
        <w:rPr>
          <w:lang w:val="en-US"/>
        </w:rPr>
        <w:t>GDA</w:t>
      </w:r>
      <w:r w:rsidR="00734EB3">
        <w:t xml:space="preserve"> на больших</w:t>
      </w:r>
    </w:p>
    <w:p w14:paraId="35A65606"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91" w:name="_Toc200124307"/>
      <w:proofErr w:type="spellStart"/>
      <w:r w:rsidRPr="00890402">
        <w:t>Перспективы</w:t>
      </w:r>
      <w:proofErr w:type="spellEnd"/>
      <w:r w:rsidRPr="00890402">
        <w:t xml:space="preserve"> </w:t>
      </w:r>
      <w:proofErr w:type="spellStart"/>
      <w:r w:rsidRPr="00890402">
        <w:t>исследований</w:t>
      </w:r>
      <w:bookmarkEnd w:id="91"/>
      <w:proofErr w:type="spellEnd"/>
    </w:p>
    <w:p w14:paraId="0C820715" w14:textId="11F3DA0E" w:rsidR="002E51EE" w:rsidRDefault="002E51EE" w:rsidP="001D7726">
      <w:pPr>
        <w:pStyle w:val="TimesNewRoman14"/>
        <w:ind w:firstLine="709"/>
        <w:jc w:val="both"/>
      </w:pPr>
      <w:r>
        <w:t>Эксперимент выявил несколько многообещающих направлений:</w:t>
      </w:r>
    </w:p>
    <w:p w14:paraId="5747CF14" w14:textId="3A01879C" w:rsidR="002E51EE" w:rsidRDefault="00734EB3" w:rsidP="001D7726">
      <w:pPr>
        <w:pStyle w:val="TimesNewRoman14"/>
        <w:numPr>
          <w:ilvl w:val="0"/>
          <w:numId w:val="47"/>
        </w:numPr>
        <w:ind w:left="0" w:firstLine="709"/>
        <w:jc w:val="both"/>
      </w:pPr>
      <w:r>
        <w:t>Анализ оптимальных алгоритмов для конкретных наборов данных</w:t>
      </w:r>
    </w:p>
    <w:p w14:paraId="489E9E10" w14:textId="50E82F3D" w:rsidR="002E51EE" w:rsidRDefault="002E51EE" w:rsidP="001D7726">
      <w:pPr>
        <w:pStyle w:val="TimesNewRoman14"/>
        <w:numPr>
          <w:ilvl w:val="0"/>
          <w:numId w:val="47"/>
        </w:numPr>
        <w:ind w:left="0" w:firstLine="709"/>
        <w:jc w:val="both"/>
      </w:pPr>
      <w:r>
        <w:t xml:space="preserve">Исследование гибридных схем (жадная инициализация + </w:t>
      </w:r>
      <w:proofErr w:type="spellStart"/>
      <w:r>
        <w:t>метаэвристическое</w:t>
      </w:r>
      <w:proofErr w:type="spellEnd"/>
      <w:r>
        <w:t xml:space="preserve"> улучшение)</w:t>
      </w:r>
    </w:p>
    <w:p w14:paraId="357BBADB" w14:textId="6AA54FCA" w:rsidR="002E51EE" w:rsidRDefault="002E51EE" w:rsidP="001D7726">
      <w:pPr>
        <w:pStyle w:val="TimesNewRoman14"/>
        <w:numPr>
          <w:ilvl w:val="0"/>
          <w:numId w:val="47"/>
        </w:numPr>
        <w:ind w:left="0" w:firstLine="709"/>
        <w:jc w:val="both"/>
      </w:pPr>
      <w:r>
        <w:t>Анализ влияния структуры матрицы на эффективность алгоритмов</w:t>
      </w:r>
    </w:p>
    <w:p w14:paraId="5E4D0692" w14:textId="62F2E819" w:rsidR="002E51EE" w:rsidRDefault="002E51EE" w:rsidP="001D7726">
      <w:pPr>
        <w:pStyle w:val="TimesNewRoman14"/>
        <w:numPr>
          <w:ilvl w:val="0"/>
          <w:numId w:val="47"/>
        </w:numPr>
        <w:ind w:left="0" w:firstLine="709"/>
        <w:jc w:val="both"/>
      </w:pPr>
      <w:r>
        <w:t>Эксперименты с параллельными версиями алгоритмов для преодоления временных ограничений</w:t>
      </w:r>
    </w:p>
    <w:p w14:paraId="219323E4" w14:textId="2ED96BC2" w:rsidR="005D73D5" w:rsidRDefault="002E51EE" w:rsidP="001D7726">
      <w:pPr>
        <w:pStyle w:val="TimesNewRoman14"/>
        <w:ind w:firstLine="709"/>
        <w:jc w:val="both"/>
      </w:pPr>
      <w:r>
        <w:t>Данное исследование создает фундамент для создания интеллектуальных систем выбора алгоритма, способных автоматически определять оптимальный метод решения на основе характеристик входной матрицы.</w:t>
      </w:r>
    </w:p>
    <w:p w14:paraId="059B38A9" w14:textId="543AD228" w:rsidR="002E51EE" w:rsidRPr="005D73D5" w:rsidRDefault="005D73D5" w:rsidP="005D73D5">
      <w:pPr>
        <w:rPr>
          <w:rFonts w:ascii="Times New Roman" w:hAnsi="Times New Roman" w:cs="Times New Roman"/>
          <w:bCs/>
          <w:sz w:val="28"/>
          <w:szCs w:val="32"/>
        </w:rPr>
      </w:pPr>
      <w:r>
        <w:br w:type="page"/>
      </w:r>
    </w:p>
    <w:p w14:paraId="732933B7" w14:textId="25DBEF11" w:rsidR="00DB5048" w:rsidRPr="00362E9E" w:rsidRDefault="00373660" w:rsidP="00034B12">
      <w:pPr>
        <w:pStyle w:val="subheader"/>
        <w:numPr>
          <w:ilvl w:val="0"/>
          <w:numId w:val="0"/>
        </w:numPr>
        <w:spacing w:before="0" w:line="360" w:lineRule="auto"/>
        <w:ind w:firstLine="709"/>
        <w:rPr>
          <w:rFonts w:eastAsia="Times New Roman"/>
          <w:color w:val="000000" w:themeColor="text1"/>
          <w:lang w:val="ru-RU"/>
        </w:rPr>
      </w:pPr>
      <w:bookmarkStart w:id="92" w:name="_Toc199949291"/>
      <w:bookmarkStart w:id="93" w:name="_Toc200124308"/>
      <w:r w:rsidRPr="00362E9E">
        <w:rPr>
          <w:rFonts w:eastAsia="Times New Roman"/>
          <w:color w:val="000000" w:themeColor="text1"/>
          <w:lang w:val="ru-RU"/>
        </w:rPr>
        <w:lastRenderedPageBreak/>
        <w:t>ЗАКЛЮЧЕНИЕ</w:t>
      </w:r>
      <w:bookmarkEnd w:id="92"/>
      <w:bookmarkEnd w:id="93"/>
    </w:p>
    <w:p w14:paraId="03769F5E" w14:textId="58835E7B" w:rsidR="00AE60A0" w:rsidRPr="00F34093" w:rsidRDefault="00AE60A0" w:rsidP="001D7726">
      <w:pPr>
        <w:pStyle w:val="TimesNewRoman14"/>
        <w:ind w:firstLine="709"/>
        <w:jc w:val="both"/>
        <w:rPr>
          <w:color w:val="000000" w:themeColor="text1"/>
        </w:rPr>
      </w:pPr>
      <w:r w:rsidRPr="00F34093">
        <w:rPr>
          <w:color w:val="000000" w:themeColor="text1"/>
        </w:rPr>
        <w:t xml:space="preserve">Проведённое исследование задачи линейного упорядочения (LOP) подтвердило её ключевую роль в комбинаторной оптимизации и междисциплинарных приложениях. Будучи NP-сложной задачей, LOP требует применения разнообразных методов, адаптированных к специфике конкретных областей. В работе систематизированы теоретические основы LOP, включая её связь с проблемами ранжирования, </w:t>
      </w:r>
      <w:proofErr w:type="spellStart"/>
      <w:r w:rsidRPr="00F34093">
        <w:rPr>
          <w:color w:val="000000" w:themeColor="text1"/>
        </w:rPr>
        <w:t>графовыми</w:t>
      </w:r>
      <w:proofErr w:type="spellEnd"/>
      <w:r w:rsidRPr="00F34093">
        <w:rPr>
          <w:color w:val="000000" w:themeColor="text1"/>
        </w:rPr>
        <w:t xml:space="preserve"> моделями и матричными представлениями.</w:t>
      </w:r>
    </w:p>
    <w:p w14:paraId="5A780514" w14:textId="3F980DDD" w:rsidR="00AE60A0" w:rsidRPr="00F34093" w:rsidRDefault="00AE60A0" w:rsidP="001D7726">
      <w:pPr>
        <w:pStyle w:val="TimesNewRoman14"/>
        <w:ind w:firstLine="709"/>
        <w:jc w:val="both"/>
        <w:rPr>
          <w:color w:val="000000" w:themeColor="text1"/>
        </w:rPr>
      </w:pPr>
      <w:r w:rsidRPr="00F34093">
        <w:rPr>
          <w:color w:val="000000" w:themeColor="text1"/>
        </w:rPr>
        <w:t xml:space="preserve">Сравнительный анализ методов решения продемонстрировал, что </w:t>
      </w:r>
      <w:r w:rsidR="00856901">
        <w:rPr>
          <w:color w:val="000000" w:themeColor="text1"/>
        </w:rPr>
        <w:t>эвристики эффективны для малых размерностей, а</w:t>
      </w:r>
      <w:r w:rsidRPr="00F34093">
        <w:rPr>
          <w:color w:val="000000" w:themeColor="text1"/>
        </w:rPr>
        <w:t xml:space="preserve"> </w:t>
      </w:r>
      <w:proofErr w:type="spellStart"/>
      <w:r w:rsidRPr="00F34093">
        <w:rPr>
          <w:color w:val="000000" w:themeColor="text1"/>
        </w:rPr>
        <w:t>метаэвристики</w:t>
      </w:r>
      <w:proofErr w:type="spellEnd"/>
      <w:r w:rsidRPr="00F34093">
        <w:rPr>
          <w:color w:val="000000" w:themeColor="text1"/>
        </w:rPr>
        <w:t xml:space="preserve"> позволяют находить приближённые решения для задач с большими данными. Это особенно актуально в контексте современных вызовов, связанных с обработкой Big Data и интеграцией LOP в системы искусственного интеллекта.</w:t>
      </w:r>
    </w:p>
    <w:p w14:paraId="649011FD" w14:textId="0AF23E38" w:rsidR="00AE60A0" w:rsidRPr="00362E9E" w:rsidRDefault="00AE60A0" w:rsidP="001D7726">
      <w:pPr>
        <w:pStyle w:val="TimesNewRoman14"/>
        <w:ind w:firstLine="709"/>
        <w:jc w:val="both"/>
        <w:rPr>
          <w:color w:val="000000" w:themeColor="text1"/>
        </w:rPr>
      </w:pPr>
      <w:r w:rsidRPr="00F34093">
        <w:rPr>
          <w:color w:val="000000" w:themeColor="text1"/>
        </w:rPr>
        <w:t>Результаты исследования подчёркивают, что выбор метода решения LOP должен учитывать не только вычислительную сложность, но и специфику данных.</w:t>
      </w:r>
    </w:p>
    <w:p w14:paraId="0BD6E6A2" w14:textId="0326E4F1" w:rsidR="00AE60A0" w:rsidRPr="00F34093" w:rsidRDefault="00AE60A0" w:rsidP="001D7726">
      <w:pPr>
        <w:pStyle w:val="TimesNewRoman14"/>
        <w:ind w:firstLine="709"/>
        <w:jc w:val="both"/>
        <w:rPr>
          <w:color w:val="000000" w:themeColor="text1"/>
        </w:rPr>
      </w:pPr>
      <w:r w:rsidRPr="00F34093">
        <w:rPr>
          <w:color w:val="000000" w:themeColor="text1"/>
        </w:rPr>
        <w:t>Перспективным направлением дальнейших исследований является разработка гибридных алгоритмов, сочетающих преимущества точных и приближённых методов, а также адаптация LOP для работы с динамическими данными в реальном времени. Это позволит расширить применение задачи в таких актуальных сферах, как анализ социальных сетей, управление цепями поставок и персонализированная медицина.</w:t>
      </w:r>
    </w:p>
    <w:p w14:paraId="038EEFC0" w14:textId="4E5A8ED8" w:rsidR="00AE60A0" w:rsidRPr="00F34093" w:rsidRDefault="00AE60A0" w:rsidP="001D7726">
      <w:pPr>
        <w:pStyle w:val="TimesNewRoman14"/>
        <w:ind w:firstLine="709"/>
        <w:jc w:val="both"/>
        <w:rPr>
          <w:color w:val="000000" w:themeColor="text1"/>
        </w:rPr>
      </w:pPr>
      <w:r w:rsidRPr="00F34093">
        <w:rPr>
          <w:color w:val="000000" w:themeColor="text1"/>
        </w:rPr>
        <w:t>Таким образом, LOP остаётся важным инструментом для решения сложных оптимизационных задач, а её изучение способствует развитию как теоретической информатики, так и прикладных наук.</w:t>
      </w:r>
    </w:p>
    <w:p w14:paraId="781AFB7A" w14:textId="3E2E793F" w:rsidR="00A06E6A" w:rsidRPr="00F34093" w:rsidRDefault="00A06E6A" w:rsidP="001D7726">
      <w:pPr>
        <w:spacing w:line="360" w:lineRule="auto"/>
        <w:ind w:firstLine="709"/>
        <w:jc w:val="both"/>
        <w:rPr>
          <w:rFonts w:ascii="Times New Roman" w:hAnsi="Times New Roman" w:cs="Times New Roman"/>
          <w:bCs/>
          <w:color w:val="000000" w:themeColor="text1"/>
          <w:sz w:val="28"/>
          <w:szCs w:val="32"/>
        </w:rPr>
      </w:pPr>
      <w:r w:rsidRPr="00F34093">
        <w:rPr>
          <w:color w:val="000000" w:themeColor="text1"/>
        </w:rPr>
        <w:br w:type="page"/>
      </w:r>
    </w:p>
    <w:p w14:paraId="0EB1DACF" w14:textId="7B48DE12" w:rsidR="00DB5048" w:rsidRPr="00F34093" w:rsidRDefault="00373660" w:rsidP="00034B12">
      <w:pPr>
        <w:pStyle w:val="subheader"/>
        <w:numPr>
          <w:ilvl w:val="0"/>
          <w:numId w:val="0"/>
        </w:numPr>
        <w:spacing w:before="0" w:line="360" w:lineRule="auto"/>
        <w:ind w:firstLine="709"/>
        <w:rPr>
          <w:rFonts w:eastAsia="Times New Roman"/>
          <w:color w:val="000000" w:themeColor="text1"/>
          <w:lang w:val="ru-RU"/>
        </w:rPr>
      </w:pPr>
      <w:bookmarkStart w:id="94" w:name="_Toc199949292"/>
      <w:bookmarkStart w:id="95" w:name="_Toc200124309"/>
      <w:r w:rsidRPr="00F34093">
        <w:rPr>
          <w:rFonts w:eastAsia="Times New Roman"/>
          <w:color w:val="000000" w:themeColor="text1"/>
        </w:rPr>
        <w:lastRenderedPageBreak/>
        <w:t>СПИСОК</w:t>
      </w:r>
      <w:r w:rsidRPr="00F34093">
        <w:rPr>
          <w:rFonts w:eastAsia="Times New Roman"/>
          <w:color w:val="000000" w:themeColor="text1"/>
          <w:lang w:val="ru-RU"/>
        </w:rPr>
        <w:t xml:space="preserve"> ИСПОЛЬЗОВАННЫХ</w:t>
      </w:r>
      <w:r w:rsidRPr="00F34093">
        <w:rPr>
          <w:rFonts w:eastAsia="Times New Roman"/>
          <w:color w:val="000000" w:themeColor="text1"/>
        </w:rPr>
        <w:t xml:space="preserve"> </w:t>
      </w:r>
      <w:r w:rsidRPr="00F34093">
        <w:rPr>
          <w:rFonts w:eastAsia="Times New Roman"/>
          <w:color w:val="000000" w:themeColor="text1"/>
          <w:lang w:val="ru-RU"/>
        </w:rPr>
        <w:t>ИСТОЧНИКОВ</w:t>
      </w:r>
      <w:bookmarkEnd w:id="94"/>
      <w:bookmarkEnd w:id="95"/>
    </w:p>
    <w:p w14:paraId="706E91D5" w14:textId="31F4001E" w:rsidR="000A7D4C" w:rsidRPr="00ED7779" w:rsidRDefault="00DB5048" w:rsidP="001D7726">
      <w:pPr>
        <w:pStyle w:val="TimesNewRoman14"/>
        <w:numPr>
          <w:ilvl w:val="0"/>
          <w:numId w:val="43"/>
        </w:numPr>
        <w:ind w:left="0" w:firstLine="709"/>
        <w:jc w:val="both"/>
        <w:rPr>
          <w:szCs w:val="28"/>
        </w:rPr>
      </w:pPr>
      <w:r w:rsidRPr="000A7D4C">
        <w:rPr>
          <w:szCs w:val="28"/>
        </w:rPr>
        <w:t>Статья</w:t>
      </w:r>
      <w:r w:rsidRPr="00ED7779">
        <w:rPr>
          <w:szCs w:val="28"/>
        </w:rPr>
        <w:t xml:space="preserve"> </w:t>
      </w:r>
      <w:r w:rsidRPr="000A7D4C">
        <w:rPr>
          <w:szCs w:val="28"/>
        </w:rPr>
        <w:t>с</w:t>
      </w:r>
      <w:r w:rsidRPr="00ED7779">
        <w:rPr>
          <w:szCs w:val="28"/>
        </w:rPr>
        <w:t xml:space="preserve"> </w:t>
      </w:r>
      <w:r w:rsidRPr="000A7D4C">
        <w:rPr>
          <w:szCs w:val="28"/>
        </w:rPr>
        <w:t>сайта</w:t>
      </w:r>
      <w:r w:rsidRPr="00ED7779">
        <w:rPr>
          <w:szCs w:val="28"/>
        </w:rPr>
        <w:t xml:space="preserve">: </w:t>
      </w:r>
      <w:r w:rsidRPr="000A7D4C">
        <w:rPr>
          <w:szCs w:val="28"/>
          <w:lang w:val="en-US"/>
        </w:rPr>
        <w:t>Fabio</w:t>
      </w:r>
      <w:r w:rsidRPr="00ED7779">
        <w:rPr>
          <w:szCs w:val="28"/>
        </w:rPr>
        <w:t xml:space="preserve"> </w:t>
      </w:r>
      <w:r w:rsidRPr="000A7D4C">
        <w:rPr>
          <w:szCs w:val="28"/>
          <w:lang w:val="en-US"/>
        </w:rPr>
        <w:t>Duarte</w:t>
      </w:r>
      <w:r w:rsidRPr="00ED7779">
        <w:rPr>
          <w:szCs w:val="28"/>
        </w:rPr>
        <w:t xml:space="preserve"> </w:t>
      </w:r>
      <w:r w:rsidRPr="000A7D4C">
        <w:rPr>
          <w:szCs w:val="28"/>
          <w:lang w:val="en-US"/>
        </w:rPr>
        <w:t>Amount</w:t>
      </w:r>
      <w:r w:rsidRPr="00ED7779">
        <w:rPr>
          <w:szCs w:val="28"/>
        </w:rPr>
        <w:t xml:space="preserve"> </w:t>
      </w:r>
      <w:r w:rsidRPr="000A7D4C">
        <w:rPr>
          <w:szCs w:val="28"/>
          <w:lang w:val="en-US"/>
        </w:rPr>
        <w:t>of</w:t>
      </w:r>
      <w:r w:rsidRPr="00ED7779">
        <w:rPr>
          <w:szCs w:val="28"/>
        </w:rPr>
        <w:t xml:space="preserve"> </w:t>
      </w:r>
      <w:r w:rsidRPr="000A7D4C">
        <w:rPr>
          <w:szCs w:val="28"/>
          <w:lang w:val="en-US"/>
        </w:rPr>
        <w:t>Data</w:t>
      </w:r>
      <w:r w:rsidRPr="00ED7779">
        <w:rPr>
          <w:szCs w:val="28"/>
        </w:rPr>
        <w:t xml:space="preserve"> </w:t>
      </w:r>
      <w:r w:rsidRPr="000A7D4C">
        <w:rPr>
          <w:szCs w:val="28"/>
          <w:lang w:val="en-US"/>
        </w:rPr>
        <w:t>Created</w:t>
      </w:r>
      <w:r w:rsidRPr="00ED7779">
        <w:rPr>
          <w:szCs w:val="28"/>
        </w:rPr>
        <w:t xml:space="preserve"> </w:t>
      </w:r>
      <w:r w:rsidRPr="000A7D4C">
        <w:rPr>
          <w:szCs w:val="28"/>
          <w:lang w:val="en-US"/>
        </w:rPr>
        <w:t>Daily</w:t>
      </w:r>
      <w:r w:rsidRPr="00ED7779">
        <w:rPr>
          <w:szCs w:val="28"/>
        </w:rPr>
        <w:t xml:space="preserve"> (2025) [</w:t>
      </w:r>
      <w:r w:rsidRPr="000A7D4C">
        <w:rPr>
          <w:szCs w:val="28"/>
        </w:rPr>
        <w:t>электронный</w:t>
      </w:r>
      <w:r w:rsidRPr="00ED7779">
        <w:rPr>
          <w:szCs w:val="28"/>
        </w:rPr>
        <w:t xml:space="preserve"> </w:t>
      </w:r>
      <w:r w:rsidRPr="000A7D4C">
        <w:rPr>
          <w:szCs w:val="28"/>
        </w:rPr>
        <w:t>ресурс</w:t>
      </w:r>
      <w:r w:rsidRPr="00ED7779">
        <w:rPr>
          <w:szCs w:val="28"/>
        </w:rPr>
        <w:t xml:space="preserve">] // </w:t>
      </w:r>
      <w:proofErr w:type="spellStart"/>
      <w:r w:rsidRPr="000A7D4C">
        <w:rPr>
          <w:szCs w:val="28"/>
          <w:lang w:val="en-US"/>
        </w:rPr>
        <w:t>explodingtopics</w:t>
      </w:r>
      <w:proofErr w:type="spellEnd"/>
      <w:r w:rsidRPr="00ED7779">
        <w:rPr>
          <w:szCs w:val="28"/>
        </w:rPr>
        <w:t xml:space="preserve"> </w:t>
      </w:r>
      <w:r w:rsidRPr="000A7D4C">
        <w:rPr>
          <w:szCs w:val="28"/>
          <w:lang w:val="en-US"/>
        </w:rPr>
        <w:t>URL</w:t>
      </w:r>
      <w:r w:rsidRPr="00ED7779">
        <w:rPr>
          <w:szCs w:val="28"/>
        </w:rPr>
        <w:t xml:space="preserve">: </w:t>
      </w:r>
      <w:hyperlink r:id="rId42">
        <w:r w:rsidRPr="000A7D4C">
          <w:rPr>
            <w:szCs w:val="28"/>
            <w:u w:val="single"/>
            <w:lang w:val="en-US"/>
          </w:rPr>
          <w:t>https</w:t>
        </w:r>
        <w:r w:rsidRPr="00ED7779">
          <w:rPr>
            <w:szCs w:val="28"/>
            <w:u w:val="single"/>
          </w:rPr>
          <w:t>://</w:t>
        </w:r>
        <w:proofErr w:type="spellStart"/>
        <w:r w:rsidRPr="000A7D4C">
          <w:rPr>
            <w:szCs w:val="28"/>
            <w:u w:val="single"/>
            <w:lang w:val="en-US"/>
          </w:rPr>
          <w:t>explodingtopics</w:t>
        </w:r>
        <w:proofErr w:type="spellEnd"/>
        <w:r w:rsidRPr="00ED7779">
          <w:rPr>
            <w:szCs w:val="28"/>
            <w:u w:val="single"/>
          </w:rPr>
          <w:t>.</w:t>
        </w:r>
        <w:r w:rsidRPr="000A7D4C">
          <w:rPr>
            <w:szCs w:val="28"/>
            <w:u w:val="single"/>
            <w:lang w:val="en-US"/>
          </w:rPr>
          <w:t>com</w:t>
        </w:r>
        <w:r w:rsidRPr="00ED7779">
          <w:rPr>
            <w:szCs w:val="28"/>
            <w:u w:val="single"/>
          </w:rPr>
          <w:t>/</w:t>
        </w:r>
        <w:r w:rsidRPr="000A7D4C">
          <w:rPr>
            <w:szCs w:val="28"/>
            <w:u w:val="single"/>
            <w:lang w:val="en-US"/>
          </w:rPr>
          <w:t>blog</w:t>
        </w:r>
        <w:r w:rsidRPr="00ED7779">
          <w:rPr>
            <w:szCs w:val="28"/>
            <w:u w:val="single"/>
          </w:rPr>
          <w:t>/</w:t>
        </w:r>
        <w:r w:rsidRPr="000A7D4C">
          <w:rPr>
            <w:szCs w:val="28"/>
            <w:u w:val="single"/>
            <w:lang w:val="en-US"/>
          </w:rPr>
          <w:t>data</w:t>
        </w:r>
        <w:r w:rsidRPr="00ED7779">
          <w:rPr>
            <w:szCs w:val="28"/>
            <w:u w:val="single"/>
          </w:rPr>
          <w:t>-</w:t>
        </w:r>
        <w:r w:rsidRPr="000A7D4C">
          <w:rPr>
            <w:szCs w:val="28"/>
            <w:u w:val="single"/>
            <w:lang w:val="en-US"/>
          </w:rPr>
          <w:t>generated</w:t>
        </w:r>
        <w:r w:rsidRPr="00ED7779">
          <w:rPr>
            <w:szCs w:val="28"/>
            <w:u w:val="single"/>
          </w:rPr>
          <w:t>-</w:t>
        </w:r>
        <w:r w:rsidRPr="000A7D4C">
          <w:rPr>
            <w:szCs w:val="28"/>
            <w:u w:val="single"/>
            <w:lang w:val="en-US"/>
          </w:rPr>
          <w:t>per</w:t>
        </w:r>
        <w:r w:rsidRPr="00ED7779">
          <w:rPr>
            <w:szCs w:val="28"/>
            <w:u w:val="single"/>
          </w:rPr>
          <w:t>-</w:t>
        </w:r>
        <w:r w:rsidRPr="000A7D4C">
          <w:rPr>
            <w:szCs w:val="28"/>
            <w:u w:val="single"/>
            <w:lang w:val="en-US"/>
          </w:rPr>
          <w:t>day</w:t>
        </w:r>
      </w:hyperlink>
      <w:r w:rsidRPr="00ED7779">
        <w:rPr>
          <w:szCs w:val="28"/>
        </w:rPr>
        <w:t xml:space="preserve">  (</w:t>
      </w:r>
      <w:r w:rsidRPr="000A7D4C">
        <w:rPr>
          <w:szCs w:val="28"/>
        </w:rPr>
        <w:t>дата</w:t>
      </w:r>
      <w:r w:rsidRPr="00ED7779">
        <w:rPr>
          <w:szCs w:val="28"/>
        </w:rPr>
        <w:t xml:space="preserve"> </w:t>
      </w:r>
      <w:r w:rsidRPr="000A7D4C">
        <w:rPr>
          <w:szCs w:val="28"/>
        </w:rPr>
        <w:t>обращения</w:t>
      </w:r>
      <w:r w:rsidRPr="00ED7779">
        <w:rPr>
          <w:szCs w:val="28"/>
        </w:rPr>
        <w:t>: 06.05.2025)</w:t>
      </w:r>
    </w:p>
    <w:p w14:paraId="78B5410F" w14:textId="7D4606BC" w:rsidR="000A7D4C" w:rsidRPr="000861D2" w:rsidRDefault="000A7D4C" w:rsidP="001D7726">
      <w:pPr>
        <w:pStyle w:val="TimesNewRoman14"/>
        <w:numPr>
          <w:ilvl w:val="0"/>
          <w:numId w:val="43"/>
        </w:numPr>
        <w:ind w:left="0" w:firstLine="709"/>
        <w:jc w:val="both"/>
        <w:rPr>
          <w:szCs w:val="28"/>
          <w:lang w:val="en-US"/>
        </w:rPr>
      </w:pPr>
      <w:r w:rsidRPr="000A7D4C">
        <w:rPr>
          <w:color w:val="222222"/>
          <w:szCs w:val="28"/>
          <w:shd w:val="clear" w:color="auto" w:fill="FFFFFF"/>
          <w:lang w:val="en-US"/>
        </w:rPr>
        <w:t xml:space="preserve">Lewis H. R. Michael R. </w:t>
      </w:r>
      <w:r w:rsidRPr="000A7D4C">
        <w:rPr>
          <w:color w:val="222222"/>
          <w:szCs w:val="28"/>
          <w:shd w:val="clear" w:color="auto" w:fill="FFFFFF"/>
        </w:rPr>
        <w:t>Π</w:t>
      </w:r>
      <w:proofErr w:type="spellStart"/>
      <w:r w:rsidRPr="000A7D4C">
        <w:rPr>
          <w:color w:val="222222"/>
          <w:szCs w:val="28"/>
          <w:shd w:val="clear" w:color="auto" w:fill="FFFFFF"/>
          <w:lang w:val="en-US"/>
        </w:rPr>
        <w:t>Garey</w:t>
      </w:r>
      <w:proofErr w:type="spellEnd"/>
      <w:r w:rsidRPr="000A7D4C">
        <w:rPr>
          <w:color w:val="222222"/>
          <w:szCs w:val="28"/>
          <w:shd w:val="clear" w:color="auto" w:fill="FFFFFF"/>
          <w:lang w:val="en-US"/>
        </w:rPr>
        <w:t xml:space="preserve"> and David S. Johnson. Computers and intractability. A guide to the theory of NP-completeness. WH Freeman and Company, San Francisco1979, x+ 338 pp //The Journal of Symbolic Logic. – 1983. – </w:t>
      </w:r>
      <w:r w:rsidRPr="000A7D4C">
        <w:rPr>
          <w:color w:val="222222"/>
          <w:szCs w:val="28"/>
          <w:shd w:val="clear" w:color="auto" w:fill="FFFFFF"/>
        </w:rPr>
        <w:t>Т</w:t>
      </w:r>
      <w:r w:rsidRPr="000A7D4C">
        <w:rPr>
          <w:color w:val="222222"/>
          <w:szCs w:val="28"/>
          <w:shd w:val="clear" w:color="auto" w:fill="FFFFFF"/>
          <w:lang w:val="en-US"/>
        </w:rPr>
        <w:t xml:space="preserve">. 48. – №. </w:t>
      </w:r>
      <w:r w:rsidRPr="000A7D4C">
        <w:rPr>
          <w:color w:val="222222"/>
          <w:szCs w:val="28"/>
          <w:shd w:val="clear" w:color="auto" w:fill="FFFFFF"/>
        </w:rPr>
        <w:t>2. – С. 498-500.</w:t>
      </w:r>
    </w:p>
    <w:p w14:paraId="027D5183" w14:textId="49C9C518" w:rsidR="000861D2" w:rsidRDefault="000861D2" w:rsidP="001D7726">
      <w:pPr>
        <w:pStyle w:val="TimesNewRoman14"/>
        <w:numPr>
          <w:ilvl w:val="0"/>
          <w:numId w:val="43"/>
        </w:numPr>
        <w:ind w:left="0" w:firstLine="709"/>
        <w:jc w:val="both"/>
        <w:rPr>
          <w:szCs w:val="28"/>
          <w:lang w:val="en-US"/>
        </w:rPr>
      </w:pPr>
      <w:proofErr w:type="spellStart"/>
      <w:r w:rsidRPr="000861D2">
        <w:rPr>
          <w:szCs w:val="28"/>
          <w:lang w:val="en-US"/>
        </w:rPr>
        <w:t>Ruddiman</w:t>
      </w:r>
      <w:proofErr w:type="spellEnd"/>
      <w:r w:rsidRPr="000861D2">
        <w:rPr>
          <w:szCs w:val="28"/>
          <w:lang w:val="en-US"/>
        </w:rPr>
        <w:t xml:space="preserve"> W. F., Glover L. K. Vertical mixing of ice-rafted volcanic ash in North Atlantic sediments //Geological Society of America Bulletin. – 1972. – Т. 83. – №. 9. – С. 2817-2836.</w:t>
      </w:r>
    </w:p>
    <w:p w14:paraId="5C9B0115" w14:textId="0AAD4038" w:rsidR="00DC1978" w:rsidRDefault="00DC1978" w:rsidP="001D7726">
      <w:pPr>
        <w:pStyle w:val="TimesNewRoman14"/>
        <w:numPr>
          <w:ilvl w:val="0"/>
          <w:numId w:val="43"/>
        </w:numPr>
        <w:ind w:left="0" w:firstLine="709"/>
        <w:jc w:val="both"/>
        <w:rPr>
          <w:szCs w:val="28"/>
          <w:lang w:val="en-US"/>
        </w:rPr>
      </w:pPr>
      <w:r w:rsidRPr="00DC1978">
        <w:rPr>
          <w:szCs w:val="28"/>
          <w:lang w:val="en-US"/>
        </w:rPr>
        <w:t>Leontief W. W., Leontief W. Input-output economics: Oxford University Press on Demand. – 1986.</w:t>
      </w:r>
    </w:p>
    <w:p w14:paraId="33855F17" w14:textId="1E4E8043" w:rsidR="006B3302" w:rsidRDefault="006B3302" w:rsidP="001D7726">
      <w:pPr>
        <w:pStyle w:val="TimesNewRoman14"/>
        <w:numPr>
          <w:ilvl w:val="0"/>
          <w:numId w:val="43"/>
        </w:numPr>
        <w:ind w:left="0" w:firstLine="709"/>
        <w:jc w:val="both"/>
        <w:rPr>
          <w:szCs w:val="28"/>
          <w:lang w:val="en-US"/>
        </w:rPr>
      </w:pPr>
      <w:r w:rsidRPr="006B3302">
        <w:rPr>
          <w:szCs w:val="28"/>
          <w:lang w:val="en-US"/>
        </w:rPr>
        <w:t xml:space="preserve">Charon I., </w:t>
      </w:r>
      <w:proofErr w:type="spellStart"/>
      <w:r w:rsidRPr="006B3302">
        <w:rPr>
          <w:szCs w:val="28"/>
          <w:lang w:val="en-US"/>
        </w:rPr>
        <w:t>Hudry</w:t>
      </w:r>
      <w:proofErr w:type="spellEnd"/>
      <w:r w:rsidRPr="006B3302">
        <w:rPr>
          <w:szCs w:val="28"/>
          <w:lang w:val="en-US"/>
        </w:rPr>
        <w:t xml:space="preserve"> O., </w:t>
      </w:r>
      <w:proofErr w:type="spellStart"/>
      <w:r w:rsidRPr="006B3302">
        <w:rPr>
          <w:szCs w:val="28"/>
          <w:lang w:val="en-US"/>
        </w:rPr>
        <w:t>Lobstein</w:t>
      </w:r>
      <w:proofErr w:type="spellEnd"/>
      <w:r w:rsidRPr="006B3302">
        <w:rPr>
          <w:szCs w:val="28"/>
          <w:lang w:val="en-US"/>
        </w:rPr>
        <w:t xml:space="preserve"> A. Extremal cardinalities for identifying and locating-dominating codes in graphs //Discrete mathematics. – 2007. – Т. 307. – №. 3-5. – С. 356-366.</w:t>
      </w:r>
    </w:p>
    <w:p w14:paraId="449B4070" w14:textId="2755E1A8" w:rsidR="00D90721" w:rsidRPr="000A7D4C" w:rsidRDefault="00D90721" w:rsidP="001D7726">
      <w:pPr>
        <w:pStyle w:val="TimesNewRoman14"/>
        <w:numPr>
          <w:ilvl w:val="0"/>
          <w:numId w:val="43"/>
        </w:numPr>
        <w:ind w:left="0" w:firstLine="709"/>
        <w:jc w:val="both"/>
        <w:rPr>
          <w:szCs w:val="28"/>
          <w:lang w:val="en-US"/>
        </w:rPr>
      </w:pPr>
      <w:proofErr w:type="spellStart"/>
      <w:r w:rsidRPr="00D90721">
        <w:rPr>
          <w:szCs w:val="28"/>
          <w:lang w:val="en-US"/>
        </w:rPr>
        <w:t>Tromble</w:t>
      </w:r>
      <w:proofErr w:type="spellEnd"/>
      <w:r w:rsidRPr="00D90721">
        <w:rPr>
          <w:szCs w:val="28"/>
          <w:lang w:val="en-US"/>
        </w:rPr>
        <w:t xml:space="preserve"> R., Eisner J. Learning linear ordering problems for better translation //Proceedings of the 2009 conference on empirical methods in natural language processing. – 2009. – С. 1007-1016.</w:t>
      </w:r>
    </w:p>
    <w:p w14:paraId="77B7A072" w14:textId="0A4995E1" w:rsidR="00DB5048" w:rsidRPr="000A7D4C" w:rsidRDefault="00DB5048" w:rsidP="001D7726">
      <w:pPr>
        <w:pStyle w:val="TimesNewRoman14"/>
        <w:numPr>
          <w:ilvl w:val="0"/>
          <w:numId w:val="43"/>
        </w:numPr>
        <w:ind w:left="0" w:firstLine="709"/>
        <w:jc w:val="both"/>
        <w:rPr>
          <w:lang w:val="en-US"/>
        </w:rPr>
      </w:pPr>
      <w:r w:rsidRPr="00F34093">
        <w:rPr>
          <w:lang w:val="en-US"/>
        </w:rPr>
        <w:t xml:space="preserve">Aparicio J., </w:t>
      </w:r>
      <w:proofErr w:type="spellStart"/>
      <w:r w:rsidRPr="00F34093">
        <w:rPr>
          <w:lang w:val="en-US"/>
        </w:rPr>
        <w:t>Landete</w:t>
      </w:r>
      <w:proofErr w:type="spellEnd"/>
      <w:r w:rsidRPr="00F34093">
        <w:rPr>
          <w:lang w:val="en-US"/>
        </w:rPr>
        <w:t xml:space="preserve"> M., Monge J. F. A linear ordering problem of sets //Annals of Operations Research. – 2020. – </w:t>
      </w:r>
      <w:r w:rsidRPr="00F34093">
        <w:t>Т</w:t>
      </w:r>
      <w:r w:rsidRPr="00F34093">
        <w:rPr>
          <w:lang w:val="en-US"/>
        </w:rPr>
        <w:t xml:space="preserve">. 288. – №. </w:t>
      </w:r>
      <w:r w:rsidRPr="000A7D4C">
        <w:rPr>
          <w:lang w:val="en-US"/>
        </w:rPr>
        <w:t xml:space="preserve">1. – </w:t>
      </w:r>
      <w:r w:rsidRPr="00F34093">
        <w:t>С</w:t>
      </w:r>
      <w:r w:rsidRPr="000A7D4C">
        <w:rPr>
          <w:lang w:val="en-US"/>
        </w:rPr>
        <w:t>. 45-64.</w:t>
      </w:r>
    </w:p>
    <w:p w14:paraId="5A931C97" w14:textId="77777777" w:rsidR="00DB5048" w:rsidRPr="00F34093" w:rsidRDefault="00DB5048" w:rsidP="001D7726">
      <w:pPr>
        <w:pStyle w:val="TimesNewRoman14"/>
        <w:numPr>
          <w:ilvl w:val="0"/>
          <w:numId w:val="43"/>
        </w:numPr>
        <w:ind w:left="0" w:firstLine="709"/>
        <w:jc w:val="both"/>
        <w:rPr>
          <w:lang w:val="en-US"/>
        </w:rPr>
      </w:pPr>
      <w:r w:rsidRPr="00F34093">
        <w:rPr>
          <w:lang w:val="en-US"/>
        </w:rPr>
        <w:t xml:space="preserve">Cameron T. R., </w:t>
      </w:r>
      <w:proofErr w:type="spellStart"/>
      <w:r w:rsidRPr="00F34093">
        <w:rPr>
          <w:lang w:val="en-US"/>
        </w:rPr>
        <w:t>Charmot</w:t>
      </w:r>
      <w:proofErr w:type="spellEnd"/>
      <w:r w:rsidRPr="00F34093">
        <w:rPr>
          <w:lang w:val="en-US"/>
        </w:rPr>
        <w:t xml:space="preserve"> S., </w:t>
      </w:r>
      <w:proofErr w:type="spellStart"/>
      <w:r w:rsidRPr="00F34093">
        <w:rPr>
          <w:lang w:val="en-US"/>
        </w:rPr>
        <w:t>Pulaj</w:t>
      </w:r>
      <w:proofErr w:type="spellEnd"/>
      <w:r w:rsidRPr="00F34093">
        <w:rPr>
          <w:lang w:val="en-US"/>
        </w:rPr>
        <w:t xml:space="preserve"> J. On the linear ordering problem and the </w:t>
      </w:r>
      <w:proofErr w:type="spellStart"/>
      <w:r w:rsidRPr="00F34093">
        <w:rPr>
          <w:lang w:val="en-US"/>
        </w:rPr>
        <w:t>rankability</w:t>
      </w:r>
      <w:proofErr w:type="spellEnd"/>
      <w:r w:rsidRPr="00F34093">
        <w:rPr>
          <w:lang w:val="en-US"/>
        </w:rPr>
        <w:t xml:space="preserve"> of data //</w:t>
      </w:r>
      <w:proofErr w:type="spellStart"/>
      <w:r w:rsidRPr="00F34093">
        <w:rPr>
          <w:lang w:val="en-US"/>
        </w:rPr>
        <w:t>arXiv</w:t>
      </w:r>
      <w:proofErr w:type="spellEnd"/>
      <w:r w:rsidRPr="00F34093">
        <w:rPr>
          <w:lang w:val="en-US"/>
        </w:rPr>
        <w:t xml:space="preserve"> preprint arXiv:2104.05816. – 2021.</w:t>
      </w:r>
    </w:p>
    <w:p w14:paraId="58BCAB57" w14:textId="4E74F5A8" w:rsidR="00DB5048" w:rsidRDefault="00DB5048" w:rsidP="001D7726">
      <w:pPr>
        <w:pStyle w:val="TimesNewRoman14"/>
        <w:numPr>
          <w:ilvl w:val="0"/>
          <w:numId w:val="43"/>
        </w:numPr>
        <w:ind w:left="0" w:firstLine="709"/>
        <w:jc w:val="both"/>
        <w:rPr>
          <w:lang w:val="en-US"/>
        </w:rPr>
      </w:pPr>
      <w:r w:rsidRPr="00F34093">
        <w:rPr>
          <w:lang w:val="en-US"/>
        </w:rPr>
        <w:t xml:space="preserve">Alcaraz J. et al. The linear ordering problem with clusters: a new partial ranking //Top. – 2020. – </w:t>
      </w:r>
      <w:r w:rsidRPr="00F34093">
        <w:t>Т</w:t>
      </w:r>
      <w:r w:rsidRPr="00F34093">
        <w:rPr>
          <w:lang w:val="en-US"/>
        </w:rPr>
        <w:t xml:space="preserve">. 28. – </w:t>
      </w:r>
      <w:r w:rsidRPr="00F34093">
        <w:t>С</w:t>
      </w:r>
      <w:r w:rsidRPr="00F34093">
        <w:rPr>
          <w:lang w:val="en-US"/>
        </w:rPr>
        <w:t>. 646-671.</w:t>
      </w:r>
    </w:p>
    <w:p w14:paraId="78010ADD" w14:textId="75203E57" w:rsidR="000F3BAE" w:rsidRDefault="000F3BAE" w:rsidP="001D7726">
      <w:pPr>
        <w:pStyle w:val="TimesNewRoman14"/>
        <w:numPr>
          <w:ilvl w:val="0"/>
          <w:numId w:val="43"/>
        </w:numPr>
        <w:ind w:left="0" w:firstLine="709"/>
        <w:jc w:val="both"/>
        <w:rPr>
          <w:lang w:val="en-US"/>
        </w:rPr>
      </w:pPr>
      <w:proofErr w:type="spellStart"/>
      <w:r w:rsidRPr="000F3BAE">
        <w:rPr>
          <w:lang w:val="en-US"/>
        </w:rPr>
        <w:t>Grötschel</w:t>
      </w:r>
      <w:proofErr w:type="spellEnd"/>
      <w:r w:rsidRPr="000F3BAE">
        <w:rPr>
          <w:lang w:val="en-US"/>
        </w:rPr>
        <w:t xml:space="preserve"> M., </w:t>
      </w:r>
      <w:proofErr w:type="spellStart"/>
      <w:r w:rsidRPr="000F3BAE">
        <w:rPr>
          <w:lang w:val="en-US"/>
        </w:rPr>
        <w:t>Jünger</w:t>
      </w:r>
      <w:proofErr w:type="spellEnd"/>
      <w:r w:rsidRPr="000F3BAE">
        <w:rPr>
          <w:lang w:val="en-US"/>
        </w:rPr>
        <w:t xml:space="preserve"> M., </w:t>
      </w:r>
      <w:proofErr w:type="spellStart"/>
      <w:r w:rsidRPr="000F3BAE">
        <w:rPr>
          <w:lang w:val="en-US"/>
        </w:rPr>
        <w:t>Reinelt</w:t>
      </w:r>
      <w:proofErr w:type="spellEnd"/>
      <w:r w:rsidRPr="000F3BAE">
        <w:rPr>
          <w:lang w:val="en-US"/>
        </w:rPr>
        <w:t xml:space="preserve"> G. Optimal triangulation of large </w:t>
      </w:r>
      <w:proofErr w:type="gramStart"/>
      <w:r w:rsidRPr="000F3BAE">
        <w:rPr>
          <w:lang w:val="en-US"/>
        </w:rPr>
        <w:t>real world</w:t>
      </w:r>
      <w:proofErr w:type="gramEnd"/>
      <w:r w:rsidRPr="000F3BAE">
        <w:rPr>
          <w:lang w:val="en-US"/>
        </w:rPr>
        <w:t xml:space="preserve"> input-output matrices //</w:t>
      </w:r>
      <w:proofErr w:type="spellStart"/>
      <w:r w:rsidRPr="000F3BAE">
        <w:rPr>
          <w:lang w:val="en-US"/>
        </w:rPr>
        <w:t>Statistische</w:t>
      </w:r>
      <w:proofErr w:type="spellEnd"/>
      <w:r w:rsidRPr="000F3BAE">
        <w:rPr>
          <w:lang w:val="en-US"/>
        </w:rPr>
        <w:t xml:space="preserve"> </w:t>
      </w:r>
      <w:proofErr w:type="spellStart"/>
      <w:r w:rsidRPr="000F3BAE">
        <w:rPr>
          <w:lang w:val="en-US"/>
        </w:rPr>
        <w:t>Hefte</w:t>
      </w:r>
      <w:proofErr w:type="spellEnd"/>
      <w:r w:rsidRPr="000F3BAE">
        <w:rPr>
          <w:lang w:val="en-US"/>
        </w:rPr>
        <w:t>. – 1983. – Т. 25. – №. 1. – С. 261-295.</w:t>
      </w:r>
    </w:p>
    <w:p w14:paraId="7104816B" w14:textId="19F2C050" w:rsidR="002D341A" w:rsidRDefault="002D341A" w:rsidP="001D7726">
      <w:pPr>
        <w:pStyle w:val="TimesNewRoman14"/>
        <w:numPr>
          <w:ilvl w:val="0"/>
          <w:numId w:val="43"/>
        </w:numPr>
        <w:ind w:left="0" w:firstLine="709"/>
        <w:jc w:val="both"/>
        <w:rPr>
          <w:lang w:val="en-US"/>
        </w:rPr>
      </w:pPr>
      <w:r w:rsidRPr="002D341A">
        <w:rPr>
          <w:lang w:val="en-US"/>
        </w:rPr>
        <w:t xml:space="preserve">Martí R., </w:t>
      </w:r>
      <w:proofErr w:type="spellStart"/>
      <w:r w:rsidRPr="002D341A">
        <w:rPr>
          <w:lang w:val="en-US"/>
        </w:rPr>
        <w:t>Reinelt</w:t>
      </w:r>
      <w:proofErr w:type="spellEnd"/>
      <w:r w:rsidRPr="002D341A">
        <w:rPr>
          <w:lang w:val="en-US"/>
        </w:rPr>
        <w:t xml:space="preserve"> G. The linear ordering problem: exact and heuristic methods in combinatorial optimization. – Springer Science &amp; Business Media, 2011. – Т. 175.</w:t>
      </w:r>
    </w:p>
    <w:p w14:paraId="10C879E8" w14:textId="43A19428" w:rsidR="00784D4B" w:rsidRDefault="00784D4B" w:rsidP="001D7726">
      <w:pPr>
        <w:pStyle w:val="TimesNewRoman14"/>
        <w:numPr>
          <w:ilvl w:val="0"/>
          <w:numId w:val="43"/>
        </w:numPr>
        <w:ind w:left="0" w:firstLine="709"/>
        <w:jc w:val="both"/>
        <w:rPr>
          <w:lang w:val="en-US"/>
        </w:rPr>
      </w:pPr>
      <w:proofErr w:type="spellStart"/>
      <w:r w:rsidRPr="00784D4B">
        <w:rPr>
          <w:lang w:val="en-US"/>
        </w:rPr>
        <w:lastRenderedPageBreak/>
        <w:t>Charbit</w:t>
      </w:r>
      <w:proofErr w:type="spellEnd"/>
      <w:r w:rsidRPr="00784D4B">
        <w:rPr>
          <w:lang w:val="en-US"/>
        </w:rPr>
        <w:t xml:space="preserve"> P., </w:t>
      </w:r>
      <w:proofErr w:type="spellStart"/>
      <w:r w:rsidRPr="00784D4B">
        <w:rPr>
          <w:lang w:val="en-US"/>
        </w:rPr>
        <w:t>Thomassé</w:t>
      </w:r>
      <w:proofErr w:type="spellEnd"/>
      <w:r w:rsidRPr="00784D4B">
        <w:rPr>
          <w:lang w:val="en-US"/>
        </w:rPr>
        <w:t xml:space="preserve"> S., Yeo A. The minimum feedback arc set problem is NP-hard for tournaments //Combinatorics, Probability and Computing. – 2007. – Т. 16. – №. 1. – С. 1-4.</w:t>
      </w:r>
    </w:p>
    <w:p w14:paraId="57DBDBB8" w14:textId="4C1497DE" w:rsidR="00784D4B" w:rsidRDefault="00784D4B" w:rsidP="001D7726">
      <w:pPr>
        <w:pStyle w:val="TimesNewRoman14"/>
        <w:numPr>
          <w:ilvl w:val="0"/>
          <w:numId w:val="43"/>
        </w:numPr>
        <w:ind w:left="0" w:firstLine="709"/>
        <w:jc w:val="both"/>
        <w:rPr>
          <w:lang w:val="en-US"/>
        </w:rPr>
      </w:pPr>
      <w:proofErr w:type="spellStart"/>
      <w:r w:rsidRPr="00784D4B">
        <w:rPr>
          <w:lang w:val="en-US"/>
        </w:rPr>
        <w:t>Grötschel</w:t>
      </w:r>
      <w:proofErr w:type="spellEnd"/>
      <w:r w:rsidRPr="00784D4B">
        <w:rPr>
          <w:lang w:val="en-US"/>
        </w:rPr>
        <w:t xml:space="preserve"> M., </w:t>
      </w:r>
      <w:proofErr w:type="spellStart"/>
      <w:r w:rsidRPr="00784D4B">
        <w:rPr>
          <w:lang w:val="en-US"/>
        </w:rPr>
        <w:t>Jünger</w:t>
      </w:r>
      <w:proofErr w:type="spellEnd"/>
      <w:r w:rsidRPr="00784D4B">
        <w:rPr>
          <w:lang w:val="en-US"/>
        </w:rPr>
        <w:t xml:space="preserve"> M., </w:t>
      </w:r>
      <w:proofErr w:type="spellStart"/>
      <w:r w:rsidRPr="00784D4B">
        <w:rPr>
          <w:lang w:val="en-US"/>
        </w:rPr>
        <w:t>Reinelt</w:t>
      </w:r>
      <w:proofErr w:type="spellEnd"/>
      <w:r w:rsidRPr="00784D4B">
        <w:rPr>
          <w:lang w:val="en-US"/>
        </w:rPr>
        <w:t xml:space="preserve"> G. A cutting plane algorithm for the linear ordering problem //Operations research. – 1984. – Т. 32. – №. 6. – С. 1195-1220.</w:t>
      </w:r>
    </w:p>
    <w:p w14:paraId="4D1302DA" w14:textId="64BC9EEA" w:rsidR="001508F2" w:rsidRDefault="001508F2" w:rsidP="001D7726">
      <w:pPr>
        <w:pStyle w:val="TimesNewRoman14"/>
        <w:numPr>
          <w:ilvl w:val="0"/>
          <w:numId w:val="43"/>
        </w:numPr>
        <w:ind w:left="0" w:firstLine="709"/>
        <w:jc w:val="both"/>
        <w:rPr>
          <w:lang w:val="en-US"/>
        </w:rPr>
      </w:pPr>
      <w:proofErr w:type="spellStart"/>
      <w:r w:rsidRPr="001508F2">
        <w:rPr>
          <w:lang w:val="en-US"/>
        </w:rPr>
        <w:t>Ceberio</w:t>
      </w:r>
      <w:proofErr w:type="spellEnd"/>
      <w:r w:rsidRPr="001508F2">
        <w:rPr>
          <w:lang w:val="en-US"/>
        </w:rPr>
        <w:t xml:space="preserve"> J., </w:t>
      </w:r>
      <w:proofErr w:type="spellStart"/>
      <w:r w:rsidRPr="001508F2">
        <w:rPr>
          <w:lang w:val="en-US"/>
        </w:rPr>
        <w:t>Mendiburu</w:t>
      </w:r>
      <w:proofErr w:type="spellEnd"/>
      <w:r w:rsidRPr="001508F2">
        <w:rPr>
          <w:lang w:val="en-US"/>
        </w:rPr>
        <w:t xml:space="preserve"> A., Lozano J. A. The linear ordering problem revisited //European Journal of Operational Research. – 2015. – Т. 241. – №. 3. – С. 686-696.</w:t>
      </w:r>
    </w:p>
    <w:p w14:paraId="404B7B72" w14:textId="0798692B" w:rsidR="004052BC" w:rsidRDefault="008554EE" w:rsidP="001D7726">
      <w:pPr>
        <w:pStyle w:val="TimesNewRoman14"/>
        <w:numPr>
          <w:ilvl w:val="0"/>
          <w:numId w:val="43"/>
        </w:numPr>
        <w:ind w:left="0" w:firstLine="709"/>
        <w:jc w:val="both"/>
        <w:rPr>
          <w:lang w:val="en-US"/>
        </w:rPr>
      </w:pPr>
      <w:r w:rsidRPr="008554EE">
        <w:rPr>
          <w:lang w:val="en-US"/>
        </w:rPr>
        <w:t xml:space="preserve">Kaas R. A branch and bound algorithm for the acyclic subgraph problem //European Journal of Operational Research. – 1981. – Т. 8. – №. 4. – С. 355-362. </w:t>
      </w:r>
      <w:proofErr w:type="spellStart"/>
      <w:r w:rsidR="004052BC">
        <w:rPr>
          <w:lang w:val="en-US"/>
        </w:rPr>
        <w:t>Asdf</w:t>
      </w:r>
      <w:proofErr w:type="spellEnd"/>
    </w:p>
    <w:p w14:paraId="0E42E8F7" w14:textId="01F84589" w:rsidR="004052BC" w:rsidRDefault="008C28ED" w:rsidP="001D7726">
      <w:pPr>
        <w:pStyle w:val="TimesNewRoman14"/>
        <w:numPr>
          <w:ilvl w:val="0"/>
          <w:numId w:val="43"/>
        </w:numPr>
        <w:ind w:left="0" w:firstLine="709"/>
        <w:jc w:val="both"/>
        <w:rPr>
          <w:lang w:val="en-US"/>
        </w:rPr>
      </w:pPr>
      <w:r w:rsidRPr="008C28ED">
        <w:rPr>
          <w:lang w:val="en-US"/>
        </w:rPr>
        <w:t xml:space="preserve">Mitchell J. E., Borchers B. Solving linear ordering problems with a combined interior point/simplex cutting plane algorithm //High performance optimization. – Boston, </w:t>
      </w:r>
      <w:proofErr w:type="gramStart"/>
      <w:r w:rsidRPr="008C28ED">
        <w:rPr>
          <w:lang w:val="en-US"/>
        </w:rPr>
        <w:t>MA :</w:t>
      </w:r>
      <w:proofErr w:type="gramEnd"/>
      <w:r w:rsidRPr="008C28ED">
        <w:rPr>
          <w:lang w:val="en-US"/>
        </w:rPr>
        <w:t xml:space="preserve"> Springer US, 2000. – С. 349-366.</w:t>
      </w:r>
    </w:p>
    <w:p w14:paraId="1E162DFE" w14:textId="0CB2E735" w:rsidR="004052BC" w:rsidRDefault="002F091E" w:rsidP="001D7726">
      <w:pPr>
        <w:pStyle w:val="TimesNewRoman14"/>
        <w:numPr>
          <w:ilvl w:val="0"/>
          <w:numId w:val="43"/>
        </w:numPr>
        <w:ind w:left="0" w:firstLine="709"/>
        <w:jc w:val="both"/>
        <w:rPr>
          <w:lang w:val="en-US"/>
        </w:rPr>
      </w:pPr>
      <w:r w:rsidRPr="002F091E">
        <w:rPr>
          <w:lang w:val="en-US"/>
        </w:rPr>
        <w:t xml:space="preserve">Becker O. Das </w:t>
      </w:r>
      <w:proofErr w:type="spellStart"/>
      <w:r w:rsidRPr="002F091E">
        <w:rPr>
          <w:lang w:val="en-US"/>
        </w:rPr>
        <w:t>helmstädtersche</w:t>
      </w:r>
      <w:proofErr w:type="spellEnd"/>
      <w:r w:rsidRPr="002F091E">
        <w:rPr>
          <w:lang w:val="en-US"/>
        </w:rPr>
        <w:t xml:space="preserve"> </w:t>
      </w:r>
      <w:proofErr w:type="spellStart"/>
      <w:r w:rsidRPr="002F091E">
        <w:rPr>
          <w:lang w:val="en-US"/>
        </w:rPr>
        <w:t>reihenfolgeproblem</w:t>
      </w:r>
      <w:proofErr w:type="spellEnd"/>
      <w:r w:rsidRPr="002F091E">
        <w:rPr>
          <w:lang w:val="en-US"/>
        </w:rPr>
        <w:t xml:space="preserve">—die </w:t>
      </w:r>
      <w:proofErr w:type="spellStart"/>
      <w:r w:rsidRPr="002F091E">
        <w:rPr>
          <w:lang w:val="en-US"/>
        </w:rPr>
        <w:t>effizienz</w:t>
      </w:r>
      <w:proofErr w:type="spellEnd"/>
      <w:r w:rsidRPr="002F091E">
        <w:rPr>
          <w:lang w:val="en-US"/>
        </w:rPr>
        <w:t xml:space="preserve"> </w:t>
      </w:r>
      <w:proofErr w:type="spellStart"/>
      <w:r w:rsidRPr="002F091E">
        <w:rPr>
          <w:lang w:val="en-US"/>
        </w:rPr>
        <w:t>verschiedener</w:t>
      </w:r>
      <w:proofErr w:type="spellEnd"/>
      <w:r w:rsidRPr="002F091E">
        <w:rPr>
          <w:lang w:val="en-US"/>
        </w:rPr>
        <w:t xml:space="preserve"> </w:t>
      </w:r>
      <w:proofErr w:type="spellStart"/>
      <w:r w:rsidRPr="002F091E">
        <w:rPr>
          <w:lang w:val="en-US"/>
        </w:rPr>
        <w:t>näherungsverfahren</w:t>
      </w:r>
      <w:proofErr w:type="spellEnd"/>
      <w:r w:rsidRPr="002F091E">
        <w:rPr>
          <w:lang w:val="en-US"/>
        </w:rPr>
        <w:t xml:space="preserve"> //Computer uses in the Social Sciences, </w:t>
      </w:r>
      <w:proofErr w:type="spellStart"/>
      <w:r w:rsidRPr="002F091E">
        <w:rPr>
          <w:lang w:val="en-US"/>
        </w:rPr>
        <w:t>Berichteiner</w:t>
      </w:r>
      <w:proofErr w:type="spellEnd"/>
      <w:r w:rsidRPr="002F091E">
        <w:rPr>
          <w:lang w:val="en-US"/>
        </w:rPr>
        <w:t xml:space="preserve"> Working Conference. – 1967.</w:t>
      </w:r>
    </w:p>
    <w:p w14:paraId="49E52C21" w14:textId="77777777" w:rsidR="002F091E" w:rsidRDefault="002F091E" w:rsidP="001D7726">
      <w:pPr>
        <w:pStyle w:val="TimesNewRoman14"/>
        <w:numPr>
          <w:ilvl w:val="0"/>
          <w:numId w:val="43"/>
        </w:numPr>
        <w:ind w:left="0" w:firstLine="709"/>
        <w:jc w:val="both"/>
        <w:rPr>
          <w:lang w:val="en-US"/>
        </w:rPr>
      </w:pPr>
      <w:proofErr w:type="spellStart"/>
      <w:r w:rsidRPr="00390B38">
        <w:rPr>
          <w:lang w:val="en-US"/>
        </w:rPr>
        <w:t>Schiavinotto</w:t>
      </w:r>
      <w:proofErr w:type="spellEnd"/>
      <w:r w:rsidRPr="00390B38">
        <w:rPr>
          <w:lang w:val="en-US"/>
        </w:rPr>
        <w:t xml:space="preserve"> T., </w:t>
      </w:r>
      <w:proofErr w:type="spellStart"/>
      <w:r w:rsidRPr="00390B38">
        <w:rPr>
          <w:lang w:val="en-US"/>
        </w:rPr>
        <w:t>Stützle</w:t>
      </w:r>
      <w:proofErr w:type="spellEnd"/>
      <w:r w:rsidRPr="00390B38">
        <w:rPr>
          <w:lang w:val="en-US"/>
        </w:rPr>
        <w:t xml:space="preserve"> T. The linear ordering problem: Instances, search space analysis and algorithms //Journal of Mathematical Modelling and Algorithms. – 2004. – Т. 3. – С. 367-402.</w:t>
      </w:r>
    </w:p>
    <w:p w14:paraId="34C2AAAB" w14:textId="5439EA29" w:rsidR="004052BC" w:rsidRPr="005A3132" w:rsidRDefault="004052BC" w:rsidP="001D7726">
      <w:pPr>
        <w:pStyle w:val="TimesNewRoman14"/>
        <w:numPr>
          <w:ilvl w:val="0"/>
          <w:numId w:val="43"/>
        </w:numPr>
        <w:ind w:left="0" w:firstLine="709"/>
        <w:jc w:val="both"/>
        <w:rPr>
          <w:lang w:val="en-US"/>
        </w:rPr>
      </w:pPr>
      <w:r w:rsidRPr="005A3132">
        <w:rPr>
          <w:lang w:val="en-US"/>
        </w:rPr>
        <w:t>Glover F., Laguna M. Tabu search. – Springer US, 1998. – С. 2093-2229.</w:t>
      </w:r>
    </w:p>
    <w:p w14:paraId="4CD91470" w14:textId="6FB089A4" w:rsidR="00390B38" w:rsidRDefault="00390B38" w:rsidP="001D7726">
      <w:pPr>
        <w:pStyle w:val="TimesNewRoman14"/>
        <w:numPr>
          <w:ilvl w:val="0"/>
          <w:numId w:val="43"/>
        </w:numPr>
        <w:ind w:left="0" w:firstLine="709"/>
        <w:jc w:val="both"/>
        <w:rPr>
          <w:lang w:val="en-US"/>
        </w:rPr>
      </w:pPr>
      <w:r w:rsidRPr="00390B38">
        <w:rPr>
          <w:lang w:val="en-US"/>
        </w:rPr>
        <w:t>Campos V. et al. An experimental evaluation of a scatter search for the linear ordering problem //Journal of Global Optimization. – 2001. – Т. 21. – С. 397-414.</w:t>
      </w:r>
    </w:p>
    <w:p w14:paraId="629D52C9" w14:textId="16D157F1" w:rsidR="009D6523" w:rsidRDefault="009D6523" w:rsidP="001D7726">
      <w:pPr>
        <w:pStyle w:val="TimesNewRoman14"/>
        <w:numPr>
          <w:ilvl w:val="0"/>
          <w:numId w:val="43"/>
        </w:numPr>
        <w:ind w:left="0" w:firstLine="709"/>
        <w:jc w:val="both"/>
        <w:rPr>
          <w:lang w:val="en-US"/>
        </w:rPr>
      </w:pPr>
      <w:r w:rsidRPr="009D6523">
        <w:rPr>
          <w:lang w:val="en-US"/>
        </w:rPr>
        <w:t>Dueck G. New optimization heuristics: The great deluge algorithm and the record-to-record travel //Journal of Computational physics. – 1993. – Т. 104. – №. 1. – С. 86-92.</w:t>
      </w:r>
    </w:p>
    <w:p w14:paraId="013FA78F" w14:textId="069BDCAB" w:rsidR="00E25BD3" w:rsidRPr="00F34093" w:rsidRDefault="00E25BD3" w:rsidP="001D7726">
      <w:pPr>
        <w:spacing w:line="360" w:lineRule="auto"/>
        <w:ind w:firstLine="709"/>
        <w:jc w:val="both"/>
        <w:rPr>
          <w:rFonts w:ascii="Times New Roman" w:hAnsi="Times New Roman" w:cs="Times New Roman"/>
          <w:bCs/>
          <w:color w:val="000000" w:themeColor="text1"/>
          <w:sz w:val="28"/>
          <w:szCs w:val="32"/>
          <w:lang w:val="en-US"/>
        </w:rPr>
      </w:pPr>
      <w:r w:rsidRPr="00F34093">
        <w:rPr>
          <w:color w:val="000000" w:themeColor="text1"/>
          <w:lang w:val="en-US"/>
        </w:rPr>
        <w:br w:type="page"/>
      </w:r>
    </w:p>
    <w:p w14:paraId="246D4704" w14:textId="4ED10A81" w:rsidR="009F4EA8" w:rsidRDefault="00E25BD3" w:rsidP="00034B12">
      <w:pPr>
        <w:pStyle w:val="subheader"/>
        <w:numPr>
          <w:ilvl w:val="0"/>
          <w:numId w:val="0"/>
        </w:numPr>
        <w:spacing w:before="0" w:line="360" w:lineRule="auto"/>
        <w:ind w:firstLine="709"/>
        <w:rPr>
          <w:color w:val="000000" w:themeColor="text1"/>
          <w:lang w:val="ru-RU"/>
        </w:rPr>
      </w:pPr>
      <w:bookmarkStart w:id="96" w:name="_Toc200124310"/>
      <w:r w:rsidRPr="00F34093">
        <w:rPr>
          <w:color w:val="000000" w:themeColor="text1"/>
          <w:lang w:val="ru-RU"/>
        </w:rPr>
        <w:lastRenderedPageBreak/>
        <w:t>ПРИЛОЖЕНИЕ</w:t>
      </w:r>
      <w:r w:rsidRPr="00390B38">
        <w:rPr>
          <w:color w:val="000000" w:themeColor="text1"/>
        </w:rPr>
        <w:t xml:space="preserve"> </w:t>
      </w:r>
      <w:r w:rsidRPr="00F34093">
        <w:rPr>
          <w:color w:val="000000" w:themeColor="text1"/>
          <w:lang w:val="ru-RU"/>
        </w:rPr>
        <w:t>А</w:t>
      </w:r>
      <w:bookmarkEnd w:id="96"/>
    </w:p>
    <w:p w14:paraId="448CE66E" w14:textId="08EF414A" w:rsidR="002A7762" w:rsidRDefault="002A7762" w:rsidP="001D7726">
      <w:pPr>
        <w:pStyle w:val="TimesNewRoman14"/>
        <w:ind w:firstLine="709"/>
        <w:jc w:val="both"/>
      </w:pPr>
      <w:r>
        <w:t>Графическая часть выпускной квалификационной работы содержит:</w:t>
      </w:r>
    </w:p>
    <w:p w14:paraId="5DA87465" w14:textId="3D236D2C" w:rsidR="002A7762" w:rsidRDefault="002A7762" w:rsidP="001D7726">
      <w:pPr>
        <w:pStyle w:val="TimesNewRoman14"/>
        <w:numPr>
          <w:ilvl w:val="0"/>
          <w:numId w:val="50"/>
        </w:numPr>
        <w:ind w:left="0" w:firstLine="709"/>
        <w:jc w:val="both"/>
      </w:pPr>
      <w:r>
        <w:t>Цели работы;</w:t>
      </w:r>
    </w:p>
    <w:p w14:paraId="3EC948B8" w14:textId="1320188A" w:rsidR="002A7762" w:rsidRDefault="002A7762" w:rsidP="001D7726">
      <w:pPr>
        <w:pStyle w:val="TimesNewRoman14"/>
        <w:numPr>
          <w:ilvl w:val="0"/>
          <w:numId w:val="50"/>
        </w:numPr>
        <w:ind w:left="0" w:firstLine="709"/>
        <w:jc w:val="both"/>
      </w:pPr>
      <w:r>
        <w:t>Постановки задачи;</w:t>
      </w:r>
    </w:p>
    <w:p w14:paraId="7587749B" w14:textId="515A1AA8" w:rsidR="002A7762" w:rsidRDefault="002A7762" w:rsidP="001D7726">
      <w:pPr>
        <w:pStyle w:val="TimesNewRoman14"/>
        <w:numPr>
          <w:ilvl w:val="0"/>
          <w:numId w:val="50"/>
        </w:numPr>
        <w:ind w:left="0" w:firstLine="709"/>
        <w:jc w:val="both"/>
      </w:pPr>
      <w:r>
        <w:t>Приложения задачи;</w:t>
      </w:r>
    </w:p>
    <w:p w14:paraId="6D58F664" w14:textId="3DA110B4" w:rsidR="002A7762" w:rsidRDefault="002A7762" w:rsidP="001D7726">
      <w:pPr>
        <w:pStyle w:val="TimesNewRoman14"/>
        <w:numPr>
          <w:ilvl w:val="0"/>
          <w:numId w:val="50"/>
        </w:numPr>
        <w:ind w:left="0" w:firstLine="709"/>
        <w:jc w:val="both"/>
      </w:pPr>
      <w:r>
        <w:t>Обзор жадных методов решения задачи линейного упорядочения;</w:t>
      </w:r>
    </w:p>
    <w:p w14:paraId="226482DA" w14:textId="670AA480" w:rsidR="002A7762" w:rsidRDefault="002A7762" w:rsidP="001D7726">
      <w:pPr>
        <w:pStyle w:val="TimesNewRoman14"/>
        <w:numPr>
          <w:ilvl w:val="0"/>
          <w:numId w:val="50"/>
        </w:numPr>
        <w:ind w:left="0" w:firstLine="709"/>
        <w:jc w:val="both"/>
      </w:pPr>
      <w:r>
        <w:t>Обзор методов локального поиска;</w:t>
      </w:r>
    </w:p>
    <w:p w14:paraId="5D84B25A" w14:textId="1E55BDE9" w:rsidR="002A7762" w:rsidRDefault="002A7762" w:rsidP="001D7726">
      <w:pPr>
        <w:pStyle w:val="TimesNewRoman14"/>
        <w:numPr>
          <w:ilvl w:val="0"/>
          <w:numId w:val="50"/>
        </w:numPr>
        <w:ind w:left="0" w:firstLine="709"/>
        <w:jc w:val="both"/>
      </w:pPr>
      <w:r>
        <w:t>Обзор метода великого потопа;</w:t>
      </w:r>
    </w:p>
    <w:p w14:paraId="3F006E38" w14:textId="5A634D57" w:rsidR="002A7762" w:rsidRDefault="002A7762" w:rsidP="001D7726">
      <w:pPr>
        <w:pStyle w:val="TimesNewRoman14"/>
        <w:numPr>
          <w:ilvl w:val="0"/>
          <w:numId w:val="50"/>
        </w:numPr>
        <w:ind w:left="0" w:firstLine="709"/>
        <w:jc w:val="both"/>
      </w:pPr>
      <w:r>
        <w:t>Архитектуру программного комплекса;</w:t>
      </w:r>
    </w:p>
    <w:p w14:paraId="5F632032" w14:textId="2E9AD733" w:rsidR="002A7762" w:rsidRDefault="002A7762" w:rsidP="001D7726">
      <w:pPr>
        <w:pStyle w:val="TimesNewRoman14"/>
        <w:numPr>
          <w:ilvl w:val="0"/>
          <w:numId w:val="50"/>
        </w:numPr>
        <w:ind w:left="0" w:firstLine="709"/>
        <w:jc w:val="both"/>
      </w:pPr>
      <w:r>
        <w:t>Обзор бенчмарков;</w:t>
      </w:r>
    </w:p>
    <w:p w14:paraId="3B8B44BB" w14:textId="053E9C25" w:rsidR="002A7762" w:rsidRDefault="002A7762" w:rsidP="001D7726">
      <w:pPr>
        <w:pStyle w:val="TimesNewRoman14"/>
        <w:numPr>
          <w:ilvl w:val="0"/>
          <w:numId w:val="50"/>
        </w:numPr>
        <w:ind w:left="0" w:firstLine="709"/>
        <w:jc w:val="both"/>
      </w:pPr>
      <w:r>
        <w:t>Анализ обобщённых результатов;</w:t>
      </w:r>
    </w:p>
    <w:p w14:paraId="293B9071" w14:textId="4DF8D809" w:rsidR="002A7762" w:rsidRDefault="002A7762" w:rsidP="001D7726">
      <w:pPr>
        <w:pStyle w:val="TimesNewRoman14"/>
        <w:numPr>
          <w:ilvl w:val="0"/>
          <w:numId w:val="50"/>
        </w:numPr>
        <w:ind w:left="0" w:firstLine="709"/>
        <w:jc w:val="both"/>
      </w:pPr>
      <w:r>
        <w:t xml:space="preserve">Анализ результатов на </w:t>
      </w:r>
      <w:proofErr w:type="spellStart"/>
      <w:r>
        <w:t>датасетах</w:t>
      </w:r>
      <w:proofErr w:type="spellEnd"/>
      <w:r>
        <w:t xml:space="preserve"> </w:t>
      </w:r>
      <w:r>
        <w:rPr>
          <w:lang w:val="en-US"/>
        </w:rPr>
        <w:t>MB</w:t>
      </w:r>
      <w:r w:rsidRPr="002A7762">
        <w:t xml:space="preserve"> </w:t>
      </w:r>
      <w:r>
        <w:t xml:space="preserve">и </w:t>
      </w:r>
      <w:r>
        <w:rPr>
          <w:lang w:val="en-US"/>
        </w:rPr>
        <w:t>SGB</w:t>
      </w:r>
      <w:r>
        <w:t>;</w:t>
      </w:r>
    </w:p>
    <w:p w14:paraId="269313FD" w14:textId="5E84ABA2" w:rsidR="002A7762" w:rsidRPr="002A7762" w:rsidRDefault="002A7762" w:rsidP="001D7726">
      <w:pPr>
        <w:pStyle w:val="TimesNewRoman14"/>
        <w:numPr>
          <w:ilvl w:val="0"/>
          <w:numId w:val="50"/>
        </w:numPr>
        <w:ind w:left="0" w:firstLine="709"/>
        <w:jc w:val="both"/>
      </w:pPr>
      <w:r>
        <w:t xml:space="preserve">Анализ результатов жадных методов на </w:t>
      </w:r>
      <w:proofErr w:type="spellStart"/>
      <w:r>
        <w:t>датасете</w:t>
      </w:r>
      <w:proofErr w:type="spellEnd"/>
      <w:r>
        <w:t xml:space="preserve"> </w:t>
      </w:r>
      <w:r>
        <w:rPr>
          <w:lang w:val="en-US"/>
        </w:rPr>
        <w:t>IO</w:t>
      </w:r>
      <w:r>
        <w:t>;</w:t>
      </w:r>
    </w:p>
    <w:p w14:paraId="72A9BABF" w14:textId="0B3DC377" w:rsidR="002A7762" w:rsidRPr="002A7762" w:rsidRDefault="002A7762" w:rsidP="001D7726">
      <w:pPr>
        <w:pStyle w:val="TimesNewRoman14"/>
        <w:numPr>
          <w:ilvl w:val="0"/>
          <w:numId w:val="50"/>
        </w:numPr>
        <w:ind w:left="0" w:firstLine="709"/>
        <w:jc w:val="both"/>
      </w:pPr>
      <w:r>
        <w:t>Заключение.</w:t>
      </w:r>
    </w:p>
    <w:sectPr w:rsidR="002A7762" w:rsidRPr="002A7762" w:rsidSect="001D7726">
      <w:headerReference w:type="default" r:id="rId43"/>
      <w:footerReference w:type="first" r:id="rId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3E9E2" w14:textId="77777777" w:rsidR="00E94179" w:rsidRDefault="00E94179" w:rsidP="003C0EBA">
      <w:r>
        <w:separator/>
      </w:r>
    </w:p>
  </w:endnote>
  <w:endnote w:type="continuationSeparator" w:id="0">
    <w:p w14:paraId="28635642" w14:textId="77777777" w:rsidR="00E94179" w:rsidRDefault="00E94179" w:rsidP="003C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497624"/>
      <w:docPartObj>
        <w:docPartGallery w:val="Page Numbers (Bottom of Page)"/>
        <w:docPartUnique/>
      </w:docPartObj>
    </w:sdtPr>
    <w:sdtEndPr>
      <w:rPr>
        <w:rFonts w:ascii="Times New Roman" w:hAnsi="Times New Roman" w:cs="Times New Roman"/>
      </w:rPr>
    </w:sdtEndPr>
    <w:sdtContent>
      <w:p w14:paraId="062215D7" w14:textId="72AE9BF7" w:rsidR="000F2FC2" w:rsidRPr="0053476C" w:rsidRDefault="009707B1" w:rsidP="0053476C">
        <w:pPr>
          <w:pStyle w:val="a9"/>
          <w:jc w:val="center"/>
          <w:rPr>
            <w:rFonts w:ascii="Times New Roman" w:hAnsi="Times New Roman" w:cs="Times New Roman"/>
          </w:rPr>
        </w:pPr>
        <w:r w:rsidRPr="003C0EBA">
          <w:rPr>
            <w:rFonts w:ascii="Times New Roman" w:hAnsi="Times New Roman" w:cs="Times New Roman"/>
          </w:rPr>
          <w:fldChar w:fldCharType="begin"/>
        </w:r>
        <w:r w:rsidRPr="003C0EBA">
          <w:rPr>
            <w:rFonts w:ascii="Times New Roman" w:hAnsi="Times New Roman" w:cs="Times New Roman"/>
          </w:rPr>
          <w:instrText>PAGE   \* MERGEFORMAT</w:instrText>
        </w:r>
        <w:r w:rsidRPr="003C0EBA">
          <w:rPr>
            <w:rFonts w:ascii="Times New Roman" w:hAnsi="Times New Roman" w:cs="Times New Roman"/>
          </w:rPr>
          <w:fldChar w:fldCharType="separate"/>
        </w:r>
        <w:r w:rsidRPr="003C0EBA">
          <w:rPr>
            <w:rFonts w:ascii="Times New Roman" w:hAnsi="Times New Roman" w:cs="Times New Roman"/>
          </w:rPr>
          <w:t>2</w:t>
        </w:r>
        <w:r w:rsidRPr="003C0EBA">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09D6" w14:textId="5D1D1358" w:rsidR="00DD1208" w:rsidRDefault="00930A6C" w:rsidP="00A16A2D">
    <w:pPr>
      <w:pStyle w:val="TimesNewRoman14"/>
      <w:jc w:val="center"/>
    </w:pPr>
    <w:r>
      <w:t xml:space="preserve">2025 </w:t>
    </w:r>
    <w:r w:rsidRPr="00930A6C">
      <w:rPr>
        <w:i/>
        <w:iCs/>
      </w:rPr>
      <w:t>г</w:t>
    </w:r>
    <w:r>
      <w:rPr>
        <w:i/>
        <w:iC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B360" w14:textId="77777777" w:rsidR="00D65A1A" w:rsidRDefault="00D65A1A">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74828783"/>
      <w:docPartObj>
        <w:docPartGallery w:val="Page Numbers (Bottom of Page)"/>
        <w:docPartUnique/>
      </w:docPartObj>
    </w:sdtPr>
    <w:sdtEndPr/>
    <w:sdtContent>
      <w:p w14:paraId="53B37A54" w14:textId="70571951" w:rsidR="00D65A1A" w:rsidRPr="001D7726" w:rsidRDefault="00D65A1A" w:rsidP="001D7726">
        <w:pPr>
          <w:pStyle w:val="a9"/>
          <w:jc w:val="center"/>
          <w:rPr>
            <w:rFonts w:ascii="Times New Roman" w:hAnsi="Times New Roman" w:cs="Times New Roman"/>
          </w:rPr>
        </w:pPr>
        <w:r w:rsidRPr="001D7726">
          <w:rPr>
            <w:rFonts w:ascii="Times New Roman" w:hAnsi="Times New Roman" w:cs="Times New Roman"/>
          </w:rPr>
          <w:fldChar w:fldCharType="begin"/>
        </w:r>
        <w:r w:rsidRPr="001D7726">
          <w:rPr>
            <w:rFonts w:ascii="Times New Roman" w:hAnsi="Times New Roman" w:cs="Times New Roman"/>
          </w:rPr>
          <w:instrText>PAGE   \* MERGEFORMAT</w:instrText>
        </w:r>
        <w:r w:rsidRPr="001D7726">
          <w:rPr>
            <w:rFonts w:ascii="Times New Roman" w:hAnsi="Times New Roman" w:cs="Times New Roman"/>
          </w:rPr>
          <w:fldChar w:fldCharType="separate"/>
        </w:r>
        <w:r w:rsidRPr="001D7726">
          <w:rPr>
            <w:rFonts w:ascii="Times New Roman" w:hAnsi="Times New Roman" w:cs="Times New Roman"/>
          </w:rPr>
          <w:t>2</w:t>
        </w:r>
        <w:r w:rsidRPr="001D7726">
          <w:rPr>
            <w:rFonts w:ascii="Times New Roman" w:hAnsi="Times New Roman"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3D55" w14:textId="77777777" w:rsidR="00D65A1A" w:rsidRDefault="00D65A1A">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573391"/>
      <w:docPartObj>
        <w:docPartGallery w:val="Page Numbers (Bottom of Page)"/>
        <w:docPartUnique/>
      </w:docPartObj>
    </w:sdtPr>
    <w:sdtEndPr/>
    <w:sdtContent>
      <w:p w14:paraId="1ACD21A8" w14:textId="19C84CBD" w:rsidR="00740318" w:rsidRDefault="00D65A1A" w:rsidP="00D65A1A">
        <w:pPr>
          <w:pStyle w:val="a9"/>
          <w:jc w:val="center"/>
        </w:pPr>
        <w:r w:rsidRPr="001D7726">
          <w:rPr>
            <w:rFonts w:ascii="Times New Roman" w:hAnsi="Times New Roman" w:cs="Times New Roman"/>
          </w:rPr>
          <w:fldChar w:fldCharType="begin"/>
        </w:r>
        <w:r w:rsidRPr="001D7726">
          <w:rPr>
            <w:rFonts w:ascii="Times New Roman" w:hAnsi="Times New Roman" w:cs="Times New Roman"/>
          </w:rPr>
          <w:instrText>PAGE   \* MERGEFORMAT</w:instrText>
        </w:r>
        <w:r w:rsidRPr="001D7726">
          <w:rPr>
            <w:rFonts w:ascii="Times New Roman" w:hAnsi="Times New Roman" w:cs="Times New Roman"/>
          </w:rPr>
          <w:fldChar w:fldCharType="separate"/>
        </w:r>
        <w:r w:rsidRPr="001D7726">
          <w:rPr>
            <w:rFonts w:ascii="Times New Roman" w:hAnsi="Times New Roman" w:cs="Times New Roman"/>
          </w:rPr>
          <w:t>2</w:t>
        </w:r>
        <w:r w:rsidRPr="001D7726">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8B0E8" w14:textId="77777777" w:rsidR="00E94179" w:rsidRDefault="00E94179" w:rsidP="003C0EBA">
      <w:r>
        <w:separator/>
      </w:r>
    </w:p>
  </w:footnote>
  <w:footnote w:type="continuationSeparator" w:id="0">
    <w:p w14:paraId="07F70C17" w14:textId="77777777" w:rsidR="00E94179" w:rsidRDefault="00E94179" w:rsidP="003C0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B5B4" w14:textId="67DBE114"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Министерство науки и высшего образования Российской Федерации</w:t>
    </w:r>
  </w:p>
  <w:p w14:paraId="03E6604F"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p>
  <w:p w14:paraId="380966BB"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BB6D7F8"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10881C3D"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(национальный исследовательский университет)»</w:t>
    </w:r>
  </w:p>
  <w:p w14:paraId="50B00D27"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(МГТУ им. Н.Э. Баумана)</w:t>
    </w:r>
  </w:p>
  <w:p w14:paraId="0CF56577" w14:textId="77777777" w:rsidR="00BF1E47" w:rsidRPr="00BF1E47" w:rsidRDefault="00BF1E47" w:rsidP="00BF1E47">
    <w:pPr>
      <w:widowControl w:val="0"/>
      <w:pBdr>
        <w:bottom w:val="threeDEngrave" w:sz="12" w:space="1" w:color="auto"/>
      </w:pBdr>
      <w:autoSpaceDE w:val="0"/>
      <w:autoSpaceDN w:val="0"/>
      <w:rPr>
        <w:rFonts w:ascii="Times New Roman" w:eastAsia="Times New Roman" w:hAnsi="Times New Roman" w:cs="Times New Roman"/>
        <w:b/>
        <w:sz w:val="20"/>
        <w:szCs w:val="22"/>
      </w:rPr>
    </w:pPr>
  </w:p>
  <w:p w14:paraId="21077168" w14:textId="3596738E" w:rsidR="00BF1E47" w:rsidRDefault="00BF1E4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1BF7" w14:textId="77777777" w:rsidR="00D65A1A" w:rsidRDefault="00D65A1A">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C928" w14:textId="77777777" w:rsidR="00D65A1A" w:rsidRPr="00985A59" w:rsidRDefault="00D65A1A" w:rsidP="00D207DD">
    <w:pPr>
      <w:pStyle w:val="af4"/>
      <w:spacing w:before="2"/>
      <w:rPr>
        <w:sz w:val="1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7A89"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Министерство науки и высшего образования Российской Федерации</w:t>
    </w:r>
  </w:p>
  <w:p w14:paraId="3B6499AF"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p>
  <w:p w14:paraId="1D68A618"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2B8A030"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0FE6377E"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(национальный исследовательский университет)»</w:t>
    </w:r>
  </w:p>
  <w:p w14:paraId="0DEB9F63"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(МГТУ им. Н.Э. Баумана)</w:t>
    </w:r>
  </w:p>
  <w:p w14:paraId="234E5ECD" w14:textId="77777777" w:rsidR="00A53EF8" w:rsidRPr="00A53EF8" w:rsidRDefault="00A53EF8" w:rsidP="00A53EF8">
    <w:pPr>
      <w:widowControl w:val="0"/>
      <w:pBdr>
        <w:bottom w:val="threeDEngrave" w:sz="12" w:space="1" w:color="auto"/>
      </w:pBdr>
      <w:autoSpaceDE w:val="0"/>
      <w:autoSpaceDN w:val="0"/>
      <w:jc w:val="center"/>
      <w:rPr>
        <w:rFonts w:ascii="Times New Roman" w:eastAsia="Times New Roman" w:hAnsi="Times New Roman" w:cs="Times New Roman"/>
        <w:b/>
        <w:sz w:val="20"/>
        <w:szCs w:val="22"/>
      </w:rPr>
    </w:pPr>
  </w:p>
  <w:p w14:paraId="77F51A3D" w14:textId="77777777" w:rsidR="00D65A1A" w:rsidRPr="00A53EF8" w:rsidRDefault="00D65A1A" w:rsidP="00A53EF8">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AE92" w14:textId="77777777" w:rsidR="00740318" w:rsidRDefault="007403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17D54AF"/>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48F9"/>
    <w:multiLevelType w:val="multilevel"/>
    <w:tmpl w:val="97C60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49A7"/>
    <w:multiLevelType w:val="multilevel"/>
    <w:tmpl w:val="E1589610"/>
    <w:lvl w:ilvl="0">
      <w:start w:val="1"/>
      <w:numFmt w:val="decimal"/>
      <w:lvlText w:val="%1."/>
      <w:lvlJc w:val="left"/>
      <w:pPr>
        <w:ind w:left="360" w:hanging="360"/>
      </w:pPr>
      <w:rPr>
        <w:rFonts w:hint="default"/>
        <w:b/>
        <w:bCs/>
        <w:sz w:val="28"/>
        <w:szCs w:val="28"/>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 w15:restartNumberingAfterBreak="0">
    <w:nsid w:val="0F8F0350"/>
    <w:multiLevelType w:val="multilevel"/>
    <w:tmpl w:val="C47446F2"/>
    <w:lvl w:ilvl="0">
      <w:start w:val="1"/>
      <w:numFmt w:val="decimal"/>
      <w:lvlText w:val="%1."/>
      <w:lvlJc w:val="left"/>
      <w:pPr>
        <w:tabs>
          <w:tab w:val="num" w:pos="720"/>
        </w:tabs>
        <w:ind w:left="720" w:hanging="360"/>
      </w:pPr>
      <w:rPr>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07117"/>
    <w:multiLevelType w:val="hybridMultilevel"/>
    <w:tmpl w:val="A718EB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1575964"/>
    <w:multiLevelType w:val="multilevel"/>
    <w:tmpl w:val="4A169DB6"/>
    <w:lvl w:ilvl="0">
      <w:start w:val="1"/>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607D43"/>
    <w:multiLevelType w:val="multilevel"/>
    <w:tmpl w:val="CBC608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D28BE"/>
    <w:multiLevelType w:val="hybridMultilevel"/>
    <w:tmpl w:val="3D02E51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BE0987"/>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B33AD"/>
    <w:multiLevelType w:val="hybridMultilevel"/>
    <w:tmpl w:val="83A0212E"/>
    <w:lvl w:ilvl="0" w:tplc="A282C256">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D6560C8"/>
    <w:multiLevelType w:val="hybridMultilevel"/>
    <w:tmpl w:val="24C855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1F8862FE"/>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E48A8"/>
    <w:multiLevelType w:val="multilevel"/>
    <w:tmpl w:val="A378C048"/>
    <w:lvl w:ilvl="0">
      <w:start w:val="3"/>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FB66AE"/>
    <w:multiLevelType w:val="multilevel"/>
    <w:tmpl w:val="E8824CCC"/>
    <w:lvl w:ilvl="0">
      <w:start w:val="1"/>
      <w:numFmt w:val="decimal"/>
      <w:pStyle w:val="subhead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2C2637"/>
    <w:multiLevelType w:val="hybridMultilevel"/>
    <w:tmpl w:val="791A53F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28510DC"/>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0074D"/>
    <w:multiLevelType w:val="hybridMultilevel"/>
    <w:tmpl w:val="0B9CB5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D1375E"/>
    <w:multiLevelType w:val="hybridMultilevel"/>
    <w:tmpl w:val="B4665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2E176E00"/>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62500"/>
    <w:multiLevelType w:val="hybridMultilevel"/>
    <w:tmpl w:val="521432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2FBB5306"/>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DA5778"/>
    <w:multiLevelType w:val="multilevel"/>
    <w:tmpl w:val="C93E0C0C"/>
    <w:lvl w:ilvl="0">
      <w:start w:val="3"/>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3" w15:restartNumberingAfterBreak="0">
    <w:nsid w:val="366E49FD"/>
    <w:multiLevelType w:val="hybridMultilevel"/>
    <w:tmpl w:val="ED464800"/>
    <w:lvl w:ilvl="0" w:tplc="B9B03832">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94F590A"/>
    <w:multiLevelType w:val="hybridMultilevel"/>
    <w:tmpl w:val="1F3471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BE215D3"/>
    <w:multiLevelType w:val="hybridMultilevel"/>
    <w:tmpl w:val="D62022A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3EC96093"/>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7A5479"/>
    <w:multiLevelType w:val="hybridMultilevel"/>
    <w:tmpl w:val="7E6ECDCC"/>
    <w:lvl w:ilvl="0" w:tplc="C1D81CB4">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2323A58"/>
    <w:multiLevelType w:val="multilevel"/>
    <w:tmpl w:val="AD60E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C3131D"/>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73688E"/>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6606E1"/>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33BD5"/>
    <w:multiLevelType w:val="hybridMultilevel"/>
    <w:tmpl w:val="8822E8C6"/>
    <w:lvl w:ilvl="0" w:tplc="A05204DA">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CC557AE"/>
    <w:multiLevelType w:val="hybridMultilevel"/>
    <w:tmpl w:val="0AE67C7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4D062785"/>
    <w:multiLevelType w:val="hybridMultilevel"/>
    <w:tmpl w:val="5262E4F6"/>
    <w:lvl w:ilvl="0" w:tplc="4794828A">
      <w:start w:val="1"/>
      <w:numFmt w:val="decimal"/>
      <w:lvlText w:val="%1."/>
      <w:lvlJc w:val="left"/>
      <w:pPr>
        <w:ind w:left="1004" w:hanging="360"/>
      </w:pPr>
      <w:rPr>
        <w:rFonts w:ascii="Times New Roman" w:hAnsi="Times New Roman" w:cs="Times New Roman" w:hint="default"/>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5" w15:restartNumberingAfterBreak="0">
    <w:nsid w:val="55AE2CE2"/>
    <w:multiLevelType w:val="hybridMultilevel"/>
    <w:tmpl w:val="07DE5436"/>
    <w:lvl w:ilvl="0" w:tplc="12EA08C0">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BD117F1"/>
    <w:multiLevelType w:val="hybridMultilevel"/>
    <w:tmpl w:val="3DE6F9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5C2361C5"/>
    <w:multiLevelType w:val="hybridMultilevel"/>
    <w:tmpl w:val="12D6DE5E"/>
    <w:lvl w:ilvl="0" w:tplc="719AAB9E">
      <w:start w:val="1"/>
      <w:numFmt w:val="decimal"/>
      <w:lvlText w:val="%1."/>
      <w:lvlJc w:val="left"/>
      <w:pPr>
        <w:ind w:left="644" w:hanging="360"/>
      </w:pPr>
      <w:rPr>
        <w:rFonts w:hint="default"/>
        <w:b/>
        <w:bCs w:val="0"/>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6295319A"/>
    <w:multiLevelType w:val="hybridMultilevel"/>
    <w:tmpl w:val="4EB293E4"/>
    <w:lvl w:ilvl="0" w:tplc="A282C25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3DB1781"/>
    <w:multiLevelType w:val="multilevel"/>
    <w:tmpl w:val="BB98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8680C"/>
    <w:multiLevelType w:val="hybridMultilevel"/>
    <w:tmpl w:val="B42C8698"/>
    <w:lvl w:ilvl="0" w:tplc="14E26376">
      <w:start w:val="1"/>
      <w:numFmt w:val="decimal"/>
      <w:lvlText w:val="%1."/>
      <w:lvlJc w:val="left"/>
      <w:pPr>
        <w:ind w:left="1004" w:hanging="360"/>
      </w:pPr>
      <w:rPr>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69786A81"/>
    <w:multiLevelType w:val="hybridMultilevel"/>
    <w:tmpl w:val="4BDCC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15:restartNumberingAfterBreak="0">
    <w:nsid w:val="6E8946B6"/>
    <w:multiLevelType w:val="hybridMultilevel"/>
    <w:tmpl w:val="0C2A059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15:restartNumberingAfterBreak="0">
    <w:nsid w:val="6F487E8F"/>
    <w:multiLevelType w:val="hybridMultilevel"/>
    <w:tmpl w:val="EB9C64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4" w15:restartNumberingAfterBreak="0">
    <w:nsid w:val="71BC0434"/>
    <w:multiLevelType w:val="hybridMultilevel"/>
    <w:tmpl w:val="026E8CD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5" w15:restartNumberingAfterBreak="0">
    <w:nsid w:val="73EC6A1F"/>
    <w:multiLevelType w:val="hybridMultilevel"/>
    <w:tmpl w:val="DC044668"/>
    <w:lvl w:ilvl="0" w:tplc="43EAC97A">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4373CE9"/>
    <w:multiLevelType w:val="multilevel"/>
    <w:tmpl w:val="1BF6286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B68A6"/>
    <w:multiLevelType w:val="hybridMultilevel"/>
    <w:tmpl w:val="D3D4203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8" w15:restartNumberingAfterBreak="0">
    <w:nsid w:val="772B10F8"/>
    <w:multiLevelType w:val="multilevel"/>
    <w:tmpl w:val="FED626C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BC5723"/>
    <w:multiLevelType w:val="hybridMultilevel"/>
    <w:tmpl w:val="C5B41110"/>
    <w:lvl w:ilvl="0" w:tplc="40B82984">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4"/>
  </w:num>
  <w:num w:numId="2">
    <w:abstractNumId w:val="45"/>
  </w:num>
  <w:num w:numId="3">
    <w:abstractNumId w:val="11"/>
  </w:num>
  <w:num w:numId="4">
    <w:abstractNumId w:val="24"/>
  </w:num>
  <w:num w:numId="5">
    <w:abstractNumId w:val="13"/>
  </w:num>
  <w:num w:numId="6">
    <w:abstractNumId w:val="20"/>
  </w:num>
  <w:num w:numId="7">
    <w:abstractNumId w:val="28"/>
  </w:num>
  <w:num w:numId="8">
    <w:abstractNumId w:val="6"/>
  </w:num>
  <w:num w:numId="9">
    <w:abstractNumId w:val="34"/>
  </w:num>
  <w:num w:numId="10">
    <w:abstractNumId w:val="36"/>
  </w:num>
  <w:num w:numId="11">
    <w:abstractNumId w:val="33"/>
  </w:num>
  <w:num w:numId="12">
    <w:abstractNumId w:val="49"/>
  </w:num>
  <w:num w:numId="13">
    <w:abstractNumId w:val="42"/>
  </w:num>
  <w:num w:numId="14">
    <w:abstractNumId w:val="18"/>
  </w:num>
  <w:num w:numId="15">
    <w:abstractNumId w:val="25"/>
  </w:num>
  <w:num w:numId="16">
    <w:abstractNumId w:val="15"/>
  </w:num>
  <w:num w:numId="17">
    <w:abstractNumId w:val="43"/>
  </w:num>
  <w:num w:numId="18">
    <w:abstractNumId w:val="40"/>
  </w:num>
  <w:num w:numId="19">
    <w:abstractNumId w:val="44"/>
  </w:num>
  <w:num w:numId="20">
    <w:abstractNumId w:val="23"/>
  </w:num>
  <w:num w:numId="21">
    <w:abstractNumId w:val="47"/>
  </w:num>
  <w:num w:numId="22">
    <w:abstractNumId w:val="46"/>
  </w:num>
  <w:num w:numId="23">
    <w:abstractNumId w:val="48"/>
  </w:num>
  <w:num w:numId="24">
    <w:abstractNumId w:val="2"/>
  </w:num>
  <w:num w:numId="25">
    <w:abstractNumId w:val="8"/>
  </w:num>
  <w:num w:numId="26">
    <w:abstractNumId w:val="27"/>
  </w:num>
  <w:num w:numId="27">
    <w:abstractNumId w:val="37"/>
  </w:num>
  <w:num w:numId="28">
    <w:abstractNumId w:val="26"/>
  </w:num>
  <w:num w:numId="29">
    <w:abstractNumId w:val="7"/>
  </w:num>
  <w:num w:numId="30">
    <w:abstractNumId w:val="22"/>
  </w:num>
  <w:num w:numId="31">
    <w:abstractNumId w:val="39"/>
  </w:num>
  <w:num w:numId="32">
    <w:abstractNumId w:val="19"/>
  </w:num>
  <w:num w:numId="33">
    <w:abstractNumId w:val="29"/>
  </w:num>
  <w:num w:numId="34">
    <w:abstractNumId w:val="30"/>
  </w:num>
  <w:num w:numId="35">
    <w:abstractNumId w:val="4"/>
  </w:num>
  <w:num w:numId="36">
    <w:abstractNumId w:val="1"/>
  </w:num>
  <w:num w:numId="37">
    <w:abstractNumId w:val="31"/>
  </w:num>
  <w:num w:numId="38">
    <w:abstractNumId w:val="5"/>
  </w:num>
  <w:num w:numId="39">
    <w:abstractNumId w:val="41"/>
  </w:num>
  <w:num w:numId="40">
    <w:abstractNumId w:val="35"/>
  </w:num>
  <w:num w:numId="41">
    <w:abstractNumId w:val="38"/>
  </w:num>
  <w:num w:numId="42">
    <w:abstractNumId w:val="32"/>
  </w:num>
  <w:num w:numId="43">
    <w:abstractNumId w:val="10"/>
  </w:num>
  <w:num w:numId="44">
    <w:abstractNumId w:val="3"/>
  </w:num>
  <w:num w:numId="45">
    <w:abstractNumId w:val="21"/>
  </w:num>
  <w:num w:numId="46">
    <w:abstractNumId w:val="12"/>
  </w:num>
  <w:num w:numId="47">
    <w:abstractNumId w:val="9"/>
  </w:num>
  <w:num w:numId="48">
    <w:abstractNumId w:val="0"/>
  </w:num>
  <w:num w:numId="49">
    <w:abstractNumId w:val="17"/>
  </w:num>
  <w:num w:numId="50">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FD"/>
    <w:rsid w:val="00000BE8"/>
    <w:rsid w:val="00003144"/>
    <w:rsid w:val="000061DC"/>
    <w:rsid w:val="00011289"/>
    <w:rsid w:val="00012525"/>
    <w:rsid w:val="00012553"/>
    <w:rsid w:val="00013717"/>
    <w:rsid w:val="00013881"/>
    <w:rsid w:val="00015D33"/>
    <w:rsid w:val="000161BF"/>
    <w:rsid w:val="0001748C"/>
    <w:rsid w:val="00021638"/>
    <w:rsid w:val="000227CB"/>
    <w:rsid w:val="00024C33"/>
    <w:rsid w:val="0002507D"/>
    <w:rsid w:val="00027176"/>
    <w:rsid w:val="000300F8"/>
    <w:rsid w:val="000324FF"/>
    <w:rsid w:val="000327FE"/>
    <w:rsid w:val="00032A91"/>
    <w:rsid w:val="00034B12"/>
    <w:rsid w:val="000447BF"/>
    <w:rsid w:val="00055D67"/>
    <w:rsid w:val="000603BA"/>
    <w:rsid w:val="00060810"/>
    <w:rsid w:val="000610D2"/>
    <w:rsid w:val="00065673"/>
    <w:rsid w:val="00065E5E"/>
    <w:rsid w:val="00067248"/>
    <w:rsid w:val="00067874"/>
    <w:rsid w:val="0007609B"/>
    <w:rsid w:val="000861D2"/>
    <w:rsid w:val="00086B78"/>
    <w:rsid w:val="000917A2"/>
    <w:rsid w:val="00092410"/>
    <w:rsid w:val="00092D2C"/>
    <w:rsid w:val="00095604"/>
    <w:rsid w:val="00096166"/>
    <w:rsid w:val="000975E6"/>
    <w:rsid w:val="000A1156"/>
    <w:rsid w:val="000A1314"/>
    <w:rsid w:val="000A192B"/>
    <w:rsid w:val="000A4334"/>
    <w:rsid w:val="000A7D4C"/>
    <w:rsid w:val="000B47B9"/>
    <w:rsid w:val="000B4873"/>
    <w:rsid w:val="000B4A1E"/>
    <w:rsid w:val="000B777A"/>
    <w:rsid w:val="000B7D50"/>
    <w:rsid w:val="000C13CD"/>
    <w:rsid w:val="000C3D88"/>
    <w:rsid w:val="000C5DBC"/>
    <w:rsid w:val="000D54AB"/>
    <w:rsid w:val="000D6C2C"/>
    <w:rsid w:val="000E1AA5"/>
    <w:rsid w:val="000F1B4F"/>
    <w:rsid w:val="000F2FC2"/>
    <w:rsid w:val="000F352D"/>
    <w:rsid w:val="000F3BAE"/>
    <w:rsid w:val="000F4A3A"/>
    <w:rsid w:val="000F5FB1"/>
    <w:rsid w:val="001045E7"/>
    <w:rsid w:val="001053CC"/>
    <w:rsid w:val="00105FDB"/>
    <w:rsid w:val="00110184"/>
    <w:rsid w:val="00110FE0"/>
    <w:rsid w:val="001166F9"/>
    <w:rsid w:val="0011678D"/>
    <w:rsid w:val="00116ECC"/>
    <w:rsid w:val="0012220F"/>
    <w:rsid w:val="001233D6"/>
    <w:rsid w:val="001235C8"/>
    <w:rsid w:val="00123691"/>
    <w:rsid w:val="00124E34"/>
    <w:rsid w:val="00127BF9"/>
    <w:rsid w:val="001309D1"/>
    <w:rsid w:val="00134BBB"/>
    <w:rsid w:val="001359D5"/>
    <w:rsid w:val="00135D0A"/>
    <w:rsid w:val="001402B8"/>
    <w:rsid w:val="001475F2"/>
    <w:rsid w:val="001476BE"/>
    <w:rsid w:val="00150755"/>
    <w:rsid w:val="001508F2"/>
    <w:rsid w:val="00150929"/>
    <w:rsid w:val="00156E37"/>
    <w:rsid w:val="001610B1"/>
    <w:rsid w:val="001639B8"/>
    <w:rsid w:val="00164954"/>
    <w:rsid w:val="00167817"/>
    <w:rsid w:val="0017178C"/>
    <w:rsid w:val="0017337E"/>
    <w:rsid w:val="00174817"/>
    <w:rsid w:val="00174B7C"/>
    <w:rsid w:val="001773B3"/>
    <w:rsid w:val="00177AB7"/>
    <w:rsid w:val="00182566"/>
    <w:rsid w:val="00184519"/>
    <w:rsid w:val="00184674"/>
    <w:rsid w:val="00184818"/>
    <w:rsid w:val="00185912"/>
    <w:rsid w:val="00192B83"/>
    <w:rsid w:val="00193B91"/>
    <w:rsid w:val="00193F5A"/>
    <w:rsid w:val="001965D6"/>
    <w:rsid w:val="001A12AF"/>
    <w:rsid w:val="001A238D"/>
    <w:rsid w:val="001A29E4"/>
    <w:rsid w:val="001B1E40"/>
    <w:rsid w:val="001B2C0A"/>
    <w:rsid w:val="001B3B0F"/>
    <w:rsid w:val="001B465D"/>
    <w:rsid w:val="001B5B67"/>
    <w:rsid w:val="001B610E"/>
    <w:rsid w:val="001C099E"/>
    <w:rsid w:val="001C25CA"/>
    <w:rsid w:val="001C59F9"/>
    <w:rsid w:val="001C5E19"/>
    <w:rsid w:val="001C5EF7"/>
    <w:rsid w:val="001C607C"/>
    <w:rsid w:val="001D2596"/>
    <w:rsid w:val="001D32D9"/>
    <w:rsid w:val="001D4BAD"/>
    <w:rsid w:val="001D6A23"/>
    <w:rsid w:val="001D7726"/>
    <w:rsid w:val="001D7FA4"/>
    <w:rsid w:val="001E0D9D"/>
    <w:rsid w:val="001E456C"/>
    <w:rsid w:val="001E6940"/>
    <w:rsid w:val="001F0C27"/>
    <w:rsid w:val="001F2127"/>
    <w:rsid w:val="001F3D54"/>
    <w:rsid w:val="001F7DA8"/>
    <w:rsid w:val="00200DA6"/>
    <w:rsid w:val="002054F6"/>
    <w:rsid w:val="00206643"/>
    <w:rsid w:val="00207159"/>
    <w:rsid w:val="00213CB5"/>
    <w:rsid w:val="002145F5"/>
    <w:rsid w:val="0021490B"/>
    <w:rsid w:val="00220584"/>
    <w:rsid w:val="00220D9B"/>
    <w:rsid w:val="0022357B"/>
    <w:rsid w:val="0023112A"/>
    <w:rsid w:val="00232D0E"/>
    <w:rsid w:val="002336CA"/>
    <w:rsid w:val="002355D2"/>
    <w:rsid w:val="00237A82"/>
    <w:rsid w:val="00240870"/>
    <w:rsid w:val="00245AA6"/>
    <w:rsid w:val="00246074"/>
    <w:rsid w:val="00246DB0"/>
    <w:rsid w:val="0025147A"/>
    <w:rsid w:val="00252062"/>
    <w:rsid w:val="00254855"/>
    <w:rsid w:val="00254CE9"/>
    <w:rsid w:val="00256E3F"/>
    <w:rsid w:val="00256E48"/>
    <w:rsid w:val="00263355"/>
    <w:rsid w:val="00263386"/>
    <w:rsid w:val="00264382"/>
    <w:rsid w:val="00264B64"/>
    <w:rsid w:val="00272C13"/>
    <w:rsid w:val="00275FCC"/>
    <w:rsid w:val="002762EB"/>
    <w:rsid w:val="002778D9"/>
    <w:rsid w:val="002817A1"/>
    <w:rsid w:val="0028430B"/>
    <w:rsid w:val="0028739D"/>
    <w:rsid w:val="00290515"/>
    <w:rsid w:val="00291F87"/>
    <w:rsid w:val="002944D6"/>
    <w:rsid w:val="002A0E98"/>
    <w:rsid w:val="002A2F0F"/>
    <w:rsid w:val="002A7762"/>
    <w:rsid w:val="002B1A01"/>
    <w:rsid w:val="002B2A0F"/>
    <w:rsid w:val="002B2B92"/>
    <w:rsid w:val="002B4B0A"/>
    <w:rsid w:val="002B6606"/>
    <w:rsid w:val="002C52E8"/>
    <w:rsid w:val="002C63B4"/>
    <w:rsid w:val="002C78BF"/>
    <w:rsid w:val="002D126F"/>
    <w:rsid w:val="002D2EEC"/>
    <w:rsid w:val="002D341A"/>
    <w:rsid w:val="002D34A6"/>
    <w:rsid w:val="002D3C79"/>
    <w:rsid w:val="002D40F1"/>
    <w:rsid w:val="002D7C0D"/>
    <w:rsid w:val="002E0374"/>
    <w:rsid w:val="002E14FA"/>
    <w:rsid w:val="002E2FC2"/>
    <w:rsid w:val="002E51EE"/>
    <w:rsid w:val="002E763D"/>
    <w:rsid w:val="002F091E"/>
    <w:rsid w:val="002F123F"/>
    <w:rsid w:val="002F2390"/>
    <w:rsid w:val="002F3A8E"/>
    <w:rsid w:val="002F4734"/>
    <w:rsid w:val="002F5159"/>
    <w:rsid w:val="002F5FEF"/>
    <w:rsid w:val="00305F72"/>
    <w:rsid w:val="00314071"/>
    <w:rsid w:val="00315B2D"/>
    <w:rsid w:val="00322621"/>
    <w:rsid w:val="00325EAA"/>
    <w:rsid w:val="0033123D"/>
    <w:rsid w:val="0033356F"/>
    <w:rsid w:val="003352FD"/>
    <w:rsid w:val="00341561"/>
    <w:rsid w:val="00344060"/>
    <w:rsid w:val="0034732E"/>
    <w:rsid w:val="00353BDB"/>
    <w:rsid w:val="00355AB9"/>
    <w:rsid w:val="0035662C"/>
    <w:rsid w:val="0036164C"/>
    <w:rsid w:val="00362E9E"/>
    <w:rsid w:val="00363759"/>
    <w:rsid w:val="00363D87"/>
    <w:rsid w:val="0036718C"/>
    <w:rsid w:val="003701D5"/>
    <w:rsid w:val="00372DF8"/>
    <w:rsid w:val="00373660"/>
    <w:rsid w:val="00374CA2"/>
    <w:rsid w:val="00375FC8"/>
    <w:rsid w:val="0037652C"/>
    <w:rsid w:val="00380562"/>
    <w:rsid w:val="00381EDC"/>
    <w:rsid w:val="003822FF"/>
    <w:rsid w:val="00384BB4"/>
    <w:rsid w:val="00384EE0"/>
    <w:rsid w:val="003860FE"/>
    <w:rsid w:val="00390B38"/>
    <w:rsid w:val="00397432"/>
    <w:rsid w:val="003A3360"/>
    <w:rsid w:val="003A648D"/>
    <w:rsid w:val="003A6965"/>
    <w:rsid w:val="003B08F6"/>
    <w:rsid w:val="003B1F8C"/>
    <w:rsid w:val="003B5BFF"/>
    <w:rsid w:val="003B5E4F"/>
    <w:rsid w:val="003C0EBA"/>
    <w:rsid w:val="003C45F8"/>
    <w:rsid w:val="003C5812"/>
    <w:rsid w:val="003C5E8F"/>
    <w:rsid w:val="003C634C"/>
    <w:rsid w:val="003C6554"/>
    <w:rsid w:val="003C6E93"/>
    <w:rsid w:val="003D050E"/>
    <w:rsid w:val="003D266C"/>
    <w:rsid w:val="003D3625"/>
    <w:rsid w:val="003D3F3F"/>
    <w:rsid w:val="003D5E8D"/>
    <w:rsid w:val="003D7EAC"/>
    <w:rsid w:val="003E0EB6"/>
    <w:rsid w:val="003E1437"/>
    <w:rsid w:val="003E272F"/>
    <w:rsid w:val="003E7AE9"/>
    <w:rsid w:val="003F2C04"/>
    <w:rsid w:val="003F5707"/>
    <w:rsid w:val="004033A0"/>
    <w:rsid w:val="00404C37"/>
    <w:rsid w:val="004052BC"/>
    <w:rsid w:val="004149F9"/>
    <w:rsid w:val="00415DCA"/>
    <w:rsid w:val="00416480"/>
    <w:rsid w:val="00425145"/>
    <w:rsid w:val="00425EDF"/>
    <w:rsid w:val="00430A6C"/>
    <w:rsid w:val="00432345"/>
    <w:rsid w:val="00442BDE"/>
    <w:rsid w:val="004450FA"/>
    <w:rsid w:val="00445905"/>
    <w:rsid w:val="00446330"/>
    <w:rsid w:val="004543DC"/>
    <w:rsid w:val="00455662"/>
    <w:rsid w:val="004578E9"/>
    <w:rsid w:val="004600F7"/>
    <w:rsid w:val="0046072A"/>
    <w:rsid w:val="004712D6"/>
    <w:rsid w:val="004721F8"/>
    <w:rsid w:val="0048190E"/>
    <w:rsid w:val="0049086D"/>
    <w:rsid w:val="004922C0"/>
    <w:rsid w:val="00492763"/>
    <w:rsid w:val="00492BE5"/>
    <w:rsid w:val="00494925"/>
    <w:rsid w:val="004978AE"/>
    <w:rsid w:val="004A070D"/>
    <w:rsid w:val="004A1612"/>
    <w:rsid w:val="004A38D4"/>
    <w:rsid w:val="004B031B"/>
    <w:rsid w:val="004B5C3B"/>
    <w:rsid w:val="004B60F3"/>
    <w:rsid w:val="004C223C"/>
    <w:rsid w:val="004C26B0"/>
    <w:rsid w:val="004D0103"/>
    <w:rsid w:val="004D1092"/>
    <w:rsid w:val="004D52D8"/>
    <w:rsid w:val="004D5A7B"/>
    <w:rsid w:val="004D7749"/>
    <w:rsid w:val="004E44AF"/>
    <w:rsid w:val="004E5471"/>
    <w:rsid w:val="004E5773"/>
    <w:rsid w:val="004E5C63"/>
    <w:rsid w:val="004E5E18"/>
    <w:rsid w:val="004E6389"/>
    <w:rsid w:val="004F1279"/>
    <w:rsid w:val="004F204D"/>
    <w:rsid w:val="004F2FDB"/>
    <w:rsid w:val="004F40A4"/>
    <w:rsid w:val="004F4BCF"/>
    <w:rsid w:val="004F59D6"/>
    <w:rsid w:val="004F64CB"/>
    <w:rsid w:val="004F7078"/>
    <w:rsid w:val="004F747D"/>
    <w:rsid w:val="00505D9F"/>
    <w:rsid w:val="005130D8"/>
    <w:rsid w:val="00513AAE"/>
    <w:rsid w:val="005163BB"/>
    <w:rsid w:val="00522F7D"/>
    <w:rsid w:val="00523466"/>
    <w:rsid w:val="00530C5D"/>
    <w:rsid w:val="00532D87"/>
    <w:rsid w:val="0053476C"/>
    <w:rsid w:val="00534980"/>
    <w:rsid w:val="0053792D"/>
    <w:rsid w:val="00542C65"/>
    <w:rsid w:val="005447B3"/>
    <w:rsid w:val="00544FD5"/>
    <w:rsid w:val="00546824"/>
    <w:rsid w:val="005529E2"/>
    <w:rsid w:val="00553BCA"/>
    <w:rsid w:val="00555AE4"/>
    <w:rsid w:val="005566F5"/>
    <w:rsid w:val="005571AB"/>
    <w:rsid w:val="00561374"/>
    <w:rsid w:val="00561E7B"/>
    <w:rsid w:val="005712CF"/>
    <w:rsid w:val="00571DD4"/>
    <w:rsid w:val="005739D6"/>
    <w:rsid w:val="00575189"/>
    <w:rsid w:val="005820A2"/>
    <w:rsid w:val="005836A9"/>
    <w:rsid w:val="00584424"/>
    <w:rsid w:val="00584C7A"/>
    <w:rsid w:val="00586FA0"/>
    <w:rsid w:val="00587BA0"/>
    <w:rsid w:val="00592B00"/>
    <w:rsid w:val="0059338B"/>
    <w:rsid w:val="005A30E4"/>
    <w:rsid w:val="005A3132"/>
    <w:rsid w:val="005A7323"/>
    <w:rsid w:val="005B18CF"/>
    <w:rsid w:val="005B3408"/>
    <w:rsid w:val="005B3B8B"/>
    <w:rsid w:val="005B569A"/>
    <w:rsid w:val="005B6031"/>
    <w:rsid w:val="005B6549"/>
    <w:rsid w:val="005C099B"/>
    <w:rsid w:val="005C09C7"/>
    <w:rsid w:val="005C115A"/>
    <w:rsid w:val="005C762F"/>
    <w:rsid w:val="005D0126"/>
    <w:rsid w:val="005D0935"/>
    <w:rsid w:val="005D11DC"/>
    <w:rsid w:val="005D210F"/>
    <w:rsid w:val="005D4C3B"/>
    <w:rsid w:val="005D4EEF"/>
    <w:rsid w:val="005D73D5"/>
    <w:rsid w:val="005F2CEE"/>
    <w:rsid w:val="005F79E2"/>
    <w:rsid w:val="0060307D"/>
    <w:rsid w:val="006034E0"/>
    <w:rsid w:val="00604DED"/>
    <w:rsid w:val="00616E7D"/>
    <w:rsid w:val="00620AD9"/>
    <w:rsid w:val="006223A8"/>
    <w:rsid w:val="006238AF"/>
    <w:rsid w:val="00630138"/>
    <w:rsid w:val="00631EF1"/>
    <w:rsid w:val="006432A6"/>
    <w:rsid w:val="00643429"/>
    <w:rsid w:val="00645775"/>
    <w:rsid w:val="00647262"/>
    <w:rsid w:val="00652F0B"/>
    <w:rsid w:val="006535D4"/>
    <w:rsid w:val="006547B6"/>
    <w:rsid w:val="006559F1"/>
    <w:rsid w:val="0066538B"/>
    <w:rsid w:val="00665AF5"/>
    <w:rsid w:val="006702FA"/>
    <w:rsid w:val="00673F57"/>
    <w:rsid w:val="00676C44"/>
    <w:rsid w:val="00677467"/>
    <w:rsid w:val="006775EA"/>
    <w:rsid w:val="00677F73"/>
    <w:rsid w:val="0068092D"/>
    <w:rsid w:val="0068165B"/>
    <w:rsid w:val="00682200"/>
    <w:rsid w:val="00682D35"/>
    <w:rsid w:val="00685136"/>
    <w:rsid w:val="0068707C"/>
    <w:rsid w:val="00690219"/>
    <w:rsid w:val="0069130A"/>
    <w:rsid w:val="00692C69"/>
    <w:rsid w:val="0069611C"/>
    <w:rsid w:val="006A2033"/>
    <w:rsid w:val="006A36A1"/>
    <w:rsid w:val="006A4537"/>
    <w:rsid w:val="006A535E"/>
    <w:rsid w:val="006A6ED6"/>
    <w:rsid w:val="006B08D0"/>
    <w:rsid w:val="006B3302"/>
    <w:rsid w:val="006B5E98"/>
    <w:rsid w:val="006C0571"/>
    <w:rsid w:val="006C3A23"/>
    <w:rsid w:val="006C3E67"/>
    <w:rsid w:val="006C5508"/>
    <w:rsid w:val="006C6EF2"/>
    <w:rsid w:val="006D4B0C"/>
    <w:rsid w:val="006D6D9B"/>
    <w:rsid w:val="006D7252"/>
    <w:rsid w:val="006E1C85"/>
    <w:rsid w:val="006E35AF"/>
    <w:rsid w:val="006E74A5"/>
    <w:rsid w:val="006E761B"/>
    <w:rsid w:val="006F0800"/>
    <w:rsid w:val="006F1CEC"/>
    <w:rsid w:val="006F2017"/>
    <w:rsid w:val="006F53BB"/>
    <w:rsid w:val="006F5F2C"/>
    <w:rsid w:val="007010D8"/>
    <w:rsid w:val="00701C51"/>
    <w:rsid w:val="00703C94"/>
    <w:rsid w:val="00712AE1"/>
    <w:rsid w:val="00713208"/>
    <w:rsid w:val="00720A95"/>
    <w:rsid w:val="00721FC5"/>
    <w:rsid w:val="007223C5"/>
    <w:rsid w:val="00723AE9"/>
    <w:rsid w:val="007246C7"/>
    <w:rsid w:val="00727A1B"/>
    <w:rsid w:val="00732B38"/>
    <w:rsid w:val="007338AA"/>
    <w:rsid w:val="007343EB"/>
    <w:rsid w:val="00734A24"/>
    <w:rsid w:val="00734EB3"/>
    <w:rsid w:val="00735932"/>
    <w:rsid w:val="00740318"/>
    <w:rsid w:val="00741C8D"/>
    <w:rsid w:val="00743BC1"/>
    <w:rsid w:val="0074434B"/>
    <w:rsid w:val="00750D23"/>
    <w:rsid w:val="0075317A"/>
    <w:rsid w:val="00757F51"/>
    <w:rsid w:val="007606FB"/>
    <w:rsid w:val="007627EF"/>
    <w:rsid w:val="00765797"/>
    <w:rsid w:val="007659AC"/>
    <w:rsid w:val="00767C58"/>
    <w:rsid w:val="007710F4"/>
    <w:rsid w:val="007732E8"/>
    <w:rsid w:val="0077360F"/>
    <w:rsid w:val="00774297"/>
    <w:rsid w:val="007747D8"/>
    <w:rsid w:val="00774C41"/>
    <w:rsid w:val="00780A58"/>
    <w:rsid w:val="00782BC0"/>
    <w:rsid w:val="007840D4"/>
    <w:rsid w:val="00784D4B"/>
    <w:rsid w:val="007855E5"/>
    <w:rsid w:val="00786818"/>
    <w:rsid w:val="007868A0"/>
    <w:rsid w:val="0079019B"/>
    <w:rsid w:val="007909A7"/>
    <w:rsid w:val="00790AA1"/>
    <w:rsid w:val="00793DCC"/>
    <w:rsid w:val="007978DF"/>
    <w:rsid w:val="00797AFC"/>
    <w:rsid w:val="007A3416"/>
    <w:rsid w:val="007A3FAE"/>
    <w:rsid w:val="007B4159"/>
    <w:rsid w:val="007B41C0"/>
    <w:rsid w:val="007B55F1"/>
    <w:rsid w:val="007B6635"/>
    <w:rsid w:val="007B69D1"/>
    <w:rsid w:val="007B6DC0"/>
    <w:rsid w:val="007B75D5"/>
    <w:rsid w:val="007C3289"/>
    <w:rsid w:val="007C5333"/>
    <w:rsid w:val="007C5ED4"/>
    <w:rsid w:val="007E7215"/>
    <w:rsid w:val="007F09F3"/>
    <w:rsid w:val="007F3FAA"/>
    <w:rsid w:val="007F7D05"/>
    <w:rsid w:val="008040C4"/>
    <w:rsid w:val="00805483"/>
    <w:rsid w:val="00807808"/>
    <w:rsid w:val="00811A2E"/>
    <w:rsid w:val="00812197"/>
    <w:rsid w:val="008132CB"/>
    <w:rsid w:val="008249F4"/>
    <w:rsid w:val="008306CA"/>
    <w:rsid w:val="00831EAE"/>
    <w:rsid w:val="00837AEB"/>
    <w:rsid w:val="008430B5"/>
    <w:rsid w:val="00845909"/>
    <w:rsid w:val="008554EE"/>
    <w:rsid w:val="00856901"/>
    <w:rsid w:val="00856FBA"/>
    <w:rsid w:val="0085720D"/>
    <w:rsid w:val="00860D51"/>
    <w:rsid w:val="00863CF1"/>
    <w:rsid w:val="00863E3A"/>
    <w:rsid w:val="008644DB"/>
    <w:rsid w:val="00866F30"/>
    <w:rsid w:val="00880C73"/>
    <w:rsid w:val="00882950"/>
    <w:rsid w:val="00883C19"/>
    <w:rsid w:val="008848DE"/>
    <w:rsid w:val="00885739"/>
    <w:rsid w:val="00885B18"/>
    <w:rsid w:val="00886662"/>
    <w:rsid w:val="00887896"/>
    <w:rsid w:val="00890402"/>
    <w:rsid w:val="00892138"/>
    <w:rsid w:val="0089746F"/>
    <w:rsid w:val="00897E4F"/>
    <w:rsid w:val="008A105A"/>
    <w:rsid w:val="008A4843"/>
    <w:rsid w:val="008A4FC6"/>
    <w:rsid w:val="008B028A"/>
    <w:rsid w:val="008B0FD6"/>
    <w:rsid w:val="008B2841"/>
    <w:rsid w:val="008B574D"/>
    <w:rsid w:val="008B67D8"/>
    <w:rsid w:val="008B7FFE"/>
    <w:rsid w:val="008C006B"/>
    <w:rsid w:val="008C0B28"/>
    <w:rsid w:val="008C0B2E"/>
    <w:rsid w:val="008C2689"/>
    <w:rsid w:val="008C28ED"/>
    <w:rsid w:val="008C4DB5"/>
    <w:rsid w:val="008C63C5"/>
    <w:rsid w:val="008C7B15"/>
    <w:rsid w:val="008C7F48"/>
    <w:rsid w:val="008D080F"/>
    <w:rsid w:val="008E0F4B"/>
    <w:rsid w:val="008E196C"/>
    <w:rsid w:val="008E69F8"/>
    <w:rsid w:val="008E7D19"/>
    <w:rsid w:val="008F38ED"/>
    <w:rsid w:val="008F5037"/>
    <w:rsid w:val="0090191E"/>
    <w:rsid w:val="00902262"/>
    <w:rsid w:val="00904888"/>
    <w:rsid w:val="0091155F"/>
    <w:rsid w:val="00911AF9"/>
    <w:rsid w:val="009124A2"/>
    <w:rsid w:val="00912A13"/>
    <w:rsid w:val="00930A6C"/>
    <w:rsid w:val="00932E82"/>
    <w:rsid w:val="00933136"/>
    <w:rsid w:val="00933FE6"/>
    <w:rsid w:val="00935689"/>
    <w:rsid w:val="009378ED"/>
    <w:rsid w:val="00937BCB"/>
    <w:rsid w:val="00937C60"/>
    <w:rsid w:val="00940FF3"/>
    <w:rsid w:val="009419DD"/>
    <w:rsid w:val="00941EBA"/>
    <w:rsid w:val="00944A6E"/>
    <w:rsid w:val="00944B3C"/>
    <w:rsid w:val="00947E7D"/>
    <w:rsid w:val="00953379"/>
    <w:rsid w:val="00953D5E"/>
    <w:rsid w:val="00955212"/>
    <w:rsid w:val="0095544D"/>
    <w:rsid w:val="009603C9"/>
    <w:rsid w:val="0096191C"/>
    <w:rsid w:val="00963AF8"/>
    <w:rsid w:val="00965D50"/>
    <w:rsid w:val="009664EF"/>
    <w:rsid w:val="009666AB"/>
    <w:rsid w:val="0097072D"/>
    <w:rsid w:val="009707B1"/>
    <w:rsid w:val="009764B9"/>
    <w:rsid w:val="00977066"/>
    <w:rsid w:val="00982DA4"/>
    <w:rsid w:val="00982ED9"/>
    <w:rsid w:val="00984327"/>
    <w:rsid w:val="00991F22"/>
    <w:rsid w:val="0099483B"/>
    <w:rsid w:val="009A0EAD"/>
    <w:rsid w:val="009A10EC"/>
    <w:rsid w:val="009A39A5"/>
    <w:rsid w:val="009A4C33"/>
    <w:rsid w:val="009B16A8"/>
    <w:rsid w:val="009B215B"/>
    <w:rsid w:val="009B247E"/>
    <w:rsid w:val="009B4102"/>
    <w:rsid w:val="009B6AA6"/>
    <w:rsid w:val="009C0C70"/>
    <w:rsid w:val="009C3708"/>
    <w:rsid w:val="009C4899"/>
    <w:rsid w:val="009C545A"/>
    <w:rsid w:val="009C6AC7"/>
    <w:rsid w:val="009D39C6"/>
    <w:rsid w:val="009D60B8"/>
    <w:rsid w:val="009D6523"/>
    <w:rsid w:val="009D65BC"/>
    <w:rsid w:val="009D6890"/>
    <w:rsid w:val="009E14B4"/>
    <w:rsid w:val="009E1C79"/>
    <w:rsid w:val="009E2C81"/>
    <w:rsid w:val="009E3580"/>
    <w:rsid w:val="009E523E"/>
    <w:rsid w:val="009E5A76"/>
    <w:rsid w:val="009E6653"/>
    <w:rsid w:val="009F258D"/>
    <w:rsid w:val="009F3B3A"/>
    <w:rsid w:val="009F4288"/>
    <w:rsid w:val="009F4EA8"/>
    <w:rsid w:val="00A011F8"/>
    <w:rsid w:val="00A0675A"/>
    <w:rsid w:val="00A06E6A"/>
    <w:rsid w:val="00A12DE1"/>
    <w:rsid w:val="00A1348F"/>
    <w:rsid w:val="00A13C92"/>
    <w:rsid w:val="00A16A2D"/>
    <w:rsid w:val="00A17559"/>
    <w:rsid w:val="00A17729"/>
    <w:rsid w:val="00A23A3C"/>
    <w:rsid w:val="00A23B3D"/>
    <w:rsid w:val="00A26538"/>
    <w:rsid w:val="00A36975"/>
    <w:rsid w:val="00A40572"/>
    <w:rsid w:val="00A4070D"/>
    <w:rsid w:val="00A41E6D"/>
    <w:rsid w:val="00A42802"/>
    <w:rsid w:val="00A45135"/>
    <w:rsid w:val="00A46D55"/>
    <w:rsid w:val="00A46DE8"/>
    <w:rsid w:val="00A501AF"/>
    <w:rsid w:val="00A53EF8"/>
    <w:rsid w:val="00A5738B"/>
    <w:rsid w:val="00A64461"/>
    <w:rsid w:val="00A6599E"/>
    <w:rsid w:val="00A66B97"/>
    <w:rsid w:val="00A6711D"/>
    <w:rsid w:val="00A7017B"/>
    <w:rsid w:val="00A778FC"/>
    <w:rsid w:val="00A81B77"/>
    <w:rsid w:val="00A83D23"/>
    <w:rsid w:val="00A840D6"/>
    <w:rsid w:val="00A90A3B"/>
    <w:rsid w:val="00A947E3"/>
    <w:rsid w:val="00A97486"/>
    <w:rsid w:val="00AA152D"/>
    <w:rsid w:val="00AA4397"/>
    <w:rsid w:val="00AA49D4"/>
    <w:rsid w:val="00AB22A4"/>
    <w:rsid w:val="00AB3E4B"/>
    <w:rsid w:val="00AB60B8"/>
    <w:rsid w:val="00AC0489"/>
    <w:rsid w:val="00AC3788"/>
    <w:rsid w:val="00AC4604"/>
    <w:rsid w:val="00AC528F"/>
    <w:rsid w:val="00AD05F5"/>
    <w:rsid w:val="00AD1275"/>
    <w:rsid w:val="00AD67F8"/>
    <w:rsid w:val="00AD7101"/>
    <w:rsid w:val="00AE0091"/>
    <w:rsid w:val="00AE0F02"/>
    <w:rsid w:val="00AE1B0E"/>
    <w:rsid w:val="00AE2DDA"/>
    <w:rsid w:val="00AE5400"/>
    <w:rsid w:val="00AE60A0"/>
    <w:rsid w:val="00AF1A1F"/>
    <w:rsid w:val="00AF3ECC"/>
    <w:rsid w:val="00AF67F4"/>
    <w:rsid w:val="00B00FAD"/>
    <w:rsid w:val="00B01C5A"/>
    <w:rsid w:val="00B10903"/>
    <w:rsid w:val="00B137DB"/>
    <w:rsid w:val="00B164B9"/>
    <w:rsid w:val="00B16F1A"/>
    <w:rsid w:val="00B20358"/>
    <w:rsid w:val="00B22FAB"/>
    <w:rsid w:val="00B2322A"/>
    <w:rsid w:val="00B24BA6"/>
    <w:rsid w:val="00B24F83"/>
    <w:rsid w:val="00B3061E"/>
    <w:rsid w:val="00B32A5C"/>
    <w:rsid w:val="00B33954"/>
    <w:rsid w:val="00B374A8"/>
    <w:rsid w:val="00B45162"/>
    <w:rsid w:val="00B47457"/>
    <w:rsid w:val="00B51A0E"/>
    <w:rsid w:val="00B53531"/>
    <w:rsid w:val="00B5773D"/>
    <w:rsid w:val="00B637FB"/>
    <w:rsid w:val="00B6439D"/>
    <w:rsid w:val="00B675A6"/>
    <w:rsid w:val="00B701BF"/>
    <w:rsid w:val="00B75BEA"/>
    <w:rsid w:val="00B760F3"/>
    <w:rsid w:val="00B80E92"/>
    <w:rsid w:val="00B83723"/>
    <w:rsid w:val="00B86689"/>
    <w:rsid w:val="00B90BB7"/>
    <w:rsid w:val="00B966F7"/>
    <w:rsid w:val="00B9673C"/>
    <w:rsid w:val="00B97CBC"/>
    <w:rsid w:val="00BA5EE4"/>
    <w:rsid w:val="00BA6151"/>
    <w:rsid w:val="00BA6200"/>
    <w:rsid w:val="00BA6637"/>
    <w:rsid w:val="00BA6A6C"/>
    <w:rsid w:val="00BA7BA0"/>
    <w:rsid w:val="00BB1D77"/>
    <w:rsid w:val="00BB6E96"/>
    <w:rsid w:val="00BC747F"/>
    <w:rsid w:val="00BD2447"/>
    <w:rsid w:val="00BD5E65"/>
    <w:rsid w:val="00BE0287"/>
    <w:rsid w:val="00BE66FA"/>
    <w:rsid w:val="00BF1E47"/>
    <w:rsid w:val="00BF259E"/>
    <w:rsid w:val="00BF38EB"/>
    <w:rsid w:val="00BF6679"/>
    <w:rsid w:val="00BF7718"/>
    <w:rsid w:val="00C13EBF"/>
    <w:rsid w:val="00C1435F"/>
    <w:rsid w:val="00C16400"/>
    <w:rsid w:val="00C2395D"/>
    <w:rsid w:val="00C24404"/>
    <w:rsid w:val="00C26E60"/>
    <w:rsid w:val="00C27CF5"/>
    <w:rsid w:val="00C301E2"/>
    <w:rsid w:val="00C31C49"/>
    <w:rsid w:val="00C33506"/>
    <w:rsid w:val="00C33B3C"/>
    <w:rsid w:val="00C37694"/>
    <w:rsid w:val="00C40178"/>
    <w:rsid w:val="00C4237F"/>
    <w:rsid w:val="00C4276E"/>
    <w:rsid w:val="00C456A3"/>
    <w:rsid w:val="00C45D58"/>
    <w:rsid w:val="00C4763B"/>
    <w:rsid w:val="00C50216"/>
    <w:rsid w:val="00C530C3"/>
    <w:rsid w:val="00C55558"/>
    <w:rsid w:val="00C57679"/>
    <w:rsid w:val="00C63D49"/>
    <w:rsid w:val="00C65782"/>
    <w:rsid w:val="00C66B08"/>
    <w:rsid w:val="00C71C22"/>
    <w:rsid w:val="00C71D82"/>
    <w:rsid w:val="00C72956"/>
    <w:rsid w:val="00C72BD6"/>
    <w:rsid w:val="00C72D3C"/>
    <w:rsid w:val="00C84FD1"/>
    <w:rsid w:val="00C8649F"/>
    <w:rsid w:val="00C93631"/>
    <w:rsid w:val="00C94DC7"/>
    <w:rsid w:val="00C95E4D"/>
    <w:rsid w:val="00C97644"/>
    <w:rsid w:val="00CA1F4D"/>
    <w:rsid w:val="00CA378C"/>
    <w:rsid w:val="00CA3993"/>
    <w:rsid w:val="00CA39D7"/>
    <w:rsid w:val="00CB0BB6"/>
    <w:rsid w:val="00CB196C"/>
    <w:rsid w:val="00CB30BE"/>
    <w:rsid w:val="00CB3143"/>
    <w:rsid w:val="00CB3C58"/>
    <w:rsid w:val="00CB5735"/>
    <w:rsid w:val="00CB72B9"/>
    <w:rsid w:val="00CB7E90"/>
    <w:rsid w:val="00CC0F91"/>
    <w:rsid w:val="00CC486B"/>
    <w:rsid w:val="00CC6F1E"/>
    <w:rsid w:val="00CD3C06"/>
    <w:rsid w:val="00CD5000"/>
    <w:rsid w:val="00CD55D9"/>
    <w:rsid w:val="00CD63E6"/>
    <w:rsid w:val="00CD6CBB"/>
    <w:rsid w:val="00CE2A76"/>
    <w:rsid w:val="00CE5650"/>
    <w:rsid w:val="00CF0BA7"/>
    <w:rsid w:val="00CF0FE8"/>
    <w:rsid w:val="00CF35F2"/>
    <w:rsid w:val="00CF49F9"/>
    <w:rsid w:val="00CF4FC1"/>
    <w:rsid w:val="00CF7513"/>
    <w:rsid w:val="00D00B24"/>
    <w:rsid w:val="00D01108"/>
    <w:rsid w:val="00D01A60"/>
    <w:rsid w:val="00D02CE1"/>
    <w:rsid w:val="00D03685"/>
    <w:rsid w:val="00D065B8"/>
    <w:rsid w:val="00D202F6"/>
    <w:rsid w:val="00D23DC6"/>
    <w:rsid w:val="00D24487"/>
    <w:rsid w:val="00D24B51"/>
    <w:rsid w:val="00D3223E"/>
    <w:rsid w:val="00D350C8"/>
    <w:rsid w:val="00D4347C"/>
    <w:rsid w:val="00D446C1"/>
    <w:rsid w:val="00D50DD1"/>
    <w:rsid w:val="00D64B23"/>
    <w:rsid w:val="00D64BB1"/>
    <w:rsid w:val="00D656ED"/>
    <w:rsid w:val="00D65A1A"/>
    <w:rsid w:val="00D66A2C"/>
    <w:rsid w:val="00D70EC9"/>
    <w:rsid w:val="00D711C2"/>
    <w:rsid w:val="00D71708"/>
    <w:rsid w:val="00D743DB"/>
    <w:rsid w:val="00D74993"/>
    <w:rsid w:val="00D762EC"/>
    <w:rsid w:val="00D82F83"/>
    <w:rsid w:val="00D85003"/>
    <w:rsid w:val="00D8557E"/>
    <w:rsid w:val="00D90721"/>
    <w:rsid w:val="00D92025"/>
    <w:rsid w:val="00D95CD3"/>
    <w:rsid w:val="00DA0A76"/>
    <w:rsid w:val="00DA3419"/>
    <w:rsid w:val="00DA4618"/>
    <w:rsid w:val="00DA4E87"/>
    <w:rsid w:val="00DA56B8"/>
    <w:rsid w:val="00DA5A06"/>
    <w:rsid w:val="00DA71C9"/>
    <w:rsid w:val="00DB0E0E"/>
    <w:rsid w:val="00DB2866"/>
    <w:rsid w:val="00DB5048"/>
    <w:rsid w:val="00DC1978"/>
    <w:rsid w:val="00DC2980"/>
    <w:rsid w:val="00DC2E24"/>
    <w:rsid w:val="00DC4FA8"/>
    <w:rsid w:val="00DC55DA"/>
    <w:rsid w:val="00DC6795"/>
    <w:rsid w:val="00DC6A98"/>
    <w:rsid w:val="00DC734D"/>
    <w:rsid w:val="00DD1208"/>
    <w:rsid w:val="00DD64A2"/>
    <w:rsid w:val="00DD7B56"/>
    <w:rsid w:val="00DE15FA"/>
    <w:rsid w:val="00DE1E5B"/>
    <w:rsid w:val="00DE3332"/>
    <w:rsid w:val="00DF4366"/>
    <w:rsid w:val="00DF5183"/>
    <w:rsid w:val="00E01F80"/>
    <w:rsid w:val="00E0578F"/>
    <w:rsid w:val="00E12EAC"/>
    <w:rsid w:val="00E136F1"/>
    <w:rsid w:val="00E21EE9"/>
    <w:rsid w:val="00E225D3"/>
    <w:rsid w:val="00E25BD3"/>
    <w:rsid w:val="00E35F92"/>
    <w:rsid w:val="00E4113B"/>
    <w:rsid w:val="00E41DB6"/>
    <w:rsid w:val="00E4600C"/>
    <w:rsid w:val="00E46375"/>
    <w:rsid w:val="00E46A60"/>
    <w:rsid w:val="00E47866"/>
    <w:rsid w:val="00E53887"/>
    <w:rsid w:val="00E548BA"/>
    <w:rsid w:val="00E62049"/>
    <w:rsid w:val="00E645D8"/>
    <w:rsid w:val="00E66B06"/>
    <w:rsid w:val="00E73944"/>
    <w:rsid w:val="00E86119"/>
    <w:rsid w:val="00E86F8C"/>
    <w:rsid w:val="00E94179"/>
    <w:rsid w:val="00E94BC9"/>
    <w:rsid w:val="00E95FFA"/>
    <w:rsid w:val="00E96029"/>
    <w:rsid w:val="00EA0C42"/>
    <w:rsid w:val="00EA33A3"/>
    <w:rsid w:val="00EA33B4"/>
    <w:rsid w:val="00EB2627"/>
    <w:rsid w:val="00EB2AE3"/>
    <w:rsid w:val="00EB31EF"/>
    <w:rsid w:val="00EC3BA6"/>
    <w:rsid w:val="00EC597E"/>
    <w:rsid w:val="00ED1C93"/>
    <w:rsid w:val="00ED37BC"/>
    <w:rsid w:val="00ED3AF9"/>
    <w:rsid w:val="00ED501E"/>
    <w:rsid w:val="00ED6ABB"/>
    <w:rsid w:val="00ED7779"/>
    <w:rsid w:val="00EE00BF"/>
    <w:rsid w:val="00EE2B37"/>
    <w:rsid w:val="00EE641C"/>
    <w:rsid w:val="00EF0BEA"/>
    <w:rsid w:val="00EF3F0C"/>
    <w:rsid w:val="00EF48FF"/>
    <w:rsid w:val="00EF51DC"/>
    <w:rsid w:val="00F03946"/>
    <w:rsid w:val="00F05FE7"/>
    <w:rsid w:val="00F0713F"/>
    <w:rsid w:val="00F12341"/>
    <w:rsid w:val="00F2199D"/>
    <w:rsid w:val="00F22470"/>
    <w:rsid w:val="00F23D52"/>
    <w:rsid w:val="00F2424C"/>
    <w:rsid w:val="00F250E2"/>
    <w:rsid w:val="00F2670D"/>
    <w:rsid w:val="00F303D6"/>
    <w:rsid w:val="00F30B49"/>
    <w:rsid w:val="00F327B0"/>
    <w:rsid w:val="00F33251"/>
    <w:rsid w:val="00F34093"/>
    <w:rsid w:val="00F35714"/>
    <w:rsid w:val="00F362E1"/>
    <w:rsid w:val="00F370A8"/>
    <w:rsid w:val="00F376ED"/>
    <w:rsid w:val="00F41427"/>
    <w:rsid w:val="00F4199F"/>
    <w:rsid w:val="00F41E88"/>
    <w:rsid w:val="00F42BF3"/>
    <w:rsid w:val="00F4558D"/>
    <w:rsid w:val="00F54469"/>
    <w:rsid w:val="00F57E54"/>
    <w:rsid w:val="00F6012A"/>
    <w:rsid w:val="00F65BC1"/>
    <w:rsid w:val="00F66A87"/>
    <w:rsid w:val="00F66E9F"/>
    <w:rsid w:val="00F7020D"/>
    <w:rsid w:val="00F726A4"/>
    <w:rsid w:val="00F72D20"/>
    <w:rsid w:val="00F7364C"/>
    <w:rsid w:val="00F80472"/>
    <w:rsid w:val="00F80AA0"/>
    <w:rsid w:val="00F80B8A"/>
    <w:rsid w:val="00F81109"/>
    <w:rsid w:val="00F8389E"/>
    <w:rsid w:val="00F85A99"/>
    <w:rsid w:val="00F93A06"/>
    <w:rsid w:val="00F95656"/>
    <w:rsid w:val="00F95AF7"/>
    <w:rsid w:val="00F97CAB"/>
    <w:rsid w:val="00FA25C0"/>
    <w:rsid w:val="00FA31DB"/>
    <w:rsid w:val="00FA43C0"/>
    <w:rsid w:val="00FA66A9"/>
    <w:rsid w:val="00FA7B35"/>
    <w:rsid w:val="00FB1094"/>
    <w:rsid w:val="00FB3B81"/>
    <w:rsid w:val="00FB3FD0"/>
    <w:rsid w:val="00FB4388"/>
    <w:rsid w:val="00FB6A85"/>
    <w:rsid w:val="00FB7C54"/>
    <w:rsid w:val="00FC1D5D"/>
    <w:rsid w:val="00FC29F9"/>
    <w:rsid w:val="00FC2DA5"/>
    <w:rsid w:val="00FC3078"/>
    <w:rsid w:val="00FC4C49"/>
    <w:rsid w:val="00FC4F8C"/>
    <w:rsid w:val="00FC7F8F"/>
    <w:rsid w:val="00FD0930"/>
    <w:rsid w:val="00FD434B"/>
    <w:rsid w:val="00FD656D"/>
    <w:rsid w:val="00FE4C6E"/>
    <w:rsid w:val="00FE571F"/>
    <w:rsid w:val="00FF0445"/>
    <w:rsid w:val="00FF1740"/>
    <w:rsid w:val="00FF5A89"/>
    <w:rsid w:val="00FF7C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0EDCA"/>
  <w15:chartTrackingRefBased/>
  <w15:docId w15:val="{AE0F0572-1E3D-7E41-AD91-9594EFD85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qFormat/>
    <w:rsid w:val="00735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735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A43C0"/>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272C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
    <w:name w:val="text"/>
    <w:basedOn w:val="a0"/>
    <w:link w:val="text0"/>
    <w:rsid w:val="0077360F"/>
    <w:pPr>
      <w:spacing w:line="360" w:lineRule="auto"/>
      <w:jc w:val="both"/>
    </w:pPr>
    <w:rPr>
      <w:rFonts w:ascii="Times New Roman" w:hAnsi="Times New Roman" w:cs="Times New Roman"/>
      <w:bCs/>
      <w:sz w:val="28"/>
      <w:szCs w:val="32"/>
    </w:rPr>
  </w:style>
  <w:style w:type="paragraph" w:customStyle="1" w:styleId="11">
    <w:name w:val="Верхний колонтитул1"/>
    <w:basedOn w:val="1"/>
    <w:next w:val="text"/>
    <w:link w:val="header"/>
    <w:rsid w:val="00735932"/>
    <w:pPr>
      <w:spacing w:line="360" w:lineRule="auto"/>
      <w:jc w:val="center"/>
    </w:pPr>
    <w:rPr>
      <w:rFonts w:ascii="Times New Roman" w:hAnsi="Times New Roman"/>
      <w:b/>
      <w:color w:val="auto"/>
    </w:rPr>
  </w:style>
  <w:style w:type="character" w:customStyle="1" w:styleId="text0">
    <w:name w:val="text Знак"/>
    <w:basedOn w:val="a1"/>
    <w:link w:val="text"/>
    <w:rsid w:val="0077360F"/>
    <w:rPr>
      <w:rFonts w:ascii="Times New Roman" w:hAnsi="Times New Roman" w:cs="Times New Roman"/>
      <w:bCs/>
      <w:sz w:val="28"/>
      <w:szCs w:val="32"/>
    </w:rPr>
  </w:style>
  <w:style w:type="paragraph" w:styleId="a4">
    <w:name w:val="TOC Heading"/>
    <w:basedOn w:val="1"/>
    <w:next w:val="a0"/>
    <w:uiPriority w:val="39"/>
    <w:unhideWhenUsed/>
    <w:qFormat/>
    <w:rsid w:val="00735932"/>
    <w:pPr>
      <w:spacing w:line="259" w:lineRule="auto"/>
      <w:outlineLvl w:val="9"/>
    </w:pPr>
    <w:rPr>
      <w:lang w:eastAsia="ru-RU"/>
    </w:rPr>
  </w:style>
  <w:style w:type="character" w:customStyle="1" w:styleId="10">
    <w:name w:val="Заголовок 1 Знак"/>
    <w:basedOn w:val="a1"/>
    <w:link w:val="1"/>
    <w:uiPriority w:val="9"/>
    <w:rsid w:val="00735932"/>
    <w:rPr>
      <w:rFonts w:asciiTheme="majorHAnsi" w:eastAsiaTheme="majorEastAsia" w:hAnsiTheme="majorHAnsi" w:cstheme="majorBidi"/>
      <w:color w:val="2F5496" w:themeColor="accent1" w:themeShade="BF"/>
      <w:sz w:val="32"/>
      <w:szCs w:val="32"/>
    </w:rPr>
  </w:style>
  <w:style w:type="character" w:customStyle="1" w:styleId="header">
    <w:name w:val="header Знак"/>
    <w:basedOn w:val="10"/>
    <w:link w:val="11"/>
    <w:rsid w:val="00735932"/>
    <w:rPr>
      <w:rFonts w:ascii="Times New Roman" w:eastAsiaTheme="majorEastAsia" w:hAnsi="Times New Roman" w:cstheme="majorBidi"/>
      <w:b/>
      <w:color w:val="2F5496" w:themeColor="accent1" w:themeShade="BF"/>
      <w:sz w:val="32"/>
      <w:szCs w:val="32"/>
    </w:rPr>
  </w:style>
  <w:style w:type="paragraph" w:styleId="12">
    <w:name w:val="toc 1"/>
    <w:basedOn w:val="a0"/>
    <w:next w:val="a0"/>
    <w:autoRedefine/>
    <w:uiPriority w:val="39"/>
    <w:unhideWhenUsed/>
    <w:rsid w:val="00735932"/>
    <w:pPr>
      <w:spacing w:after="100"/>
    </w:pPr>
  </w:style>
  <w:style w:type="character" w:styleId="a5">
    <w:name w:val="Hyperlink"/>
    <w:basedOn w:val="a1"/>
    <w:uiPriority w:val="99"/>
    <w:unhideWhenUsed/>
    <w:rsid w:val="00735932"/>
    <w:rPr>
      <w:color w:val="0563C1" w:themeColor="hyperlink"/>
      <w:u w:val="single"/>
    </w:rPr>
  </w:style>
  <w:style w:type="paragraph" w:customStyle="1" w:styleId="subheader">
    <w:name w:val="subheader"/>
    <w:basedOn w:val="2"/>
    <w:next w:val="TimesNewRoman14"/>
    <w:link w:val="subheader0"/>
    <w:qFormat/>
    <w:rsid w:val="004C223C"/>
    <w:pPr>
      <w:numPr>
        <w:numId w:val="1"/>
      </w:numPr>
      <w:spacing w:line="480" w:lineRule="auto"/>
      <w:jc w:val="center"/>
    </w:pPr>
    <w:rPr>
      <w:rFonts w:ascii="Times New Roman" w:hAnsi="Times New Roman"/>
      <w:b/>
      <w:color w:val="auto"/>
      <w:sz w:val="28"/>
      <w:lang w:val="en-US"/>
    </w:rPr>
  </w:style>
  <w:style w:type="paragraph" w:customStyle="1" w:styleId="subsubheader">
    <w:name w:val="subsubheader"/>
    <w:basedOn w:val="3"/>
    <w:next w:val="TimesNewRoman14"/>
    <w:link w:val="subsubheader0"/>
    <w:autoRedefine/>
    <w:qFormat/>
    <w:rsid w:val="004C223C"/>
    <w:pPr>
      <w:spacing w:line="360" w:lineRule="auto"/>
    </w:pPr>
    <w:rPr>
      <w:rFonts w:ascii="Times New Roman" w:hAnsi="Times New Roman"/>
      <w:b/>
      <w:color w:val="000000" w:themeColor="text1"/>
      <w:sz w:val="28"/>
    </w:rPr>
  </w:style>
  <w:style w:type="character" w:customStyle="1" w:styleId="20">
    <w:name w:val="Заголовок 2 Знак"/>
    <w:basedOn w:val="a1"/>
    <w:link w:val="2"/>
    <w:uiPriority w:val="9"/>
    <w:semiHidden/>
    <w:rsid w:val="00735932"/>
    <w:rPr>
      <w:rFonts w:asciiTheme="majorHAnsi" w:eastAsiaTheme="majorEastAsia" w:hAnsiTheme="majorHAnsi" w:cstheme="majorBidi"/>
      <w:color w:val="2F5496" w:themeColor="accent1" w:themeShade="BF"/>
      <w:sz w:val="26"/>
      <w:szCs w:val="26"/>
    </w:rPr>
  </w:style>
  <w:style w:type="character" w:customStyle="1" w:styleId="subheader0">
    <w:name w:val="subheader Знак"/>
    <w:basedOn w:val="20"/>
    <w:link w:val="subheader"/>
    <w:rsid w:val="007E7215"/>
    <w:rPr>
      <w:rFonts w:ascii="Times New Roman" w:eastAsiaTheme="majorEastAsia" w:hAnsi="Times New Roman" w:cstheme="majorBidi"/>
      <w:b/>
      <w:color w:val="2F5496" w:themeColor="accent1" w:themeShade="BF"/>
      <w:sz w:val="28"/>
      <w:szCs w:val="26"/>
      <w:lang w:val="en-US"/>
    </w:rPr>
  </w:style>
  <w:style w:type="character" w:customStyle="1" w:styleId="30">
    <w:name w:val="Заголовок 3 Знак"/>
    <w:basedOn w:val="a1"/>
    <w:link w:val="3"/>
    <w:uiPriority w:val="9"/>
    <w:semiHidden/>
    <w:rsid w:val="00FA43C0"/>
    <w:rPr>
      <w:rFonts w:asciiTheme="majorHAnsi" w:eastAsiaTheme="majorEastAsia" w:hAnsiTheme="majorHAnsi" w:cstheme="majorBidi"/>
      <w:color w:val="1F3763" w:themeColor="accent1" w:themeShade="7F"/>
    </w:rPr>
  </w:style>
  <w:style w:type="character" w:customStyle="1" w:styleId="subsubheader0">
    <w:name w:val="subsubheader Знак"/>
    <w:basedOn w:val="30"/>
    <w:link w:val="subsubheader"/>
    <w:rsid w:val="004C223C"/>
    <w:rPr>
      <w:rFonts w:ascii="Times New Roman" w:eastAsiaTheme="majorEastAsia" w:hAnsi="Times New Roman" w:cstheme="majorBidi"/>
      <w:b/>
      <w:color w:val="000000" w:themeColor="text1"/>
      <w:sz w:val="28"/>
    </w:rPr>
  </w:style>
  <w:style w:type="paragraph" w:styleId="31">
    <w:name w:val="toc 3"/>
    <w:basedOn w:val="a0"/>
    <w:next w:val="a0"/>
    <w:autoRedefine/>
    <w:uiPriority w:val="39"/>
    <w:unhideWhenUsed/>
    <w:rsid w:val="00086B78"/>
    <w:pPr>
      <w:spacing w:after="100"/>
      <w:ind w:left="480"/>
    </w:pPr>
  </w:style>
  <w:style w:type="character" w:styleId="a6">
    <w:name w:val="Placeholder Text"/>
    <w:basedOn w:val="a1"/>
    <w:uiPriority w:val="99"/>
    <w:semiHidden/>
    <w:rsid w:val="00264382"/>
    <w:rPr>
      <w:color w:val="808080"/>
    </w:rPr>
  </w:style>
  <w:style w:type="paragraph" w:styleId="21">
    <w:name w:val="toc 2"/>
    <w:basedOn w:val="a0"/>
    <w:next w:val="a0"/>
    <w:autoRedefine/>
    <w:uiPriority w:val="39"/>
    <w:unhideWhenUsed/>
    <w:rsid w:val="00B374A8"/>
    <w:pPr>
      <w:spacing w:after="100"/>
      <w:ind w:left="240"/>
    </w:pPr>
  </w:style>
  <w:style w:type="paragraph" w:styleId="a7">
    <w:name w:val="header"/>
    <w:basedOn w:val="a0"/>
    <w:link w:val="a8"/>
    <w:uiPriority w:val="99"/>
    <w:unhideWhenUsed/>
    <w:rsid w:val="003C0EBA"/>
    <w:pPr>
      <w:tabs>
        <w:tab w:val="center" w:pos="4677"/>
        <w:tab w:val="right" w:pos="9355"/>
      </w:tabs>
    </w:pPr>
  </w:style>
  <w:style w:type="character" w:customStyle="1" w:styleId="a8">
    <w:name w:val="Верхний колонтитул Знак"/>
    <w:basedOn w:val="a1"/>
    <w:link w:val="a7"/>
    <w:uiPriority w:val="99"/>
    <w:rsid w:val="003C0EBA"/>
  </w:style>
  <w:style w:type="paragraph" w:styleId="a9">
    <w:name w:val="footer"/>
    <w:basedOn w:val="a0"/>
    <w:link w:val="aa"/>
    <w:uiPriority w:val="99"/>
    <w:unhideWhenUsed/>
    <w:rsid w:val="003C0EBA"/>
    <w:pPr>
      <w:tabs>
        <w:tab w:val="center" w:pos="4677"/>
        <w:tab w:val="right" w:pos="9355"/>
      </w:tabs>
    </w:pPr>
  </w:style>
  <w:style w:type="character" w:customStyle="1" w:styleId="aa">
    <w:name w:val="Нижний колонтитул Знак"/>
    <w:basedOn w:val="a1"/>
    <w:link w:val="a9"/>
    <w:uiPriority w:val="99"/>
    <w:rsid w:val="003C0EBA"/>
  </w:style>
  <w:style w:type="table" w:styleId="ab">
    <w:name w:val="Table Grid"/>
    <w:basedOn w:val="a2"/>
    <w:uiPriority w:val="59"/>
    <w:qFormat/>
    <w:rsid w:val="00760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1"/>
    <w:uiPriority w:val="99"/>
    <w:semiHidden/>
    <w:unhideWhenUsed/>
    <w:rsid w:val="006F0800"/>
    <w:rPr>
      <w:color w:val="605E5C"/>
      <w:shd w:val="clear" w:color="auto" w:fill="E1DFDD"/>
    </w:rPr>
  </w:style>
  <w:style w:type="character" w:styleId="ad">
    <w:name w:val="FollowedHyperlink"/>
    <w:basedOn w:val="a1"/>
    <w:uiPriority w:val="99"/>
    <w:semiHidden/>
    <w:unhideWhenUsed/>
    <w:rsid w:val="001F7DA8"/>
    <w:rPr>
      <w:color w:val="954F72" w:themeColor="followedHyperlink"/>
      <w:u w:val="single"/>
    </w:rPr>
  </w:style>
  <w:style w:type="character" w:styleId="ae">
    <w:name w:val="Strong"/>
    <w:basedOn w:val="a1"/>
    <w:uiPriority w:val="22"/>
    <w:qFormat/>
    <w:rsid w:val="006D6D9B"/>
    <w:rPr>
      <w:b/>
      <w:bCs/>
    </w:rPr>
  </w:style>
  <w:style w:type="character" w:customStyle="1" w:styleId="katex-mathml">
    <w:name w:val="katex-mathml"/>
    <w:basedOn w:val="a1"/>
    <w:rsid w:val="004E5471"/>
  </w:style>
  <w:style w:type="character" w:customStyle="1" w:styleId="mord">
    <w:name w:val="mord"/>
    <w:basedOn w:val="a1"/>
    <w:rsid w:val="004E5471"/>
  </w:style>
  <w:style w:type="paragraph" w:customStyle="1" w:styleId="af">
    <w:name w:val="Оглавление"/>
    <w:basedOn w:val="21"/>
    <w:qFormat/>
    <w:rsid w:val="000B4873"/>
    <w:pPr>
      <w:tabs>
        <w:tab w:val="left" w:pos="660"/>
        <w:tab w:val="right" w:leader="dot" w:pos="9628"/>
      </w:tabs>
    </w:pPr>
    <w:rPr>
      <w:rFonts w:ascii="Times New Roman" w:hAnsi="Times New Roman"/>
      <w:noProof/>
      <w:sz w:val="28"/>
    </w:rPr>
  </w:style>
  <w:style w:type="paragraph" w:customStyle="1" w:styleId="TimesNewRoman14">
    <w:name w:val="Стандарт Times New Roman 14"/>
    <w:basedOn w:val="text"/>
    <w:link w:val="TimesNewRoman140"/>
    <w:qFormat/>
    <w:rsid w:val="00F4199F"/>
    <w:pPr>
      <w:ind w:firstLine="284"/>
      <w:jc w:val="left"/>
    </w:pPr>
  </w:style>
  <w:style w:type="paragraph" w:styleId="a">
    <w:name w:val="No Spacing"/>
    <w:aliases w:val="Список литературы 2"/>
    <w:basedOn w:val="text"/>
    <w:uiPriority w:val="1"/>
    <w:qFormat/>
    <w:rsid w:val="00720A95"/>
    <w:pPr>
      <w:numPr>
        <w:numId w:val="2"/>
      </w:numPr>
      <w:ind w:left="714" w:hanging="357"/>
      <w:jc w:val="left"/>
    </w:pPr>
  </w:style>
  <w:style w:type="character" w:customStyle="1" w:styleId="TimesNewRoman140">
    <w:name w:val="Стандарт Times New Roman 14 Знак"/>
    <w:basedOn w:val="text0"/>
    <w:link w:val="TimesNewRoman14"/>
    <w:rsid w:val="00F4199F"/>
    <w:rPr>
      <w:rFonts w:ascii="Times New Roman" w:hAnsi="Times New Roman" w:cs="Times New Roman"/>
      <w:bCs/>
      <w:sz w:val="28"/>
      <w:szCs w:val="32"/>
    </w:rPr>
  </w:style>
  <w:style w:type="character" w:customStyle="1" w:styleId="anegp0gi0b9av8jahpyh">
    <w:name w:val="anegp0gi0b9av8jahpyh"/>
    <w:basedOn w:val="a1"/>
    <w:rsid w:val="005F2CEE"/>
  </w:style>
  <w:style w:type="paragraph" w:customStyle="1" w:styleId="af0">
    <w:name w:val="Подпись рисунков"/>
    <w:basedOn w:val="TimesNewRoman14"/>
    <w:link w:val="af1"/>
    <w:qFormat/>
    <w:rsid w:val="001B610E"/>
    <w:pPr>
      <w:jc w:val="center"/>
    </w:pPr>
    <w:rPr>
      <w:rFonts w:eastAsiaTheme="minorEastAsia"/>
      <w:color w:val="000000"/>
      <w:szCs w:val="28"/>
    </w:rPr>
  </w:style>
  <w:style w:type="character" w:customStyle="1" w:styleId="af1">
    <w:name w:val="Подпись рисунков Знак"/>
    <w:basedOn w:val="TimesNewRoman140"/>
    <w:link w:val="af0"/>
    <w:rsid w:val="001B610E"/>
    <w:rPr>
      <w:rFonts w:ascii="Times New Roman" w:eastAsiaTheme="minorEastAsia" w:hAnsi="Times New Roman" w:cs="Times New Roman"/>
      <w:bCs/>
      <w:color w:val="000000"/>
      <w:sz w:val="28"/>
      <w:szCs w:val="28"/>
    </w:rPr>
  </w:style>
  <w:style w:type="paragraph" w:styleId="af2">
    <w:name w:val="List Paragraph"/>
    <w:basedOn w:val="a0"/>
    <w:uiPriority w:val="34"/>
    <w:qFormat/>
    <w:rsid w:val="00FB6A85"/>
    <w:pPr>
      <w:ind w:left="720"/>
      <w:contextualSpacing/>
    </w:pPr>
  </w:style>
  <w:style w:type="paragraph" w:customStyle="1" w:styleId="ds-markdown-paragraph">
    <w:name w:val="ds-markdown-paragraph"/>
    <w:basedOn w:val="a0"/>
    <w:rsid w:val="00EA0C42"/>
    <w:pPr>
      <w:spacing w:before="100" w:beforeAutospacing="1" w:after="100" w:afterAutospacing="1"/>
    </w:pPr>
    <w:rPr>
      <w:rFonts w:ascii="Times New Roman" w:eastAsia="Times New Roman" w:hAnsi="Times New Roman" w:cs="Times New Roman"/>
      <w:lang w:eastAsia="ru-RU"/>
    </w:rPr>
  </w:style>
  <w:style w:type="character" w:customStyle="1" w:styleId="mrel">
    <w:name w:val="mrel"/>
    <w:basedOn w:val="a1"/>
    <w:rsid w:val="00EA0C42"/>
  </w:style>
  <w:style w:type="character" w:customStyle="1" w:styleId="mop">
    <w:name w:val="mop"/>
    <w:basedOn w:val="a1"/>
    <w:rsid w:val="00EA0C42"/>
  </w:style>
  <w:style w:type="character" w:customStyle="1" w:styleId="mbin">
    <w:name w:val="mbin"/>
    <w:basedOn w:val="a1"/>
    <w:rsid w:val="00EA0C42"/>
  </w:style>
  <w:style w:type="character" w:customStyle="1" w:styleId="vlist-s">
    <w:name w:val="vlist-s"/>
    <w:basedOn w:val="a1"/>
    <w:rsid w:val="00EA0C42"/>
  </w:style>
  <w:style w:type="character" w:customStyle="1" w:styleId="mopen">
    <w:name w:val="mopen"/>
    <w:basedOn w:val="a1"/>
    <w:rsid w:val="00EA0C42"/>
  </w:style>
  <w:style w:type="character" w:customStyle="1" w:styleId="mclose">
    <w:name w:val="mclose"/>
    <w:basedOn w:val="a1"/>
    <w:rsid w:val="00EA0C42"/>
  </w:style>
  <w:style w:type="character" w:customStyle="1" w:styleId="mpunct">
    <w:name w:val="mpunct"/>
    <w:basedOn w:val="a1"/>
    <w:rsid w:val="00EA0C42"/>
  </w:style>
  <w:style w:type="character" w:customStyle="1" w:styleId="40">
    <w:name w:val="Заголовок 4 Знак"/>
    <w:basedOn w:val="a1"/>
    <w:link w:val="4"/>
    <w:uiPriority w:val="9"/>
    <w:semiHidden/>
    <w:rsid w:val="00272C13"/>
    <w:rPr>
      <w:rFonts w:asciiTheme="majorHAnsi" w:eastAsiaTheme="majorEastAsia" w:hAnsiTheme="majorHAnsi" w:cstheme="majorBidi"/>
      <w:i/>
      <w:iCs/>
      <w:color w:val="2F5496" w:themeColor="accent1" w:themeShade="BF"/>
    </w:rPr>
  </w:style>
  <w:style w:type="character" w:styleId="HTML">
    <w:name w:val="HTML Code"/>
    <w:basedOn w:val="a1"/>
    <w:uiPriority w:val="99"/>
    <w:semiHidden/>
    <w:unhideWhenUsed/>
    <w:rsid w:val="00A13C92"/>
    <w:rPr>
      <w:rFonts w:ascii="Courier New" w:eastAsia="Times New Roman" w:hAnsi="Courier New" w:cs="Courier New"/>
      <w:sz w:val="20"/>
      <w:szCs w:val="20"/>
    </w:rPr>
  </w:style>
  <w:style w:type="character" w:styleId="af3">
    <w:name w:val="Emphasis"/>
    <w:basedOn w:val="a1"/>
    <w:uiPriority w:val="20"/>
    <w:qFormat/>
    <w:rsid w:val="00A13C92"/>
    <w:rPr>
      <w:i/>
      <w:iCs/>
    </w:rPr>
  </w:style>
  <w:style w:type="paragraph" w:styleId="41">
    <w:name w:val="toc 4"/>
    <w:basedOn w:val="a0"/>
    <w:next w:val="a0"/>
    <w:autoRedefine/>
    <w:uiPriority w:val="39"/>
    <w:unhideWhenUsed/>
    <w:rsid w:val="001402B8"/>
    <w:pPr>
      <w:spacing w:after="100"/>
      <w:ind w:left="720"/>
    </w:pPr>
  </w:style>
  <w:style w:type="table" w:customStyle="1" w:styleId="13">
    <w:name w:val="Сетка таблицы1"/>
    <w:basedOn w:val="a2"/>
    <w:next w:val="ab"/>
    <w:uiPriority w:val="59"/>
    <w:rsid w:val="00BF1E47"/>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99"/>
    <w:semiHidden/>
    <w:unhideWhenUsed/>
    <w:rsid w:val="00D65A1A"/>
    <w:pPr>
      <w:spacing w:after="120"/>
    </w:pPr>
  </w:style>
  <w:style w:type="character" w:customStyle="1" w:styleId="af5">
    <w:name w:val="Основной текст Знак"/>
    <w:basedOn w:val="a1"/>
    <w:link w:val="af4"/>
    <w:uiPriority w:val="99"/>
    <w:semiHidden/>
    <w:rsid w:val="00D65A1A"/>
  </w:style>
  <w:style w:type="table" w:customStyle="1" w:styleId="22">
    <w:name w:val="Сетка таблицы2"/>
    <w:basedOn w:val="a2"/>
    <w:next w:val="ab"/>
    <w:uiPriority w:val="59"/>
    <w:rsid w:val="00A53EF8"/>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491">
      <w:bodyDiv w:val="1"/>
      <w:marLeft w:val="0"/>
      <w:marRight w:val="0"/>
      <w:marTop w:val="0"/>
      <w:marBottom w:val="0"/>
      <w:divBdr>
        <w:top w:val="none" w:sz="0" w:space="0" w:color="auto"/>
        <w:left w:val="none" w:sz="0" w:space="0" w:color="auto"/>
        <w:bottom w:val="none" w:sz="0" w:space="0" w:color="auto"/>
        <w:right w:val="none" w:sz="0" w:space="0" w:color="auto"/>
      </w:divBdr>
    </w:div>
    <w:div w:id="74789800">
      <w:bodyDiv w:val="1"/>
      <w:marLeft w:val="0"/>
      <w:marRight w:val="0"/>
      <w:marTop w:val="0"/>
      <w:marBottom w:val="0"/>
      <w:divBdr>
        <w:top w:val="none" w:sz="0" w:space="0" w:color="auto"/>
        <w:left w:val="none" w:sz="0" w:space="0" w:color="auto"/>
        <w:bottom w:val="none" w:sz="0" w:space="0" w:color="auto"/>
        <w:right w:val="none" w:sz="0" w:space="0" w:color="auto"/>
      </w:divBdr>
    </w:div>
    <w:div w:id="76631024">
      <w:bodyDiv w:val="1"/>
      <w:marLeft w:val="0"/>
      <w:marRight w:val="0"/>
      <w:marTop w:val="0"/>
      <w:marBottom w:val="0"/>
      <w:divBdr>
        <w:top w:val="none" w:sz="0" w:space="0" w:color="auto"/>
        <w:left w:val="none" w:sz="0" w:space="0" w:color="auto"/>
        <w:bottom w:val="none" w:sz="0" w:space="0" w:color="auto"/>
        <w:right w:val="none" w:sz="0" w:space="0" w:color="auto"/>
      </w:divBdr>
    </w:div>
    <w:div w:id="144516210">
      <w:bodyDiv w:val="1"/>
      <w:marLeft w:val="0"/>
      <w:marRight w:val="0"/>
      <w:marTop w:val="0"/>
      <w:marBottom w:val="0"/>
      <w:divBdr>
        <w:top w:val="none" w:sz="0" w:space="0" w:color="auto"/>
        <w:left w:val="none" w:sz="0" w:space="0" w:color="auto"/>
        <w:bottom w:val="none" w:sz="0" w:space="0" w:color="auto"/>
        <w:right w:val="none" w:sz="0" w:space="0" w:color="auto"/>
      </w:divBdr>
    </w:div>
    <w:div w:id="146752593">
      <w:bodyDiv w:val="1"/>
      <w:marLeft w:val="0"/>
      <w:marRight w:val="0"/>
      <w:marTop w:val="0"/>
      <w:marBottom w:val="0"/>
      <w:divBdr>
        <w:top w:val="none" w:sz="0" w:space="0" w:color="auto"/>
        <w:left w:val="none" w:sz="0" w:space="0" w:color="auto"/>
        <w:bottom w:val="none" w:sz="0" w:space="0" w:color="auto"/>
        <w:right w:val="none" w:sz="0" w:space="0" w:color="auto"/>
      </w:divBdr>
    </w:div>
    <w:div w:id="180628536">
      <w:bodyDiv w:val="1"/>
      <w:marLeft w:val="0"/>
      <w:marRight w:val="0"/>
      <w:marTop w:val="0"/>
      <w:marBottom w:val="0"/>
      <w:divBdr>
        <w:top w:val="none" w:sz="0" w:space="0" w:color="auto"/>
        <w:left w:val="none" w:sz="0" w:space="0" w:color="auto"/>
        <w:bottom w:val="none" w:sz="0" w:space="0" w:color="auto"/>
        <w:right w:val="none" w:sz="0" w:space="0" w:color="auto"/>
      </w:divBdr>
    </w:div>
    <w:div w:id="208877985">
      <w:bodyDiv w:val="1"/>
      <w:marLeft w:val="0"/>
      <w:marRight w:val="0"/>
      <w:marTop w:val="0"/>
      <w:marBottom w:val="0"/>
      <w:divBdr>
        <w:top w:val="none" w:sz="0" w:space="0" w:color="auto"/>
        <w:left w:val="none" w:sz="0" w:space="0" w:color="auto"/>
        <w:bottom w:val="none" w:sz="0" w:space="0" w:color="auto"/>
        <w:right w:val="none" w:sz="0" w:space="0" w:color="auto"/>
      </w:divBdr>
    </w:div>
    <w:div w:id="218899770">
      <w:bodyDiv w:val="1"/>
      <w:marLeft w:val="0"/>
      <w:marRight w:val="0"/>
      <w:marTop w:val="0"/>
      <w:marBottom w:val="0"/>
      <w:divBdr>
        <w:top w:val="none" w:sz="0" w:space="0" w:color="auto"/>
        <w:left w:val="none" w:sz="0" w:space="0" w:color="auto"/>
        <w:bottom w:val="none" w:sz="0" w:space="0" w:color="auto"/>
        <w:right w:val="none" w:sz="0" w:space="0" w:color="auto"/>
      </w:divBdr>
    </w:div>
    <w:div w:id="260341312">
      <w:bodyDiv w:val="1"/>
      <w:marLeft w:val="0"/>
      <w:marRight w:val="0"/>
      <w:marTop w:val="0"/>
      <w:marBottom w:val="0"/>
      <w:divBdr>
        <w:top w:val="none" w:sz="0" w:space="0" w:color="auto"/>
        <w:left w:val="none" w:sz="0" w:space="0" w:color="auto"/>
        <w:bottom w:val="none" w:sz="0" w:space="0" w:color="auto"/>
        <w:right w:val="none" w:sz="0" w:space="0" w:color="auto"/>
      </w:divBdr>
    </w:div>
    <w:div w:id="305666148">
      <w:bodyDiv w:val="1"/>
      <w:marLeft w:val="0"/>
      <w:marRight w:val="0"/>
      <w:marTop w:val="0"/>
      <w:marBottom w:val="0"/>
      <w:divBdr>
        <w:top w:val="none" w:sz="0" w:space="0" w:color="auto"/>
        <w:left w:val="none" w:sz="0" w:space="0" w:color="auto"/>
        <w:bottom w:val="none" w:sz="0" w:space="0" w:color="auto"/>
        <w:right w:val="none" w:sz="0" w:space="0" w:color="auto"/>
      </w:divBdr>
    </w:div>
    <w:div w:id="313678126">
      <w:bodyDiv w:val="1"/>
      <w:marLeft w:val="0"/>
      <w:marRight w:val="0"/>
      <w:marTop w:val="0"/>
      <w:marBottom w:val="0"/>
      <w:divBdr>
        <w:top w:val="none" w:sz="0" w:space="0" w:color="auto"/>
        <w:left w:val="none" w:sz="0" w:space="0" w:color="auto"/>
        <w:bottom w:val="none" w:sz="0" w:space="0" w:color="auto"/>
        <w:right w:val="none" w:sz="0" w:space="0" w:color="auto"/>
      </w:divBdr>
    </w:div>
    <w:div w:id="346255068">
      <w:bodyDiv w:val="1"/>
      <w:marLeft w:val="0"/>
      <w:marRight w:val="0"/>
      <w:marTop w:val="0"/>
      <w:marBottom w:val="0"/>
      <w:divBdr>
        <w:top w:val="none" w:sz="0" w:space="0" w:color="auto"/>
        <w:left w:val="none" w:sz="0" w:space="0" w:color="auto"/>
        <w:bottom w:val="none" w:sz="0" w:space="0" w:color="auto"/>
        <w:right w:val="none" w:sz="0" w:space="0" w:color="auto"/>
      </w:divBdr>
    </w:div>
    <w:div w:id="349765836">
      <w:bodyDiv w:val="1"/>
      <w:marLeft w:val="0"/>
      <w:marRight w:val="0"/>
      <w:marTop w:val="0"/>
      <w:marBottom w:val="0"/>
      <w:divBdr>
        <w:top w:val="none" w:sz="0" w:space="0" w:color="auto"/>
        <w:left w:val="none" w:sz="0" w:space="0" w:color="auto"/>
        <w:bottom w:val="none" w:sz="0" w:space="0" w:color="auto"/>
        <w:right w:val="none" w:sz="0" w:space="0" w:color="auto"/>
      </w:divBdr>
    </w:div>
    <w:div w:id="368725497">
      <w:bodyDiv w:val="1"/>
      <w:marLeft w:val="0"/>
      <w:marRight w:val="0"/>
      <w:marTop w:val="0"/>
      <w:marBottom w:val="0"/>
      <w:divBdr>
        <w:top w:val="none" w:sz="0" w:space="0" w:color="auto"/>
        <w:left w:val="none" w:sz="0" w:space="0" w:color="auto"/>
        <w:bottom w:val="none" w:sz="0" w:space="0" w:color="auto"/>
        <w:right w:val="none" w:sz="0" w:space="0" w:color="auto"/>
      </w:divBdr>
    </w:div>
    <w:div w:id="372659409">
      <w:bodyDiv w:val="1"/>
      <w:marLeft w:val="0"/>
      <w:marRight w:val="0"/>
      <w:marTop w:val="0"/>
      <w:marBottom w:val="0"/>
      <w:divBdr>
        <w:top w:val="none" w:sz="0" w:space="0" w:color="auto"/>
        <w:left w:val="none" w:sz="0" w:space="0" w:color="auto"/>
        <w:bottom w:val="none" w:sz="0" w:space="0" w:color="auto"/>
        <w:right w:val="none" w:sz="0" w:space="0" w:color="auto"/>
      </w:divBdr>
    </w:div>
    <w:div w:id="384107083">
      <w:bodyDiv w:val="1"/>
      <w:marLeft w:val="0"/>
      <w:marRight w:val="0"/>
      <w:marTop w:val="0"/>
      <w:marBottom w:val="0"/>
      <w:divBdr>
        <w:top w:val="none" w:sz="0" w:space="0" w:color="auto"/>
        <w:left w:val="none" w:sz="0" w:space="0" w:color="auto"/>
        <w:bottom w:val="none" w:sz="0" w:space="0" w:color="auto"/>
        <w:right w:val="none" w:sz="0" w:space="0" w:color="auto"/>
      </w:divBdr>
    </w:div>
    <w:div w:id="388189639">
      <w:bodyDiv w:val="1"/>
      <w:marLeft w:val="0"/>
      <w:marRight w:val="0"/>
      <w:marTop w:val="0"/>
      <w:marBottom w:val="0"/>
      <w:divBdr>
        <w:top w:val="none" w:sz="0" w:space="0" w:color="auto"/>
        <w:left w:val="none" w:sz="0" w:space="0" w:color="auto"/>
        <w:bottom w:val="none" w:sz="0" w:space="0" w:color="auto"/>
        <w:right w:val="none" w:sz="0" w:space="0" w:color="auto"/>
      </w:divBdr>
    </w:div>
    <w:div w:id="400713614">
      <w:bodyDiv w:val="1"/>
      <w:marLeft w:val="0"/>
      <w:marRight w:val="0"/>
      <w:marTop w:val="0"/>
      <w:marBottom w:val="0"/>
      <w:divBdr>
        <w:top w:val="none" w:sz="0" w:space="0" w:color="auto"/>
        <w:left w:val="none" w:sz="0" w:space="0" w:color="auto"/>
        <w:bottom w:val="none" w:sz="0" w:space="0" w:color="auto"/>
        <w:right w:val="none" w:sz="0" w:space="0" w:color="auto"/>
      </w:divBdr>
    </w:div>
    <w:div w:id="417676814">
      <w:bodyDiv w:val="1"/>
      <w:marLeft w:val="0"/>
      <w:marRight w:val="0"/>
      <w:marTop w:val="0"/>
      <w:marBottom w:val="0"/>
      <w:divBdr>
        <w:top w:val="none" w:sz="0" w:space="0" w:color="auto"/>
        <w:left w:val="none" w:sz="0" w:space="0" w:color="auto"/>
        <w:bottom w:val="none" w:sz="0" w:space="0" w:color="auto"/>
        <w:right w:val="none" w:sz="0" w:space="0" w:color="auto"/>
      </w:divBdr>
    </w:div>
    <w:div w:id="418987777">
      <w:bodyDiv w:val="1"/>
      <w:marLeft w:val="0"/>
      <w:marRight w:val="0"/>
      <w:marTop w:val="0"/>
      <w:marBottom w:val="0"/>
      <w:divBdr>
        <w:top w:val="none" w:sz="0" w:space="0" w:color="auto"/>
        <w:left w:val="none" w:sz="0" w:space="0" w:color="auto"/>
        <w:bottom w:val="none" w:sz="0" w:space="0" w:color="auto"/>
        <w:right w:val="none" w:sz="0" w:space="0" w:color="auto"/>
      </w:divBdr>
    </w:div>
    <w:div w:id="427697992">
      <w:bodyDiv w:val="1"/>
      <w:marLeft w:val="0"/>
      <w:marRight w:val="0"/>
      <w:marTop w:val="0"/>
      <w:marBottom w:val="0"/>
      <w:divBdr>
        <w:top w:val="none" w:sz="0" w:space="0" w:color="auto"/>
        <w:left w:val="none" w:sz="0" w:space="0" w:color="auto"/>
        <w:bottom w:val="none" w:sz="0" w:space="0" w:color="auto"/>
        <w:right w:val="none" w:sz="0" w:space="0" w:color="auto"/>
      </w:divBdr>
    </w:div>
    <w:div w:id="428089401">
      <w:bodyDiv w:val="1"/>
      <w:marLeft w:val="0"/>
      <w:marRight w:val="0"/>
      <w:marTop w:val="0"/>
      <w:marBottom w:val="0"/>
      <w:divBdr>
        <w:top w:val="none" w:sz="0" w:space="0" w:color="auto"/>
        <w:left w:val="none" w:sz="0" w:space="0" w:color="auto"/>
        <w:bottom w:val="none" w:sz="0" w:space="0" w:color="auto"/>
        <w:right w:val="none" w:sz="0" w:space="0" w:color="auto"/>
      </w:divBdr>
    </w:div>
    <w:div w:id="428936184">
      <w:bodyDiv w:val="1"/>
      <w:marLeft w:val="0"/>
      <w:marRight w:val="0"/>
      <w:marTop w:val="0"/>
      <w:marBottom w:val="0"/>
      <w:divBdr>
        <w:top w:val="none" w:sz="0" w:space="0" w:color="auto"/>
        <w:left w:val="none" w:sz="0" w:space="0" w:color="auto"/>
        <w:bottom w:val="none" w:sz="0" w:space="0" w:color="auto"/>
        <w:right w:val="none" w:sz="0" w:space="0" w:color="auto"/>
      </w:divBdr>
    </w:div>
    <w:div w:id="441190000">
      <w:bodyDiv w:val="1"/>
      <w:marLeft w:val="0"/>
      <w:marRight w:val="0"/>
      <w:marTop w:val="0"/>
      <w:marBottom w:val="0"/>
      <w:divBdr>
        <w:top w:val="none" w:sz="0" w:space="0" w:color="auto"/>
        <w:left w:val="none" w:sz="0" w:space="0" w:color="auto"/>
        <w:bottom w:val="none" w:sz="0" w:space="0" w:color="auto"/>
        <w:right w:val="none" w:sz="0" w:space="0" w:color="auto"/>
      </w:divBdr>
    </w:div>
    <w:div w:id="449974980">
      <w:bodyDiv w:val="1"/>
      <w:marLeft w:val="0"/>
      <w:marRight w:val="0"/>
      <w:marTop w:val="0"/>
      <w:marBottom w:val="0"/>
      <w:divBdr>
        <w:top w:val="none" w:sz="0" w:space="0" w:color="auto"/>
        <w:left w:val="none" w:sz="0" w:space="0" w:color="auto"/>
        <w:bottom w:val="none" w:sz="0" w:space="0" w:color="auto"/>
        <w:right w:val="none" w:sz="0" w:space="0" w:color="auto"/>
      </w:divBdr>
    </w:div>
    <w:div w:id="452022174">
      <w:bodyDiv w:val="1"/>
      <w:marLeft w:val="0"/>
      <w:marRight w:val="0"/>
      <w:marTop w:val="0"/>
      <w:marBottom w:val="0"/>
      <w:divBdr>
        <w:top w:val="none" w:sz="0" w:space="0" w:color="auto"/>
        <w:left w:val="none" w:sz="0" w:space="0" w:color="auto"/>
        <w:bottom w:val="none" w:sz="0" w:space="0" w:color="auto"/>
        <w:right w:val="none" w:sz="0" w:space="0" w:color="auto"/>
      </w:divBdr>
    </w:div>
    <w:div w:id="504827849">
      <w:bodyDiv w:val="1"/>
      <w:marLeft w:val="0"/>
      <w:marRight w:val="0"/>
      <w:marTop w:val="0"/>
      <w:marBottom w:val="0"/>
      <w:divBdr>
        <w:top w:val="none" w:sz="0" w:space="0" w:color="auto"/>
        <w:left w:val="none" w:sz="0" w:space="0" w:color="auto"/>
        <w:bottom w:val="none" w:sz="0" w:space="0" w:color="auto"/>
        <w:right w:val="none" w:sz="0" w:space="0" w:color="auto"/>
      </w:divBdr>
    </w:div>
    <w:div w:id="547569384">
      <w:bodyDiv w:val="1"/>
      <w:marLeft w:val="0"/>
      <w:marRight w:val="0"/>
      <w:marTop w:val="0"/>
      <w:marBottom w:val="0"/>
      <w:divBdr>
        <w:top w:val="none" w:sz="0" w:space="0" w:color="auto"/>
        <w:left w:val="none" w:sz="0" w:space="0" w:color="auto"/>
        <w:bottom w:val="none" w:sz="0" w:space="0" w:color="auto"/>
        <w:right w:val="none" w:sz="0" w:space="0" w:color="auto"/>
      </w:divBdr>
    </w:div>
    <w:div w:id="565264483">
      <w:bodyDiv w:val="1"/>
      <w:marLeft w:val="0"/>
      <w:marRight w:val="0"/>
      <w:marTop w:val="0"/>
      <w:marBottom w:val="0"/>
      <w:divBdr>
        <w:top w:val="none" w:sz="0" w:space="0" w:color="auto"/>
        <w:left w:val="none" w:sz="0" w:space="0" w:color="auto"/>
        <w:bottom w:val="none" w:sz="0" w:space="0" w:color="auto"/>
        <w:right w:val="none" w:sz="0" w:space="0" w:color="auto"/>
      </w:divBdr>
    </w:div>
    <w:div w:id="565267838">
      <w:bodyDiv w:val="1"/>
      <w:marLeft w:val="0"/>
      <w:marRight w:val="0"/>
      <w:marTop w:val="0"/>
      <w:marBottom w:val="0"/>
      <w:divBdr>
        <w:top w:val="none" w:sz="0" w:space="0" w:color="auto"/>
        <w:left w:val="none" w:sz="0" w:space="0" w:color="auto"/>
        <w:bottom w:val="none" w:sz="0" w:space="0" w:color="auto"/>
        <w:right w:val="none" w:sz="0" w:space="0" w:color="auto"/>
      </w:divBdr>
    </w:div>
    <w:div w:id="592322220">
      <w:bodyDiv w:val="1"/>
      <w:marLeft w:val="0"/>
      <w:marRight w:val="0"/>
      <w:marTop w:val="0"/>
      <w:marBottom w:val="0"/>
      <w:divBdr>
        <w:top w:val="none" w:sz="0" w:space="0" w:color="auto"/>
        <w:left w:val="none" w:sz="0" w:space="0" w:color="auto"/>
        <w:bottom w:val="none" w:sz="0" w:space="0" w:color="auto"/>
        <w:right w:val="none" w:sz="0" w:space="0" w:color="auto"/>
      </w:divBdr>
    </w:div>
    <w:div w:id="599802427">
      <w:bodyDiv w:val="1"/>
      <w:marLeft w:val="0"/>
      <w:marRight w:val="0"/>
      <w:marTop w:val="0"/>
      <w:marBottom w:val="0"/>
      <w:divBdr>
        <w:top w:val="none" w:sz="0" w:space="0" w:color="auto"/>
        <w:left w:val="none" w:sz="0" w:space="0" w:color="auto"/>
        <w:bottom w:val="none" w:sz="0" w:space="0" w:color="auto"/>
        <w:right w:val="none" w:sz="0" w:space="0" w:color="auto"/>
      </w:divBdr>
    </w:div>
    <w:div w:id="608122082">
      <w:bodyDiv w:val="1"/>
      <w:marLeft w:val="0"/>
      <w:marRight w:val="0"/>
      <w:marTop w:val="0"/>
      <w:marBottom w:val="0"/>
      <w:divBdr>
        <w:top w:val="none" w:sz="0" w:space="0" w:color="auto"/>
        <w:left w:val="none" w:sz="0" w:space="0" w:color="auto"/>
        <w:bottom w:val="none" w:sz="0" w:space="0" w:color="auto"/>
        <w:right w:val="none" w:sz="0" w:space="0" w:color="auto"/>
      </w:divBdr>
    </w:div>
    <w:div w:id="618800221">
      <w:bodyDiv w:val="1"/>
      <w:marLeft w:val="0"/>
      <w:marRight w:val="0"/>
      <w:marTop w:val="0"/>
      <w:marBottom w:val="0"/>
      <w:divBdr>
        <w:top w:val="none" w:sz="0" w:space="0" w:color="auto"/>
        <w:left w:val="none" w:sz="0" w:space="0" w:color="auto"/>
        <w:bottom w:val="none" w:sz="0" w:space="0" w:color="auto"/>
        <w:right w:val="none" w:sz="0" w:space="0" w:color="auto"/>
      </w:divBdr>
    </w:div>
    <w:div w:id="639308843">
      <w:bodyDiv w:val="1"/>
      <w:marLeft w:val="0"/>
      <w:marRight w:val="0"/>
      <w:marTop w:val="0"/>
      <w:marBottom w:val="0"/>
      <w:divBdr>
        <w:top w:val="none" w:sz="0" w:space="0" w:color="auto"/>
        <w:left w:val="none" w:sz="0" w:space="0" w:color="auto"/>
        <w:bottom w:val="none" w:sz="0" w:space="0" w:color="auto"/>
        <w:right w:val="none" w:sz="0" w:space="0" w:color="auto"/>
      </w:divBdr>
    </w:div>
    <w:div w:id="653028805">
      <w:bodyDiv w:val="1"/>
      <w:marLeft w:val="0"/>
      <w:marRight w:val="0"/>
      <w:marTop w:val="0"/>
      <w:marBottom w:val="0"/>
      <w:divBdr>
        <w:top w:val="none" w:sz="0" w:space="0" w:color="auto"/>
        <w:left w:val="none" w:sz="0" w:space="0" w:color="auto"/>
        <w:bottom w:val="none" w:sz="0" w:space="0" w:color="auto"/>
        <w:right w:val="none" w:sz="0" w:space="0" w:color="auto"/>
      </w:divBdr>
    </w:div>
    <w:div w:id="681475004">
      <w:bodyDiv w:val="1"/>
      <w:marLeft w:val="0"/>
      <w:marRight w:val="0"/>
      <w:marTop w:val="0"/>
      <w:marBottom w:val="0"/>
      <w:divBdr>
        <w:top w:val="none" w:sz="0" w:space="0" w:color="auto"/>
        <w:left w:val="none" w:sz="0" w:space="0" w:color="auto"/>
        <w:bottom w:val="none" w:sz="0" w:space="0" w:color="auto"/>
        <w:right w:val="none" w:sz="0" w:space="0" w:color="auto"/>
      </w:divBdr>
    </w:div>
    <w:div w:id="715011174">
      <w:bodyDiv w:val="1"/>
      <w:marLeft w:val="0"/>
      <w:marRight w:val="0"/>
      <w:marTop w:val="0"/>
      <w:marBottom w:val="0"/>
      <w:divBdr>
        <w:top w:val="none" w:sz="0" w:space="0" w:color="auto"/>
        <w:left w:val="none" w:sz="0" w:space="0" w:color="auto"/>
        <w:bottom w:val="none" w:sz="0" w:space="0" w:color="auto"/>
        <w:right w:val="none" w:sz="0" w:space="0" w:color="auto"/>
      </w:divBdr>
    </w:div>
    <w:div w:id="723215093">
      <w:bodyDiv w:val="1"/>
      <w:marLeft w:val="0"/>
      <w:marRight w:val="0"/>
      <w:marTop w:val="0"/>
      <w:marBottom w:val="0"/>
      <w:divBdr>
        <w:top w:val="none" w:sz="0" w:space="0" w:color="auto"/>
        <w:left w:val="none" w:sz="0" w:space="0" w:color="auto"/>
        <w:bottom w:val="none" w:sz="0" w:space="0" w:color="auto"/>
        <w:right w:val="none" w:sz="0" w:space="0" w:color="auto"/>
      </w:divBdr>
    </w:div>
    <w:div w:id="735512555">
      <w:bodyDiv w:val="1"/>
      <w:marLeft w:val="0"/>
      <w:marRight w:val="0"/>
      <w:marTop w:val="0"/>
      <w:marBottom w:val="0"/>
      <w:divBdr>
        <w:top w:val="none" w:sz="0" w:space="0" w:color="auto"/>
        <w:left w:val="none" w:sz="0" w:space="0" w:color="auto"/>
        <w:bottom w:val="none" w:sz="0" w:space="0" w:color="auto"/>
        <w:right w:val="none" w:sz="0" w:space="0" w:color="auto"/>
      </w:divBdr>
    </w:div>
    <w:div w:id="762728600">
      <w:bodyDiv w:val="1"/>
      <w:marLeft w:val="0"/>
      <w:marRight w:val="0"/>
      <w:marTop w:val="0"/>
      <w:marBottom w:val="0"/>
      <w:divBdr>
        <w:top w:val="none" w:sz="0" w:space="0" w:color="auto"/>
        <w:left w:val="none" w:sz="0" w:space="0" w:color="auto"/>
        <w:bottom w:val="none" w:sz="0" w:space="0" w:color="auto"/>
        <w:right w:val="none" w:sz="0" w:space="0" w:color="auto"/>
      </w:divBdr>
    </w:div>
    <w:div w:id="810441006">
      <w:bodyDiv w:val="1"/>
      <w:marLeft w:val="0"/>
      <w:marRight w:val="0"/>
      <w:marTop w:val="0"/>
      <w:marBottom w:val="0"/>
      <w:divBdr>
        <w:top w:val="none" w:sz="0" w:space="0" w:color="auto"/>
        <w:left w:val="none" w:sz="0" w:space="0" w:color="auto"/>
        <w:bottom w:val="none" w:sz="0" w:space="0" w:color="auto"/>
        <w:right w:val="none" w:sz="0" w:space="0" w:color="auto"/>
      </w:divBdr>
    </w:div>
    <w:div w:id="834998473">
      <w:bodyDiv w:val="1"/>
      <w:marLeft w:val="0"/>
      <w:marRight w:val="0"/>
      <w:marTop w:val="0"/>
      <w:marBottom w:val="0"/>
      <w:divBdr>
        <w:top w:val="none" w:sz="0" w:space="0" w:color="auto"/>
        <w:left w:val="none" w:sz="0" w:space="0" w:color="auto"/>
        <w:bottom w:val="none" w:sz="0" w:space="0" w:color="auto"/>
        <w:right w:val="none" w:sz="0" w:space="0" w:color="auto"/>
      </w:divBdr>
    </w:div>
    <w:div w:id="841555039">
      <w:bodyDiv w:val="1"/>
      <w:marLeft w:val="0"/>
      <w:marRight w:val="0"/>
      <w:marTop w:val="0"/>
      <w:marBottom w:val="0"/>
      <w:divBdr>
        <w:top w:val="none" w:sz="0" w:space="0" w:color="auto"/>
        <w:left w:val="none" w:sz="0" w:space="0" w:color="auto"/>
        <w:bottom w:val="none" w:sz="0" w:space="0" w:color="auto"/>
        <w:right w:val="none" w:sz="0" w:space="0" w:color="auto"/>
      </w:divBdr>
    </w:div>
    <w:div w:id="890045271">
      <w:bodyDiv w:val="1"/>
      <w:marLeft w:val="0"/>
      <w:marRight w:val="0"/>
      <w:marTop w:val="0"/>
      <w:marBottom w:val="0"/>
      <w:divBdr>
        <w:top w:val="none" w:sz="0" w:space="0" w:color="auto"/>
        <w:left w:val="none" w:sz="0" w:space="0" w:color="auto"/>
        <w:bottom w:val="none" w:sz="0" w:space="0" w:color="auto"/>
        <w:right w:val="none" w:sz="0" w:space="0" w:color="auto"/>
      </w:divBdr>
    </w:div>
    <w:div w:id="890267143">
      <w:bodyDiv w:val="1"/>
      <w:marLeft w:val="0"/>
      <w:marRight w:val="0"/>
      <w:marTop w:val="0"/>
      <w:marBottom w:val="0"/>
      <w:divBdr>
        <w:top w:val="none" w:sz="0" w:space="0" w:color="auto"/>
        <w:left w:val="none" w:sz="0" w:space="0" w:color="auto"/>
        <w:bottom w:val="none" w:sz="0" w:space="0" w:color="auto"/>
        <w:right w:val="none" w:sz="0" w:space="0" w:color="auto"/>
      </w:divBdr>
    </w:div>
    <w:div w:id="907879235">
      <w:bodyDiv w:val="1"/>
      <w:marLeft w:val="0"/>
      <w:marRight w:val="0"/>
      <w:marTop w:val="0"/>
      <w:marBottom w:val="0"/>
      <w:divBdr>
        <w:top w:val="none" w:sz="0" w:space="0" w:color="auto"/>
        <w:left w:val="none" w:sz="0" w:space="0" w:color="auto"/>
        <w:bottom w:val="none" w:sz="0" w:space="0" w:color="auto"/>
        <w:right w:val="none" w:sz="0" w:space="0" w:color="auto"/>
      </w:divBdr>
    </w:div>
    <w:div w:id="947129102">
      <w:bodyDiv w:val="1"/>
      <w:marLeft w:val="0"/>
      <w:marRight w:val="0"/>
      <w:marTop w:val="0"/>
      <w:marBottom w:val="0"/>
      <w:divBdr>
        <w:top w:val="none" w:sz="0" w:space="0" w:color="auto"/>
        <w:left w:val="none" w:sz="0" w:space="0" w:color="auto"/>
        <w:bottom w:val="none" w:sz="0" w:space="0" w:color="auto"/>
        <w:right w:val="none" w:sz="0" w:space="0" w:color="auto"/>
      </w:divBdr>
    </w:div>
    <w:div w:id="975187307">
      <w:bodyDiv w:val="1"/>
      <w:marLeft w:val="0"/>
      <w:marRight w:val="0"/>
      <w:marTop w:val="0"/>
      <w:marBottom w:val="0"/>
      <w:divBdr>
        <w:top w:val="none" w:sz="0" w:space="0" w:color="auto"/>
        <w:left w:val="none" w:sz="0" w:space="0" w:color="auto"/>
        <w:bottom w:val="none" w:sz="0" w:space="0" w:color="auto"/>
        <w:right w:val="none" w:sz="0" w:space="0" w:color="auto"/>
      </w:divBdr>
    </w:div>
    <w:div w:id="978607175">
      <w:bodyDiv w:val="1"/>
      <w:marLeft w:val="0"/>
      <w:marRight w:val="0"/>
      <w:marTop w:val="0"/>
      <w:marBottom w:val="0"/>
      <w:divBdr>
        <w:top w:val="none" w:sz="0" w:space="0" w:color="auto"/>
        <w:left w:val="none" w:sz="0" w:space="0" w:color="auto"/>
        <w:bottom w:val="none" w:sz="0" w:space="0" w:color="auto"/>
        <w:right w:val="none" w:sz="0" w:space="0" w:color="auto"/>
      </w:divBdr>
    </w:div>
    <w:div w:id="1049110491">
      <w:bodyDiv w:val="1"/>
      <w:marLeft w:val="0"/>
      <w:marRight w:val="0"/>
      <w:marTop w:val="0"/>
      <w:marBottom w:val="0"/>
      <w:divBdr>
        <w:top w:val="none" w:sz="0" w:space="0" w:color="auto"/>
        <w:left w:val="none" w:sz="0" w:space="0" w:color="auto"/>
        <w:bottom w:val="none" w:sz="0" w:space="0" w:color="auto"/>
        <w:right w:val="none" w:sz="0" w:space="0" w:color="auto"/>
      </w:divBdr>
    </w:div>
    <w:div w:id="1057431366">
      <w:bodyDiv w:val="1"/>
      <w:marLeft w:val="0"/>
      <w:marRight w:val="0"/>
      <w:marTop w:val="0"/>
      <w:marBottom w:val="0"/>
      <w:divBdr>
        <w:top w:val="none" w:sz="0" w:space="0" w:color="auto"/>
        <w:left w:val="none" w:sz="0" w:space="0" w:color="auto"/>
        <w:bottom w:val="none" w:sz="0" w:space="0" w:color="auto"/>
        <w:right w:val="none" w:sz="0" w:space="0" w:color="auto"/>
      </w:divBdr>
    </w:div>
    <w:div w:id="1093088092">
      <w:bodyDiv w:val="1"/>
      <w:marLeft w:val="0"/>
      <w:marRight w:val="0"/>
      <w:marTop w:val="0"/>
      <w:marBottom w:val="0"/>
      <w:divBdr>
        <w:top w:val="none" w:sz="0" w:space="0" w:color="auto"/>
        <w:left w:val="none" w:sz="0" w:space="0" w:color="auto"/>
        <w:bottom w:val="none" w:sz="0" w:space="0" w:color="auto"/>
        <w:right w:val="none" w:sz="0" w:space="0" w:color="auto"/>
      </w:divBdr>
    </w:div>
    <w:div w:id="1095397765">
      <w:bodyDiv w:val="1"/>
      <w:marLeft w:val="0"/>
      <w:marRight w:val="0"/>
      <w:marTop w:val="0"/>
      <w:marBottom w:val="0"/>
      <w:divBdr>
        <w:top w:val="none" w:sz="0" w:space="0" w:color="auto"/>
        <w:left w:val="none" w:sz="0" w:space="0" w:color="auto"/>
        <w:bottom w:val="none" w:sz="0" w:space="0" w:color="auto"/>
        <w:right w:val="none" w:sz="0" w:space="0" w:color="auto"/>
      </w:divBdr>
    </w:div>
    <w:div w:id="1098789293">
      <w:bodyDiv w:val="1"/>
      <w:marLeft w:val="0"/>
      <w:marRight w:val="0"/>
      <w:marTop w:val="0"/>
      <w:marBottom w:val="0"/>
      <w:divBdr>
        <w:top w:val="none" w:sz="0" w:space="0" w:color="auto"/>
        <w:left w:val="none" w:sz="0" w:space="0" w:color="auto"/>
        <w:bottom w:val="none" w:sz="0" w:space="0" w:color="auto"/>
        <w:right w:val="none" w:sz="0" w:space="0" w:color="auto"/>
      </w:divBdr>
    </w:div>
    <w:div w:id="1121145838">
      <w:bodyDiv w:val="1"/>
      <w:marLeft w:val="0"/>
      <w:marRight w:val="0"/>
      <w:marTop w:val="0"/>
      <w:marBottom w:val="0"/>
      <w:divBdr>
        <w:top w:val="none" w:sz="0" w:space="0" w:color="auto"/>
        <w:left w:val="none" w:sz="0" w:space="0" w:color="auto"/>
        <w:bottom w:val="none" w:sz="0" w:space="0" w:color="auto"/>
        <w:right w:val="none" w:sz="0" w:space="0" w:color="auto"/>
      </w:divBdr>
    </w:div>
    <w:div w:id="1171992654">
      <w:bodyDiv w:val="1"/>
      <w:marLeft w:val="0"/>
      <w:marRight w:val="0"/>
      <w:marTop w:val="0"/>
      <w:marBottom w:val="0"/>
      <w:divBdr>
        <w:top w:val="none" w:sz="0" w:space="0" w:color="auto"/>
        <w:left w:val="none" w:sz="0" w:space="0" w:color="auto"/>
        <w:bottom w:val="none" w:sz="0" w:space="0" w:color="auto"/>
        <w:right w:val="none" w:sz="0" w:space="0" w:color="auto"/>
      </w:divBdr>
    </w:div>
    <w:div w:id="1174222544">
      <w:bodyDiv w:val="1"/>
      <w:marLeft w:val="0"/>
      <w:marRight w:val="0"/>
      <w:marTop w:val="0"/>
      <w:marBottom w:val="0"/>
      <w:divBdr>
        <w:top w:val="none" w:sz="0" w:space="0" w:color="auto"/>
        <w:left w:val="none" w:sz="0" w:space="0" w:color="auto"/>
        <w:bottom w:val="none" w:sz="0" w:space="0" w:color="auto"/>
        <w:right w:val="none" w:sz="0" w:space="0" w:color="auto"/>
      </w:divBdr>
    </w:div>
    <w:div w:id="1179124033">
      <w:bodyDiv w:val="1"/>
      <w:marLeft w:val="0"/>
      <w:marRight w:val="0"/>
      <w:marTop w:val="0"/>
      <w:marBottom w:val="0"/>
      <w:divBdr>
        <w:top w:val="none" w:sz="0" w:space="0" w:color="auto"/>
        <w:left w:val="none" w:sz="0" w:space="0" w:color="auto"/>
        <w:bottom w:val="none" w:sz="0" w:space="0" w:color="auto"/>
        <w:right w:val="none" w:sz="0" w:space="0" w:color="auto"/>
      </w:divBdr>
    </w:div>
    <w:div w:id="1217084965">
      <w:bodyDiv w:val="1"/>
      <w:marLeft w:val="0"/>
      <w:marRight w:val="0"/>
      <w:marTop w:val="0"/>
      <w:marBottom w:val="0"/>
      <w:divBdr>
        <w:top w:val="none" w:sz="0" w:space="0" w:color="auto"/>
        <w:left w:val="none" w:sz="0" w:space="0" w:color="auto"/>
        <w:bottom w:val="none" w:sz="0" w:space="0" w:color="auto"/>
        <w:right w:val="none" w:sz="0" w:space="0" w:color="auto"/>
      </w:divBdr>
    </w:div>
    <w:div w:id="1237087792">
      <w:bodyDiv w:val="1"/>
      <w:marLeft w:val="0"/>
      <w:marRight w:val="0"/>
      <w:marTop w:val="0"/>
      <w:marBottom w:val="0"/>
      <w:divBdr>
        <w:top w:val="none" w:sz="0" w:space="0" w:color="auto"/>
        <w:left w:val="none" w:sz="0" w:space="0" w:color="auto"/>
        <w:bottom w:val="none" w:sz="0" w:space="0" w:color="auto"/>
        <w:right w:val="none" w:sz="0" w:space="0" w:color="auto"/>
      </w:divBdr>
    </w:div>
    <w:div w:id="1240677879">
      <w:bodyDiv w:val="1"/>
      <w:marLeft w:val="0"/>
      <w:marRight w:val="0"/>
      <w:marTop w:val="0"/>
      <w:marBottom w:val="0"/>
      <w:divBdr>
        <w:top w:val="none" w:sz="0" w:space="0" w:color="auto"/>
        <w:left w:val="none" w:sz="0" w:space="0" w:color="auto"/>
        <w:bottom w:val="none" w:sz="0" w:space="0" w:color="auto"/>
        <w:right w:val="none" w:sz="0" w:space="0" w:color="auto"/>
      </w:divBdr>
    </w:div>
    <w:div w:id="1242448631">
      <w:bodyDiv w:val="1"/>
      <w:marLeft w:val="0"/>
      <w:marRight w:val="0"/>
      <w:marTop w:val="0"/>
      <w:marBottom w:val="0"/>
      <w:divBdr>
        <w:top w:val="none" w:sz="0" w:space="0" w:color="auto"/>
        <w:left w:val="none" w:sz="0" w:space="0" w:color="auto"/>
        <w:bottom w:val="none" w:sz="0" w:space="0" w:color="auto"/>
        <w:right w:val="none" w:sz="0" w:space="0" w:color="auto"/>
      </w:divBdr>
    </w:div>
    <w:div w:id="1242983098">
      <w:bodyDiv w:val="1"/>
      <w:marLeft w:val="0"/>
      <w:marRight w:val="0"/>
      <w:marTop w:val="0"/>
      <w:marBottom w:val="0"/>
      <w:divBdr>
        <w:top w:val="none" w:sz="0" w:space="0" w:color="auto"/>
        <w:left w:val="none" w:sz="0" w:space="0" w:color="auto"/>
        <w:bottom w:val="none" w:sz="0" w:space="0" w:color="auto"/>
        <w:right w:val="none" w:sz="0" w:space="0" w:color="auto"/>
      </w:divBdr>
    </w:div>
    <w:div w:id="1375304227">
      <w:bodyDiv w:val="1"/>
      <w:marLeft w:val="0"/>
      <w:marRight w:val="0"/>
      <w:marTop w:val="0"/>
      <w:marBottom w:val="0"/>
      <w:divBdr>
        <w:top w:val="none" w:sz="0" w:space="0" w:color="auto"/>
        <w:left w:val="none" w:sz="0" w:space="0" w:color="auto"/>
        <w:bottom w:val="none" w:sz="0" w:space="0" w:color="auto"/>
        <w:right w:val="none" w:sz="0" w:space="0" w:color="auto"/>
      </w:divBdr>
    </w:div>
    <w:div w:id="1375888939">
      <w:bodyDiv w:val="1"/>
      <w:marLeft w:val="0"/>
      <w:marRight w:val="0"/>
      <w:marTop w:val="0"/>
      <w:marBottom w:val="0"/>
      <w:divBdr>
        <w:top w:val="none" w:sz="0" w:space="0" w:color="auto"/>
        <w:left w:val="none" w:sz="0" w:space="0" w:color="auto"/>
        <w:bottom w:val="none" w:sz="0" w:space="0" w:color="auto"/>
        <w:right w:val="none" w:sz="0" w:space="0" w:color="auto"/>
      </w:divBdr>
    </w:div>
    <w:div w:id="1396050992">
      <w:bodyDiv w:val="1"/>
      <w:marLeft w:val="0"/>
      <w:marRight w:val="0"/>
      <w:marTop w:val="0"/>
      <w:marBottom w:val="0"/>
      <w:divBdr>
        <w:top w:val="none" w:sz="0" w:space="0" w:color="auto"/>
        <w:left w:val="none" w:sz="0" w:space="0" w:color="auto"/>
        <w:bottom w:val="none" w:sz="0" w:space="0" w:color="auto"/>
        <w:right w:val="none" w:sz="0" w:space="0" w:color="auto"/>
      </w:divBdr>
    </w:div>
    <w:div w:id="1401758230">
      <w:bodyDiv w:val="1"/>
      <w:marLeft w:val="0"/>
      <w:marRight w:val="0"/>
      <w:marTop w:val="0"/>
      <w:marBottom w:val="0"/>
      <w:divBdr>
        <w:top w:val="none" w:sz="0" w:space="0" w:color="auto"/>
        <w:left w:val="none" w:sz="0" w:space="0" w:color="auto"/>
        <w:bottom w:val="none" w:sz="0" w:space="0" w:color="auto"/>
        <w:right w:val="none" w:sz="0" w:space="0" w:color="auto"/>
      </w:divBdr>
    </w:div>
    <w:div w:id="1442385044">
      <w:bodyDiv w:val="1"/>
      <w:marLeft w:val="0"/>
      <w:marRight w:val="0"/>
      <w:marTop w:val="0"/>
      <w:marBottom w:val="0"/>
      <w:divBdr>
        <w:top w:val="none" w:sz="0" w:space="0" w:color="auto"/>
        <w:left w:val="none" w:sz="0" w:space="0" w:color="auto"/>
        <w:bottom w:val="none" w:sz="0" w:space="0" w:color="auto"/>
        <w:right w:val="none" w:sz="0" w:space="0" w:color="auto"/>
      </w:divBdr>
    </w:div>
    <w:div w:id="1450514098">
      <w:bodyDiv w:val="1"/>
      <w:marLeft w:val="0"/>
      <w:marRight w:val="0"/>
      <w:marTop w:val="0"/>
      <w:marBottom w:val="0"/>
      <w:divBdr>
        <w:top w:val="none" w:sz="0" w:space="0" w:color="auto"/>
        <w:left w:val="none" w:sz="0" w:space="0" w:color="auto"/>
        <w:bottom w:val="none" w:sz="0" w:space="0" w:color="auto"/>
        <w:right w:val="none" w:sz="0" w:space="0" w:color="auto"/>
      </w:divBdr>
    </w:div>
    <w:div w:id="1458064710">
      <w:bodyDiv w:val="1"/>
      <w:marLeft w:val="0"/>
      <w:marRight w:val="0"/>
      <w:marTop w:val="0"/>
      <w:marBottom w:val="0"/>
      <w:divBdr>
        <w:top w:val="none" w:sz="0" w:space="0" w:color="auto"/>
        <w:left w:val="none" w:sz="0" w:space="0" w:color="auto"/>
        <w:bottom w:val="none" w:sz="0" w:space="0" w:color="auto"/>
        <w:right w:val="none" w:sz="0" w:space="0" w:color="auto"/>
      </w:divBdr>
    </w:div>
    <w:div w:id="1461343858">
      <w:bodyDiv w:val="1"/>
      <w:marLeft w:val="0"/>
      <w:marRight w:val="0"/>
      <w:marTop w:val="0"/>
      <w:marBottom w:val="0"/>
      <w:divBdr>
        <w:top w:val="none" w:sz="0" w:space="0" w:color="auto"/>
        <w:left w:val="none" w:sz="0" w:space="0" w:color="auto"/>
        <w:bottom w:val="none" w:sz="0" w:space="0" w:color="auto"/>
        <w:right w:val="none" w:sz="0" w:space="0" w:color="auto"/>
      </w:divBdr>
    </w:div>
    <w:div w:id="1493450371">
      <w:bodyDiv w:val="1"/>
      <w:marLeft w:val="0"/>
      <w:marRight w:val="0"/>
      <w:marTop w:val="0"/>
      <w:marBottom w:val="0"/>
      <w:divBdr>
        <w:top w:val="none" w:sz="0" w:space="0" w:color="auto"/>
        <w:left w:val="none" w:sz="0" w:space="0" w:color="auto"/>
        <w:bottom w:val="none" w:sz="0" w:space="0" w:color="auto"/>
        <w:right w:val="none" w:sz="0" w:space="0" w:color="auto"/>
      </w:divBdr>
    </w:div>
    <w:div w:id="1500776923">
      <w:bodyDiv w:val="1"/>
      <w:marLeft w:val="0"/>
      <w:marRight w:val="0"/>
      <w:marTop w:val="0"/>
      <w:marBottom w:val="0"/>
      <w:divBdr>
        <w:top w:val="none" w:sz="0" w:space="0" w:color="auto"/>
        <w:left w:val="none" w:sz="0" w:space="0" w:color="auto"/>
        <w:bottom w:val="none" w:sz="0" w:space="0" w:color="auto"/>
        <w:right w:val="none" w:sz="0" w:space="0" w:color="auto"/>
      </w:divBdr>
    </w:div>
    <w:div w:id="1517890935">
      <w:bodyDiv w:val="1"/>
      <w:marLeft w:val="0"/>
      <w:marRight w:val="0"/>
      <w:marTop w:val="0"/>
      <w:marBottom w:val="0"/>
      <w:divBdr>
        <w:top w:val="none" w:sz="0" w:space="0" w:color="auto"/>
        <w:left w:val="none" w:sz="0" w:space="0" w:color="auto"/>
        <w:bottom w:val="none" w:sz="0" w:space="0" w:color="auto"/>
        <w:right w:val="none" w:sz="0" w:space="0" w:color="auto"/>
      </w:divBdr>
    </w:div>
    <w:div w:id="1608006662">
      <w:bodyDiv w:val="1"/>
      <w:marLeft w:val="0"/>
      <w:marRight w:val="0"/>
      <w:marTop w:val="0"/>
      <w:marBottom w:val="0"/>
      <w:divBdr>
        <w:top w:val="none" w:sz="0" w:space="0" w:color="auto"/>
        <w:left w:val="none" w:sz="0" w:space="0" w:color="auto"/>
        <w:bottom w:val="none" w:sz="0" w:space="0" w:color="auto"/>
        <w:right w:val="none" w:sz="0" w:space="0" w:color="auto"/>
      </w:divBdr>
    </w:div>
    <w:div w:id="1644002116">
      <w:bodyDiv w:val="1"/>
      <w:marLeft w:val="0"/>
      <w:marRight w:val="0"/>
      <w:marTop w:val="0"/>
      <w:marBottom w:val="0"/>
      <w:divBdr>
        <w:top w:val="none" w:sz="0" w:space="0" w:color="auto"/>
        <w:left w:val="none" w:sz="0" w:space="0" w:color="auto"/>
        <w:bottom w:val="none" w:sz="0" w:space="0" w:color="auto"/>
        <w:right w:val="none" w:sz="0" w:space="0" w:color="auto"/>
      </w:divBdr>
    </w:div>
    <w:div w:id="1649475729">
      <w:bodyDiv w:val="1"/>
      <w:marLeft w:val="0"/>
      <w:marRight w:val="0"/>
      <w:marTop w:val="0"/>
      <w:marBottom w:val="0"/>
      <w:divBdr>
        <w:top w:val="none" w:sz="0" w:space="0" w:color="auto"/>
        <w:left w:val="none" w:sz="0" w:space="0" w:color="auto"/>
        <w:bottom w:val="none" w:sz="0" w:space="0" w:color="auto"/>
        <w:right w:val="none" w:sz="0" w:space="0" w:color="auto"/>
      </w:divBdr>
    </w:div>
    <w:div w:id="1650286233">
      <w:bodyDiv w:val="1"/>
      <w:marLeft w:val="0"/>
      <w:marRight w:val="0"/>
      <w:marTop w:val="0"/>
      <w:marBottom w:val="0"/>
      <w:divBdr>
        <w:top w:val="none" w:sz="0" w:space="0" w:color="auto"/>
        <w:left w:val="none" w:sz="0" w:space="0" w:color="auto"/>
        <w:bottom w:val="none" w:sz="0" w:space="0" w:color="auto"/>
        <w:right w:val="none" w:sz="0" w:space="0" w:color="auto"/>
      </w:divBdr>
    </w:div>
    <w:div w:id="1650547943">
      <w:bodyDiv w:val="1"/>
      <w:marLeft w:val="0"/>
      <w:marRight w:val="0"/>
      <w:marTop w:val="0"/>
      <w:marBottom w:val="0"/>
      <w:divBdr>
        <w:top w:val="none" w:sz="0" w:space="0" w:color="auto"/>
        <w:left w:val="none" w:sz="0" w:space="0" w:color="auto"/>
        <w:bottom w:val="none" w:sz="0" w:space="0" w:color="auto"/>
        <w:right w:val="none" w:sz="0" w:space="0" w:color="auto"/>
      </w:divBdr>
    </w:div>
    <w:div w:id="1667516899">
      <w:bodyDiv w:val="1"/>
      <w:marLeft w:val="0"/>
      <w:marRight w:val="0"/>
      <w:marTop w:val="0"/>
      <w:marBottom w:val="0"/>
      <w:divBdr>
        <w:top w:val="none" w:sz="0" w:space="0" w:color="auto"/>
        <w:left w:val="none" w:sz="0" w:space="0" w:color="auto"/>
        <w:bottom w:val="none" w:sz="0" w:space="0" w:color="auto"/>
        <w:right w:val="none" w:sz="0" w:space="0" w:color="auto"/>
      </w:divBdr>
    </w:div>
    <w:div w:id="1675377156">
      <w:bodyDiv w:val="1"/>
      <w:marLeft w:val="0"/>
      <w:marRight w:val="0"/>
      <w:marTop w:val="0"/>
      <w:marBottom w:val="0"/>
      <w:divBdr>
        <w:top w:val="none" w:sz="0" w:space="0" w:color="auto"/>
        <w:left w:val="none" w:sz="0" w:space="0" w:color="auto"/>
        <w:bottom w:val="none" w:sz="0" w:space="0" w:color="auto"/>
        <w:right w:val="none" w:sz="0" w:space="0" w:color="auto"/>
      </w:divBdr>
    </w:div>
    <w:div w:id="1685983112">
      <w:bodyDiv w:val="1"/>
      <w:marLeft w:val="0"/>
      <w:marRight w:val="0"/>
      <w:marTop w:val="0"/>
      <w:marBottom w:val="0"/>
      <w:divBdr>
        <w:top w:val="none" w:sz="0" w:space="0" w:color="auto"/>
        <w:left w:val="none" w:sz="0" w:space="0" w:color="auto"/>
        <w:bottom w:val="none" w:sz="0" w:space="0" w:color="auto"/>
        <w:right w:val="none" w:sz="0" w:space="0" w:color="auto"/>
      </w:divBdr>
    </w:div>
    <w:div w:id="1734430013">
      <w:bodyDiv w:val="1"/>
      <w:marLeft w:val="0"/>
      <w:marRight w:val="0"/>
      <w:marTop w:val="0"/>
      <w:marBottom w:val="0"/>
      <w:divBdr>
        <w:top w:val="none" w:sz="0" w:space="0" w:color="auto"/>
        <w:left w:val="none" w:sz="0" w:space="0" w:color="auto"/>
        <w:bottom w:val="none" w:sz="0" w:space="0" w:color="auto"/>
        <w:right w:val="none" w:sz="0" w:space="0" w:color="auto"/>
      </w:divBdr>
    </w:div>
    <w:div w:id="1744914657">
      <w:bodyDiv w:val="1"/>
      <w:marLeft w:val="0"/>
      <w:marRight w:val="0"/>
      <w:marTop w:val="0"/>
      <w:marBottom w:val="0"/>
      <w:divBdr>
        <w:top w:val="none" w:sz="0" w:space="0" w:color="auto"/>
        <w:left w:val="none" w:sz="0" w:space="0" w:color="auto"/>
        <w:bottom w:val="none" w:sz="0" w:space="0" w:color="auto"/>
        <w:right w:val="none" w:sz="0" w:space="0" w:color="auto"/>
      </w:divBdr>
    </w:div>
    <w:div w:id="1746103901">
      <w:bodyDiv w:val="1"/>
      <w:marLeft w:val="0"/>
      <w:marRight w:val="0"/>
      <w:marTop w:val="0"/>
      <w:marBottom w:val="0"/>
      <w:divBdr>
        <w:top w:val="none" w:sz="0" w:space="0" w:color="auto"/>
        <w:left w:val="none" w:sz="0" w:space="0" w:color="auto"/>
        <w:bottom w:val="none" w:sz="0" w:space="0" w:color="auto"/>
        <w:right w:val="none" w:sz="0" w:space="0" w:color="auto"/>
      </w:divBdr>
    </w:div>
    <w:div w:id="1761558525">
      <w:bodyDiv w:val="1"/>
      <w:marLeft w:val="0"/>
      <w:marRight w:val="0"/>
      <w:marTop w:val="0"/>
      <w:marBottom w:val="0"/>
      <w:divBdr>
        <w:top w:val="none" w:sz="0" w:space="0" w:color="auto"/>
        <w:left w:val="none" w:sz="0" w:space="0" w:color="auto"/>
        <w:bottom w:val="none" w:sz="0" w:space="0" w:color="auto"/>
        <w:right w:val="none" w:sz="0" w:space="0" w:color="auto"/>
      </w:divBdr>
      <w:divsChild>
        <w:div w:id="59254870">
          <w:marLeft w:val="0"/>
          <w:marRight w:val="0"/>
          <w:marTop w:val="100"/>
          <w:marBottom w:val="100"/>
          <w:divBdr>
            <w:top w:val="none" w:sz="0" w:space="0" w:color="auto"/>
            <w:left w:val="none" w:sz="0" w:space="0" w:color="auto"/>
            <w:bottom w:val="none" w:sz="0" w:space="0" w:color="auto"/>
            <w:right w:val="none" w:sz="0" w:space="0" w:color="auto"/>
          </w:divBdr>
          <w:divsChild>
            <w:div w:id="583536387">
              <w:marLeft w:val="0"/>
              <w:marRight w:val="0"/>
              <w:marTop w:val="0"/>
              <w:marBottom w:val="0"/>
              <w:divBdr>
                <w:top w:val="none" w:sz="0" w:space="0" w:color="auto"/>
                <w:left w:val="none" w:sz="0" w:space="0" w:color="auto"/>
                <w:bottom w:val="none" w:sz="0" w:space="0" w:color="auto"/>
                <w:right w:val="none" w:sz="0" w:space="0" w:color="auto"/>
              </w:divBdr>
              <w:divsChild>
                <w:div w:id="898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9798">
      <w:bodyDiv w:val="1"/>
      <w:marLeft w:val="0"/>
      <w:marRight w:val="0"/>
      <w:marTop w:val="0"/>
      <w:marBottom w:val="0"/>
      <w:divBdr>
        <w:top w:val="none" w:sz="0" w:space="0" w:color="auto"/>
        <w:left w:val="none" w:sz="0" w:space="0" w:color="auto"/>
        <w:bottom w:val="none" w:sz="0" w:space="0" w:color="auto"/>
        <w:right w:val="none" w:sz="0" w:space="0" w:color="auto"/>
      </w:divBdr>
    </w:div>
    <w:div w:id="1830124881">
      <w:bodyDiv w:val="1"/>
      <w:marLeft w:val="0"/>
      <w:marRight w:val="0"/>
      <w:marTop w:val="0"/>
      <w:marBottom w:val="0"/>
      <w:divBdr>
        <w:top w:val="none" w:sz="0" w:space="0" w:color="auto"/>
        <w:left w:val="none" w:sz="0" w:space="0" w:color="auto"/>
        <w:bottom w:val="none" w:sz="0" w:space="0" w:color="auto"/>
        <w:right w:val="none" w:sz="0" w:space="0" w:color="auto"/>
      </w:divBdr>
    </w:div>
    <w:div w:id="1863009458">
      <w:bodyDiv w:val="1"/>
      <w:marLeft w:val="0"/>
      <w:marRight w:val="0"/>
      <w:marTop w:val="0"/>
      <w:marBottom w:val="0"/>
      <w:divBdr>
        <w:top w:val="none" w:sz="0" w:space="0" w:color="auto"/>
        <w:left w:val="none" w:sz="0" w:space="0" w:color="auto"/>
        <w:bottom w:val="none" w:sz="0" w:space="0" w:color="auto"/>
        <w:right w:val="none" w:sz="0" w:space="0" w:color="auto"/>
      </w:divBdr>
    </w:div>
    <w:div w:id="1876693999">
      <w:bodyDiv w:val="1"/>
      <w:marLeft w:val="0"/>
      <w:marRight w:val="0"/>
      <w:marTop w:val="0"/>
      <w:marBottom w:val="0"/>
      <w:divBdr>
        <w:top w:val="none" w:sz="0" w:space="0" w:color="auto"/>
        <w:left w:val="none" w:sz="0" w:space="0" w:color="auto"/>
        <w:bottom w:val="none" w:sz="0" w:space="0" w:color="auto"/>
        <w:right w:val="none" w:sz="0" w:space="0" w:color="auto"/>
      </w:divBdr>
    </w:div>
    <w:div w:id="1891770566">
      <w:bodyDiv w:val="1"/>
      <w:marLeft w:val="0"/>
      <w:marRight w:val="0"/>
      <w:marTop w:val="0"/>
      <w:marBottom w:val="0"/>
      <w:divBdr>
        <w:top w:val="none" w:sz="0" w:space="0" w:color="auto"/>
        <w:left w:val="none" w:sz="0" w:space="0" w:color="auto"/>
        <w:bottom w:val="none" w:sz="0" w:space="0" w:color="auto"/>
        <w:right w:val="none" w:sz="0" w:space="0" w:color="auto"/>
      </w:divBdr>
    </w:div>
    <w:div w:id="1921869469">
      <w:bodyDiv w:val="1"/>
      <w:marLeft w:val="0"/>
      <w:marRight w:val="0"/>
      <w:marTop w:val="0"/>
      <w:marBottom w:val="0"/>
      <w:divBdr>
        <w:top w:val="none" w:sz="0" w:space="0" w:color="auto"/>
        <w:left w:val="none" w:sz="0" w:space="0" w:color="auto"/>
        <w:bottom w:val="none" w:sz="0" w:space="0" w:color="auto"/>
        <w:right w:val="none" w:sz="0" w:space="0" w:color="auto"/>
      </w:divBdr>
    </w:div>
    <w:div w:id="1968387422">
      <w:bodyDiv w:val="1"/>
      <w:marLeft w:val="0"/>
      <w:marRight w:val="0"/>
      <w:marTop w:val="0"/>
      <w:marBottom w:val="0"/>
      <w:divBdr>
        <w:top w:val="none" w:sz="0" w:space="0" w:color="auto"/>
        <w:left w:val="none" w:sz="0" w:space="0" w:color="auto"/>
        <w:bottom w:val="none" w:sz="0" w:space="0" w:color="auto"/>
        <w:right w:val="none" w:sz="0" w:space="0" w:color="auto"/>
      </w:divBdr>
    </w:div>
    <w:div w:id="1970433539">
      <w:bodyDiv w:val="1"/>
      <w:marLeft w:val="0"/>
      <w:marRight w:val="0"/>
      <w:marTop w:val="0"/>
      <w:marBottom w:val="0"/>
      <w:divBdr>
        <w:top w:val="none" w:sz="0" w:space="0" w:color="auto"/>
        <w:left w:val="none" w:sz="0" w:space="0" w:color="auto"/>
        <w:bottom w:val="none" w:sz="0" w:space="0" w:color="auto"/>
        <w:right w:val="none" w:sz="0" w:space="0" w:color="auto"/>
      </w:divBdr>
    </w:div>
    <w:div w:id="1980183782">
      <w:bodyDiv w:val="1"/>
      <w:marLeft w:val="0"/>
      <w:marRight w:val="0"/>
      <w:marTop w:val="0"/>
      <w:marBottom w:val="0"/>
      <w:divBdr>
        <w:top w:val="none" w:sz="0" w:space="0" w:color="auto"/>
        <w:left w:val="none" w:sz="0" w:space="0" w:color="auto"/>
        <w:bottom w:val="none" w:sz="0" w:space="0" w:color="auto"/>
        <w:right w:val="none" w:sz="0" w:space="0" w:color="auto"/>
      </w:divBdr>
    </w:div>
    <w:div w:id="2008946111">
      <w:bodyDiv w:val="1"/>
      <w:marLeft w:val="0"/>
      <w:marRight w:val="0"/>
      <w:marTop w:val="0"/>
      <w:marBottom w:val="0"/>
      <w:divBdr>
        <w:top w:val="none" w:sz="0" w:space="0" w:color="auto"/>
        <w:left w:val="none" w:sz="0" w:space="0" w:color="auto"/>
        <w:bottom w:val="none" w:sz="0" w:space="0" w:color="auto"/>
        <w:right w:val="none" w:sz="0" w:space="0" w:color="auto"/>
      </w:divBdr>
    </w:div>
    <w:div w:id="2012953622">
      <w:bodyDiv w:val="1"/>
      <w:marLeft w:val="0"/>
      <w:marRight w:val="0"/>
      <w:marTop w:val="0"/>
      <w:marBottom w:val="0"/>
      <w:divBdr>
        <w:top w:val="none" w:sz="0" w:space="0" w:color="auto"/>
        <w:left w:val="none" w:sz="0" w:space="0" w:color="auto"/>
        <w:bottom w:val="none" w:sz="0" w:space="0" w:color="auto"/>
        <w:right w:val="none" w:sz="0" w:space="0" w:color="auto"/>
      </w:divBdr>
    </w:div>
    <w:div w:id="2064791453">
      <w:bodyDiv w:val="1"/>
      <w:marLeft w:val="0"/>
      <w:marRight w:val="0"/>
      <w:marTop w:val="0"/>
      <w:marBottom w:val="0"/>
      <w:divBdr>
        <w:top w:val="none" w:sz="0" w:space="0" w:color="auto"/>
        <w:left w:val="none" w:sz="0" w:space="0" w:color="auto"/>
        <w:bottom w:val="none" w:sz="0" w:space="0" w:color="auto"/>
        <w:right w:val="none" w:sz="0" w:space="0" w:color="auto"/>
      </w:divBdr>
    </w:div>
    <w:div w:id="2086954513">
      <w:bodyDiv w:val="1"/>
      <w:marLeft w:val="0"/>
      <w:marRight w:val="0"/>
      <w:marTop w:val="0"/>
      <w:marBottom w:val="0"/>
      <w:divBdr>
        <w:top w:val="none" w:sz="0" w:space="0" w:color="auto"/>
        <w:left w:val="none" w:sz="0" w:space="0" w:color="auto"/>
        <w:bottom w:val="none" w:sz="0" w:space="0" w:color="auto"/>
        <w:right w:val="none" w:sz="0" w:space="0" w:color="auto"/>
      </w:divBdr>
    </w:div>
    <w:div w:id="2087993496">
      <w:bodyDiv w:val="1"/>
      <w:marLeft w:val="0"/>
      <w:marRight w:val="0"/>
      <w:marTop w:val="0"/>
      <w:marBottom w:val="0"/>
      <w:divBdr>
        <w:top w:val="none" w:sz="0" w:space="0" w:color="auto"/>
        <w:left w:val="none" w:sz="0" w:space="0" w:color="auto"/>
        <w:bottom w:val="none" w:sz="0" w:space="0" w:color="auto"/>
        <w:right w:val="none" w:sz="0" w:space="0" w:color="auto"/>
      </w:divBdr>
    </w:div>
    <w:div w:id="2091193021">
      <w:bodyDiv w:val="1"/>
      <w:marLeft w:val="0"/>
      <w:marRight w:val="0"/>
      <w:marTop w:val="0"/>
      <w:marBottom w:val="0"/>
      <w:divBdr>
        <w:top w:val="none" w:sz="0" w:space="0" w:color="auto"/>
        <w:left w:val="none" w:sz="0" w:space="0" w:color="auto"/>
        <w:bottom w:val="none" w:sz="0" w:space="0" w:color="auto"/>
        <w:right w:val="none" w:sz="0" w:space="0" w:color="auto"/>
      </w:divBdr>
    </w:div>
    <w:div w:id="2110662586">
      <w:bodyDiv w:val="1"/>
      <w:marLeft w:val="0"/>
      <w:marRight w:val="0"/>
      <w:marTop w:val="0"/>
      <w:marBottom w:val="0"/>
      <w:divBdr>
        <w:top w:val="none" w:sz="0" w:space="0" w:color="auto"/>
        <w:left w:val="none" w:sz="0" w:space="0" w:color="auto"/>
        <w:bottom w:val="none" w:sz="0" w:space="0" w:color="auto"/>
        <w:right w:val="none" w:sz="0" w:space="0" w:color="auto"/>
      </w:divBdr>
    </w:div>
    <w:div w:id="2111049568">
      <w:bodyDiv w:val="1"/>
      <w:marLeft w:val="0"/>
      <w:marRight w:val="0"/>
      <w:marTop w:val="0"/>
      <w:marBottom w:val="0"/>
      <w:divBdr>
        <w:top w:val="none" w:sz="0" w:space="0" w:color="auto"/>
        <w:left w:val="none" w:sz="0" w:space="0" w:color="auto"/>
        <w:bottom w:val="none" w:sz="0" w:space="0" w:color="auto"/>
        <w:right w:val="none" w:sz="0" w:space="0" w:color="auto"/>
      </w:divBdr>
    </w:div>
    <w:div w:id="211420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hyperlink" Target="https://explodingtopics.com/blog/data-generated-per-da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4.jp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6F9374976244C7AA07005C4ABCCB22"/>
        <w:category>
          <w:name w:val="Общие"/>
          <w:gallery w:val="placeholder"/>
        </w:category>
        <w:types>
          <w:type w:val="bbPlcHdr"/>
        </w:types>
        <w:behaviors>
          <w:behavior w:val="content"/>
        </w:behaviors>
        <w:guid w:val="{E698599B-3030-4D04-A8ED-599271CD3A2E}"/>
      </w:docPartPr>
      <w:docPartBody>
        <w:p w:rsidR="00D0618B" w:rsidRDefault="003C702F" w:rsidP="003C702F">
          <w:pPr>
            <w:pStyle w:val="326F9374976244C7AA07005C4ABCCB22"/>
          </w:pPr>
          <w:r w:rsidRPr="00481036">
            <w:rPr>
              <w:rFonts w:eastAsia="Times New Roman" w:cs="Times New Roman"/>
              <w:color w:val="808080"/>
              <w:szCs w:val="28"/>
              <w:lang w:eastAsia="ar-SA"/>
            </w:rPr>
            <w:t>Должность</w:t>
          </w:r>
        </w:p>
      </w:docPartBody>
    </w:docPart>
    <w:docPart>
      <w:docPartPr>
        <w:name w:val="ED825FA1F843465192B9A2F8D8018CF0"/>
        <w:category>
          <w:name w:val="Общие"/>
          <w:gallery w:val="placeholder"/>
        </w:category>
        <w:types>
          <w:type w:val="bbPlcHdr"/>
        </w:types>
        <w:behaviors>
          <w:behavior w:val="content"/>
        </w:behaviors>
        <w:guid w:val="{896DF865-2AF3-4E26-93E1-8E772AAA7418}"/>
      </w:docPartPr>
      <w:docPartBody>
        <w:p w:rsidR="00D0618B" w:rsidRDefault="003C702F" w:rsidP="003C702F">
          <w:pPr>
            <w:pStyle w:val="ED825FA1F843465192B9A2F8D8018CF0"/>
          </w:pPr>
          <w:r w:rsidRPr="0000026B">
            <w:rPr>
              <w:color w:val="808080"/>
              <w:sz w:val="28"/>
              <w:szCs w:val="28"/>
            </w:rPr>
            <w:t>И.О.Фамилия</w:t>
          </w:r>
        </w:p>
      </w:docPartBody>
    </w:docPart>
    <w:docPart>
      <w:docPartPr>
        <w:name w:val="DFD993D7EB57465A81773DCC0280F01F"/>
        <w:category>
          <w:name w:val="Общие"/>
          <w:gallery w:val="placeholder"/>
        </w:category>
        <w:types>
          <w:type w:val="bbPlcHdr"/>
        </w:types>
        <w:behaviors>
          <w:behavior w:val="content"/>
        </w:behaviors>
        <w:guid w:val="{8A576AEE-3473-4336-B2CE-BE16029E6AC9}"/>
      </w:docPartPr>
      <w:docPartBody>
        <w:p w:rsidR="00D0618B" w:rsidRDefault="003C702F" w:rsidP="003C702F">
          <w:pPr>
            <w:pStyle w:val="DFD993D7EB57465A81773DCC0280F01F"/>
          </w:pPr>
          <w:r>
            <w:rPr>
              <w:rStyle w:val="a3"/>
              <w:rFonts w:eastAsiaTheme="minorHAnsi"/>
            </w:rPr>
            <w:t>______</w:t>
          </w:r>
        </w:p>
      </w:docPartBody>
    </w:docPart>
    <w:docPart>
      <w:docPartPr>
        <w:name w:val="AB697A7009934473B5EA542A9E413F82"/>
        <w:category>
          <w:name w:val="Общие"/>
          <w:gallery w:val="placeholder"/>
        </w:category>
        <w:types>
          <w:type w:val="bbPlcHdr"/>
        </w:types>
        <w:behaviors>
          <w:behavior w:val="content"/>
        </w:behaviors>
        <w:guid w:val="{9DE839DC-A8D4-4F9E-86CA-BF76DB91B5DC}"/>
      </w:docPartPr>
      <w:docPartBody>
        <w:p w:rsidR="00D0618B" w:rsidRDefault="003C702F" w:rsidP="003C702F">
          <w:pPr>
            <w:pStyle w:val="AB697A7009934473B5EA542A9E413F82"/>
          </w:pPr>
          <w:r>
            <w:rPr>
              <w:rStyle w:val="a3"/>
              <w:rFonts w:eastAsiaTheme="minorHAnsi"/>
            </w:rPr>
            <w:t>_____________________</w:t>
          </w:r>
        </w:p>
      </w:docPartBody>
    </w:docPart>
    <w:docPart>
      <w:docPartPr>
        <w:name w:val="CCD64E8067194E8C99EE361ECC00CB63"/>
        <w:category>
          <w:name w:val="Общие"/>
          <w:gallery w:val="placeholder"/>
        </w:category>
        <w:types>
          <w:type w:val="bbPlcHdr"/>
        </w:types>
        <w:behaviors>
          <w:behavior w:val="content"/>
        </w:behaviors>
        <w:guid w:val="{FEC366D8-C92E-4796-A63E-73E036333406}"/>
      </w:docPartPr>
      <w:docPartBody>
        <w:p w:rsidR="00D0618B" w:rsidRDefault="003C702F" w:rsidP="003C702F">
          <w:pPr>
            <w:pStyle w:val="CCD64E8067194E8C99EE361ECC00CB63"/>
          </w:pPr>
          <w:r>
            <w:rPr>
              <w:rStyle w:val="a3"/>
              <w:rFonts w:eastAsiaTheme="minorHAnsi"/>
            </w:rPr>
            <w:t>_____________________</w:t>
          </w:r>
        </w:p>
      </w:docPartBody>
    </w:docPart>
    <w:docPart>
      <w:docPartPr>
        <w:name w:val="5BC3149634D740B59CB33B9C0E809140"/>
        <w:category>
          <w:name w:val="Общие"/>
          <w:gallery w:val="placeholder"/>
        </w:category>
        <w:types>
          <w:type w:val="bbPlcHdr"/>
        </w:types>
        <w:behaviors>
          <w:behavior w:val="content"/>
        </w:behaviors>
        <w:guid w:val="{B68BD995-BB7C-4953-8269-5E88DD4F3BB3}"/>
      </w:docPartPr>
      <w:docPartBody>
        <w:p w:rsidR="00D0618B" w:rsidRDefault="003C702F" w:rsidP="003C702F">
          <w:pPr>
            <w:pStyle w:val="5BC3149634D740B59CB33B9C0E809140"/>
          </w:pPr>
          <w:r w:rsidRPr="001440B4">
            <w:rPr>
              <w:rStyle w:val="a3"/>
              <w:rFonts w:cs="Times New Roman"/>
              <w:szCs w:val="28"/>
            </w:rPr>
            <w:t>Должность</w:t>
          </w:r>
        </w:p>
      </w:docPartBody>
    </w:docPart>
    <w:docPart>
      <w:docPartPr>
        <w:name w:val="273484A8D54144D998D2E70F5C40AF70"/>
        <w:category>
          <w:name w:val="Общие"/>
          <w:gallery w:val="placeholder"/>
        </w:category>
        <w:types>
          <w:type w:val="bbPlcHdr"/>
        </w:types>
        <w:behaviors>
          <w:behavior w:val="content"/>
        </w:behaviors>
        <w:guid w:val="{0A970BCB-A82E-481B-B2DF-3BB677979167}"/>
      </w:docPartPr>
      <w:docPartBody>
        <w:p w:rsidR="00D0618B" w:rsidRDefault="003C702F" w:rsidP="003C702F">
          <w:pPr>
            <w:pStyle w:val="273484A8D54144D998D2E70F5C40AF70"/>
          </w:pPr>
          <w:r w:rsidRPr="001440B4">
            <w:rPr>
              <w:rStyle w:val="a3"/>
              <w:rFonts w:cs="Times New Roman"/>
              <w:szCs w:val="28"/>
            </w:rPr>
            <w:t>Должность</w:t>
          </w:r>
        </w:p>
      </w:docPartBody>
    </w:docPart>
    <w:docPart>
      <w:docPartPr>
        <w:name w:val="70421036E3CA42D5AB93A0623C08D668"/>
        <w:category>
          <w:name w:val="Общие"/>
          <w:gallery w:val="placeholder"/>
        </w:category>
        <w:types>
          <w:type w:val="bbPlcHdr"/>
        </w:types>
        <w:behaviors>
          <w:behavior w:val="content"/>
        </w:behaviors>
        <w:guid w:val="{D6F9C325-003F-4E0B-BDB9-8A63DEA18A3E}"/>
      </w:docPartPr>
      <w:docPartBody>
        <w:p w:rsidR="00D0618B" w:rsidRDefault="003C702F" w:rsidP="003C702F">
          <w:pPr>
            <w:pStyle w:val="70421036E3CA42D5AB93A0623C08D668"/>
          </w:pPr>
          <w:r>
            <w:rPr>
              <w:rStyle w:val="a3"/>
              <w:rFonts w:eastAsiaTheme="minorHAnsi"/>
            </w:rPr>
            <w:t>_____________________</w:t>
          </w:r>
        </w:p>
      </w:docPartBody>
    </w:docPart>
    <w:docPart>
      <w:docPartPr>
        <w:name w:val="60B48EEB212D4F4495A0D9AAFF651950"/>
        <w:category>
          <w:name w:val="Общие"/>
          <w:gallery w:val="placeholder"/>
        </w:category>
        <w:types>
          <w:type w:val="bbPlcHdr"/>
        </w:types>
        <w:behaviors>
          <w:behavior w:val="content"/>
        </w:behaviors>
        <w:guid w:val="{C2314E32-BB62-4FD4-A388-4F10C0CD60BA}"/>
      </w:docPartPr>
      <w:docPartBody>
        <w:p w:rsidR="00D0618B" w:rsidRDefault="003C702F" w:rsidP="003C702F">
          <w:pPr>
            <w:pStyle w:val="60B48EEB212D4F4495A0D9AAFF651950"/>
          </w:pPr>
          <w:r w:rsidRPr="00481036">
            <w:rPr>
              <w:rFonts w:eastAsia="Times New Roman" w:cs="Times New Roman"/>
              <w:color w:val="808080"/>
              <w:szCs w:val="28"/>
              <w:lang w:eastAsia="ar-SA"/>
            </w:rPr>
            <w:t>Должность</w:t>
          </w:r>
        </w:p>
      </w:docPartBody>
    </w:docPart>
    <w:docPart>
      <w:docPartPr>
        <w:name w:val="F132D783F9EA4F459BFA3D2BEAF6F385"/>
        <w:category>
          <w:name w:val="Общие"/>
          <w:gallery w:val="placeholder"/>
        </w:category>
        <w:types>
          <w:type w:val="bbPlcHdr"/>
        </w:types>
        <w:behaviors>
          <w:behavior w:val="content"/>
        </w:behaviors>
        <w:guid w:val="{3CB8A25C-8D44-48F8-80C3-DC5429A946BB}"/>
      </w:docPartPr>
      <w:docPartBody>
        <w:p w:rsidR="00D0618B" w:rsidRDefault="003C702F" w:rsidP="003C702F">
          <w:pPr>
            <w:pStyle w:val="F132D783F9EA4F459BFA3D2BEAF6F385"/>
          </w:pPr>
          <w:r w:rsidRPr="0000026B">
            <w:rPr>
              <w:color w:val="808080"/>
              <w:sz w:val="28"/>
              <w:szCs w:val="28"/>
            </w:rPr>
            <w:t>И.О.Фамилия</w:t>
          </w:r>
        </w:p>
      </w:docPartBody>
    </w:docPart>
    <w:docPart>
      <w:docPartPr>
        <w:name w:val="A4DDEA107FE84EB2AB8556DA39FF0849"/>
        <w:category>
          <w:name w:val="Общие"/>
          <w:gallery w:val="placeholder"/>
        </w:category>
        <w:types>
          <w:type w:val="bbPlcHdr"/>
        </w:types>
        <w:behaviors>
          <w:behavior w:val="content"/>
        </w:behaviors>
        <w:guid w:val="{A93BF424-E1F5-4703-91E2-574F6F458854}"/>
      </w:docPartPr>
      <w:docPartBody>
        <w:p w:rsidR="00D0618B" w:rsidRDefault="003C702F" w:rsidP="003C702F">
          <w:pPr>
            <w:pStyle w:val="A4DDEA107FE84EB2AB8556DA39FF0849"/>
          </w:pPr>
          <w:r w:rsidRPr="001440B4">
            <w:rPr>
              <w:rStyle w:val="a3"/>
              <w:rFonts w:cs="Times New Roman"/>
              <w:szCs w:val="28"/>
            </w:rPr>
            <w:t>Должность</w:t>
          </w:r>
        </w:p>
      </w:docPartBody>
    </w:docPart>
    <w:docPart>
      <w:docPartPr>
        <w:name w:val="C958BE32C58B47178717AB20CBACBFA8"/>
        <w:category>
          <w:name w:val="Общие"/>
          <w:gallery w:val="placeholder"/>
        </w:category>
        <w:types>
          <w:type w:val="bbPlcHdr"/>
        </w:types>
        <w:behaviors>
          <w:behavior w:val="content"/>
        </w:behaviors>
        <w:guid w:val="{4673227D-1206-4859-8C1D-EA2843695BB2}"/>
      </w:docPartPr>
      <w:docPartBody>
        <w:p w:rsidR="00D0618B" w:rsidRDefault="003C702F" w:rsidP="003C702F">
          <w:pPr>
            <w:pStyle w:val="C958BE32C58B47178717AB20CBACBFA8"/>
          </w:pPr>
          <w:r w:rsidRPr="001440B4">
            <w:rPr>
              <w:rStyle w:val="a3"/>
              <w:rFonts w:cs="Times New Roman"/>
              <w:szCs w:val="28"/>
            </w:rPr>
            <w:t>Должность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2F"/>
    <w:rsid w:val="003C702F"/>
    <w:rsid w:val="0041596F"/>
    <w:rsid w:val="006B2C51"/>
    <w:rsid w:val="008F5027"/>
    <w:rsid w:val="00B6724D"/>
    <w:rsid w:val="00BB5688"/>
    <w:rsid w:val="00D0618B"/>
    <w:rsid w:val="00F006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6724D"/>
    <w:rPr>
      <w:color w:val="808080"/>
    </w:rPr>
  </w:style>
  <w:style w:type="paragraph" w:customStyle="1" w:styleId="326F9374976244C7AA07005C4ABCCB22">
    <w:name w:val="326F9374976244C7AA07005C4ABCCB22"/>
    <w:rsid w:val="003C702F"/>
  </w:style>
  <w:style w:type="paragraph" w:customStyle="1" w:styleId="ED825FA1F843465192B9A2F8D8018CF0">
    <w:name w:val="ED825FA1F843465192B9A2F8D8018CF0"/>
    <w:rsid w:val="003C702F"/>
  </w:style>
  <w:style w:type="paragraph" w:customStyle="1" w:styleId="DFD993D7EB57465A81773DCC0280F01F">
    <w:name w:val="DFD993D7EB57465A81773DCC0280F01F"/>
    <w:rsid w:val="003C702F"/>
  </w:style>
  <w:style w:type="paragraph" w:customStyle="1" w:styleId="AB697A7009934473B5EA542A9E413F82">
    <w:name w:val="AB697A7009934473B5EA542A9E413F82"/>
    <w:rsid w:val="003C702F"/>
  </w:style>
  <w:style w:type="paragraph" w:customStyle="1" w:styleId="CCD64E8067194E8C99EE361ECC00CB63">
    <w:name w:val="CCD64E8067194E8C99EE361ECC00CB63"/>
    <w:rsid w:val="003C702F"/>
  </w:style>
  <w:style w:type="paragraph" w:customStyle="1" w:styleId="5BC3149634D740B59CB33B9C0E809140">
    <w:name w:val="5BC3149634D740B59CB33B9C0E809140"/>
    <w:rsid w:val="003C702F"/>
  </w:style>
  <w:style w:type="paragraph" w:customStyle="1" w:styleId="273484A8D54144D998D2E70F5C40AF70">
    <w:name w:val="273484A8D54144D998D2E70F5C40AF70"/>
    <w:rsid w:val="003C702F"/>
  </w:style>
  <w:style w:type="paragraph" w:customStyle="1" w:styleId="70421036E3CA42D5AB93A0623C08D668">
    <w:name w:val="70421036E3CA42D5AB93A0623C08D668"/>
    <w:rsid w:val="003C702F"/>
  </w:style>
  <w:style w:type="paragraph" w:customStyle="1" w:styleId="60B48EEB212D4F4495A0D9AAFF651950">
    <w:name w:val="60B48EEB212D4F4495A0D9AAFF651950"/>
    <w:rsid w:val="003C702F"/>
  </w:style>
  <w:style w:type="paragraph" w:customStyle="1" w:styleId="F132D783F9EA4F459BFA3D2BEAF6F385">
    <w:name w:val="F132D783F9EA4F459BFA3D2BEAF6F385"/>
    <w:rsid w:val="003C702F"/>
  </w:style>
  <w:style w:type="paragraph" w:customStyle="1" w:styleId="A4DDEA107FE84EB2AB8556DA39FF0849">
    <w:name w:val="A4DDEA107FE84EB2AB8556DA39FF0849"/>
    <w:rsid w:val="003C702F"/>
  </w:style>
  <w:style w:type="paragraph" w:customStyle="1" w:styleId="C958BE32C58B47178717AB20CBACBFA8">
    <w:name w:val="C958BE32C58B47178717AB20CBACBFA8"/>
    <w:rsid w:val="003C7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4997-32FF-4FE7-A3D9-33733A5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66</Pages>
  <Words>13648</Words>
  <Characters>77795</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Андрей Антонов</cp:lastModifiedBy>
  <cp:revision>97</cp:revision>
  <cp:lastPrinted>2025-06-04T14:44:00Z</cp:lastPrinted>
  <dcterms:created xsi:type="dcterms:W3CDTF">2025-06-05T20:35:00Z</dcterms:created>
  <dcterms:modified xsi:type="dcterms:W3CDTF">2025-06-07T01:06:00Z</dcterms:modified>
</cp:coreProperties>
</file>