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77777777" w:rsidR="00FF679F" w:rsidRPr="00C17ECB" w:rsidRDefault="00FF679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  <w:br/>
        <w:t>Grundlage für diese Aufgabe ist die Präsentation «05_Messaging_RabbitMQ»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  <w:br/>
        <w:t>Besprechung: 25 Minuten</w:t>
        <w:br/>
        <w:t>Total: 130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000000">
      <w:pPr>
        <w:spacing w:after="100"/>
        <w:rPr>
          <w:lang w:val="de-CH"/>
        </w:rPr>
      </w:pPr>
      <w:r>
        <w:rPr>
          <w:rFonts w:ascii="Arial" w:hAnsi="Arial"/>
          <w:b/>
        </w:rPr>
        <w:t>Ziel:</w:t>
      </w:r>
      <w:r>
        <w:rPr>
          <w:rFonts w:ascii="Arial" w:hAnsi="Arial"/>
        </w:rPr>
        <w:t xml:space="preserve"> Die Standalone-Simulation wird zu einem event-getriebenen System. RabbitMQ entkoppelt Producer und Consumer; Queue-Rückstau, Competing Consumers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sz w:val="18"/>
              </w:rPr>
              <w:t>SETUP</w:t>
              <w:br/>
              <w:t>Startpunkt ist Ihr Projekt nach Block 4. Falls dieser Stand fehlt, installieren Sie zuerst Foundation v1.0.0 und Block 4 v1.1.1. Für Block 5 benötigen Sie Zugriff auf das private Release v1.1.0. Docker Desktop, k3d, kubectl, Git und ein Browser genügen; make, jq und zusätzliche Programme sind nicht nötig. Die Befehle sind für PowerShell sowie Bash/WSL/Git Bash/macOS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000000">
      <w:pPr>
        <w:spacing w:after="40"/>
      </w:pPr>
      <w:r>
        <w:rPr>
          <w:b/>
        </w:rPr>
        <w:t>Material:</w:t>
      </w:r>
    </w:p>
    <w:p w14:paraId="01B72B73" w14:textId="0B927A2E" w:rsidR="0072170A" w:rsidRDefault="00000000" w:rsidP="0072170A">
      <w:pPr>
        <w:pStyle w:val="ListBullet"/>
        <w:spacing w:after="60"/>
        <w:ind w:left="329" w:hanging="159"/>
      </w:pPr>
      <w:r>
        <w:rPr>
          <w:rFonts w:ascii="Arial" w:hAnsi="Arial"/>
          <w:sz w:val="20"/>
        </w:rPr>
        <w:t xml:space="preserve">Foundation: </w:t>
      </w:r>
      <w:hyperlink r:id="rId8">
        <w:r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3DFAEB3" w14:textId="632FBDE4" w:rsidR="0072170A" w:rsidRDefault="00000000" w:rsidP="0072170A">
      <w:pPr>
        <w:pStyle w:val="ListBullet"/>
        <w:spacing w:after="60"/>
        <w:ind w:left="329" w:hanging="159"/>
      </w:pPr>
      <w:r>
        <w:rPr>
          <w:rFonts w:ascii="Arial" w:hAnsi="Arial"/>
          <w:sz w:val="20"/>
        </w:rPr>
        <w:t xml:space="preserve">Block 4: </w:t>
      </w:r>
      <w:hyperlink r:id="rId14">
        <w:r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7613EB0B" w14:textId="17366F00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  <w:sz w:val="20"/>
        </w:rPr>
        <w:t xml:space="preserve">Block 5: </w:t>
      </w:r>
      <w:hyperlink r:id="rId15">
        <w:r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1)</w:t>
      </w:r>
    </w:p>
    <w:p w14:paraId="5B8C22EE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Messaging-Baustein integrieren und Topologie rendern</w:t>
      </w:r>
    </w:p>
    <w:p w14:paraId="2A24EF63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Übernehmen Sie das Block-5-Paket in Ihren Projektstand aus Block 4 und prüfen Sie die geplanten Ressourcen, bevor Sie den Cluster verändern.</w:t>
      </w:r>
    </w:p>
    <w:p w14:paraId="6600642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Klonen Sie das private Release einmalig neben Ihr Projekt-Repository.</w:t>
      </w:r>
    </w:p>
    <w:p w14:paraId="380F3F6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Führen Sie das Installationsskript im Wurzelverzeichnis Ihres Projekts aus.</w:t>
      </w:r>
    </w:p>
    <w:p w14:paraId="3C002956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git clone --branch v1.1.0 --depth 1 https://github.com/SwitzerChees/vsc-dispatch-city-05-messaging.git ..\vsc-dispatch-city-05-messaging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Set-ExecutionPolicy -Scope Process -ExecutionPolicy Bypass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&amp; "..\vsc-dispatch-city-05-messaging\install.ps1" -Target "."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kustomize ./deploy/overlays/block-05-messaging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git clone --branch v1.1.0 --depth 1 https://github.com/SwitzerChees/vsc-dispatch-city-05-messaging.git ../vsc-dispatch-city-05-messaging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../vsc-dispatch-city-05-messaging/install.sh .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kustomize ./deploy/overlays/block-05-messaging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APP_MODE ist «distributed». Das Rendering enthält RabbitMQ 4.3.5, ein PVC sowie Customer-, Restaurant-, Courier- und Order-Worker.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Betriebsmodus, RabbitMQ-Image und Anzahl der fachlichen Worker-Workloads.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2)</w:t>
      </w:r>
    </w:p>
    <w:p w14:paraId="488548B5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Images bauen, importieren und den verteilten Stand starten</w:t>
      </w:r>
    </w:p>
    <w:p w14:paraId="3C43203F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Bauen Sie alle bereitgestellten Services, importieren Sie die Images in «teko-k8s» und deployen Sie den vollständigen Block-5-Stand.</w:t>
      </w:r>
    </w:p>
    <w:p w14:paraId="7638D83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Bauen und importieren Sie die fünf Go-Services sowie das Dashboard.</w:t>
      </w:r>
    </w:p>
    <w:p w14:paraId="7DCBB32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Wenden Sie das Overlay an und warten Sie auf RabbitMQ und alle Workloads.</w:t>
      </w:r>
    </w:p>
    <w:p w14:paraId="0AA5FFF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./scripts/load-images.ps1 -Cluster teko-k8s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CLUSTER=teko-k8s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config use-context k3d-teko-k8s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apply -k ./deploy/overlays/block-05-messaging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rollout status statefulset/rabbitmq --timeout=300s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--for=condition=Available deployment --all --timeout=300s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--for=condition=Ready pod --all --timeout=300s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get deploy,statefulset,pods,pvc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Alle Deployments und StatefulSets sind bereit. «data-rabbitmq-0» ist Bound und die ConfigMap meldet APP_MODE=distributed.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Ready-Zustand von RabbitMQ, Dashboard, Order Worker und den PVC-Status.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000000" w:rsidP="0066097A">
      <w:pPr>
        <w:pageBreakBefore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3)</w:t>
      </w:r>
    </w:p>
    <w:p w14:paraId="091ACBB1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Eventfluss im Dashboard und in RabbitMQ verfolgen</w:t>
      </w:r>
    </w:p>
    <w:p w14:paraId="6404EEE2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Öffnen Sie Dispatch City und RabbitMQ Management parallel. Erzeugen Sie eine Bestellung und verfolgen Sie dieselbe fachliche Aktion durch Broker, Queue und Worker.</w:t>
      </w:r>
    </w:p>
    <w:p w14:paraId="2C4D4D0A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Starten Sie je einen Port-Forward für Traefik und RabbitMQ Management.</w:t>
      </w:r>
    </w:p>
    <w:p w14:paraId="2C91328E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Exchange und Queues und erzeugen Sie im Dashboard eine Bestellung.</w:t>
      </w:r>
    </w:p>
    <w:p w14:paraId="594D34B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Terminal 1 – Traefik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kube-system port-forward service/traefik 8080:80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Terminal 2 – RabbitMQ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port-forward service/rabbitmq 15672:15672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Browser und Logs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http://localhost:8080/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http://localhost:15672/   Login: delivery / delivery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statefulset/customer-simulator --since=2m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deployment/restaurant-pizza --since=2m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statefulset/courier-simulator --since=2m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Dispatch City zeigt «DISTRIBUTED» und laufende Events. RabbitMQ zeigt den Topic-Exchange «food.events» und acht Queues.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eine beobachtete Eventkette vom Producer bis zur Lieferung.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000000" w:rsidP="0066097A">
      <w:pPr>
        <w:pageBreakBefore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4)</w:t>
      </w:r>
    </w:p>
    <w:p w14:paraId="1BDE8803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Rückstau erzeugen und mit Competing Consumers abbauen</w:t>
      </w:r>
    </w:p>
    <w:p w14:paraId="43148A25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Stoppen Sie den Pizza-Consumer, publizieren Sie acht reproduzierbare Events und beobachten Sie die Queue. Zwei Worker-Pods bauen den Rückstau anschließend gemeinsam ab.</w:t>
      </w:r>
    </w:p>
    <w:p w14:paraId="060489F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Lassen Sie den RabbitMQ-Port-Forward laufen, skalieren Sie «restaurant-pizza» auf 0 und publizieren Sie acht Pizza-Events.</w:t>
      </w:r>
    </w:p>
    <w:p w14:paraId="772E222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messages_ready; skalieren Sie danach auf zwei Consumer.</w:t>
      </w:r>
    </w:p>
    <w:p w14:paraId="3FE1D07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./scripts/lab-publish.ps1 -Mode valid -Count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./scripts/lab-publish.sh valid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--replicas=2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rollout status deployment/restaurant-pizza --timeout=180s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-l app.kubernetes.io/instance=restaurant-pizza --prefix --since=2m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Ohne Consumer stehen acht Nachrichten auf «ready». Mit zwei Consumer-Pods fällt der Rückstau auf 0; beide Pod-Namen erscheinen in den Logs.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Halten Sie Queue-Werte vor/nach dem Skalieren und beide Pod-Namen fest.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000000" w:rsidP="0066097A">
      <w:pPr>
        <w:pageBreakBefore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5)</w:t>
      </w:r>
    </w:p>
    <w:p w14:paraId="3A63B008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Ungültige Nachricht in der Dead Letter Queue isolieren</w:t>
      </w:r>
    </w:p>
    <w:p w14:paraId="1D65078A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Publizieren Sie absichtlich ungültiges JSON. Die Consumer bestätigen es nicht; RabbitMQ verschiebt die betroffenen Kopien in «food.dead».</w:t>
      </w:r>
    </w:p>
    <w:p w14:paraId="47DEEA6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Lassen Sie den RabbitMQ-Port-Forward laufen und leeren Sie die DLQ für einen eindeutigen Ausgangswert.</w:t>
      </w:r>
    </w:p>
    <w:p w14:paraId="4DD4921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Publizieren Sie die ungültige Nachricht mit dem vorbereiteten Skript.</w:t>
      </w:r>
    </w:p>
    <w:p w14:paraId="6EF5808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Vorbereiten – alle Systeme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purge_queue food.dead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./scripts/lab-publish.ps1 -Mode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./scripts/lab-publish.sh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Prüfen und Abschluss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list_queues name messages_ready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--replicas=1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rollout status deployment/restaurant-pizza --timeout=180s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«food.dead» enthält mindestens zwei Nachrichtenkopien. Die normalen Queues bleiben verarbeitbar und der Pizza-Worker endet wieder bei 1/1.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den DLQ-Wert und erklären Sie kurz, warum dieselbe Publikation mehrfach dead-lettered wird.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0"/>
      <w:footerReference w:type="default" r:id="rId11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C46D64" w14:textId="77777777" w:rsidR="007E2238" w:rsidRDefault="007E2238">
      <w:pPr>
        <w:spacing w:after="0" w:line="240" w:lineRule="auto"/>
      </w:pPr>
      <w:r>
        <w:separator/>
      </w:r>
    </w:p>
  </w:endnote>
  <w:endnote w:type="continuationSeparator" w:id="0">
    <w:p w14:paraId="4413FCE3" w14:textId="77777777" w:rsidR="007E2238" w:rsidRDefault="007E2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EDC6A8" w14:textId="77777777" w:rsidR="007E2238" w:rsidRDefault="007E2238">
      <w:pPr>
        <w:spacing w:after="0" w:line="240" w:lineRule="auto"/>
      </w:pPr>
      <w:r>
        <w:separator/>
      </w:r>
    </w:p>
  </w:footnote>
  <w:footnote w:type="continuationSeparator" w:id="0">
    <w:p w14:paraId="6D34466C" w14:textId="77777777" w:rsidR="007E2238" w:rsidRDefault="007E2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326F90"/>
    <w:rsid w:val="00361043"/>
    <w:rsid w:val="003E057A"/>
    <w:rsid w:val="00473912"/>
    <w:rsid w:val="00564200"/>
    <w:rsid w:val="005E7ABA"/>
    <w:rsid w:val="0066097A"/>
    <w:rsid w:val="0072170A"/>
    <w:rsid w:val="007E2238"/>
    <w:rsid w:val="008365F9"/>
    <w:rsid w:val="00AA1D8D"/>
    <w:rsid w:val="00B47730"/>
    <w:rsid w:val="00BA0312"/>
    <w:rsid w:val="00BD3C81"/>
    <w:rsid w:val="00C17ECB"/>
    <w:rsid w:val="00C321BC"/>
    <w:rsid w:val="00CB0664"/>
    <w:rsid w:val="00D74234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itzerChees/vsc-dispatch-city-03-foundation/releases/tag/v1.0.0" TargetMode="External"/><Relationship Id="rId13" Type="http://schemas.openxmlformats.org/officeDocument/2006/relationships/theme" Target="theme/theme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witzerChees/vsc-dispatch-city-05-messaging/releases/tag/v1.1.0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ubernetes.io/docs/concepts/services-networking/ingress/" TargetMode="External"/><Relationship Id="rId14" Type="http://schemas.openxmlformats.org/officeDocument/2006/relationships/hyperlink" Target="https://github.com/SwitzerChees/vsc-dispatch-city-04-ingress/releases/tag/v1.1.1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17A650-171A-4E4C-97CE-4195BB32F3A7}"/>
</file>

<file path=customXml/itemProps3.xml><?xml version="1.0" encoding="utf-8"?>
<ds:datastoreItem xmlns:ds="http://schemas.openxmlformats.org/officeDocument/2006/customXml" ds:itemID="{56A03529-1454-4BC8-B838-472E1ED05E6D}"/>
</file>

<file path=customXml/itemProps4.xml><?xml version="1.0" encoding="utf-8"?>
<ds:datastoreItem xmlns:ds="http://schemas.openxmlformats.org/officeDocument/2006/customXml" ds:itemID="{B8793D8D-7C20-427B-8A0E-DB0FBDCA97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Patrick Michel</cp:lastModifiedBy>
  <cp:revision>34</cp:revision>
  <dcterms:created xsi:type="dcterms:W3CDTF">2013-12-23T23:15:00Z</dcterms:created>
  <dcterms:modified xsi:type="dcterms:W3CDTF">2026-08-17T15:20:00Z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