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01" w:rsidRPr="009F6122" w:rsidRDefault="000A713A" w:rsidP="00433A60">
      <w:pPr>
        <w:pStyle w:val="Standard"/>
        <w:jc w:val="center"/>
        <w:rPr>
          <w:rFonts w:ascii="Raleway" w:hAnsi="Raleway"/>
          <w:b/>
          <w:color w:val="FF0000"/>
          <w:sz w:val="30"/>
          <w:szCs w:val="30"/>
          <w:u w:val="single"/>
        </w:rPr>
      </w:pPr>
      <w:r w:rsidRPr="009F6122">
        <w:rPr>
          <w:rFonts w:ascii="Raleway" w:hAnsi="Raleway"/>
          <w:b/>
          <w:noProof/>
          <w:color w:val="FF0000"/>
          <w:sz w:val="30"/>
          <w:szCs w:val="30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BA76750" wp14:editId="10336BDD">
                <wp:simplePos x="0" y="0"/>
                <wp:positionH relativeFrom="column">
                  <wp:posOffset>5120005</wp:posOffset>
                </wp:positionH>
                <wp:positionV relativeFrom="paragraph">
                  <wp:posOffset>-785495</wp:posOffset>
                </wp:positionV>
                <wp:extent cx="1504950" cy="98107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3A" w:rsidRDefault="000A713A" w:rsidP="000A713A">
                            <w:pPr>
                              <w:spacing w:after="0"/>
                            </w:pPr>
                            <w:r>
                              <w:t>GRAGLIA Valentin</w:t>
                            </w:r>
                          </w:p>
                          <w:p w:rsidR="000A713A" w:rsidRDefault="000A713A" w:rsidP="000A713A">
                            <w:pPr>
                              <w:spacing w:after="0"/>
                            </w:pPr>
                            <w:r>
                              <w:t>PORTES NARRIEU Alex</w:t>
                            </w:r>
                          </w:p>
                          <w:p w:rsidR="000A713A" w:rsidRDefault="000A713A" w:rsidP="000A713A">
                            <w:pPr>
                              <w:spacing w:after="0"/>
                            </w:pPr>
                            <w:r>
                              <w:t>TD3-TP5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67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03.15pt;margin-top:-61.85pt;width:118.5pt;height:77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" stroked="f">
                <v:textbox>
                  <w:txbxContent>
                    <w:p w:rsidR="000A713A" w:rsidRDefault="000A713A" w:rsidP="000A713A">
                      <w:pPr>
                        <w:spacing w:after="0"/>
                      </w:pPr>
                      <w:r>
                        <w:t>GRAGLIA Valentin</w:t>
                      </w:r>
                    </w:p>
                    <w:p w:rsidR="000A713A" w:rsidRDefault="000A713A" w:rsidP="000A713A">
                      <w:pPr>
                        <w:spacing w:after="0"/>
                      </w:pPr>
                      <w:r>
                        <w:t>PORTES NARRIEU Alex</w:t>
                      </w:r>
                    </w:p>
                    <w:p w:rsidR="000A713A" w:rsidRDefault="000A713A" w:rsidP="000A713A">
                      <w:pPr>
                        <w:spacing w:after="0"/>
                      </w:pPr>
                      <w:r>
                        <w:t>TD3-TP5</w:t>
                      </w:r>
                    </w:p>
                  </w:txbxContent>
                </v:textbox>
              </v:shape>
            </w:pict>
          </mc:Fallback>
        </mc:AlternateContent>
      </w:r>
      <w:r w:rsidRPr="009F6122">
        <w:rPr>
          <w:rFonts w:ascii="Raleway" w:hAnsi="Raleway"/>
          <w:b/>
          <w:noProof/>
          <w:color w:val="FF0000"/>
          <w:sz w:val="30"/>
          <w:szCs w:val="30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 wp14:anchorId="1FBDC43F" wp14:editId="4E1E58E3">
            <wp:simplePos x="0" y="0"/>
            <wp:positionH relativeFrom="column">
              <wp:posOffset>-671195</wp:posOffset>
            </wp:positionH>
            <wp:positionV relativeFrom="paragraph">
              <wp:posOffset>-699770</wp:posOffset>
            </wp:positionV>
            <wp:extent cx="976630" cy="143764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I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501" w:rsidRPr="009F6122">
        <w:rPr>
          <w:rFonts w:ascii="Raleway" w:hAnsi="Raleway"/>
          <w:b/>
          <w:color w:val="FF0000"/>
          <w:sz w:val="30"/>
          <w:szCs w:val="30"/>
          <w:u w:val="single"/>
        </w:rPr>
        <w:t>Compte-rendu Gestion de Projet</w:t>
      </w:r>
    </w:p>
    <w:p w:rsidR="00A65AA2" w:rsidRPr="009F6122" w:rsidRDefault="00595676" w:rsidP="00433A60">
      <w:pPr>
        <w:pStyle w:val="Standard"/>
        <w:ind w:left="2844" w:firstLine="696"/>
        <w:rPr>
          <w:rFonts w:ascii="Raleway" w:hAnsi="Raleway"/>
          <w:b/>
          <w:color w:val="FF0000"/>
          <w:sz w:val="30"/>
          <w:szCs w:val="30"/>
          <w:u w:val="single"/>
        </w:rPr>
      </w:pPr>
      <w:r w:rsidRPr="009F6122">
        <w:rPr>
          <w:rFonts w:ascii="Raleway" w:hAnsi="Raleway"/>
          <w:b/>
          <w:color w:val="FF0000"/>
          <w:sz w:val="30"/>
          <w:szCs w:val="30"/>
        </w:rPr>
        <w:t xml:space="preserve"> </w:t>
      </w:r>
      <w:r w:rsidR="006C6501" w:rsidRPr="009F6122">
        <w:rPr>
          <w:rFonts w:ascii="Raleway" w:hAnsi="Raleway"/>
          <w:b/>
          <w:color w:val="FF0000"/>
          <w:sz w:val="30"/>
          <w:szCs w:val="30"/>
          <w:u w:val="single"/>
        </w:rPr>
        <w:t>-  Groupe E  -</w:t>
      </w:r>
    </w:p>
    <w:p w:rsidR="00A65AA2" w:rsidRPr="009F6122" w:rsidRDefault="00A65AA2">
      <w:pPr>
        <w:pStyle w:val="Standard"/>
        <w:jc w:val="center"/>
        <w:rPr>
          <w:rFonts w:ascii="Raleway" w:hAnsi="Raleway"/>
        </w:rPr>
      </w:pPr>
    </w:p>
    <w:p w:rsidR="000A713A" w:rsidRPr="009F6122" w:rsidRDefault="000A713A">
      <w:pPr>
        <w:pStyle w:val="Standard"/>
        <w:jc w:val="center"/>
        <w:rPr>
          <w:rFonts w:ascii="Raleway" w:hAnsi="Raleway"/>
        </w:rPr>
      </w:pPr>
    </w:p>
    <w:p w:rsidR="000A713A" w:rsidRDefault="000A713A">
      <w:pPr>
        <w:pStyle w:val="Standard"/>
        <w:jc w:val="center"/>
        <w:rPr>
          <w:rFonts w:ascii="Raleway" w:hAnsi="Raleway"/>
        </w:rPr>
      </w:pPr>
    </w:p>
    <w:p w:rsidR="007964E8" w:rsidRPr="009F6122" w:rsidRDefault="007964E8">
      <w:pPr>
        <w:pStyle w:val="Standard"/>
        <w:jc w:val="center"/>
        <w:rPr>
          <w:rFonts w:ascii="Raleway" w:hAnsi="Raleway"/>
        </w:rPr>
      </w:pPr>
    </w:p>
    <w:p w:rsidR="00A65AA2" w:rsidRPr="009F6122" w:rsidRDefault="00A65AA2" w:rsidP="006C6501">
      <w:pPr>
        <w:pStyle w:val="Standard"/>
        <w:rPr>
          <w:rFonts w:ascii="Raleway" w:hAnsi="Raleway"/>
        </w:rPr>
      </w:pPr>
    </w:p>
    <w:p w:rsidR="00A65AA2" w:rsidRDefault="007964E8" w:rsidP="007964E8">
      <w:pPr>
        <w:pStyle w:val="Standard"/>
        <w:rPr>
          <w:rFonts w:ascii="Raleway" w:hAnsi="Raleway"/>
          <w:b/>
          <w:color w:val="00B050"/>
        </w:rPr>
      </w:pPr>
      <w:r w:rsidRPr="007964E8">
        <w:rPr>
          <w:rFonts w:ascii="Raleway" w:hAnsi="Raleway"/>
          <w:b/>
          <w:color w:val="00B050"/>
        </w:rPr>
        <w:t>1)</w:t>
      </w:r>
      <w:r>
        <w:rPr>
          <w:rFonts w:ascii="Raleway" w:hAnsi="Raleway"/>
          <w:b/>
          <w:color w:val="00B050"/>
        </w:rPr>
        <w:t xml:space="preserve"> </w:t>
      </w:r>
      <w:r w:rsidR="00722D22" w:rsidRPr="009F6122">
        <w:rPr>
          <w:rFonts w:ascii="Raleway" w:hAnsi="Raleway"/>
          <w:b/>
          <w:color w:val="00B050"/>
        </w:rPr>
        <w:t>Planification prévisionnelle</w:t>
      </w:r>
      <w:r w:rsidR="009F6122" w:rsidRPr="009F6122">
        <w:rPr>
          <w:rFonts w:ascii="Raleway" w:hAnsi="Raleway"/>
          <w:b/>
          <w:color w:val="00B050"/>
        </w:rPr>
        <w:t> :</w:t>
      </w:r>
    </w:p>
    <w:p w:rsidR="007964E8" w:rsidRPr="009F6122" w:rsidRDefault="007964E8" w:rsidP="007964E8">
      <w:pPr>
        <w:pStyle w:val="Standard"/>
        <w:rPr>
          <w:rFonts w:ascii="Raleway" w:hAnsi="Raleway"/>
          <w:b/>
          <w:color w:val="00B050"/>
        </w:rPr>
      </w:pPr>
    </w:p>
    <w:p w:rsidR="00A65AA2" w:rsidRPr="009F6122" w:rsidRDefault="007F1C49" w:rsidP="009F6122">
      <w:pPr>
        <w:pStyle w:val="Standard"/>
        <w:spacing w:after="0"/>
        <w:ind w:left="708"/>
        <w:rPr>
          <w:rFonts w:ascii="Raleway" w:hAnsi="Raleway"/>
          <w:sz w:val="20"/>
          <w:szCs w:val="20"/>
        </w:rPr>
      </w:pPr>
      <w:r w:rsidRPr="009F6122">
        <w:rPr>
          <w:rFonts w:ascii="Raleway" w:hAnsi="Raleway"/>
          <w:sz w:val="20"/>
          <w:szCs w:val="20"/>
        </w:rPr>
        <w:t xml:space="preserve">Sur le </w:t>
      </w:r>
      <w:r w:rsidR="00DC208F" w:rsidRPr="009F6122">
        <w:rPr>
          <w:rFonts w:ascii="Raleway" w:hAnsi="Raleway"/>
          <w:sz w:val="20"/>
          <w:szCs w:val="20"/>
        </w:rPr>
        <w:t>graphe</w:t>
      </w:r>
      <w:r w:rsidRPr="009F6122">
        <w:rPr>
          <w:rFonts w:ascii="Raleway" w:hAnsi="Raleway"/>
          <w:sz w:val="20"/>
          <w:szCs w:val="20"/>
        </w:rPr>
        <w:t xml:space="preserve"> PERT, le chemin critique est : A, B, C, D1, E, F</w:t>
      </w:r>
      <w:r w:rsidR="004603D4">
        <w:rPr>
          <w:rFonts w:ascii="Raleway" w:hAnsi="Raleway"/>
          <w:sz w:val="20"/>
          <w:szCs w:val="20"/>
        </w:rPr>
        <w:t>1</w:t>
      </w:r>
      <w:r w:rsidRPr="009F6122">
        <w:rPr>
          <w:rFonts w:ascii="Raleway" w:hAnsi="Raleway"/>
          <w:sz w:val="20"/>
          <w:szCs w:val="20"/>
        </w:rPr>
        <w:t>, G, H, I, J, N, O, P, Q.</w:t>
      </w:r>
    </w:p>
    <w:p w:rsidR="007F1C49" w:rsidRPr="009F6122" w:rsidRDefault="001518CA" w:rsidP="009F6122">
      <w:pPr>
        <w:pStyle w:val="Standard"/>
        <w:spacing w:after="0"/>
        <w:ind w:left="708"/>
        <w:rPr>
          <w:rFonts w:ascii="Raleway" w:hAnsi="Raleway"/>
          <w:sz w:val="20"/>
          <w:szCs w:val="20"/>
        </w:rPr>
      </w:pPr>
      <w:r w:rsidRPr="009F6122">
        <w:rPr>
          <w:rFonts w:ascii="Raleway" w:hAnsi="Raleway"/>
          <w:sz w:val="20"/>
          <w:szCs w:val="20"/>
        </w:rPr>
        <w:t xml:space="preserve">Par ailleurs, il est impossible de placer la tâche R étant donné que nous ne connaissons pas </w:t>
      </w:r>
      <w:r w:rsidR="00816683">
        <w:rPr>
          <w:rFonts w:ascii="Raleway" w:hAnsi="Raleway"/>
          <w:sz w:val="20"/>
          <w:szCs w:val="20"/>
        </w:rPr>
        <w:t>sa</w:t>
      </w:r>
      <w:r w:rsidRPr="009F6122">
        <w:rPr>
          <w:rFonts w:ascii="Raleway" w:hAnsi="Raleway"/>
          <w:sz w:val="20"/>
          <w:szCs w:val="20"/>
        </w:rPr>
        <w:t xml:space="preserve"> durée.</w:t>
      </w:r>
    </w:p>
    <w:p w:rsidR="007F1C49" w:rsidRPr="009F6122" w:rsidRDefault="007F1C49" w:rsidP="009F6122">
      <w:pPr>
        <w:pStyle w:val="Standard"/>
        <w:spacing w:after="0"/>
        <w:ind w:left="708"/>
        <w:rPr>
          <w:rFonts w:ascii="Raleway" w:hAnsi="Raleway"/>
          <w:sz w:val="20"/>
          <w:szCs w:val="20"/>
        </w:rPr>
      </w:pPr>
      <w:bookmarkStart w:id="0" w:name="_GoBack"/>
      <w:bookmarkEnd w:id="0"/>
    </w:p>
    <w:p w:rsidR="00314165" w:rsidRDefault="00314165" w:rsidP="009F6122">
      <w:pPr>
        <w:pStyle w:val="Standard"/>
        <w:spacing w:after="0"/>
        <w:ind w:left="708"/>
        <w:rPr>
          <w:rFonts w:ascii="Raleway" w:hAnsi="Raleway"/>
          <w:sz w:val="20"/>
          <w:szCs w:val="20"/>
        </w:rPr>
      </w:pPr>
      <w:r w:rsidRPr="009F6122">
        <w:rPr>
          <w:rFonts w:ascii="Raleway" w:hAnsi="Raleway"/>
          <w:sz w:val="20"/>
          <w:szCs w:val="20"/>
        </w:rPr>
        <w:t>Les tâches sans marges sont D2, F2, et M. En effet, ces tâches-là peuvent-être repoussées sans retarder leurs successeurs.</w:t>
      </w:r>
    </w:p>
    <w:p w:rsidR="00CC47D2" w:rsidRDefault="00CC47D2" w:rsidP="009F6122">
      <w:pPr>
        <w:pStyle w:val="Standard"/>
        <w:spacing w:after="0"/>
        <w:ind w:left="708"/>
        <w:rPr>
          <w:rFonts w:ascii="Raleway" w:hAnsi="Raleway"/>
          <w:sz w:val="20"/>
          <w:szCs w:val="20"/>
        </w:rPr>
      </w:pPr>
    </w:p>
    <w:p w:rsidR="00CC47D2" w:rsidRPr="009F6122" w:rsidRDefault="00CC47D2" w:rsidP="009F6122">
      <w:pPr>
        <w:pStyle w:val="Standard"/>
        <w:spacing w:after="0"/>
        <w:ind w:left="708"/>
        <w:rPr>
          <w:rFonts w:ascii="Raleway" w:hAnsi="Raleway"/>
        </w:rPr>
      </w:pPr>
    </w:p>
    <w:p w:rsidR="00986C3F" w:rsidRPr="009F6122" w:rsidRDefault="00986C3F" w:rsidP="007F1C49">
      <w:pPr>
        <w:pStyle w:val="Standard"/>
        <w:spacing w:after="0"/>
        <w:rPr>
          <w:rFonts w:ascii="Raleway" w:hAnsi="Raleway"/>
        </w:rPr>
      </w:pPr>
    </w:p>
    <w:p w:rsidR="00314165" w:rsidRPr="009F6122" w:rsidRDefault="00314165" w:rsidP="007F1C49">
      <w:pPr>
        <w:pStyle w:val="Standard"/>
        <w:spacing w:after="0"/>
        <w:rPr>
          <w:rFonts w:ascii="Raleway" w:hAnsi="Raleway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7964E8">
      <w:pPr>
        <w:pStyle w:val="Standard"/>
        <w:rPr>
          <w:rFonts w:ascii="Raleway" w:hAnsi="Raleway"/>
          <w:b/>
          <w:color w:val="00B050"/>
        </w:rPr>
      </w:pPr>
      <w:r>
        <w:rPr>
          <w:rFonts w:ascii="Calisto MT" w:hAnsi="Calisto MT"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AC31528" wp14:editId="690F789E">
            <wp:simplePos x="0" y="0"/>
            <wp:positionH relativeFrom="column">
              <wp:posOffset>-723900</wp:posOffset>
            </wp:positionH>
            <wp:positionV relativeFrom="paragraph">
              <wp:posOffset>337185</wp:posOffset>
            </wp:positionV>
            <wp:extent cx="7203597" cy="349127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3597" cy="34912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7964E8">
      <w:pPr>
        <w:pStyle w:val="Standard"/>
        <w:rPr>
          <w:rFonts w:ascii="Raleway" w:hAnsi="Raleway"/>
          <w:b/>
          <w:color w:val="00B050"/>
        </w:rPr>
      </w:pPr>
      <w:r w:rsidRPr="00CC47D2">
        <w:rPr>
          <w:rFonts w:ascii="Raleway" w:hAnsi="Raleway"/>
          <w:b/>
          <w:color w:val="00B050"/>
        </w:rPr>
        <w:drawing>
          <wp:anchor distT="0" distB="0" distL="114300" distR="114300" simplePos="0" relativeHeight="251667456" behindDoc="1" locked="0" layoutInCell="1" allowOverlap="1" wp14:anchorId="5917E23B" wp14:editId="044EDB63">
            <wp:simplePos x="0" y="0"/>
            <wp:positionH relativeFrom="column">
              <wp:posOffset>-537845</wp:posOffset>
            </wp:positionH>
            <wp:positionV relativeFrom="paragraph">
              <wp:posOffset>252095</wp:posOffset>
            </wp:positionV>
            <wp:extent cx="6772275" cy="2428875"/>
            <wp:effectExtent l="0" t="0" r="9525" b="9525"/>
            <wp:wrapNone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428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 w:rsidP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7964E8">
      <w:pPr>
        <w:pStyle w:val="Standard"/>
        <w:rPr>
          <w:rFonts w:ascii="Raleway" w:hAnsi="Raleway"/>
          <w:b/>
          <w:color w:val="00B050"/>
        </w:rPr>
      </w:pPr>
      <w:r w:rsidRPr="00CC47D2">
        <w:rPr>
          <w:rFonts w:ascii="Raleway" w:hAnsi="Raleway"/>
          <w:b/>
          <w:color w:val="00B050"/>
        </w:rPr>
        <w:drawing>
          <wp:anchor distT="0" distB="0" distL="114300" distR="114300" simplePos="0" relativeHeight="251666432" behindDoc="1" locked="0" layoutInCell="1" allowOverlap="1" wp14:anchorId="05598F21" wp14:editId="57D4A4FA">
            <wp:simplePos x="0" y="0"/>
            <wp:positionH relativeFrom="column">
              <wp:posOffset>-575945</wp:posOffset>
            </wp:positionH>
            <wp:positionV relativeFrom="paragraph">
              <wp:posOffset>247650</wp:posOffset>
            </wp:positionV>
            <wp:extent cx="6810375" cy="2181225"/>
            <wp:effectExtent l="0" t="0" r="9525" b="9525"/>
            <wp:wrapNone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1812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CC47D2" w:rsidRDefault="00CC47D2">
      <w:pPr>
        <w:pStyle w:val="Standard"/>
        <w:rPr>
          <w:rFonts w:ascii="Raleway" w:hAnsi="Raleway"/>
          <w:b/>
          <w:color w:val="00B050"/>
        </w:rPr>
      </w:pPr>
    </w:p>
    <w:p w:rsidR="007964E8" w:rsidRDefault="007964E8">
      <w:pPr>
        <w:pStyle w:val="Standard"/>
        <w:rPr>
          <w:rFonts w:ascii="Raleway" w:hAnsi="Raleway"/>
          <w:b/>
          <w:color w:val="00B050"/>
        </w:rPr>
      </w:pPr>
    </w:p>
    <w:p w:rsidR="00A65AA2" w:rsidRDefault="001518CA">
      <w:pPr>
        <w:pStyle w:val="Standard"/>
        <w:rPr>
          <w:rFonts w:ascii="Raleway" w:hAnsi="Raleway"/>
          <w:b/>
          <w:color w:val="00B050"/>
        </w:rPr>
      </w:pPr>
      <w:r w:rsidRPr="009F6122">
        <w:rPr>
          <w:rFonts w:ascii="Raleway" w:hAnsi="Raleway"/>
          <w:b/>
          <w:color w:val="00B050"/>
        </w:rPr>
        <w:t>2)</w:t>
      </w:r>
      <w:r w:rsidR="00722D22" w:rsidRPr="009F6122">
        <w:rPr>
          <w:rFonts w:ascii="Raleway" w:hAnsi="Raleway"/>
          <w:b/>
          <w:color w:val="00B050"/>
        </w:rPr>
        <w:t xml:space="preserve"> Affection des ressources en personnel</w:t>
      </w:r>
    </w:p>
    <w:p w:rsidR="007964E8" w:rsidRPr="009F6122" w:rsidRDefault="007964E8">
      <w:pPr>
        <w:pStyle w:val="Standard"/>
        <w:rPr>
          <w:rFonts w:ascii="Raleway" w:hAnsi="Raleway"/>
          <w:b/>
          <w:color w:val="00B050"/>
        </w:rPr>
      </w:pPr>
    </w:p>
    <w:p w:rsidR="00A65AA2" w:rsidRPr="009F6122" w:rsidRDefault="00AC5F9E" w:rsidP="009F6122">
      <w:pPr>
        <w:pStyle w:val="Standard"/>
        <w:ind w:left="708"/>
        <w:rPr>
          <w:rFonts w:ascii="Raleway" w:hAnsi="Raleway"/>
          <w:sz w:val="20"/>
          <w:szCs w:val="20"/>
        </w:rPr>
      </w:pPr>
      <w:r w:rsidRPr="009F6122">
        <w:rPr>
          <w:rFonts w:ascii="Raleway" w:hAnsi="Raleway"/>
          <w:sz w:val="20"/>
          <w:szCs w:val="20"/>
        </w:rPr>
        <w:t>Une fois que nous avons terminé l’attribution des tâches à chacun, nous nous sommes rendus compte de Boris n’avait qu’une seule tâche. Par conséquent nous avons décidé de donner la tâche de Boris à une autre personne étant donné qu’il est inutile de faire venir une personne pour une seule tâche.</w:t>
      </w:r>
    </w:p>
    <w:p w:rsidR="00C2044F" w:rsidRPr="009F6122" w:rsidRDefault="00E10138" w:rsidP="009F6122">
      <w:pPr>
        <w:pStyle w:val="Standard"/>
        <w:ind w:left="708"/>
        <w:rPr>
          <w:rFonts w:ascii="Raleway" w:hAnsi="Raleway"/>
          <w:sz w:val="20"/>
          <w:szCs w:val="20"/>
        </w:rPr>
      </w:pPr>
      <w:r w:rsidRPr="009F6122">
        <w:rPr>
          <w:rFonts w:ascii="Raleway" w:hAnsi="Raleway"/>
          <w:sz w:val="20"/>
          <w:szCs w:val="20"/>
        </w:rPr>
        <w:t xml:space="preserve">De plus,  nous avons rencontré un nouveau problème : </w:t>
      </w:r>
      <w:proofErr w:type="spellStart"/>
      <w:r w:rsidRPr="009F6122">
        <w:rPr>
          <w:rFonts w:ascii="Raleway" w:hAnsi="Raleway"/>
          <w:sz w:val="20"/>
          <w:szCs w:val="20"/>
        </w:rPr>
        <w:t>Maëlie</w:t>
      </w:r>
      <w:proofErr w:type="spellEnd"/>
      <w:r w:rsidRPr="009F6122">
        <w:rPr>
          <w:rFonts w:ascii="Raleway" w:hAnsi="Raleway"/>
          <w:sz w:val="20"/>
          <w:szCs w:val="20"/>
        </w:rPr>
        <w:t xml:space="preserve"> était surchargée au niveau de ses tâches.</w:t>
      </w:r>
      <w:r w:rsidR="00482C3A" w:rsidRPr="009F6122">
        <w:rPr>
          <w:rFonts w:ascii="Raleway" w:hAnsi="Raleway"/>
          <w:sz w:val="20"/>
          <w:szCs w:val="20"/>
        </w:rPr>
        <w:t xml:space="preserve"> </w:t>
      </w:r>
    </w:p>
    <w:p w:rsidR="00A65AA2" w:rsidRPr="009F6122" w:rsidRDefault="00C2044F" w:rsidP="009F6122">
      <w:pPr>
        <w:pStyle w:val="Standard"/>
        <w:ind w:left="708"/>
        <w:rPr>
          <w:rFonts w:ascii="Raleway" w:hAnsi="Raleway"/>
        </w:rPr>
      </w:pPr>
      <w:r w:rsidRPr="009F6122">
        <w:rPr>
          <w:rFonts w:ascii="Raleway" w:hAnsi="Raleway"/>
          <w:sz w:val="20"/>
          <w:szCs w:val="20"/>
        </w:rPr>
        <w:t>Enfin, i</w:t>
      </w:r>
      <w:r w:rsidR="00AC5F9E" w:rsidRPr="009F6122">
        <w:rPr>
          <w:rFonts w:ascii="Raleway" w:hAnsi="Raleway"/>
          <w:sz w:val="20"/>
          <w:szCs w:val="20"/>
        </w:rPr>
        <w:t>l est nécessaire de</w:t>
      </w:r>
      <w:r w:rsidR="00722D22" w:rsidRPr="009F6122">
        <w:rPr>
          <w:rFonts w:ascii="Raleway" w:hAnsi="Raleway"/>
          <w:sz w:val="20"/>
          <w:szCs w:val="20"/>
        </w:rPr>
        <w:t xml:space="preserve"> déplacer les t</w:t>
      </w:r>
      <w:r w:rsidR="00AC5F9E" w:rsidRPr="009F6122">
        <w:rPr>
          <w:rFonts w:ascii="Raleway" w:hAnsi="Raleway"/>
          <w:sz w:val="20"/>
          <w:szCs w:val="20"/>
        </w:rPr>
        <w:t>â</w:t>
      </w:r>
      <w:r w:rsidR="00722D22" w:rsidRPr="009F6122">
        <w:rPr>
          <w:rFonts w:ascii="Raleway" w:hAnsi="Raleway"/>
          <w:sz w:val="20"/>
          <w:szCs w:val="20"/>
        </w:rPr>
        <w:t xml:space="preserve">ches </w:t>
      </w:r>
      <w:r w:rsidR="00AC5F9E" w:rsidRPr="009F6122">
        <w:rPr>
          <w:rFonts w:ascii="Raleway" w:hAnsi="Raleway"/>
          <w:sz w:val="20"/>
          <w:szCs w:val="20"/>
        </w:rPr>
        <w:t>L</w:t>
      </w:r>
      <w:r w:rsidR="00722D22" w:rsidRPr="009F6122">
        <w:rPr>
          <w:rFonts w:ascii="Raleway" w:hAnsi="Raleway"/>
          <w:sz w:val="20"/>
          <w:szCs w:val="20"/>
        </w:rPr>
        <w:t xml:space="preserve">, </w:t>
      </w:r>
      <w:r w:rsidR="00AC5F9E" w:rsidRPr="009F6122">
        <w:rPr>
          <w:rFonts w:ascii="Raleway" w:hAnsi="Raleway"/>
          <w:sz w:val="20"/>
          <w:szCs w:val="20"/>
        </w:rPr>
        <w:t>M</w:t>
      </w:r>
      <w:r w:rsidR="00722D22" w:rsidRPr="009F6122">
        <w:rPr>
          <w:rFonts w:ascii="Raleway" w:hAnsi="Raleway"/>
          <w:sz w:val="20"/>
          <w:szCs w:val="20"/>
        </w:rPr>
        <w:t xml:space="preserve"> et N </w:t>
      </w:r>
      <w:r w:rsidR="00870575" w:rsidRPr="009F6122">
        <w:rPr>
          <w:rFonts w:ascii="Raleway" w:hAnsi="Raleway"/>
          <w:sz w:val="20"/>
          <w:szCs w:val="20"/>
        </w:rPr>
        <w:t>car Julien X était</w:t>
      </w:r>
      <w:r w:rsidR="00AC5F9E" w:rsidRPr="009F6122">
        <w:rPr>
          <w:rFonts w:ascii="Raleway" w:hAnsi="Raleway"/>
          <w:sz w:val="20"/>
          <w:szCs w:val="20"/>
        </w:rPr>
        <w:t xml:space="preserve"> </w:t>
      </w:r>
      <w:r w:rsidR="00870575" w:rsidRPr="009F6122">
        <w:rPr>
          <w:rFonts w:ascii="Raleway" w:hAnsi="Raleway"/>
          <w:sz w:val="20"/>
          <w:szCs w:val="20"/>
        </w:rPr>
        <w:t xml:space="preserve">pris </w:t>
      </w:r>
      <w:r w:rsidR="00AC5F9E" w:rsidRPr="009F6122">
        <w:rPr>
          <w:rFonts w:ascii="Raleway" w:hAnsi="Raleway"/>
          <w:sz w:val="20"/>
          <w:szCs w:val="20"/>
        </w:rPr>
        <w:t>sur un autre projet du 26/05 au 22/06.</w:t>
      </w:r>
    </w:p>
    <w:p w:rsidR="00A65AA2" w:rsidRDefault="00A65AA2">
      <w:pPr>
        <w:pStyle w:val="Standard"/>
        <w:rPr>
          <w:rFonts w:ascii="Raleway" w:hAnsi="Raleway"/>
        </w:rPr>
      </w:pPr>
    </w:p>
    <w:p w:rsidR="007964E8" w:rsidRPr="009F6122" w:rsidRDefault="007964E8">
      <w:pPr>
        <w:pStyle w:val="Standard"/>
        <w:rPr>
          <w:rFonts w:ascii="Raleway" w:hAnsi="Raleway"/>
        </w:rPr>
      </w:pPr>
    </w:p>
    <w:p w:rsidR="00A65AA2" w:rsidRPr="009F6122" w:rsidRDefault="00627896">
      <w:pPr>
        <w:pStyle w:val="Standard"/>
        <w:rPr>
          <w:rFonts w:ascii="Raleway" w:hAnsi="Raleway"/>
          <w:b/>
          <w:color w:val="00B050"/>
        </w:rPr>
      </w:pPr>
      <w:r w:rsidRPr="009F6122">
        <w:rPr>
          <w:rFonts w:ascii="Raleway" w:hAnsi="Raleway"/>
          <w:b/>
          <w:color w:val="00B050"/>
        </w:rPr>
        <w:t>3)</w:t>
      </w:r>
      <w:r w:rsidR="00722D22" w:rsidRPr="009F6122">
        <w:rPr>
          <w:rFonts w:ascii="Raleway" w:hAnsi="Raleway"/>
          <w:b/>
          <w:color w:val="00B050"/>
        </w:rPr>
        <w:t xml:space="preserve"> Point sur l’avancement du projet</w:t>
      </w:r>
    </w:p>
    <w:p w:rsidR="00A65AA2" w:rsidRPr="009F6122" w:rsidRDefault="00A65AA2">
      <w:pPr>
        <w:pStyle w:val="Standard"/>
        <w:rPr>
          <w:rFonts w:ascii="Raleway" w:hAnsi="Raleway"/>
        </w:rPr>
      </w:pPr>
    </w:p>
    <w:p w:rsidR="00A65AA2" w:rsidRPr="009F6122" w:rsidRDefault="000D1928" w:rsidP="009F6122">
      <w:pPr>
        <w:pStyle w:val="Standard"/>
        <w:ind w:left="708"/>
        <w:rPr>
          <w:rFonts w:ascii="Raleway" w:hAnsi="Raleway"/>
          <w:sz w:val="20"/>
          <w:szCs w:val="20"/>
        </w:rPr>
      </w:pPr>
      <w:r w:rsidRPr="009F6122">
        <w:rPr>
          <w:rFonts w:ascii="Raleway" w:hAnsi="Raleway"/>
          <w:sz w:val="20"/>
          <w:szCs w:val="20"/>
        </w:rPr>
        <w:t>Au 6 juin, les</w:t>
      </w:r>
      <w:r w:rsidR="00A236DE" w:rsidRPr="009F6122">
        <w:rPr>
          <w:rFonts w:ascii="Raleway" w:hAnsi="Raleway"/>
          <w:sz w:val="20"/>
          <w:szCs w:val="20"/>
        </w:rPr>
        <w:t xml:space="preserve"> tâ</w:t>
      </w:r>
      <w:r w:rsidR="00722D22" w:rsidRPr="009F6122">
        <w:rPr>
          <w:rFonts w:ascii="Raleway" w:hAnsi="Raleway"/>
          <w:sz w:val="20"/>
          <w:szCs w:val="20"/>
        </w:rPr>
        <w:t>che</w:t>
      </w:r>
      <w:r w:rsidRPr="009F6122">
        <w:rPr>
          <w:rFonts w:ascii="Raleway" w:hAnsi="Raleway"/>
          <w:sz w:val="20"/>
          <w:szCs w:val="20"/>
        </w:rPr>
        <w:t>s</w:t>
      </w:r>
      <w:r w:rsidR="00722D22" w:rsidRPr="009F6122">
        <w:rPr>
          <w:rFonts w:ascii="Raleway" w:hAnsi="Raleway"/>
          <w:sz w:val="20"/>
          <w:szCs w:val="20"/>
        </w:rPr>
        <w:t xml:space="preserve"> D2 </w:t>
      </w:r>
      <w:r w:rsidRPr="009F6122">
        <w:rPr>
          <w:rFonts w:ascii="Raleway" w:hAnsi="Raleway"/>
          <w:sz w:val="20"/>
          <w:szCs w:val="20"/>
        </w:rPr>
        <w:t xml:space="preserve">et F1 </w:t>
      </w:r>
      <w:r w:rsidR="00722D22" w:rsidRPr="009F6122">
        <w:rPr>
          <w:rFonts w:ascii="Raleway" w:hAnsi="Raleway"/>
          <w:sz w:val="20"/>
          <w:szCs w:val="20"/>
        </w:rPr>
        <w:t>devrai</w:t>
      </w:r>
      <w:r w:rsidRPr="009F6122">
        <w:rPr>
          <w:rFonts w:ascii="Raleway" w:hAnsi="Raleway"/>
          <w:sz w:val="20"/>
          <w:szCs w:val="20"/>
        </w:rPr>
        <w:t>en</w:t>
      </w:r>
      <w:r w:rsidR="00722D22" w:rsidRPr="009F6122">
        <w:rPr>
          <w:rFonts w:ascii="Raleway" w:hAnsi="Raleway"/>
          <w:sz w:val="20"/>
          <w:szCs w:val="20"/>
        </w:rPr>
        <w:t>t être commencée</w:t>
      </w:r>
      <w:r w:rsidRPr="009F6122">
        <w:rPr>
          <w:rFonts w:ascii="Raleway" w:hAnsi="Raleway"/>
          <w:sz w:val="20"/>
          <w:szCs w:val="20"/>
        </w:rPr>
        <w:t>s</w:t>
      </w:r>
      <w:r w:rsidR="00722D22" w:rsidRPr="009F6122">
        <w:rPr>
          <w:rFonts w:ascii="Raleway" w:hAnsi="Raleway"/>
          <w:sz w:val="20"/>
          <w:szCs w:val="20"/>
        </w:rPr>
        <w:t>. Nous avons donc déplacé ces t</w:t>
      </w:r>
      <w:r w:rsidRPr="009F6122">
        <w:rPr>
          <w:rFonts w:ascii="Raleway" w:hAnsi="Raleway"/>
          <w:sz w:val="20"/>
          <w:szCs w:val="20"/>
        </w:rPr>
        <w:t>â</w:t>
      </w:r>
      <w:r w:rsidR="00722D22" w:rsidRPr="009F6122">
        <w:rPr>
          <w:rFonts w:ascii="Raleway" w:hAnsi="Raleway"/>
          <w:sz w:val="20"/>
          <w:szCs w:val="20"/>
        </w:rPr>
        <w:t>ches et le projet devrait théoriquement se terminer le 1</w:t>
      </w:r>
      <w:r w:rsidRPr="009F6122">
        <w:rPr>
          <w:rFonts w:ascii="Raleway" w:hAnsi="Raleway"/>
          <w:sz w:val="20"/>
          <w:szCs w:val="20"/>
        </w:rPr>
        <w:t>9</w:t>
      </w:r>
      <w:r w:rsidR="00722D22" w:rsidRPr="009F6122">
        <w:rPr>
          <w:rFonts w:ascii="Raleway" w:hAnsi="Raleway"/>
          <w:sz w:val="20"/>
          <w:szCs w:val="20"/>
        </w:rPr>
        <w:t xml:space="preserve">/07 </w:t>
      </w:r>
      <w:r w:rsidRPr="009F6122">
        <w:rPr>
          <w:rFonts w:ascii="Raleway" w:hAnsi="Raleway"/>
          <w:sz w:val="20"/>
          <w:szCs w:val="20"/>
        </w:rPr>
        <w:t>au lieu</w:t>
      </w:r>
      <w:r w:rsidR="00722D22" w:rsidRPr="009F6122">
        <w:rPr>
          <w:rFonts w:ascii="Raleway" w:hAnsi="Raleway"/>
          <w:sz w:val="20"/>
          <w:szCs w:val="20"/>
        </w:rPr>
        <w:t xml:space="preserve"> du 15/07</w:t>
      </w:r>
      <w:r w:rsidRPr="009F6122">
        <w:rPr>
          <w:rFonts w:ascii="Raleway" w:hAnsi="Raleway"/>
          <w:sz w:val="20"/>
          <w:szCs w:val="20"/>
        </w:rPr>
        <w:t xml:space="preserve"> comme annoncé</w:t>
      </w:r>
      <w:r w:rsidR="00722D22" w:rsidRPr="009F6122">
        <w:rPr>
          <w:rFonts w:ascii="Raleway" w:hAnsi="Raleway"/>
          <w:sz w:val="20"/>
          <w:szCs w:val="20"/>
        </w:rPr>
        <w:t>.</w:t>
      </w:r>
    </w:p>
    <w:p w:rsidR="00A65AA2" w:rsidRDefault="00A65AA2">
      <w:pPr>
        <w:pStyle w:val="Standard"/>
        <w:rPr>
          <w:rFonts w:ascii="Raleway" w:hAnsi="Raleway"/>
        </w:rPr>
      </w:pPr>
    </w:p>
    <w:p w:rsidR="007964E8" w:rsidRPr="009F6122" w:rsidRDefault="007964E8">
      <w:pPr>
        <w:pStyle w:val="Standard"/>
        <w:rPr>
          <w:rFonts w:ascii="Raleway" w:hAnsi="Raleway"/>
        </w:rPr>
      </w:pPr>
    </w:p>
    <w:p w:rsidR="00A65AA2" w:rsidRPr="009F6122" w:rsidRDefault="00722D22">
      <w:pPr>
        <w:pStyle w:val="Standard"/>
        <w:rPr>
          <w:rFonts w:ascii="Raleway" w:hAnsi="Raleway"/>
          <w:b/>
          <w:color w:val="00B050"/>
        </w:rPr>
      </w:pPr>
      <w:r w:rsidRPr="009F6122">
        <w:rPr>
          <w:rFonts w:ascii="Raleway" w:hAnsi="Raleway"/>
          <w:b/>
          <w:color w:val="00B050"/>
        </w:rPr>
        <w:t>4</w:t>
      </w:r>
      <w:r w:rsidR="008D771F" w:rsidRPr="009F6122">
        <w:rPr>
          <w:rFonts w:ascii="Raleway" w:hAnsi="Raleway"/>
          <w:b/>
          <w:color w:val="00B050"/>
        </w:rPr>
        <w:t>)</w:t>
      </w:r>
      <w:r w:rsidRPr="009F6122">
        <w:rPr>
          <w:rFonts w:ascii="Raleway" w:hAnsi="Raleway"/>
          <w:b/>
          <w:color w:val="00B050"/>
        </w:rPr>
        <w:t xml:space="preserve"> Aléas et adaptations lors du déroulement du projet</w:t>
      </w:r>
    </w:p>
    <w:p w:rsidR="00A65AA2" w:rsidRPr="009F6122" w:rsidRDefault="00A65AA2">
      <w:pPr>
        <w:pStyle w:val="Standard"/>
        <w:rPr>
          <w:rFonts w:ascii="Raleway" w:hAnsi="Raleway"/>
        </w:rPr>
      </w:pPr>
    </w:p>
    <w:p w:rsidR="0042752D" w:rsidRDefault="0042752D" w:rsidP="007964E8">
      <w:pPr>
        <w:pStyle w:val="Paragraphedeliste"/>
        <w:ind w:left="708"/>
        <w:rPr>
          <w:rFonts w:ascii="Raleway" w:hAnsi="Raleway"/>
          <w:sz w:val="20"/>
          <w:szCs w:val="20"/>
        </w:rPr>
      </w:pPr>
      <w:r w:rsidRPr="0042752D">
        <w:rPr>
          <w:rFonts w:ascii="Raleway" w:hAnsi="Raleway"/>
          <w:sz w:val="20"/>
          <w:szCs w:val="20"/>
        </w:rPr>
        <w:t xml:space="preserve">La société Argilo emploie un prestataire pour s’occuper de ses tâches. Cette personne travaille un total de 14 jours et sa prestation coûte 550€ la journée. Le coût total de la prestation revient donc à 7 700€. </w:t>
      </w:r>
    </w:p>
    <w:p w:rsidR="007964E8" w:rsidRPr="0042752D" w:rsidRDefault="007964E8" w:rsidP="007964E8">
      <w:pPr>
        <w:pStyle w:val="Paragraphedeliste"/>
        <w:ind w:left="708"/>
        <w:rPr>
          <w:rFonts w:ascii="Raleway" w:hAnsi="Raleway"/>
          <w:sz w:val="20"/>
          <w:szCs w:val="20"/>
        </w:rPr>
      </w:pPr>
    </w:p>
    <w:p w:rsidR="0042752D" w:rsidRPr="0042752D" w:rsidRDefault="0042752D" w:rsidP="0042752D">
      <w:pPr>
        <w:pStyle w:val="Standard"/>
        <w:rPr>
          <w:rFonts w:ascii="Raleway" w:hAnsi="Raleway"/>
          <w:sz w:val="20"/>
          <w:szCs w:val="20"/>
        </w:rPr>
      </w:pPr>
    </w:p>
    <w:p w:rsidR="0042752D" w:rsidRPr="0042752D" w:rsidRDefault="0042752D" w:rsidP="0042752D">
      <w:pPr>
        <w:pStyle w:val="Standard"/>
        <w:rPr>
          <w:rFonts w:ascii="Raleway" w:hAnsi="Raleway"/>
          <w:sz w:val="20"/>
          <w:szCs w:val="20"/>
        </w:rPr>
      </w:pPr>
      <w:r w:rsidRPr="0042752D">
        <w:rPr>
          <w:rFonts w:ascii="Raleway" w:hAnsi="Raleway"/>
          <w:sz w:val="20"/>
          <w:szCs w:val="20"/>
        </w:rPr>
        <w:t>Trois solutions sont possibles :</w:t>
      </w:r>
    </w:p>
    <w:p w:rsidR="0042752D" w:rsidRPr="0042752D" w:rsidRDefault="0042752D" w:rsidP="0042752D">
      <w:pPr>
        <w:pStyle w:val="Standard"/>
        <w:rPr>
          <w:rFonts w:ascii="Raleway" w:hAnsi="Raleway"/>
          <w:sz w:val="20"/>
          <w:szCs w:val="20"/>
        </w:rPr>
      </w:pPr>
      <w:r w:rsidRPr="0042752D">
        <w:rPr>
          <w:rFonts w:ascii="Raleway" w:hAnsi="Raleway"/>
          <w:sz w:val="20"/>
          <w:szCs w:val="20"/>
        </w:rPr>
        <w:t xml:space="preserve">La solution </w:t>
      </w:r>
      <w:r w:rsidR="00A3784A">
        <w:rPr>
          <w:rFonts w:ascii="Raleway" w:hAnsi="Raleway"/>
          <w:sz w:val="20"/>
          <w:szCs w:val="20"/>
        </w:rPr>
        <w:t>n°</w:t>
      </w:r>
      <w:r w:rsidRPr="0042752D">
        <w:rPr>
          <w:rFonts w:ascii="Raleway" w:hAnsi="Raleway"/>
          <w:sz w:val="20"/>
          <w:szCs w:val="20"/>
        </w:rPr>
        <w:t>1 est économique mais le projet aura alors plus d'un mois de retar</w:t>
      </w:r>
      <w:r w:rsidR="00A3784A">
        <w:rPr>
          <w:rFonts w:ascii="Raleway" w:hAnsi="Raleway"/>
          <w:sz w:val="20"/>
          <w:szCs w:val="20"/>
        </w:rPr>
        <w:t xml:space="preserve">d. Le coût serait alors de 3570 </w:t>
      </w:r>
      <w:r w:rsidRPr="0042752D">
        <w:rPr>
          <w:rFonts w:ascii="Raleway" w:hAnsi="Raleway"/>
          <w:sz w:val="20"/>
          <w:szCs w:val="20"/>
        </w:rPr>
        <w:t>€.</w:t>
      </w:r>
    </w:p>
    <w:p w:rsidR="0042752D" w:rsidRPr="0042752D" w:rsidRDefault="0042752D" w:rsidP="0042752D">
      <w:pPr>
        <w:pStyle w:val="Standard"/>
        <w:rPr>
          <w:rFonts w:ascii="Raleway" w:hAnsi="Raleway"/>
          <w:sz w:val="20"/>
          <w:szCs w:val="20"/>
        </w:rPr>
      </w:pPr>
      <w:r w:rsidRPr="0042752D">
        <w:rPr>
          <w:rFonts w:ascii="Raleway" w:hAnsi="Raleway"/>
          <w:sz w:val="20"/>
          <w:szCs w:val="20"/>
        </w:rPr>
        <w:t xml:space="preserve">La solution </w:t>
      </w:r>
      <w:r w:rsidR="00A3784A">
        <w:rPr>
          <w:rFonts w:ascii="Raleway" w:hAnsi="Raleway"/>
          <w:sz w:val="20"/>
          <w:szCs w:val="20"/>
        </w:rPr>
        <w:t>n°</w:t>
      </w:r>
      <w:r w:rsidRPr="0042752D">
        <w:rPr>
          <w:rFonts w:ascii="Raleway" w:hAnsi="Raleway"/>
          <w:sz w:val="20"/>
          <w:szCs w:val="20"/>
        </w:rPr>
        <w:t xml:space="preserve">2 est </w:t>
      </w:r>
      <w:r w:rsidR="00A3784A">
        <w:rPr>
          <w:rFonts w:ascii="Raleway" w:hAnsi="Raleway"/>
          <w:sz w:val="20"/>
          <w:szCs w:val="20"/>
        </w:rPr>
        <w:t xml:space="preserve">vraiment </w:t>
      </w:r>
      <w:r w:rsidRPr="0042752D">
        <w:rPr>
          <w:rFonts w:ascii="Raleway" w:hAnsi="Raleway"/>
          <w:sz w:val="20"/>
          <w:szCs w:val="20"/>
        </w:rPr>
        <w:t xml:space="preserve">très couteuse et le projet </w:t>
      </w:r>
      <w:r>
        <w:rPr>
          <w:rFonts w:ascii="Raleway" w:hAnsi="Raleway"/>
          <w:sz w:val="20"/>
          <w:szCs w:val="20"/>
        </w:rPr>
        <w:t>aura</w:t>
      </w:r>
      <w:r w:rsidRPr="0042752D">
        <w:rPr>
          <w:rFonts w:ascii="Raleway" w:hAnsi="Raleway"/>
          <w:sz w:val="20"/>
          <w:szCs w:val="20"/>
        </w:rPr>
        <w:t xml:space="preserve"> 21 jours de retar</w:t>
      </w:r>
      <w:r w:rsidR="00A3784A">
        <w:rPr>
          <w:rFonts w:ascii="Raleway" w:hAnsi="Raleway"/>
          <w:sz w:val="20"/>
          <w:szCs w:val="20"/>
        </w:rPr>
        <w:t xml:space="preserve">d. Le coût serait alors de 9350 </w:t>
      </w:r>
      <w:r w:rsidRPr="0042752D">
        <w:rPr>
          <w:rFonts w:ascii="Raleway" w:hAnsi="Raleway"/>
          <w:sz w:val="20"/>
          <w:szCs w:val="20"/>
        </w:rPr>
        <w:t>€</w:t>
      </w:r>
      <w:r w:rsidR="00A3784A">
        <w:rPr>
          <w:rFonts w:ascii="Raleway" w:hAnsi="Raleway"/>
          <w:sz w:val="20"/>
          <w:szCs w:val="20"/>
        </w:rPr>
        <w:t>.</w:t>
      </w:r>
    </w:p>
    <w:p w:rsidR="0042752D" w:rsidRPr="0042752D" w:rsidRDefault="0042752D" w:rsidP="0042752D">
      <w:pPr>
        <w:pStyle w:val="Standard"/>
        <w:rPr>
          <w:rFonts w:ascii="Raleway" w:hAnsi="Raleway"/>
          <w:sz w:val="20"/>
          <w:szCs w:val="20"/>
        </w:rPr>
      </w:pPr>
      <w:r w:rsidRPr="0042752D">
        <w:rPr>
          <w:rFonts w:ascii="Raleway" w:hAnsi="Raleway"/>
          <w:sz w:val="20"/>
          <w:szCs w:val="20"/>
        </w:rPr>
        <w:t xml:space="preserve">La solution </w:t>
      </w:r>
      <w:r w:rsidR="00A3784A">
        <w:rPr>
          <w:rFonts w:ascii="Raleway" w:hAnsi="Raleway"/>
          <w:sz w:val="20"/>
          <w:szCs w:val="20"/>
        </w:rPr>
        <w:t>n°</w:t>
      </w:r>
      <w:r w:rsidRPr="0042752D">
        <w:rPr>
          <w:rFonts w:ascii="Raleway" w:hAnsi="Raleway"/>
          <w:sz w:val="20"/>
          <w:szCs w:val="20"/>
        </w:rPr>
        <w:t>3 est plus couteuse que la solution 1 (mais moins que la solution 2) mais elle minimise les retards (8 jours de retard). Le coût serait alors de 8670 €</w:t>
      </w:r>
      <w:r w:rsidR="00A3784A">
        <w:rPr>
          <w:rFonts w:ascii="Raleway" w:hAnsi="Raleway"/>
          <w:sz w:val="20"/>
          <w:szCs w:val="20"/>
        </w:rPr>
        <w:t>.</w:t>
      </w:r>
    </w:p>
    <w:p w:rsidR="0042752D" w:rsidRPr="0042752D" w:rsidRDefault="0042752D" w:rsidP="0042752D">
      <w:pPr>
        <w:pStyle w:val="Standard"/>
        <w:rPr>
          <w:rFonts w:ascii="Raleway" w:hAnsi="Raleway"/>
          <w:sz w:val="20"/>
          <w:szCs w:val="20"/>
        </w:rPr>
      </w:pPr>
      <w:r w:rsidRPr="0042752D">
        <w:rPr>
          <w:rFonts w:ascii="Raleway" w:hAnsi="Raleway"/>
          <w:sz w:val="20"/>
          <w:szCs w:val="20"/>
        </w:rPr>
        <w:t>La maîtrise d'ouvrage a demandé de telles modifications car :</w:t>
      </w:r>
    </w:p>
    <w:p w:rsidR="0042752D" w:rsidRPr="0042752D" w:rsidRDefault="0042752D" w:rsidP="00A3784A">
      <w:pPr>
        <w:pStyle w:val="Standard"/>
        <w:ind w:firstLine="351"/>
        <w:rPr>
          <w:rFonts w:ascii="Raleway" w:hAnsi="Raleway"/>
          <w:sz w:val="20"/>
          <w:szCs w:val="20"/>
        </w:rPr>
      </w:pPr>
      <w:r w:rsidRPr="0042752D">
        <w:rPr>
          <w:rFonts w:ascii="Raleway" w:hAnsi="Raleway"/>
          <w:sz w:val="20"/>
          <w:szCs w:val="20"/>
        </w:rPr>
        <w:t>• le résultat ne convenait pas</w:t>
      </w:r>
    </w:p>
    <w:p w:rsidR="0042752D" w:rsidRPr="0042752D" w:rsidRDefault="0042752D" w:rsidP="0042752D">
      <w:pPr>
        <w:pStyle w:val="Standard"/>
        <w:ind w:left="351"/>
        <w:rPr>
          <w:rFonts w:ascii="Raleway" w:hAnsi="Raleway"/>
          <w:sz w:val="20"/>
          <w:szCs w:val="20"/>
        </w:rPr>
      </w:pPr>
      <w:r w:rsidRPr="0042752D">
        <w:rPr>
          <w:rFonts w:ascii="Raleway" w:hAnsi="Raleway"/>
          <w:sz w:val="20"/>
          <w:szCs w:val="20"/>
        </w:rPr>
        <w:t>• il y a eu une mauvaise compréhension au départ lors de la phase d'analyse fonctionnelle</w:t>
      </w:r>
    </w:p>
    <w:p w:rsidR="00A65AA2" w:rsidRPr="009F6122" w:rsidRDefault="00A65AA2" w:rsidP="0042752D">
      <w:pPr>
        <w:pStyle w:val="Standard"/>
        <w:spacing w:after="0"/>
        <w:jc w:val="both"/>
        <w:rPr>
          <w:rFonts w:ascii="Raleway" w:hAnsi="Raleway"/>
        </w:rPr>
      </w:pPr>
    </w:p>
    <w:p w:rsidR="0042752D" w:rsidRPr="009F6122" w:rsidRDefault="0042752D">
      <w:pPr>
        <w:pStyle w:val="Standard"/>
        <w:spacing w:after="0"/>
        <w:jc w:val="both"/>
        <w:rPr>
          <w:rFonts w:ascii="Raleway" w:hAnsi="Raleway"/>
        </w:rPr>
      </w:pPr>
    </w:p>
    <w:sectPr w:rsidR="0042752D" w:rsidRPr="009F6122" w:rsidSect="00CC47D2">
      <w:footerReference w:type="default" r:id="rId12"/>
      <w:pgSz w:w="11906" w:h="16838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BD5" w:rsidRDefault="002A1BD5">
      <w:pPr>
        <w:spacing w:after="0" w:line="240" w:lineRule="auto"/>
      </w:pPr>
      <w:r>
        <w:separator/>
      </w:r>
    </w:p>
  </w:endnote>
  <w:endnote w:type="continuationSeparator" w:id="0">
    <w:p w:rsidR="002A1BD5" w:rsidRDefault="002A1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03D" w:rsidRDefault="00F6603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16683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F6603D" w:rsidRDefault="00F660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BD5" w:rsidRDefault="002A1BD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A1BD5" w:rsidRDefault="002A1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FD1"/>
    <w:multiLevelType w:val="hybridMultilevel"/>
    <w:tmpl w:val="7464B74E"/>
    <w:lvl w:ilvl="0" w:tplc="A9B03B46">
      <w:numFmt w:val="bullet"/>
      <w:lvlText w:val="-"/>
      <w:lvlJc w:val="left"/>
      <w:pPr>
        <w:ind w:left="1080" w:hanging="360"/>
      </w:pPr>
      <w:rPr>
        <w:rFonts w:ascii="Calisto MT" w:eastAsia="Calibri" w:hAnsi="Calisto MT" w:cs="F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30EBB"/>
    <w:multiLevelType w:val="multilevel"/>
    <w:tmpl w:val="AA4E27B4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2E44F35"/>
    <w:multiLevelType w:val="hybridMultilevel"/>
    <w:tmpl w:val="1D4C73D4"/>
    <w:lvl w:ilvl="0" w:tplc="0F9E7A16">
      <w:numFmt w:val="bullet"/>
      <w:lvlText w:val="-"/>
      <w:lvlJc w:val="left"/>
      <w:pPr>
        <w:ind w:left="720" w:hanging="360"/>
      </w:pPr>
      <w:rPr>
        <w:rFonts w:ascii="Calisto MT" w:eastAsia="Calibri" w:hAnsi="Calisto MT" w:cs="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62723"/>
    <w:multiLevelType w:val="multilevel"/>
    <w:tmpl w:val="2A78B432"/>
    <w:styleLink w:val="WWNum1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29E41A2"/>
    <w:multiLevelType w:val="hybridMultilevel"/>
    <w:tmpl w:val="4220457A"/>
    <w:lvl w:ilvl="0" w:tplc="1B0E6410">
      <w:start w:val="1"/>
      <w:numFmt w:val="bullet"/>
      <w:lvlText w:val="-"/>
      <w:lvlJc w:val="left"/>
      <w:pPr>
        <w:ind w:left="1068" w:hanging="360"/>
      </w:pPr>
      <w:rPr>
        <w:rFonts w:ascii="Calisto MT" w:eastAsia="Calibri" w:hAnsi="Calisto MT" w:cs="F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9E20E2"/>
    <w:multiLevelType w:val="hybridMultilevel"/>
    <w:tmpl w:val="6D189D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A2"/>
    <w:rsid w:val="00082971"/>
    <w:rsid w:val="000A713A"/>
    <w:rsid w:val="000D1928"/>
    <w:rsid w:val="001518CA"/>
    <w:rsid w:val="00152445"/>
    <w:rsid w:val="002A1BD5"/>
    <w:rsid w:val="00314165"/>
    <w:rsid w:val="00340D9A"/>
    <w:rsid w:val="0042752D"/>
    <w:rsid w:val="00433A60"/>
    <w:rsid w:val="004603D4"/>
    <w:rsid w:val="00482C3A"/>
    <w:rsid w:val="00595676"/>
    <w:rsid w:val="00627896"/>
    <w:rsid w:val="006C6501"/>
    <w:rsid w:val="006E0358"/>
    <w:rsid w:val="006F2E28"/>
    <w:rsid w:val="00704ADF"/>
    <w:rsid w:val="00722D22"/>
    <w:rsid w:val="007964E8"/>
    <w:rsid w:val="007975DA"/>
    <w:rsid w:val="007F1C49"/>
    <w:rsid w:val="00816683"/>
    <w:rsid w:val="0083350D"/>
    <w:rsid w:val="00870575"/>
    <w:rsid w:val="008D771F"/>
    <w:rsid w:val="00986C3F"/>
    <w:rsid w:val="009C6AA2"/>
    <w:rsid w:val="009F6122"/>
    <w:rsid w:val="00A16738"/>
    <w:rsid w:val="00A236DE"/>
    <w:rsid w:val="00A3784A"/>
    <w:rsid w:val="00A65AA2"/>
    <w:rsid w:val="00AC5F9E"/>
    <w:rsid w:val="00C2044F"/>
    <w:rsid w:val="00CC47D2"/>
    <w:rsid w:val="00DA0415"/>
    <w:rsid w:val="00DC208F"/>
    <w:rsid w:val="00E10138"/>
    <w:rsid w:val="00F57F48"/>
    <w:rsid w:val="00F6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92F76-0908-407D-902D-2A15A17B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2"/>
        <w:szCs w:val="22"/>
        <w:lang w:val="fr-FR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Mangal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Paragraphedeliste">
    <w:name w:val="List Paragraph"/>
    <w:basedOn w:val="Standard"/>
    <w:qFormat/>
    <w:pPr>
      <w:ind w:left="720"/>
    </w:pPr>
  </w:style>
  <w:style w:type="numbering" w:customStyle="1" w:styleId="Aucuneliste1">
    <w:name w:val="Aucu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character" w:customStyle="1" w:styleId="question">
    <w:name w:val="question"/>
    <w:rsid w:val="00704ADF"/>
    <w:rPr>
      <w:rFonts w:ascii="Arial" w:hAnsi="Arial"/>
      <w:color w:val="000000"/>
      <w:kern w:val="3"/>
      <w:sz w:val="21"/>
      <w:shd w:val="clear" w:color="auto" w:fill="auto"/>
      <w:lang w:val="fr-FR" w:eastAsia="x-none"/>
    </w:rPr>
  </w:style>
  <w:style w:type="paragraph" w:styleId="En-tte">
    <w:name w:val="header"/>
    <w:basedOn w:val="Normal"/>
    <w:link w:val="En-tteCar"/>
    <w:uiPriority w:val="99"/>
    <w:unhideWhenUsed/>
    <w:rsid w:val="00F66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603D"/>
  </w:style>
  <w:style w:type="paragraph" w:styleId="Pieddepage">
    <w:name w:val="footer"/>
    <w:basedOn w:val="Normal"/>
    <w:link w:val="PieddepageCar"/>
    <w:uiPriority w:val="99"/>
    <w:unhideWhenUsed/>
    <w:rsid w:val="00F66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DD624-502C-491E-AEB3-23627C59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Lapegue</dc:creator>
  <cp:lastModifiedBy>Valentin GRAGLIA</cp:lastModifiedBy>
  <cp:revision>36</cp:revision>
  <dcterms:created xsi:type="dcterms:W3CDTF">2016-04-04T12:08:00Z</dcterms:created>
  <dcterms:modified xsi:type="dcterms:W3CDTF">2016-04-05T05:28:00Z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IUT de BAYONNE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