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4.0" w:type="dxa"/>
        <w:jc w:val="left"/>
        <w:tblInd w:w="-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060"/>
        <w:gridCol w:w="5464"/>
        <w:tblGridChange w:id="0">
          <w:tblGrid>
            <w:gridCol w:w="3060"/>
            <w:gridCol w:w="546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pStyle w:val="Heading6"/>
              <w:spacing w:after="60" w:befor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Convocatoria de reunión Nº 7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Equipo: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Solicitada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ágina web para una titulación de la EHU/UPV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 6</w:t>
            </w:r>
          </w:p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 el grupo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Asunto: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Fecha: </w:t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Hora de comienzo: 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Duración estimada: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bf0f9" w:val="clear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Escuela de Ingeniería de Bilbao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  <w:t xml:space="preserve"> de abril del 2024</w:t>
            </w:r>
          </w:p>
          <w:p w:rsidR="00000000" w:rsidDel="00000000" w:rsidP="00000000" w:rsidRDefault="00000000" w:rsidRPr="00000000" w14:paraId="00000012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20:00</w:t>
            </w:r>
          </w:p>
          <w:p w:rsidR="00000000" w:rsidDel="00000000" w:rsidP="00000000" w:rsidRDefault="00000000" w:rsidRPr="00000000" w14:paraId="00000013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Máx 4 horas</w:t>
            </w:r>
          </w:p>
        </w:tc>
      </w:tr>
    </w:tbl>
    <w:p w:rsidR="00000000" w:rsidDel="00000000" w:rsidP="00000000" w:rsidRDefault="00000000" w:rsidRPr="00000000" w14:paraId="00000014">
      <w:pPr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Convocados</w:t>
      </w:r>
    </w:p>
    <w:tbl>
      <w:tblPr>
        <w:tblStyle w:val="Table2"/>
        <w:tblW w:w="852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2992"/>
        <w:gridCol w:w="2125"/>
        <w:gridCol w:w="1843"/>
        <w:gridCol w:w="1560"/>
        <w:tblGridChange w:id="0">
          <w:tblGrid>
            <w:gridCol w:w="2992"/>
            <w:gridCol w:w="2125"/>
            <w:gridCol w:w="1843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(Indicar coordinador)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2b2b2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Liberation Serif" w:cs="Liberation Serif" w:eastAsia="Liberation Serif" w:hAnsi="Liberation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4"/>
                <w:szCs w:val="24"/>
                <w:rtl w:val="0"/>
              </w:rPr>
              <w:t xml:space="preserve">(Indicar secretario)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Xabier Gabiña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Gestor del proyecto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Asier Larrazabal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Ander Gorocica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Pablo Leclercq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Programador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spacing w:after="200" w:before="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spacing w:after="0" w:before="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4"/>
          <w:szCs w:val="24"/>
          <w:rtl w:val="0"/>
        </w:rPr>
        <w:t xml:space="preserve">Asuntos a tratar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Aprobación del acta anterior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Revisión de toda la documentación que hay que entregar.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Avances del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spacing w:after="0" w:before="0" w:lineRule="auto"/>
        <w:rPr>
          <w:rFonts w:ascii="Liberation Serif" w:cs="Liberation Serif" w:eastAsia="Liberation Serif" w:hAnsi="Liberation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64.0" w:type="dxa"/>
        <w:left w:w="54.0" w:type="dxa"/>
        <w:bottom w:w="64.0" w:type="dxa"/>
        <w:right w:w="6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ScaleCrop">
    <vt:lpwstr>false</vt:lpwstr>
  </property>
  <property fmtid="{D5CDD505-2E9C-101B-9397-08002B2CF9AE}" pid="4" name="Company">
    <vt:lpwstr>UPV/EHU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hareDoc">
    <vt:lpwstr>false</vt:lpwstr>
  </property>
</Properties>
</file>