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iberation Serif" w:cs="Liberation Serif" w:eastAsia="Liberation Serif" w:hAnsi="Liberation Serif"/>
          <w:b w:val="1"/>
          <w:sz w:val="24"/>
          <w:szCs w:val="24"/>
          <w:u w:val="singl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u w:val="single"/>
          <w:rtl w:val="0"/>
        </w:rPr>
        <w:t xml:space="preserve">Solicitud de cambio</w:t>
      </w:r>
    </w:p>
    <w:p w:rsidR="00000000" w:rsidDel="00000000" w:rsidP="00000000" w:rsidRDefault="00000000" w:rsidRPr="00000000" w14:paraId="00000002">
      <w:pPr>
        <w:jc w:val="center"/>
        <w:rPr>
          <w:rFonts w:ascii="Liberation Serif" w:cs="Liberation Serif" w:eastAsia="Liberation Serif" w:hAnsi="Liberation Serif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Liberation Serif" w:cs="Liberation Serif" w:eastAsia="Liberation Serif" w:hAnsi="Liberation Serif"/>
          <w:b w:val="1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2"/>
          <w:szCs w:val="22"/>
          <w:u w:val="none"/>
          <w:rtl w:val="0"/>
        </w:rPr>
        <w:tab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z w:val="22"/>
          <w:szCs w:val="22"/>
          <w:u w:val="none"/>
          <w:rtl w:val="0"/>
        </w:rPr>
        <w:t xml:space="preserve">Indica mediante una X cuál es el cambio solicitado</w:t>
      </w: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080"/>
        <w:gridCol w:w="738"/>
        <w:gridCol w:w="4077"/>
        <w:gridCol w:w="750"/>
        <w:tblGridChange w:id="0">
          <w:tblGrid>
            <w:gridCol w:w="4080"/>
            <w:gridCol w:w="738"/>
            <w:gridCol w:w="4077"/>
            <w:gridCol w:w="75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CAMBIO SOLICITADO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b2b2b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b2b2b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Coste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b2b2b2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Planificación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b2b2b2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Entregables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b2b2b2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Jefe de proyecto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b2b2b2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Contrato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b2b2b2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Otros (especificar)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CAMBIO SOLICITADO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2"/>
                <w:szCs w:val="22"/>
                <w:rtl w:val="0"/>
              </w:rPr>
              <w:t xml:space="preserve">En el apartado 7, hay que explicar más el contenido y mostrar holguras y camino crítico.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2"/>
                <w:szCs w:val="22"/>
                <w:rtl w:val="0"/>
              </w:rPr>
              <w:t xml:space="preserve">En el apartado 8, hay que explicar más  y los riesgos tienen que ser del proyecto no de la aplicación web.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2"/>
                <w:szCs w:val="22"/>
                <w:rtl w:val="0"/>
              </w:rPr>
              <w:t xml:space="preserve">En el apartado 9, hay que cambiar las horas de 8 a 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 DEL CAMBIO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2"/>
                <w:szCs w:val="22"/>
                <w:rtl w:val="0"/>
              </w:rPr>
              <w:t xml:space="preserve">Para que el contenido se entienda mejor y el coste del proyecto no sea elevado.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CONSECUENCIAS SI NO SE IMPLEMENTA EL CAMBIO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2"/>
                <w:szCs w:val="22"/>
                <w:rtl w:val="0"/>
              </w:rPr>
              <w:t xml:space="preserve">El coste del proyecto será elevado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IMPACTO EN EL COSTE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b2b2b2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Subirá (% y €€)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2"/>
                <w:szCs w:val="22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b2b2b2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Bajará (% y €€)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2"/>
                <w:szCs w:val="22"/>
                <w:rtl w:val="0"/>
              </w:rPr>
              <w:t xml:space="preserve">11700€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2"/>
                <w:szCs w:val="22"/>
                <w:rtl w:val="0"/>
              </w:rPr>
              <w:t xml:space="preserve">Al principio el coste del proyecto era 19026€  y ahora es 7326€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IMPACTO EN LA PLANIFICACIÓN TEMPORAL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b2b2b2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planificada de finalización del proyecto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b2b2b2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Nueva fecha de finalización del proyecto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2"/>
                <w:szCs w:val="22"/>
                <w:rtl w:val="0"/>
              </w:rPr>
              <w:t xml:space="preserve">No influye.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IMPACTO EN LOS ENTREGABLES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2"/>
                <w:szCs w:val="22"/>
                <w:rtl w:val="0"/>
              </w:rPr>
              <w:t xml:space="preserve">Habrá que corregir los errores.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OTROS IMPACTOS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2"/>
                <w:szCs w:val="22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ALTERNATIVAS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2"/>
                <w:szCs w:val="22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jc w:val="center"/>
        <w:rPr>
          <w:rFonts w:ascii="Liberation Serif" w:cs="Liberation Serif" w:eastAsia="Liberation Serif" w:hAnsi="Liberation Serif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zxx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576" w:hanging="576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720" w:hanging="720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Arial" w:cs="Arial" w:eastAsia="Arial" w:hAnsi="Arial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