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6203A" w14:textId="77777777" w:rsidR="00667D28" w:rsidRDefault="00667D28"/>
    <w:p w14:paraId="54AF3759" w14:textId="77777777" w:rsidR="00667D28" w:rsidRDefault="00667D28"/>
    <w:p w14:paraId="60EB28D9" w14:textId="77777777" w:rsidR="00667D28" w:rsidRDefault="00667D28"/>
    <w:p w14:paraId="388AECAB" w14:textId="77777777" w:rsidR="00667D28" w:rsidRDefault="00950900">
      <w:pPr>
        <w:jc w:val="center"/>
        <w:rPr>
          <w:sz w:val="24"/>
          <w:szCs w:val="24"/>
        </w:rPr>
      </w:pPr>
      <w:r>
        <w:rPr>
          <w:sz w:val="24"/>
          <w:szCs w:val="24"/>
        </w:rPr>
        <w:t>ESTUDIOS DE FORMACIÓN PERMANENTE</w:t>
      </w:r>
    </w:p>
    <w:p w14:paraId="44A61BCF" w14:textId="77777777" w:rsidR="00667D28" w:rsidRDefault="00950900">
      <w:pPr>
        <w:jc w:val="center"/>
        <w:rPr>
          <w:sz w:val="24"/>
          <w:szCs w:val="24"/>
        </w:rPr>
      </w:pPr>
      <w:r>
        <w:rPr>
          <w:sz w:val="24"/>
          <w:szCs w:val="24"/>
        </w:rPr>
        <w:t>BIG DATA Y BUSINESS ANALYTICS</w:t>
      </w:r>
    </w:p>
    <w:p w14:paraId="3385BD2D" w14:textId="77777777" w:rsidR="00667D28" w:rsidRDefault="00667D28">
      <w:pPr>
        <w:jc w:val="center"/>
        <w:rPr>
          <w:sz w:val="24"/>
          <w:szCs w:val="24"/>
        </w:rPr>
      </w:pPr>
    </w:p>
    <w:p w14:paraId="2CB72D2F" w14:textId="77777777" w:rsidR="00667D28" w:rsidRDefault="00667D28">
      <w:pPr>
        <w:jc w:val="center"/>
        <w:rPr>
          <w:sz w:val="24"/>
          <w:szCs w:val="24"/>
        </w:rPr>
      </w:pPr>
    </w:p>
    <w:p w14:paraId="0A4D22A5" w14:textId="77777777" w:rsidR="00667D28" w:rsidRDefault="00667D28">
      <w:pPr>
        <w:jc w:val="center"/>
        <w:rPr>
          <w:sz w:val="24"/>
          <w:szCs w:val="24"/>
        </w:rPr>
      </w:pPr>
    </w:p>
    <w:p w14:paraId="4C36BAC1" w14:textId="77777777" w:rsidR="00667D28" w:rsidRDefault="00667D28">
      <w:pPr>
        <w:jc w:val="center"/>
        <w:rPr>
          <w:sz w:val="24"/>
          <w:szCs w:val="24"/>
        </w:rPr>
      </w:pPr>
    </w:p>
    <w:p w14:paraId="6AA75B66" w14:textId="77777777" w:rsidR="00667D28" w:rsidRDefault="00667D28">
      <w:pPr>
        <w:jc w:val="center"/>
        <w:rPr>
          <w:sz w:val="24"/>
          <w:szCs w:val="24"/>
        </w:rPr>
      </w:pPr>
    </w:p>
    <w:p w14:paraId="316A375D" w14:textId="77777777" w:rsidR="00667D28" w:rsidRDefault="00667D28">
      <w:pPr>
        <w:jc w:val="center"/>
        <w:rPr>
          <w:sz w:val="24"/>
          <w:szCs w:val="24"/>
        </w:rPr>
      </w:pPr>
    </w:p>
    <w:p w14:paraId="52DAC66C" w14:textId="77777777" w:rsidR="00667D28" w:rsidRDefault="00950900">
      <w:pPr>
        <w:jc w:val="center"/>
        <w:rPr>
          <w:sz w:val="24"/>
          <w:szCs w:val="24"/>
        </w:rPr>
      </w:pPr>
      <w:r>
        <w:rPr>
          <w:sz w:val="24"/>
          <w:szCs w:val="24"/>
        </w:rPr>
        <w:t>MODELO DE IDENTIFICACIÓN DEL AHORRO A PARTIR DE LOS INGRESOS Y EGRESOS VISUALIZADOS EN LOS ESTADOS DE CUENTA BANCARIOS, PARA PREDECIR RESULTADOS FUTUROS Y PROYECTAR ESCENARIOS.</w:t>
      </w:r>
    </w:p>
    <w:p w14:paraId="2DFAFCB2" w14:textId="77777777" w:rsidR="00667D28" w:rsidRDefault="00667D28">
      <w:pPr>
        <w:jc w:val="center"/>
        <w:rPr>
          <w:sz w:val="24"/>
          <w:szCs w:val="24"/>
        </w:rPr>
      </w:pPr>
    </w:p>
    <w:p w14:paraId="10BCFBE1" w14:textId="77777777" w:rsidR="00667D28" w:rsidRDefault="00667D28">
      <w:pPr>
        <w:jc w:val="center"/>
        <w:rPr>
          <w:sz w:val="24"/>
          <w:szCs w:val="24"/>
        </w:rPr>
      </w:pPr>
    </w:p>
    <w:p w14:paraId="3D179798" w14:textId="77777777" w:rsidR="00667D28" w:rsidRDefault="00667D28">
      <w:pPr>
        <w:jc w:val="center"/>
        <w:rPr>
          <w:sz w:val="24"/>
          <w:szCs w:val="24"/>
        </w:rPr>
      </w:pPr>
    </w:p>
    <w:p w14:paraId="4D1F662E" w14:textId="77777777" w:rsidR="00667D28" w:rsidRDefault="00667D28">
      <w:pPr>
        <w:jc w:val="center"/>
        <w:rPr>
          <w:sz w:val="24"/>
          <w:szCs w:val="24"/>
        </w:rPr>
      </w:pPr>
    </w:p>
    <w:p w14:paraId="489FC2E2" w14:textId="77777777" w:rsidR="00667D28" w:rsidRDefault="00667D28">
      <w:pPr>
        <w:jc w:val="center"/>
        <w:rPr>
          <w:sz w:val="24"/>
          <w:szCs w:val="24"/>
        </w:rPr>
      </w:pPr>
    </w:p>
    <w:p w14:paraId="34043F94" w14:textId="77777777" w:rsidR="00667D28" w:rsidRDefault="00950900">
      <w:pPr>
        <w:ind w:left="4248" w:firstLine="708"/>
        <w:jc w:val="center"/>
        <w:rPr>
          <w:sz w:val="24"/>
          <w:szCs w:val="24"/>
        </w:rPr>
      </w:pPr>
      <w:r>
        <w:rPr>
          <w:sz w:val="24"/>
          <w:szCs w:val="24"/>
        </w:rPr>
        <w:t>MENDIZABAL ARCAS, XABIER</w:t>
      </w:r>
    </w:p>
    <w:p w14:paraId="2207E4B0" w14:textId="77777777" w:rsidR="00667D28" w:rsidRDefault="00667D28">
      <w:pPr>
        <w:ind w:left="4248" w:firstLine="708"/>
        <w:jc w:val="center"/>
        <w:rPr>
          <w:sz w:val="24"/>
          <w:szCs w:val="24"/>
        </w:rPr>
      </w:pPr>
    </w:p>
    <w:p w14:paraId="23DCF833" w14:textId="77777777" w:rsidR="00667D28" w:rsidRDefault="00667D28">
      <w:pPr>
        <w:ind w:left="4248" w:firstLine="708"/>
        <w:jc w:val="center"/>
        <w:rPr>
          <w:sz w:val="24"/>
          <w:szCs w:val="24"/>
        </w:rPr>
      </w:pPr>
    </w:p>
    <w:p w14:paraId="6F2A8235" w14:textId="77777777" w:rsidR="00667D28" w:rsidRDefault="00667D28">
      <w:pPr>
        <w:ind w:left="4248" w:firstLine="708"/>
        <w:jc w:val="center"/>
        <w:rPr>
          <w:sz w:val="24"/>
          <w:szCs w:val="24"/>
        </w:rPr>
      </w:pPr>
    </w:p>
    <w:p w14:paraId="4CD2289C" w14:textId="34706D3A" w:rsidR="00667D28" w:rsidRDefault="00950900">
      <w:pPr>
        <w:jc w:val="center"/>
        <w:rPr>
          <w:sz w:val="24"/>
          <w:szCs w:val="24"/>
        </w:rPr>
      </w:pPr>
      <w:r>
        <w:rPr>
          <w:sz w:val="24"/>
          <w:szCs w:val="24"/>
        </w:rPr>
        <w:t xml:space="preserve">MADRID, </w:t>
      </w:r>
      <w:r w:rsidR="00ED196E" w:rsidRPr="00ED196E">
        <w:rPr>
          <w:sz w:val="24"/>
          <w:szCs w:val="24"/>
        </w:rPr>
        <w:t>1</w:t>
      </w:r>
      <w:r w:rsidRPr="00ED196E">
        <w:rPr>
          <w:sz w:val="24"/>
          <w:szCs w:val="24"/>
        </w:rPr>
        <w:t>2 DE SEPTIEMBRE</w:t>
      </w:r>
      <w:r>
        <w:rPr>
          <w:sz w:val="24"/>
          <w:szCs w:val="24"/>
        </w:rPr>
        <w:t xml:space="preserve"> DE 2024</w:t>
      </w:r>
    </w:p>
    <w:p w14:paraId="356CBE2B" w14:textId="77777777" w:rsidR="00667D28" w:rsidRDefault="00667D28">
      <w:pPr>
        <w:ind w:left="4248" w:firstLine="708"/>
        <w:jc w:val="center"/>
        <w:rPr>
          <w:sz w:val="24"/>
          <w:szCs w:val="24"/>
        </w:rPr>
      </w:pPr>
    </w:p>
    <w:p w14:paraId="27C834C4" w14:textId="77777777" w:rsidR="00667D28" w:rsidRDefault="00667D28">
      <w:pPr>
        <w:jc w:val="center"/>
        <w:rPr>
          <w:sz w:val="24"/>
          <w:szCs w:val="24"/>
        </w:rPr>
      </w:pPr>
    </w:p>
    <w:p w14:paraId="469CFF12" w14:textId="77777777" w:rsidR="00667D28" w:rsidRDefault="00667D28">
      <w:pPr>
        <w:jc w:val="center"/>
        <w:rPr>
          <w:sz w:val="24"/>
          <w:szCs w:val="24"/>
        </w:rPr>
      </w:pPr>
    </w:p>
    <w:p w14:paraId="0FF23467" w14:textId="77777777" w:rsidR="00667D28" w:rsidRDefault="00667D28">
      <w:pPr>
        <w:jc w:val="center"/>
        <w:rPr>
          <w:sz w:val="24"/>
          <w:szCs w:val="24"/>
        </w:rPr>
      </w:pPr>
    </w:p>
    <w:p w14:paraId="59D1053E" w14:textId="77777777" w:rsidR="00667D28" w:rsidRDefault="00667D28">
      <w:pPr>
        <w:jc w:val="center"/>
        <w:rPr>
          <w:sz w:val="24"/>
          <w:szCs w:val="24"/>
        </w:rPr>
      </w:pPr>
    </w:p>
    <w:p w14:paraId="42C313B5" w14:textId="77777777" w:rsidR="00667D28" w:rsidRDefault="00950900">
      <w:pPr>
        <w:rPr>
          <w:sz w:val="24"/>
          <w:szCs w:val="24"/>
        </w:rPr>
      </w:pPr>
      <w:r>
        <w:rPr>
          <w:sz w:val="24"/>
          <w:szCs w:val="24"/>
        </w:rPr>
        <w:lastRenderedPageBreak/>
        <w:t>RESUMEN</w:t>
      </w:r>
    </w:p>
    <w:p w14:paraId="50D7EE14" w14:textId="1F8AA863" w:rsidR="00667D28" w:rsidRDefault="00950900">
      <w:pPr>
        <w:spacing w:before="240" w:after="240"/>
        <w:rPr>
          <w:sz w:val="24"/>
          <w:szCs w:val="24"/>
        </w:rPr>
      </w:pPr>
      <w:r>
        <w:rPr>
          <w:sz w:val="24"/>
          <w:szCs w:val="24"/>
        </w:rPr>
        <w:t xml:space="preserve">Este Trabajo de Fin de Máster se centra en el diseño y desarrollo de un modelo de machine </w:t>
      </w:r>
      <w:proofErr w:type="spellStart"/>
      <w:r>
        <w:rPr>
          <w:sz w:val="24"/>
          <w:szCs w:val="24"/>
        </w:rPr>
        <w:t>learning</w:t>
      </w:r>
      <w:proofErr w:type="spellEnd"/>
      <w:r>
        <w:rPr>
          <w:sz w:val="24"/>
          <w:szCs w:val="24"/>
        </w:rPr>
        <w:t xml:space="preserve"> aplicado al análisis de estados de cuenta bancarios. El proceso comienza con la extracción de </w:t>
      </w:r>
      <w:proofErr w:type="spellStart"/>
      <w:r>
        <w:rPr>
          <w:sz w:val="24"/>
          <w:szCs w:val="24"/>
        </w:rPr>
        <w:t>datasets</w:t>
      </w:r>
      <w:proofErr w:type="spellEnd"/>
      <w:r>
        <w:rPr>
          <w:sz w:val="24"/>
          <w:szCs w:val="24"/>
        </w:rPr>
        <w:t>, que posteriormente, se limpian y preparan para su análisis.</w:t>
      </w:r>
    </w:p>
    <w:p w14:paraId="06D5619E" w14:textId="323E00B1" w:rsidR="00667D28" w:rsidRDefault="00950900">
      <w:pPr>
        <w:spacing w:before="240" w:after="240"/>
        <w:rPr>
          <w:sz w:val="24"/>
          <w:szCs w:val="24"/>
        </w:rPr>
      </w:pPr>
      <w:r>
        <w:rPr>
          <w:sz w:val="24"/>
          <w:szCs w:val="24"/>
        </w:rPr>
        <w:t xml:space="preserve">Buscando la consolidación de ingresos, gastos y ahorro, los datos se actualizan mensualmente. Seguidamente, se analizan para calcular diversas métricas y se exploran las relaciones entre las variables, a través de coeficientes de correlación, </w:t>
      </w:r>
      <w:r w:rsidR="00372B8D">
        <w:rPr>
          <w:sz w:val="24"/>
          <w:szCs w:val="24"/>
        </w:rPr>
        <w:t>histogramas, gráficos</w:t>
      </w:r>
      <w:r>
        <w:rPr>
          <w:sz w:val="24"/>
          <w:szCs w:val="24"/>
        </w:rPr>
        <w:t xml:space="preserve"> por pares y </w:t>
      </w:r>
      <w:proofErr w:type="spellStart"/>
      <w:r>
        <w:rPr>
          <w:sz w:val="24"/>
          <w:szCs w:val="24"/>
        </w:rPr>
        <w:t>boxplots</w:t>
      </w:r>
      <w:proofErr w:type="spellEnd"/>
      <w:r>
        <w:rPr>
          <w:sz w:val="24"/>
          <w:szCs w:val="24"/>
        </w:rPr>
        <w:t>. Tras identificar y eliminar valores extremos, se genera una nueva correlación que permite un análisis más preciso.</w:t>
      </w:r>
    </w:p>
    <w:p w14:paraId="430E9089" w14:textId="0931580C" w:rsidR="00667D28" w:rsidRDefault="00950900">
      <w:pPr>
        <w:spacing w:before="240" w:after="240"/>
        <w:rPr>
          <w:sz w:val="24"/>
          <w:szCs w:val="24"/>
        </w:rPr>
      </w:pPr>
      <w:r>
        <w:rPr>
          <w:sz w:val="24"/>
          <w:szCs w:val="24"/>
        </w:rPr>
        <w:t xml:space="preserve">El núcleo del proyecto es la etapa de modelado. Se construyen modelos que relacionan el ahorro con los ingresos, así como modelos que analizan los gastos básicos en función de los ingresos. Por otra </w:t>
      </w:r>
      <w:r w:rsidR="00372B8D">
        <w:rPr>
          <w:sz w:val="24"/>
          <w:szCs w:val="24"/>
        </w:rPr>
        <w:t>parte, se</w:t>
      </w:r>
      <w:r>
        <w:rPr>
          <w:sz w:val="24"/>
          <w:szCs w:val="24"/>
        </w:rPr>
        <w:t xml:space="preserve"> predicen nuevos </w:t>
      </w:r>
      <w:r w:rsidR="00372B8D">
        <w:rPr>
          <w:sz w:val="24"/>
          <w:szCs w:val="24"/>
        </w:rPr>
        <w:t>valores, y</w:t>
      </w:r>
      <w:r>
        <w:rPr>
          <w:sz w:val="24"/>
          <w:szCs w:val="24"/>
        </w:rPr>
        <w:t xml:space="preserve"> se realiza una visualización de los resultados por comunidad autónoma. </w:t>
      </w:r>
    </w:p>
    <w:p w14:paraId="20CBC312" w14:textId="77777777" w:rsidR="00667D28" w:rsidRDefault="00667D28">
      <w:pPr>
        <w:rPr>
          <w:sz w:val="24"/>
          <w:szCs w:val="24"/>
        </w:rPr>
      </w:pPr>
    </w:p>
    <w:p w14:paraId="44074136" w14:textId="77777777" w:rsidR="00667D28" w:rsidRPr="00186DF1" w:rsidRDefault="00950900">
      <w:pPr>
        <w:spacing w:before="240" w:after="240"/>
        <w:rPr>
          <w:sz w:val="24"/>
          <w:szCs w:val="24"/>
          <w:lang w:val="en-US"/>
        </w:rPr>
      </w:pPr>
      <w:r w:rsidRPr="00186DF1">
        <w:rPr>
          <w:sz w:val="24"/>
          <w:szCs w:val="24"/>
          <w:lang w:val="en-US"/>
        </w:rPr>
        <w:t>SUMMARY</w:t>
      </w:r>
    </w:p>
    <w:p w14:paraId="655D8CE1" w14:textId="77777777" w:rsidR="00667D28" w:rsidRPr="00186DF1" w:rsidRDefault="00950900">
      <w:pPr>
        <w:spacing w:before="240" w:after="240"/>
        <w:rPr>
          <w:sz w:val="24"/>
          <w:szCs w:val="24"/>
          <w:lang w:val="en-US"/>
        </w:rPr>
      </w:pPr>
      <w:r w:rsidRPr="00186DF1">
        <w:rPr>
          <w:b/>
          <w:sz w:val="24"/>
          <w:szCs w:val="24"/>
          <w:lang w:val="en-US"/>
        </w:rPr>
        <w:br/>
      </w:r>
      <w:r w:rsidRPr="00186DF1">
        <w:rPr>
          <w:sz w:val="24"/>
          <w:szCs w:val="24"/>
          <w:lang w:val="en-US"/>
        </w:rPr>
        <w:t>This Master's Thesis focuses on the design and development of a machine learning model applied to the analysis of bank account statements. The process begins with the extraction of datasets, which are then cleaned and prepared for analysis.</w:t>
      </w:r>
    </w:p>
    <w:p w14:paraId="50F292E4" w14:textId="77777777" w:rsidR="00667D28" w:rsidRPr="00186DF1" w:rsidRDefault="00950900">
      <w:pPr>
        <w:spacing w:before="240" w:after="240"/>
        <w:rPr>
          <w:sz w:val="24"/>
          <w:szCs w:val="24"/>
          <w:lang w:val="en-US"/>
        </w:rPr>
      </w:pPr>
      <w:r w:rsidRPr="00186DF1">
        <w:rPr>
          <w:sz w:val="24"/>
          <w:szCs w:val="24"/>
          <w:lang w:val="en-US"/>
        </w:rPr>
        <w:t>Aiming to consolidate income, expenses, and savings, the data is updated monthly. Next, the data is analyzed to calculate various metrics and explore the relationships between variables through correlation coefficients, histograms, pair plots, and boxplots. After identifying and eliminating outliers, a new correlation is generated, allowing for more accurate analysis.</w:t>
      </w:r>
    </w:p>
    <w:p w14:paraId="04FA180A" w14:textId="77777777" w:rsidR="00667D28" w:rsidRPr="00186DF1" w:rsidRDefault="00950900">
      <w:pPr>
        <w:spacing w:before="240" w:after="240"/>
        <w:rPr>
          <w:sz w:val="24"/>
          <w:szCs w:val="24"/>
          <w:lang w:val="en-US"/>
        </w:rPr>
      </w:pPr>
      <w:r w:rsidRPr="00186DF1">
        <w:rPr>
          <w:sz w:val="24"/>
          <w:szCs w:val="24"/>
          <w:lang w:val="en-US"/>
        </w:rPr>
        <w:t>The core of the project is the modeling stage. Models are constructed to relate savings to income, as well as models that analyze basic expenses based on income. Additionally, new values are predicted, and the results are visualized by autonomous community.</w:t>
      </w:r>
    </w:p>
    <w:p w14:paraId="0978D7A1" w14:textId="77777777" w:rsidR="00667D28" w:rsidRPr="00186DF1" w:rsidRDefault="00667D28">
      <w:pPr>
        <w:rPr>
          <w:sz w:val="24"/>
          <w:szCs w:val="24"/>
          <w:lang w:val="en-US"/>
        </w:rPr>
      </w:pPr>
    </w:p>
    <w:p w14:paraId="7BF50477" w14:textId="77777777" w:rsidR="00667D28" w:rsidRPr="00186DF1" w:rsidRDefault="00667D28">
      <w:pPr>
        <w:rPr>
          <w:sz w:val="24"/>
          <w:szCs w:val="24"/>
          <w:lang w:val="en-US"/>
        </w:rPr>
      </w:pPr>
    </w:p>
    <w:p w14:paraId="01B9464A" w14:textId="77777777" w:rsidR="00667D28" w:rsidRPr="00186DF1" w:rsidRDefault="00667D28">
      <w:pPr>
        <w:rPr>
          <w:sz w:val="24"/>
          <w:szCs w:val="24"/>
          <w:lang w:val="en-US"/>
        </w:rPr>
      </w:pPr>
    </w:p>
    <w:p w14:paraId="3BCA3E81" w14:textId="77777777" w:rsidR="00667D28" w:rsidRPr="00186DF1" w:rsidRDefault="00667D28">
      <w:pPr>
        <w:rPr>
          <w:sz w:val="24"/>
          <w:szCs w:val="24"/>
          <w:lang w:val="en-US"/>
        </w:rPr>
      </w:pPr>
    </w:p>
    <w:p w14:paraId="58CCA87D" w14:textId="77777777" w:rsidR="00667D28" w:rsidRDefault="00950900">
      <w:pPr>
        <w:rPr>
          <w:sz w:val="24"/>
          <w:szCs w:val="24"/>
        </w:rPr>
      </w:pPr>
      <w:r>
        <w:rPr>
          <w:sz w:val="24"/>
          <w:szCs w:val="24"/>
        </w:rPr>
        <w:lastRenderedPageBreak/>
        <w:t>ÍNDICE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986"/>
      </w:tblGrid>
      <w:tr w:rsidR="008C16BA" w14:paraId="5629724B" w14:textId="77777777" w:rsidTr="008C16BA">
        <w:tc>
          <w:tcPr>
            <w:tcW w:w="7508" w:type="dxa"/>
          </w:tcPr>
          <w:p w14:paraId="19187462" w14:textId="1CD4D5F1" w:rsidR="008C16BA" w:rsidRDefault="008C16BA" w:rsidP="008C16BA">
            <w:pPr>
              <w:spacing w:line="360" w:lineRule="auto"/>
              <w:rPr>
                <w:sz w:val="24"/>
                <w:szCs w:val="24"/>
              </w:rPr>
            </w:pPr>
            <w:r w:rsidRPr="001D4783">
              <w:rPr>
                <w:sz w:val="24"/>
                <w:szCs w:val="24"/>
              </w:rPr>
              <w:t>1.Introducción ……………………………………………………………………………….…………</w:t>
            </w:r>
          </w:p>
        </w:tc>
        <w:tc>
          <w:tcPr>
            <w:tcW w:w="986" w:type="dxa"/>
          </w:tcPr>
          <w:p w14:paraId="5A359F34" w14:textId="5AB83588" w:rsidR="008C16BA" w:rsidRDefault="008C16BA" w:rsidP="008C16BA">
            <w:pPr>
              <w:spacing w:line="360" w:lineRule="auto"/>
              <w:rPr>
                <w:sz w:val="24"/>
                <w:szCs w:val="24"/>
              </w:rPr>
            </w:pPr>
            <w:r>
              <w:rPr>
                <w:sz w:val="24"/>
                <w:szCs w:val="24"/>
              </w:rPr>
              <w:t xml:space="preserve"> 5</w:t>
            </w:r>
          </w:p>
        </w:tc>
      </w:tr>
      <w:tr w:rsidR="008C16BA" w14:paraId="722F86D7" w14:textId="77777777" w:rsidTr="008C16BA">
        <w:tc>
          <w:tcPr>
            <w:tcW w:w="7508" w:type="dxa"/>
          </w:tcPr>
          <w:p w14:paraId="0F129060" w14:textId="7651011D" w:rsidR="008C16BA" w:rsidRDefault="008C16BA" w:rsidP="008C16BA">
            <w:pPr>
              <w:spacing w:line="360" w:lineRule="auto"/>
              <w:rPr>
                <w:sz w:val="24"/>
                <w:szCs w:val="24"/>
              </w:rPr>
            </w:pPr>
            <w:r w:rsidRPr="001D4783">
              <w:rPr>
                <w:i/>
                <w:sz w:val="24"/>
                <w:szCs w:val="24"/>
              </w:rPr>
              <w:t xml:space="preserve">1.1 Objetivos </w:t>
            </w:r>
            <w:r w:rsidRPr="001D4783">
              <w:rPr>
                <w:sz w:val="24"/>
                <w:szCs w:val="24"/>
              </w:rPr>
              <w:t>…………………………………………………………………………….……….……</w:t>
            </w:r>
            <w:r>
              <w:rPr>
                <w:sz w:val="24"/>
                <w:szCs w:val="24"/>
              </w:rPr>
              <w:t>.</w:t>
            </w:r>
          </w:p>
        </w:tc>
        <w:tc>
          <w:tcPr>
            <w:tcW w:w="986" w:type="dxa"/>
          </w:tcPr>
          <w:p w14:paraId="56396048" w14:textId="2B942449" w:rsidR="008C16BA" w:rsidRDefault="008C16BA" w:rsidP="008C16BA">
            <w:pPr>
              <w:spacing w:line="360" w:lineRule="auto"/>
              <w:rPr>
                <w:sz w:val="24"/>
                <w:szCs w:val="24"/>
              </w:rPr>
            </w:pPr>
            <w:r>
              <w:rPr>
                <w:sz w:val="24"/>
                <w:szCs w:val="24"/>
              </w:rPr>
              <w:t xml:space="preserve"> 6</w:t>
            </w:r>
          </w:p>
        </w:tc>
      </w:tr>
      <w:tr w:rsidR="008C16BA" w14:paraId="6CBAEF49" w14:textId="77777777" w:rsidTr="008C16BA">
        <w:tc>
          <w:tcPr>
            <w:tcW w:w="7508" w:type="dxa"/>
          </w:tcPr>
          <w:p w14:paraId="2454DA65" w14:textId="1CA4BCC9" w:rsidR="008C16BA" w:rsidRDefault="008C16BA" w:rsidP="008C16BA">
            <w:pPr>
              <w:spacing w:line="360" w:lineRule="auto"/>
              <w:rPr>
                <w:sz w:val="24"/>
                <w:szCs w:val="24"/>
              </w:rPr>
            </w:pPr>
            <w:r w:rsidRPr="001D4783">
              <w:rPr>
                <w:i/>
                <w:sz w:val="24"/>
                <w:szCs w:val="24"/>
              </w:rPr>
              <w:t>1.1.1. Objetivos generales</w:t>
            </w:r>
            <w:r w:rsidRPr="001D4783">
              <w:rPr>
                <w:sz w:val="24"/>
                <w:szCs w:val="24"/>
              </w:rPr>
              <w:t xml:space="preserve"> …………………………………………………………………….….</w:t>
            </w:r>
          </w:p>
        </w:tc>
        <w:tc>
          <w:tcPr>
            <w:tcW w:w="986" w:type="dxa"/>
          </w:tcPr>
          <w:p w14:paraId="664B2AEF" w14:textId="682454B1" w:rsidR="008C16BA" w:rsidRDefault="008C16BA" w:rsidP="008C16BA">
            <w:pPr>
              <w:spacing w:line="360" w:lineRule="auto"/>
              <w:rPr>
                <w:sz w:val="24"/>
                <w:szCs w:val="24"/>
              </w:rPr>
            </w:pPr>
            <w:r>
              <w:rPr>
                <w:sz w:val="24"/>
                <w:szCs w:val="24"/>
              </w:rPr>
              <w:t xml:space="preserve"> 6</w:t>
            </w:r>
          </w:p>
        </w:tc>
      </w:tr>
      <w:tr w:rsidR="008C16BA" w14:paraId="7A4881E2" w14:textId="77777777" w:rsidTr="008C16BA">
        <w:tc>
          <w:tcPr>
            <w:tcW w:w="7508" w:type="dxa"/>
          </w:tcPr>
          <w:p w14:paraId="5A7AA2E7" w14:textId="76EB193F" w:rsidR="008C16BA" w:rsidRDefault="008C16BA" w:rsidP="008C16BA">
            <w:pPr>
              <w:spacing w:line="360" w:lineRule="auto"/>
              <w:rPr>
                <w:sz w:val="24"/>
                <w:szCs w:val="24"/>
              </w:rPr>
            </w:pPr>
            <w:r w:rsidRPr="001D4783">
              <w:rPr>
                <w:i/>
                <w:sz w:val="24"/>
                <w:szCs w:val="24"/>
              </w:rPr>
              <w:t>1.1.2. Objetivos específicos</w:t>
            </w:r>
            <w:r w:rsidRPr="001D4783">
              <w:rPr>
                <w:sz w:val="24"/>
                <w:szCs w:val="24"/>
              </w:rPr>
              <w:t xml:space="preserve"> ………………………………………………………………………</w:t>
            </w:r>
          </w:p>
        </w:tc>
        <w:tc>
          <w:tcPr>
            <w:tcW w:w="986" w:type="dxa"/>
          </w:tcPr>
          <w:p w14:paraId="2DC85A9A" w14:textId="180F525E" w:rsidR="008C16BA" w:rsidRDefault="008C16BA" w:rsidP="008C16BA">
            <w:pPr>
              <w:spacing w:line="360" w:lineRule="auto"/>
              <w:rPr>
                <w:sz w:val="24"/>
                <w:szCs w:val="24"/>
              </w:rPr>
            </w:pPr>
            <w:r>
              <w:rPr>
                <w:sz w:val="24"/>
                <w:szCs w:val="24"/>
              </w:rPr>
              <w:t xml:space="preserve"> 6</w:t>
            </w:r>
          </w:p>
        </w:tc>
      </w:tr>
      <w:tr w:rsidR="008C16BA" w14:paraId="712A417D" w14:textId="77777777" w:rsidTr="008C16BA">
        <w:tc>
          <w:tcPr>
            <w:tcW w:w="7508" w:type="dxa"/>
          </w:tcPr>
          <w:p w14:paraId="4AABC74B" w14:textId="08671DE4" w:rsidR="008C16BA" w:rsidRDefault="008C16BA" w:rsidP="008C16BA">
            <w:pPr>
              <w:spacing w:line="360" w:lineRule="auto"/>
              <w:rPr>
                <w:sz w:val="24"/>
                <w:szCs w:val="24"/>
              </w:rPr>
            </w:pPr>
            <w:r w:rsidRPr="001D4783">
              <w:rPr>
                <w:i/>
                <w:sz w:val="24"/>
                <w:szCs w:val="24"/>
              </w:rPr>
              <w:t xml:space="preserve">1.2. Enfoque </w:t>
            </w:r>
            <w:r w:rsidRPr="001D4783">
              <w:rPr>
                <w:sz w:val="24"/>
                <w:szCs w:val="24"/>
              </w:rPr>
              <w:t>…………………………………………….………………………………………..………</w:t>
            </w:r>
          </w:p>
        </w:tc>
        <w:tc>
          <w:tcPr>
            <w:tcW w:w="986" w:type="dxa"/>
          </w:tcPr>
          <w:p w14:paraId="3B095C64" w14:textId="502768B5" w:rsidR="008C16BA" w:rsidRDefault="008C16BA" w:rsidP="008C16BA">
            <w:pPr>
              <w:spacing w:line="360" w:lineRule="auto"/>
              <w:rPr>
                <w:sz w:val="24"/>
                <w:szCs w:val="24"/>
              </w:rPr>
            </w:pPr>
            <w:r>
              <w:rPr>
                <w:sz w:val="24"/>
                <w:szCs w:val="24"/>
              </w:rPr>
              <w:t xml:space="preserve"> 6</w:t>
            </w:r>
          </w:p>
        </w:tc>
      </w:tr>
      <w:tr w:rsidR="008C16BA" w14:paraId="7F772C8F" w14:textId="77777777" w:rsidTr="008C16BA">
        <w:tc>
          <w:tcPr>
            <w:tcW w:w="7508" w:type="dxa"/>
          </w:tcPr>
          <w:p w14:paraId="7D1F5E74" w14:textId="35DEA7D6" w:rsidR="008C16BA" w:rsidRDefault="008C16BA" w:rsidP="008C16BA">
            <w:pPr>
              <w:spacing w:line="360" w:lineRule="auto"/>
              <w:rPr>
                <w:sz w:val="24"/>
                <w:szCs w:val="24"/>
              </w:rPr>
            </w:pPr>
            <w:r w:rsidRPr="001D4783">
              <w:rPr>
                <w:i/>
                <w:sz w:val="24"/>
                <w:szCs w:val="24"/>
              </w:rPr>
              <w:t xml:space="preserve">1.3. Metodología </w:t>
            </w:r>
            <w:r w:rsidRPr="001D4783">
              <w:rPr>
                <w:sz w:val="24"/>
                <w:szCs w:val="24"/>
              </w:rPr>
              <w:t>…………………………………………………………………………………….…</w:t>
            </w:r>
          </w:p>
        </w:tc>
        <w:tc>
          <w:tcPr>
            <w:tcW w:w="986" w:type="dxa"/>
          </w:tcPr>
          <w:p w14:paraId="377786B2" w14:textId="09D88D8B" w:rsidR="008C16BA" w:rsidRDefault="008C16BA" w:rsidP="008C16BA">
            <w:pPr>
              <w:spacing w:line="360" w:lineRule="auto"/>
              <w:rPr>
                <w:sz w:val="24"/>
                <w:szCs w:val="24"/>
              </w:rPr>
            </w:pPr>
            <w:r>
              <w:rPr>
                <w:sz w:val="24"/>
                <w:szCs w:val="24"/>
              </w:rPr>
              <w:t xml:space="preserve"> 6</w:t>
            </w:r>
          </w:p>
        </w:tc>
      </w:tr>
      <w:tr w:rsidR="008C16BA" w14:paraId="693FD4A0" w14:textId="77777777" w:rsidTr="008C16BA">
        <w:tc>
          <w:tcPr>
            <w:tcW w:w="7508" w:type="dxa"/>
          </w:tcPr>
          <w:p w14:paraId="19F5583F" w14:textId="4869BA85" w:rsidR="008C16BA" w:rsidRDefault="008C16BA" w:rsidP="008C16BA">
            <w:pPr>
              <w:spacing w:line="360" w:lineRule="auto"/>
              <w:rPr>
                <w:sz w:val="24"/>
                <w:szCs w:val="24"/>
              </w:rPr>
            </w:pPr>
            <w:r w:rsidRPr="00A72E27">
              <w:rPr>
                <w:sz w:val="24"/>
                <w:szCs w:val="24"/>
              </w:rPr>
              <w:t>2.</w:t>
            </w:r>
            <w:r w:rsidRPr="00A72E27">
              <w:rPr>
                <w:sz w:val="24"/>
                <w:szCs w:val="24"/>
                <w:highlight w:val="white"/>
              </w:rPr>
              <w:t xml:space="preserve"> Diseño de un modelo </w:t>
            </w:r>
            <w:r w:rsidRPr="00A72E27">
              <w:rPr>
                <w:i/>
                <w:sz w:val="24"/>
                <w:szCs w:val="24"/>
                <w:highlight w:val="white"/>
              </w:rPr>
              <w:t xml:space="preserve">machine </w:t>
            </w:r>
            <w:proofErr w:type="spellStart"/>
            <w:r w:rsidRPr="00A72E27">
              <w:rPr>
                <w:i/>
                <w:sz w:val="24"/>
                <w:szCs w:val="24"/>
                <w:highlight w:val="white"/>
              </w:rPr>
              <w:t>learning</w:t>
            </w:r>
            <w:proofErr w:type="spellEnd"/>
            <w:r w:rsidRPr="00A72E27">
              <w:rPr>
                <w:sz w:val="24"/>
                <w:szCs w:val="24"/>
                <w:highlight w:val="white"/>
              </w:rPr>
              <w:t xml:space="preserve"> ……………………………</w:t>
            </w:r>
            <w:r w:rsidRPr="00A72E27">
              <w:rPr>
                <w:sz w:val="24"/>
                <w:szCs w:val="24"/>
              </w:rPr>
              <w:t>…….……………</w:t>
            </w:r>
          </w:p>
        </w:tc>
        <w:tc>
          <w:tcPr>
            <w:tcW w:w="986" w:type="dxa"/>
          </w:tcPr>
          <w:p w14:paraId="74472ABF" w14:textId="42B5120A" w:rsidR="008C16BA" w:rsidRDefault="008C16BA" w:rsidP="008C16BA">
            <w:pPr>
              <w:spacing w:line="360" w:lineRule="auto"/>
              <w:rPr>
                <w:sz w:val="24"/>
                <w:szCs w:val="24"/>
              </w:rPr>
            </w:pPr>
            <w:r>
              <w:rPr>
                <w:sz w:val="24"/>
                <w:szCs w:val="24"/>
              </w:rPr>
              <w:t xml:space="preserve"> 7</w:t>
            </w:r>
          </w:p>
        </w:tc>
      </w:tr>
      <w:tr w:rsidR="008C16BA" w14:paraId="721A3C40" w14:textId="77777777" w:rsidTr="008C16BA">
        <w:tc>
          <w:tcPr>
            <w:tcW w:w="7508" w:type="dxa"/>
          </w:tcPr>
          <w:p w14:paraId="50CCE60D" w14:textId="185C0388" w:rsidR="008C16BA" w:rsidRDefault="008C16BA" w:rsidP="008C16BA">
            <w:pPr>
              <w:spacing w:line="360" w:lineRule="auto"/>
              <w:rPr>
                <w:sz w:val="24"/>
                <w:szCs w:val="24"/>
              </w:rPr>
            </w:pPr>
            <w:r w:rsidRPr="00A72E27">
              <w:rPr>
                <w:i/>
                <w:sz w:val="24"/>
                <w:szCs w:val="24"/>
              </w:rPr>
              <w:t xml:space="preserve">2.1. </w:t>
            </w:r>
            <w:r w:rsidRPr="00A72E27">
              <w:rPr>
                <w:i/>
                <w:color w:val="222222"/>
                <w:sz w:val="24"/>
                <w:szCs w:val="24"/>
              </w:rPr>
              <w:t xml:space="preserve">Etapa de extracción de los </w:t>
            </w:r>
            <w:proofErr w:type="spellStart"/>
            <w:r w:rsidRPr="00A72E27">
              <w:rPr>
                <w:i/>
                <w:color w:val="222222"/>
                <w:sz w:val="24"/>
                <w:szCs w:val="24"/>
              </w:rPr>
              <w:t>datasets</w:t>
            </w:r>
            <w:proofErr w:type="spellEnd"/>
            <w:r w:rsidRPr="00A72E27">
              <w:rPr>
                <w:i/>
                <w:color w:val="222222"/>
                <w:sz w:val="24"/>
                <w:szCs w:val="24"/>
              </w:rPr>
              <w:t xml:space="preserve"> </w:t>
            </w:r>
            <w:r w:rsidRPr="00A72E27">
              <w:rPr>
                <w:iCs/>
                <w:color w:val="222222"/>
                <w:sz w:val="24"/>
                <w:szCs w:val="24"/>
              </w:rPr>
              <w:t>…………………….</w:t>
            </w:r>
            <w:r w:rsidRPr="00A72E27">
              <w:rPr>
                <w:iCs/>
                <w:sz w:val="24"/>
                <w:szCs w:val="24"/>
              </w:rPr>
              <w:t xml:space="preserve"> ……………………………</w:t>
            </w:r>
          </w:p>
        </w:tc>
        <w:tc>
          <w:tcPr>
            <w:tcW w:w="986" w:type="dxa"/>
          </w:tcPr>
          <w:p w14:paraId="5FA25816" w14:textId="0B821BD5" w:rsidR="008C16BA" w:rsidRDefault="008C16BA" w:rsidP="008C16BA">
            <w:pPr>
              <w:spacing w:line="360" w:lineRule="auto"/>
              <w:rPr>
                <w:sz w:val="24"/>
                <w:szCs w:val="24"/>
              </w:rPr>
            </w:pPr>
            <w:r>
              <w:rPr>
                <w:sz w:val="24"/>
                <w:szCs w:val="24"/>
              </w:rPr>
              <w:t xml:space="preserve"> 7</w:t>
            </w:r>
          </w:p>
        </w:tc>
      </w:tr>
      <w:tr w:rsidR="008C16BA" w14:paraId="1B92B04A" w14:textId="77777777" w:rsidTr="008C16BA">
        <w:tc>
          <w:tcPr>
            <w:tcW w:w="7508" w:type="dxa"/>
          </w:tcPr>
          <w:p w14:paraId="761EAD39" w14:textId="0D7082EF" w:rsidR="008C16BA" w:rsidRPr="00A72E27" w:rsidRDefault="008C16BA" w:rsidP="008C16BA">
            <w:pPr>
              <w:spacing w:line="360" w:lineRule="auto"/>
              <w:rPr>
                <w:i/>
                <w:sz w:val="24"/>
                <w:szCs w:val="24"/>
              </w:rPr>
            </w:pPr>
            <w:r w:rsidRPr="00FA65EE">
              <w:rPr>
                <w:sz w:val="24"/>
                <w:szCs w:val="24"/>
              </w:rPr>
              <w:t xml:space="preserve">2.2. </w:t>
            </w:r>
            <w:r w:rsidRPr="00FA65EE">
              <w:rPr>
                <w:i/>
                <w:sz w:val="24"/>
                <w:szCs w:val="24"/>
              </w:rPr>
              <w:t xml:space="preserve">Etapa de transformación del </w:t>
            </w:r>
            <w:proofErr w:type="spellStart"/>
            <w:r w:rsidRPr="00FA65EE">
              <w:rPr>
                <w:i/>
                <w:sz w:val="24"/>
                <w:szCs w:val="24"/>
              </w:rPr>
              <w:t>dataset</w:t>
            </w:r>
            <w:proofErr w:type="spellEnd"/>
            <w:r w:rsidRPr="00FA65EE">
              <w:rPr>
                <w:i/>
                <w:sz w:val="24"/>
                <w:szCs w:val="24"/>
              </w:rPr>
              <w:t xml:space="preserve"> de estados de cuenta bancaria….</w:t>
            </w:r>
          </w:p>
        </w:tc>
        <w:tc>
          <w:tcPr>
            <w:tcW w:w="986" w:type="dxa"/>
          </w:tcPr>
          <w:p w14:paraId="11E865B6" w14:textId="0ABFB516" w:rsidR="008C16BA" w:rsidRDefault="008C16BA" w:rsidP="008C16BA">
            <w:pPr>
              <w:spacing w:line="360" w:lineRule="auto"/>
              <w:rPr>
                <w:sz w:val="24"/>
                <w:szCs w:val="24"/>
              </w:rPr>
            </w:pPr>
            <w:r>
              <w:rPr>
                <w:sz w:val="24"/>
                <w:szCs w:val="24"/>
              </w:rPr>
              <w:t xml:space="preserve"> 8</w:t>
            </w:r>
          </w:p>
        </w:tc>
      </w:tr>
      <w:tr w:rsidR="008C16BA" w14:paraId="2B411FFB" w14:textId="77777777" w:rsidTr="008C16BA">
        <w:tc>
          <w:tcPr>
            <w:tcW w:w="7508" w:type="dxa"/>
          </w:tcPr>
          <w:p w14:paraId="6581D10F" w14:textId="6894C286" w:rsidR="008C16BA" w:rsidRPr="00A72E27" w:rsidRDefault="008C16BA" w:rsidP="008C16BA">
            <w:pPr>
              <w:spacing w:line="360" w:lineRule="auto"/>
              <w:rPr>
                <w:i/>
                <w:sz w:val="24"/>
                <w:szCs w:val="24"/>
              </w:rPr>
            </w:pPr>
            <w:r w:rsidRPr="00FA65EE">
              <w:rPr>
                <w:i/>
                <w:sz w:val="24"/>
                <w:szCs w:val="24"/>
              </w:rPr>
              <w:t xml:space="preserve">2.3.  Etapa de consolidación (totalización de datos) </w:t>
            </w:r>
            <w:r w:rsidRPr="00FA65EE">
              <w:rPr>
                <w:sz w:val="24"/>
                <w:szCs w:val="24"/>
              </w:rPr>
              <w:t>………………………………..</w:t>
            </w:r>
          </w:p>
        </w:tc>
        <w:tc>
          <w:tcPr>
            <w:tcW w:w="986" w:type="dxa"/>
          </w:tcPr>
          <w:p w14:paraId="403E25E9" w14:textId="53CEEEB0" w:rsidR="008C16BA" w:rsidRDefault="008C16BA" w:rsidP="008C16BA">
            <w:pPr>
              <w:spacing w:line="360" w:lineRule="auto"/>
              <w:rPr>
                <w:sz w:val="24"/>
                <w:szCs w:val="24"/>
              </w:rPr>
            </w:pPr>
            <w:r>
              <w:rPr>
                <w:sz w:val="24"/>
                <w:szCs w:val="24"/>
              </w:rPr>
              <w:t xml:space="preserve"> 9</w:t>
            </w:r>
          </w:p>
        </w:tc>
      </w:tr>
      <w:tr w:rsidR="008C16BA" w14:paraId="52E23CFA" w14:textId="77777777" w:rsidTr="008C16BA">
        <w:tc>
          <w:tcPr>
            <w:tcW w:w="7508" w:type="dxa"/>
          </w:tcPr>
          <w:p w14:paraId="7C74ACD5" w14:textId="37E0953F" w:rsidR="008C16BA" w:rsidRPr="00A72E27" w:rsidRDefault="008C16BA" w:rsidP="008C16BA">
            <w:pPr>
              <w:spacing w:line="360" w:lineRule="auto"/>
              <w:rPr>
                <w:i/>
                <w:sz w:val="24"/>
                <w:szCs w:val="24"/>
              </w:rPr>
            </w:pPr>
            <w:r w:rsidRPr="00FA65EE">
              <w:rPr>
                <w:i/>
                <w:sz w:val="24"/>
                <w:szCs w:val="24"/>
              </w:rPr>
              <w:t xml:space="preserve">2.4.  Etapa de análisis, métricas y gráficos </w:t>
            </w:r>
            <w:r w:rsidRPr="00FA65EE">
              <w:rPr>
                <w:sz w:val="24"/>
                <w:szCs w:val="24"/>
              </w:rPr>
              <w:t>………………………………………………</w:t>
            </w:r>
          </w:p>
        </w:tc>
        <w:tc>
          <w:tcPr>
            <w:tcW w:w="986" w:type="dxa"/>
          </w:tcPr>
          <w:p w14:paraId="2317609D" w14:textId="710C2B95" w:rsidR="008C16BA" w:rsidRDefault="008C16BA" w:rsidP="008C16BA">
            <w:pPr>
              <w:spacing w:line="360" w:lineRule="auto"/>
              <w:rPr>
                <w:sz w:val="24"/>
                <w:szCs w:val="24"/>
              </w:rPr>
            </w:pPr>
            <w:r>
              <w:rPr>
                <w:sz w:val="24"/>
                <w:szCs w:val="24"/>
              </w:rPr>
              <w:t>10</w:t>
            </w:r>
          </w:p>
        </w:tc>
      </w:tr>
      <w:tr w:rsidR="008C16BA" w14:paraId="0467356F" w14:textId="77777777" w:rsidTr="008C16BA">
        <w:tc>
          <w:tcPr>
            <w:tcW w:w="7508" w:type="dxa"/>
          </w:tcPr>
          <w:p w14:paraId="4C4A29C5" w14:textId="0E6FF46B" w:rsidR="008C16BA" w:rsidRPr="00A72E27" w:rsidRDefault="008C16BA" w:rsidP="008C16BA">
            <w:pPr>
              <w:spacing w:line="360" w:lineRule="auto"/>
              <w:rPr>
                <w:i/>
                <w:sz w:val="24"/>
                <w:szCs w:val="24"/>
              </w:rPr>
            </w:pPr>
            <w:r w:rsidRPr="00FA65EE">
              <w:rPr>
                <w:i/>
                <w:sz w:val="24"/>
                <w:szCs w:val="24"/>
              </w:rPr>
              <w:t xml:space="preserve">2.4.1. Métricas </w:t>
            </w:r>
            <w:r w:rsidRPr="00FA65EE">
              <w:rPr>
                <w:sz w:val="24"/>
                <w:szCs w:val="24"/>
              </w:rPr>
              <w:t>…………………………………………………………………………………….…</w:t>
            </w:r>
          </w:p>
        </w:tc>
        <w:tc>
          <w:tcPr>
            <w:tcW w:w="986" w:type="dxa"/>
          </w:tcPr>
          <w:p w14:paraId="54315A6F" w14:textId="0607B469" w:rsidR="008C16BA" w:rsidRDefault="008C16BA" w:rsidP="008C16BA">
            <w:pPr>
              <w:spacing w:line="360" w:lineRule="auto"/>
              <w:rPr>
                <w:sz w:val="24"/>
                <w:szCs w:val="24"/>
              </w:rPr>
            </w:pPr>
            <w:r>
              <w:rPr>
                <w:sz w:val="24"/>
                <w:szCs w:val="24"/>
              </w:rPr>
              <w:t>10</w:t>
            </w:r>
          </w:p>
        </w:tc>
      </w:tr>
      <w:tr w:rsidR="008C16BA" w14:paraId="4CCA5617" w14:textId="77777777" w:rsidTr="008C16BA">
        <w:tc>
          <w:tcPr>
            <w:tcW w:w="7508" w:type="dxa"/>
          </w:tcPr>
          <w:p w14:paraId="0679A664" w14:textId="6F9DFB4A" w:rsidR="008C16BA" w:rsidRPr="00A72E27" w:rsidRDefault="008C16BA" w:rsidP="008C16BA">
            <w:pPr>
              <w:spacing w:line="360" w:lineRule="auto"/>
              <w:rPr>
                <w:i/>
                <w:sz w:val="24"/>
                <w:szCs w:val="24"/>
              </w:rPr>
            </w:pPr>
            <w:r w:rsidRPr="00FA65EE">
              <w:rPr>
                <w:i/>
                <w:sz w:val="24"/>
                <w:szCs w:val="24"/>
              </w:rPr>
              <w:t xml:space="preserve">2.4.2. Coeficiente de correlación </w:t>
            </w:r>
            <w:r w:rsidRPr="00FA65EE">
              <w:rPr>
                <w:sz w:val="24"/>
                <w:szCs w:val="24"/>
              </w:rPr>
              <w:t>…………………………………………………………….</w:t>
            </w:r>
          </w:p>
        </w:tc>
        <w:tc>
          <w:tcPr>
            <w:tcW w:w="986" w:type="dxa"/>
          </w:tcPr>
          <w:p w14:paraId="03F0ED40" w14:textId="63621DC3" w:rsidR="008C16BA" w:rsidRDefault="008C16BA" w:rsidP="008C16BA">
            <w:pPr>
              <w:spacing w:line="360" w:lineRule="auto"/>
              <w:rPr>
                <w:sz w:val="24"/>
                <w:szCs w:val="24"/>
              </w:rPr>
            </w:pPr>
            <w:r>
              <w:rPr>
                <w:sz w:val="24"/>
                <w:szCs w:val="24"/>
              </w:rPr>
              <w:t>10</w:t>
            </w:r>
          </w:p>
        </w:tc>
      </w:tr>
      <w:tr w:rsidR="008C16BA" w14:paraId="06177955" w14:textId="77777777" w:rsidTr="008C16BA">
        <w:tc>
          <w:tcPr>
            <w:tcW w:w="7508" w:type="dxa"/>
          </w:tcPr>
          <w:p w14:paraId="09557FC8" w14:textId="240FB6AE" w:rsidR="008C16BA" w:rsidRPr="00A72E27" w:rsidRDefault="008C16BA" w:rsidP="008C16BA">
            <w:pPr>
              <w:spacing w:line="360" w:lineRule="auto"/>
              <w:rPr>
                <w:i/>
                <w:sz w:val="24"/>
                <w:szCs w:val="24"/>
              </w:rPr>
            </w:pPr>
            <w:r w:rsidRPr="00FA65EE">
              <w:rPr>
                <w:i/>
                <w:sz w:val="24"/>
                <w:szCs w:val="24"/>
              </w:rPr>
              <w:t xml:space="preserve">2.4.3. Histogramas </w:t>
            </w:r>
            <w:r w:rsidRPr="00FA65EE">
              <w:rPr>
                <w:sz w:val="24"/>
                <w:szCs w:val="24"/>
              </w:rPr>
              <w:t>……………………………………………………………………………..….</w:t>
            </w:r>
          </w:p>
        </w:tc>
        <w:tc>
          <w:tcPr>
            <w:tcW w:w="986" w:type="dxa"/>
          </w:tcPr>
          <w:p w14:paraId="3013E3D0" w14:textId="54C09A89" w:rsidR="008C16BA" w:rsidRDefault="008C16BA" w:rsidP="008C16BA">
            <w:pPr>
              <w:spacing w:line="360" w:lineRule="auto"/>
              <w:rPr>
                <w:sz w:val="24"/>
                <w:szCs w:val="24"/>
              </w:rPr>
            </w:pPr>
            <w:r>
              <w:rPr>
                <w:sz w:val="24"/>
                <w:szCs w:val="24"/>
              </w:rPr>
              <w:t>11</w:t>
            </w:r>
          </w:p>
        </w:tc>
      </w:tr>
      <w:tr w:rsidR="008C16BA" w14:paraId="237F494D" w14:textId="77777777" w:rsidTr="008C16BA">
        <w:tc>
          <w:tcPr>
            <w:tcW w:w="7508" w:type="dxa"/>
          </w:tcPr>
          <w:p w14:paraId="4D967264" w14:textId="0BC835D2" w:rsidR="008C16BA" w:rsidRPr="00A72E27" w:rsidRDefault="008C16BA" w:rsidP="008C16BA">
            <w:pPr>
              <w:spacing w:line="360" w:lineRule="auto"/>
              <w:rPr>
                <w:i/>
                <w:sz w:val="24"/>
                <w:szCs w:val="24"/>
              </w:rPr>
            </w:pPr>
            <w:r w:rsidRPr="00FA65EE">
              <w:rPr>
                <w:i/>
                <w:sz w:val="24"/>
                <w:szCs w:val="24"/>
              </w:rPr>
              <w:t xml:space="preserve">2.4.4. Visualización gráfica por pares de ingresos, gastos y ahorro </w:t>
            </w:r>
            <w:r w:rsidRPr="00FA65EE">
              <w:rPr>
                <w:sz w:val="24"/>
                <w:szCs w:val="24"/>
              </w:rPr>
              <w:t>…………</w:t>
            </w:r>
          </w:p>
        </w:tc>
        <w:tc>
          <w:tcPr>
            <w:tcW w:w="986" w:type="dxa"/>
          </w:tcPr>
          <w:p w14:paraId="1FAF4F3B" w14:textId="0D339DBF" w:rsidR="008C16BA" w:rsidRDefault="008C16BA" w:rsidP="008C16BA">
            <w:pPr>
              <w:spacing w:line="360" w:lineRule="auto"/>
              <w:rPr>
                <w:sz w:val="24"/>
                <w:szCs w:val="24"/>
              </w:rPr>
            </w:pPr>
            <w:r>
              <w:rPr>
                <w:sz w:val="24"/>
                <w:szCs w:val="24"/>
              </w:rPr>
              <w:t>11</w:t>
            </w:r>
          </w:p>
        </w:tc>
      </w:tr>
      <w:tr w:rsidR="008C16BA" w14:paraId="586217F8" w14:textId="77777777" w:rsidTr="008C16BA">
        <w:tc>
          <w:tcPr>
            <w:tcW w:w="7508" w:type="dxa"/>
          </w:tcPr>
          <w:p w14:paraId="652BD1A8" w14:textId="1B54099C" w:rsidR="008C16BA" w:rsidRPr="00A72E27" w:rsidRDefault="008C16BA" w:rsidP="008C16BA">
            <w:pPr>
              <w:spacing w:line="360" w:lineRule="auto"/>
              <w:rPr>
                <w:i/>
                <w:sz w:val="24"/>
                <w:szCs w:val="24"/>
              </w:rPr>
            </w:pPr>
            <w:r w:rsidRPr="00FA65EE">
              <w:rPr>
                <w:i/>
                <w:sz w:val="24"/>
                <w:szCs w:val="24"/>
              </w:rPr>
              <w:t xml:space="preserve">2.4.5. </w:t>
            </w:r>
            <w:r w:rsidRPr="00FA65EE">
              <w:rPr>
                <w:i/>
                <w:color w:val="222222"/>
                <w:sz w:val="24"/>
                <w:szCs w:val="24"/>
              </w:rPr>
              <w:t xml:space="preserve">Gráficos de </w:t>
            </w:r>
            <w:proofErr w:type="spellStart"/>
            <w:r w:rsidRPr="00FA65EE">
              <w:rPr>
                <w:i/>
                <w:color w:val="222222"/>
                <w:sz w:val="24"/>
                <w:szCs w:val="24"/>
              </w:rPr>
              <w:t>boxplot</w:t>
            </w:r>
            <w:proofErr w:type="spellEnd"/>
            <w:r w:rsidRPr="00FA65EE">
              <w:rPr>
                <w:i/>
                <w:color w:val="222222"/>
                <w:sz w:val="24"/>
                <w:szCs w:val="24"/>
              </w:rPr>
              <w:t xml:space="preserve"> </w:t>
            </w:r>
            <w:r w:rsidRPr="00FA65EE">
              <w:rPr>
                <w:i/>
                <w:sz w:val="24"/>
                <w:szCs w:val="24"/>
              </w:rPr>
              <w:t xml:space="preserve"> </w:t>
            </w:r>
            <w:r w:rsidRPr="00FA65EE">
              <w:rPr>
                <w:sz w:val="24"/>
                <w:szCs w:val="24"/>
              </w:rPr>
              <w:t>………………………………………………………………………</w:t>
            </w:r>
          </w:p>
        </w:tc>
        <w:tc>
          <w:tcPr>
            <w:tcW w:w="986" w:type="dxa"/>
          </w:tcPr>
          <w:p w14:paraId="5D170D32" w14:textId="34BB16C1" w:rsidR="008C16BA" w:rsidRDefault="008C16BA" w:rsidP="008C16BA">
            <w:pPr>
              <w:spacing w:line="360" w:lineRule="auto"/>
              <w:rPr>
                <w:sz w:val="24"/>
                <w:szCs w:val="24"/>
              </w:rPr>
            </w:pPr>
            <w:r>
              <w:rPr>
                <w:sz w:val="24"/>
                <w:szCs w:val="24"/>
              </w:rPr>
              <w:t>12</w:t>
            </w:r>
          </w:p>
        </w:tc>
      </w:tr>
      <w:tr w:rsidR="008C16BA" w14:paraId="344A1FB7" w14:textId="77777777" w:rsidTr="008C16BA">
        <w:tc>
          <w:tcPr>
            <w:tcW w:w="7508" w:type="dxa"/>
          </w:tcPr>
          <w:p w14:paraId="50FF6553" w14:textId="33E8EA39" w:rsidR="008C16BA" w:rsidRPr="00FA65EE" w:rsidRDefault="008C16BA" w:rsidP="008C16BA">
            <w:pPr>
              <w:spacing w:line="360" w:lineRule="auto"/>
              <w:rPr>
                <w:i/>
                <w:sz w:val="24"/>
                <w:szCs w:val="24"/>
              </w:rPr>
            </w:pPr>
            <w:r w:rsidRPr="000D5FD7">
              <w:rPr>
                <w:i/>
                <w:sz w:val="24"/>
                <w:szCs w:val="24"/>
              </w:rPr>
              <w:t xml:space="preserve">2.5.  Eliminación de valores extremos y generación de nueva correlación </w:t>
            </w:r>
            <w:r w:rsidRPr="000D5FD7">
              <w:rPr>
                <w:sz w:val="24"/>
                <w:szCs w:val="24"/>
              </w:rPr>
              <w:t>....</w:t>
            </w:r>
          </w:p>
        </w:tc>
        <w:tc>
          <w:tcPr>
            <w:tcW w:w="986" w:type="dxa"/>
          </w:tcPr>
          <w:p w14:paraId="70DEF42C" w14:textId="02D5DF3E" w:rsidR="008C16BA" w:rsidRDefault="008C16BA" w:rsidP="008C16BA">
            <w:pPr>
              <w:spacing w:line="360" w:lineRule="auto"/>
              <w:rPr>
                <w:sz w:val="24"/>
                <w:szCs w:val="24"/>
              </w:rPr>
            </w:pPr>
            <w:r>
              <w:rPr>
                <w:sz w:val="24"/>
                <w:szCs w:val="24"/>
              </w:rPr>
              <w:t>12</w:t>
            </w:r>
          </w:p>
        </w:tc>
      </w:tr>
      <w:tr w:rsidR="008C16BA" w14:paraId="3F354561" w14:textId="77777777" w:rsidTr="008C16BA">
        <w:tc>
          <w:tcPr>
            <w:tcW w:w="7508" w:type="dxa"/>
          </w:tcPr>
          <w:p w14:paraId="1AAF8055" w14:textId="2A9643B2" w:rsidR="008C16BA" w:rsidRPr="00F54C27" w:rsidRDefault="008C16BA" w:rsidP="008C16BA">
            <w:pPr>
              <w:spacing w:line="360" w:lineRule="auto"/>
              <w:rPr>
                <w:i/>
                <w:sz w:val="24"/>
                <w:szCs w:val="24"/>
              </w:rPr>
            </w:pPr>
            <w:r w:rsidRPr="00F54C27">
              <w:rPr>
                <w:i/>
                <w:sz w:val="24"/>
                <w:szCs w:val="24"/>
              </w:rPr>
              <w:t xml:space="preserve">2.6.  Etapa de modelado </w:t>
            </w:r>
            <w:r w:rsidR="00F54C27">
              <w:rPr>
                <w:i/>
                <w:sz w:val="24"/>
                <w:szCs w:val="24"/>
              </w:rPr>
              <w:t xml:space="preserve">de </w:t>
            </w:r>
            <w:r w:rsidR="00F54C27" w:rsidRPr="00F54C27">
              <w:rPr>
                <w:i/>
                <w:sz w:val="24"/>
                <w:szCs w:val="24"/>
              </w:rPr>
              <w:t>regresión lineal…</w:t>
            </w:r>
            <w:r w:rsidRPr="00F54C27">
              <w:rPr>
                <w:sz w:val="24"/>
                <w:szCs w:val="24"/>
              </w:rPr>
              <w:t>……………………………………………</w:t>
            </w:r>
          </w:p>
        </w:tc>
        <w:tc>
          <w:tcPr>
            <w:tcW w:w="986" w:type="dxa"/>
          </w:tcPr>
          <w:p w14:paraId="59DAEFFB" w14:textId="6852FDB5" w:rsidR="008C16BA" w:rsidRDefault="008C16BA" w:rsidP="008C16BA">
            <w:pPr>
              <w:spacing w:line="360" w:lineRule="auto"/>
              <w:rPr>
                <w:sz w:val="24"/>
                <w:szCs w:val="24"/>
              </w:rPr>
            </w:pPr>
            <w:r>
              <w:rPr>
                <w:sz w:val="24"/>
                <w:szCs w:val="24"/>
              </w:rPr>
              <w:t>13</w:t>
            </w:r>
          </w:p>
        </w:tc>
      </w:tr>
      <w:tr w:rsidR="008C16BA" w14:paraId="3282F139" w14:textId="77777777" w:rsidTr="008C16BA">
        <w:tc>
          <w:tcPr>
            <w:tcW w:w="7508" w:type="dxa"/>
          </w:tcPr>
          <w:p w14:paraId="79B361DE" w14:textId="09A92BC7" w:rsidR="008C16BA" w:rsidRPr="00F54C27" w:rsidRDefault="008C16BA" w:rsidP="008C16BA">
            <w:pPr>
              <w:spacing w:line="360" w:lineRule="auto"/>
              <w:rPr>
                <w:i/>
                <w:sz w:val="24"/>
                <w:szCs w:val="24"/>
              </w:rPr>
            </w:pPr>
            <w:r w:rsidRPr="00F54C27">
              <w:rPr>
                <w:i/>
                <w:sz w:val="24"/>
                <w:szCs w:val="24"/>
              </w:rPr>
              <w:t>2.6.1</w:t>
            </w:r>
            <w:r w:rsidR="00F54C27" w:rsidRPr="00F54C27">
              <w:rPr>
                <w:color w:val="222222"/>
                <w:sz w:val="24"/>
                <w:szCs w:val="24"/>
              </w:rPr>
              <w:t xml:space="preserve"> </w:t>
            </w:r>
            <w:r w:rsidR="00F54C27" w:rsidRPr="00F54C27">
              <w:rPr>
                <w:i/>
                <w:iCs/>
                <w:color w:val="222222"/>
                <w:sz w:val="24"/>
                <w:szCs w:val="24"/>
              </w:rPr>
              <w:t>Modelo de ahorro familiar en función de ingresos</w:t>
            </w:r>
            <w:r w:rsidR="00F54C27" w:rsidRPr="00F54C27">
              <w:rPr>
                <w:sz w:val="24"/>
                <w:szCs w:val="24"/>
              </w:rPr>
              <w:t xml:space="preserve"> </w:t>
            </w:r>
            <w:r w:rsidRPr="00F54C27">
              <w:rPr>
                <w:sz w:val="24"/>
                <w:szCs w:val="24"/>
              </w:rPr>
              <w:t>…………………………..</w:t>
            </w:r>
          </w:p>
        </w:tc>
        <w:tc>
          <w:tcPr>
            <w:tcW w:w="986" w:type="dxa"/>
          </w:tcPr>
          <w:p w14:paraId="71BE745C" w14:textId="59C1652E" w:rsidR="008C16BA" w:rsidRDefault="008C16BA" w:rsidP="008C16BA">
            <w:pPr>
              <w:spacing w:line="360" w:lineRule="auto"/>
              <w:rPr>
                <w:sz w:val="24"/>
                <w:szCs w:val="24"/>
              </w:rPr>
            </w:pPr>
            <w:r>
              <w:rPr>
                <w:sz w:val="24"/>
                <w:szCs w:val="24"/>
              </w:rPr>
              <w:t>13</w:t>
            </w:r>
          </w:p>
        </w:tc>
      </w:tr>
      <w:tr w:rsidR="008C16BA" w14:paraId="03D6535A" w14:textId="77777777" w:rsidTr="008C16BA">
        <w:tc>
          <w:tcPr>
            <w:tcW w:w="7508" w:type="dxa"/>
          </w:tcPr>
          <w:p w14:paraId="646CDEAA" w14:textId="76E9BC26" w:rsidR="008C16BA" w:rsidRPr="00F54C27" w:rsidRDefault="008C16BA" w:rsidP="008C16BA">
            <w:pPr>
              <w:spacing w:line="360" w:lineRule="auto"/>
              <w:rPr>
                <w:i/>
                <w:sz w:val="24"/>
                <w:szCs w:val="24"/>
              </w:rPr>
            </w:pPr>
            <w:r w:rsidRPr="00F54C27">
              <w:rPr>
                <w:i/>
                <w:sz w:val="24"/>
                <w:szCs w:val="24"/>
              </w:rPr>
              <w:t xml:space="preserve">2.6.2. Modelo de </w:t>
            </w:r>
            <w:r w:rsidR="00F54C27" w:rsidRPr="00F54C27">
              <w:rPr>
                <w:i/>
                <w:sz w:val="24"/>
                <w:szCs w:val="24"/>
              </w:rPr>
              <w:t>gastos</w:t>
            </w:r>
            <w:r w:rsidRPr="00F54C27">
              <w:rPr>
                <w:i/>
                <w:sz w:val="24"/>
                <w:szCs w:val="24"/>
              </w:rPr>
              <w:t xml:space="preserve"> básicos en función de ingresos </w:t>
            </w:r>
            <w:r w:rsidRPr="00F54C27">
              <w:rPr>
                <w:sz w:val="24"/>
                <w:szCs w:val="24"/>
              </w:rPr>
              <w:t>……………………………</w:t>
            </w:r>
          </w:p>
        </w:tc>
        <w:tc>
          <w:tcPr>
            <w:tcW w:w="986" w:type="dxa"/>
          </w:tcPr>
          <w:p w14:paraId="3FA6FA1F" w14:textId="7E609E0F" w:rsidR="008C16BA" w:rsidRDefault="008C16BA" w:rsidP="008C16BA">
            <w:pPr>
              <w:spacing w:line="360" w:lineRule="auto"/>
              <w:rPr>
                <w:sz w:val="24"/>
                <w:szCs w:val="24"/>
              </w:rPr>
            </w:pPr>
            <w:r>
              <w:rPr>
                <w:sz w:val="24"/>
                <w:szCs w:val="24"/>
              </w:rPr>
              <w:t>13</w:t>
            </w:r>
          </w:p>
        </w:tc>
      </w:tr>
      <w:tr w:rsidR="008C16BA" w14:paraId="4C188731" w14:textId="77777777" w:rsidTr="008C16BA">
        <w:tc>
          <w:tcPr>
            <w:tcW w:w="7508" w:type="dxa"/>
          </w:tcPr>
          <w:p w14:paraId="5048603D" w14:textId="12E5B833" w:rsidR="008C16BA" w:rsidRPr="00F54C27" w:rsidRDefault="008C16BA" w:rsidP="008C16BA">
            <w:pPr>
              <w:spacing w:line="360" w:lineRule="auto"/>
              <w:rPr>
                <w:i/>
                <w:sz w:val="24"/>
                <w:szCs w:val="24"/>
              </w:rPr>
            </w:pPr>
            <w:r w:rsidRPr="00F54C27">
              <w:rPr>
                <w:i/>
                <w:sz w:val="24"/>
                <w:szCs w:val="24"/>
              </w:rPr>
              <w:t xml:space="preserve">2.6.3. Transformación del </w:t>
            </w:r>
            <w:proofErr w:type="spellStart"/>
            <w:r w:rsidRPr="00F54C27">
              <w:rPr>
                <w:i/>
                <w:sz w:val="24"/>
                <w:szCs w:val="24"/>
              </w:rPr>
              <w:t>data</w:t>
            </w:r>
            <w:r w:rsidR="00F54C27" w:rsidRPr="00F54C27">
              <w:rPr>
                <w:i/>
                <w:sz w:val="24"/>
                <w:szCs w:val="24"/>
              </w:rPr>
              <w:t>frame</w:t>
            </w:r>
            <w:proofErr w:type="spellEnd"/>
            <w:r w:rsidRPr="00F54C27">
              <w:rPr>
                <w:i/>
                <w:sz w:val="24"/>
                <w:szCs w:val="24"/>
              </w:rPr>
              <w:t xml:space="preserve"> de salario neto por comunidad </w:t>
            </w:r>
            <w:r w:rsidRPr="00F54C27">
              <w:rPr>
                <w:sz w:val="24"/>
                <w:szCs w:val="24"/>
              </w:rPr>
              <w:t>………</w:t>
            </w:r>
          </w:p>
        </w:tc>
        <w:tc>
          <w:tcPr>
            <w:tcW w:w="986" w:type="dxa"/>
          </w:tcPr>
          <w:p w14:paraId="03A0D503" w14:textId="2E435005" w:rsidR="008C16BA" w:rsidRDefault="008C16BA" w:rsidP="008C16BA">
            <w:pPr>
              <w:spacing w:line="360" w:lineRule="auto"/>
              <w:rPr>
                <w:sz w:val="24"/>
                <w:szCs w:val="24"/>
              </w:rPr>
            </w:pPr>
            <w:r>
              <w:rPr>
                <w:sz w:val="24"/>
                <w:szCs w:val="24"/>
              </w:rPr>
              <w:t>13</w:t>
            </w:r>
          </w:p>
        </w:tc>
      </w:tr>
      <w:tr w:rsidR="008C16BA" w14:paraId="7496986A" w14:textId="77777777" w:rsidTr="008C16BA">
        <w:tc>
          <w:tcPr>
            <w:tcW w:w="7508" w:type="dxa"/>
          </w:tcPr>
          <w:p w14:paraId="640737FE" w14:textId="67CDAA8F" w:rsidR="008C16BA" w:rsidRPr="00635FD7" w:rsidRDefault="008C16BA" w:rsidP="008C16BA">
            <w:pPr>
              <w:spacing w:line="360" w:lineRule="auto"/>
              <w:rPr>
                <w:iCs/>
                <w:sz w:val="24"/>
                <w:szCs w:val="24"/>
              </w:rPr>
            </w:pPr>
            <w:r w:rsidRPr="00635FD7">
              <w:rPr>
                <w:i/>
                <w:sz w:val="24"/>
                <w:szCs w:val="24"/>
              </w:rPr>
              <w:t xml:space="preserve">2.6.4. Predicción de nuevos valores </w:t>
            </w:r>
            <w:r w:rsidRPr="00635FD7">
              <w:rPr>
                <w:iCs/>
                <w:sz w:val="24"/>
                <w:szCs w:val="24"/>
              </w:rPr>
              <w:t>………………………………………………………….</w:t>
            </w:r>
          </w:p>
        </w:tc>
        <w:tc>
          <w:tcPr>
            <w:tcW w:w="986" w:type="dxa"/>
          </w:tcPr>
          <w:p w14:paraId="03FBF946" w14:textId="28FE4079" w:rsidR="008C16BA" w:rsidRDefault="008C16BA" w:rsidP="008C16BA">
            <w:pPr>
              <w:spacing w:line="360" w:lineRule="auto"/>
              <w:rPr>
                <w:sz w:val="24"/>
                <w:szCs w:val="24"/>
              </w:rPr>
            </w:pPr>
            <w:r>
              <w:rPr>
                <w:sz w:val="24"/>
                <w:szCs w:val="24"/>
              </w:rPr>
              <w:t>14</w:t>
            </w:r>
          </w:p>
        </w:tc>
      </w:tr>
      <w:tr w:rsidR="008C16BA" w14:paraId="1B511461" w14:textId="77777777" w:rsidTr="008C16BA">
        <w:tc>
          <w:tcPr>
            <w:tcW w:w="7508" w:type="dxa"/>
          </w:tcPr>
          <w:p w14:paraId="338D1170" w14:textId="77777777" w:rsidR="008C16BA" w:rsidRDefault="008C16BA" w:rsidP="008C16BA">
            <w:pPr>
              <w:spacing w:line="360" w:lineRule="auto"/>
              <w:rPr>
                <w:iCs/>
                <w:sz w:val="24"/>
                <w:szCs w:val="24"/>
              </w:rPr>
            </w:pPr>
            <w:r w:rsidRPr="00635FD7">
              <w:rPr>
                <w:i/>
                <w:sz w:val="24"/>
                <w:szCs w:val="24"/>
              </w:rPr>
              <w:t xml:space="preserve">2.6.5. Visualización de los resultados por comunidad autónoma </w:t>
            </w:r>
            <w:r w:rsidRPr="00635FD7">
              <w:rPr>
                <w:iCs/>
                <w:sz w:val="24"/>
                <w:szCs w:val="24"/>
              </w:rPr>
              <w:t>………</w:t>
            </w:r>
            <w:proofErr w:type="gramStart"/>
            <w:r w:rsidRPr="00635FD7">
              <w:rPr>
                <w:iCs/>
                <w:sz w:val="24"/>
                <w:szCs w:val="24"/>
              </w:rPr>
              <w:t>…….</w:t>
            </w:r>
            <w:proofErr w:type="gramEnd"/>
            <w:r w:rsidRPr="00635FD7">
              <w:rPr>
                <w:iCs/>
                <w:sz w:val="24"/>
                <w:szCs w:val="24"/>
              </w:rPr>
              <w:t>.</w:t>
            </w:r>
          </w:p>
          <w:p w14:paraId="50621E3B" w14:textId="448D2B9A" w:rsidR="00635FD7" w:rsidRPr="00635FD7" w:rsidRDefault="00635FD7" w:rsidP="00635FD7">
            <w:pPr>
              <w:pBdr>
                <w:top w:val="nil"/>
                <w:left w:val="nil"/>
                <w:bottom w:val="nil"/>
                <w:right w:val="nil"/>
                <w:between w:val="nil"/>
              </w:pBdr>
              <w:shd w:val="clear" w:color="auto" w:fill="FFFFFF"/>
              <w:jc w:val="both"/>
              <w:rPr>
                <w:color w:val="222222"/>
                <w:sz w:val="24"/>
                <w:szCs w:val="24"/>
              </w:rPr>
            </w:pPr>
            <w:r w:rsidRPr="00F54C27">
              <w:rPr>
                <w:i/>
                <w:iCs/>
                <w:color w:val="222222"/>
                <w:sz w:val="24"/>
                <w:szCs w:val="24"/>
              </w:rPr>
              <w:t>2.</w:t>
            </w:r>
            <w:r w:rsidR="00F54C27" w:rsidRPr="00F54C27">
              <w:rPr>
                <w:i/>
                <w:iCs/>
                <w:color w:val="222222"/>
                <w:sz w:val="24"/>
                <w:szCs w:val="24"/>
              </w:rPr>
              <w:t>7</w:t>
            </w:r>
            <w:r w:rsidRPr="00F54C27">
              <w:rPr>
                <w:i/>
                <w:iCs/>
                <w:color w:val="222222"/>
                <w:sz w:val="24"/>
                <w:szCs w:val="24"/>
              </w:rPr>
              <w:t>. Modelo de regresión no lineal (</w:t>
            </w:r>
            <w:proofErr w:type="spellStart"/>
            <w:r w:rsidRPr="00F54C27">
              <w:rPr>
                <w:i/>
                <w:iCs/>
                <w:color w:val="222222"/>
                <w:sz w:val="24"/>
                <w:szCs w:val="24"/>
              </w:rPr>
              <w:t>polinomial</w:t>
            </w:r>
            <w:proofErr w:type="spellEnd"/>
            <w:r w:rsidRPr="00635FD7">
              <w:rPr>
                <w:i/>
                <w:iCs/>
                <w:color w:val="222222"/>
                <w:sz w:val="24"/>
                <w:szCs w:val="24"/>
              </w:rPr>
              <w:t>)</w:t>
            </w:r>
            <w:r>
              <w:rPr>
                <w:color w:val="222222"/>
                <w:sz w:val="24"/>
                <w:szCs w:val="24"/>
              </w:rPr>
              <w:t xml:space="preserve"> ……………………………….</w:t>
            </w:r>
          </w:p>
        </w:tc>
        <w:tc>
          <w:tcPr>
            <w:tcW w:w="986" w:type="dxa"/>
          </w:tcPr>
          <w:p w14:paraId="713779D2" w14:textId="77777777" w:rsidR="008C16BA" w:rsidRDefault="008C16BA" w:rsidP="008C16BA">
            <w:pPr>
              <w:spacing w:line="360" w:lineRule="auto"/>
              <w:rPr>
                <w:sz w:val="24"/>
                <w:szCs w:val="24"/>
              </w:rPr>
            </w:pPr>
            <w:r>
              <w:rPr>
                <w:sz w:val="24"/>
                <w:szCs w:val="24"/>
              </w:rPr>
              <w:t>16</w:t>
            </w:r>
          </w:p>
          <w:p w14:paraId="5F2EA3DC" w14:textId="66EC2931" w:rsidR="00635FD7" w:rsidRDefault="00635FD7" w:rsidP="008C16BA">
            <w:pPr>
              <w:spacing w:line="360" w:lineRule="auto"/>
              <w:rPr>
                <w:sz w:val="24"/>
                <w:szCs w:val="24"/>
              </w:rPr>
            </w:pPr>
            <w:r>
              <w:rPr>
                <w:sz w:val="24"/>
                <w:szCs w:val="24"/>
              </w:rPr>
              <w:t>17</w:t>
            </w:r>
          </w:p>
        </w:tc>
      </w:tr>
      <w:tr w:rsidR="008C16BA" w14:paraId="09884ED7" w14:textId="77777777" w:rsidTr="008C16BA">
        <w:tc>
          <w:tcPr>
            <w:tcW w:w="7508" w:type="dxa"/>
          </w:tcPr>
          <w:p w14:paraId="10877E78" w14:textId="0D7E6E36" w:rsidR="008C16BA" w:rsidRPr="00FA65EE" w:rsidRDefault="008C16BA" w:rsidP="008C16BA">
            <w:pPr>
              <w:spacing w:line="360" w:lineRule="auto"/>
              <w:rPr>
                <w:i/>
                <w:sz w:val="24"/>
                <w:szCs w:val="24"/>
              </w:rPr>
            </w:pPr>
            <w:r w:rsidRPr="000D5FD7">
              <w:rPr>
                <w:sz w:val="24"/>
                <w:szCs w:val="24"/>
              </w:rPr>
              <w:t>3. Resultados …………………………………………………………………………………</w:t>
            </w:r>
            <w:r>
              <w:rPr>
                <w:sz w:val="24"/>
                <w:szCs w:val="24"/>
              </w:rPr>
              <w:t>…………</w:t>
            </w:r>
          </w:p>
        </w:tc>
        <w:tc>
          <w:tcPr>
            <w:tcW w:w="986" w:type="dxa"/>
          </w:tcPr>
          <w:p w14:paraId="390B8208" w14:textId="36B3A6BA" w:rsidR="008C16BA" w:rsidRDefault="008C16BA" w:rsidP="008C16BA">
            <w:pPr>
              <w:spacing w:line="360" w:lineRule="auto"/>
              <w:rPr>
                <w:sz w:val="24"/>
                <w:szCs w:val="24"/>
              </w:rPr>
            </w:pPr>
            <w:r>
              <w:rPr>
                <w:sz w:val="24"/>
                <w:szCs w:val="24"/>
              </w:rPr>
              <w:t>1</w:t>
            </w:r>
            <w:r w:rsidR="00635FD7">
              <w:rPr>
                <w:sz w:val="24"/>
                <w:szCs w:val="24"/>
              </w:rPr>
              <w:t>8</w:t>
            </w:r>
          </w:p>
        </w:tc>
      </w:tr>
      <w:tr w:rsidR="008C16BA" w14:paraId="24BAAB3B" w14:textId="77777777" w:rsidTr="008C16BA">
        <w:tc>
          <w:tcPr>
            <w:tcW w:w="7508" w:type="dxa"/>
          </w:tcPr>
          <w:p w14:paraId="4D455117" w14:textId="1E5FC83A" w:rsidR="008C16BA" w:rsidRPr="00244C08" w:rsidRDefault="008C16BA" w:rsidP="008C16BA">
            <w:pPr>
              <w:spacing w:line="360" w:lineRule="auto"/>
              <w:rPr>
                <w:i/>
                <w:sz w:val="24"/>
                <w:szCs w:val="24"/>
              </w:rPr>
            </w:pPr>
            <w:r w:rsidRPr="00244C08">
              <w:rPr>
                <w:sz w:val="24"/>
                <w:szCs w:val="24"/>
              </w:rPr>
              <w:t xml:space="preserve">4.  </w:t>
            </w:r>
            <w:r w:rsidR="00244C08" w:rsidRPr="00244C08">
              <w:rPr>
                <w:sz w:val="24"/>
                <w:szCs w:val="24"/>
              </w:rPr>
              <w:t>Conclusiones</w:t>
            </w:r>
            <w:r w:rsidRPr="00244C08">
              <w:rPr>
                <w:sz w:val="24"/>
                <w:szCs w:val="24"/>
              </w:rPr>
              <w:t xml:space="preserve"> ………………………………………………………………………...................</w:t>
            </w:r>
          </w:p>
        </w:tc>
        <w:tc>
          <w:tcPr>
            <w:tcW w:w="986" w:type="dxa"/>
          </w:tcPr>
          <w:p w14:paraId="7744C807" w14:textId="55B09DC6" w:rsidR="008C16BA" w:rsidRDefault="008C16BA" w:rsidP="008C16BA">
            <w:pPr>
              <w:spacing w:line="360" w:lineRule="auto"/>
              <w:rPr>
                <w:sz w:val="24"/>
                <w:szCs w:val="24"/>
              </w:rPr>
            </w:pPr>
            <w:r>
              <w:rPr>
                <w:sz w:val="24"/>
                <w:szCs w:val="24"/>
              </w:rPr>
              <w:t>1</w:t>
            </w:r>
            <w:r w:rsidR="00244C08">
              <w:rPr>
                <w:sz w:val="24"/>
                <w:szCs w:val="24"/>
              </w:rPr>
              <w:t>8</w:t>
            </w:r>
          </w:p>
        </w:tc>
      </w:tr>
      <w:tr w:rsidR="008C16BA" w14:paraId="35993195" w14:textId="77777777" w:rsidTr="008C16BA">
        <w:tc>
          <w:tcPr>
            <w:tcW w:w="7508" w:type="dxa"/>
          </w:tcPr>
          <w:p w14:paraId="2847C57C" w14:textId="45EFF5ED" w:rsidR="008C16BA" w:rsidRPr="00244C08" w:rsidRDefault="008C16BA" w:rsidP="008C16BA">
            <w:pPr>
              <w:spacing w:line="360" w:lineRule="auto"/>
              <w:rPr>
                <w:i/>
                <w:sz w:val="24"/>
                <w:szCs w:val="24"/>
              </w:rPr>
            </w:pPr>
            <w:r w:rsidRPr="00244C08">
              <w:rPr>
                <w:sz w:val="24"/>
                <w:szCs w:val="24"/>
              </w:rPr>
              <w:t xml:space="preserve">5. </w:t>
            </w:r>
            <w:r w:rsidR="00244C08" w:rsidRPr="00244C08">
              <w:rPr>
                <w:sz w:val="24"/>
                <w:szCs w:val="24"/>
              </w:rPr>
              <w:t>Fuentes bibliográficas y documentales …...…………………………………………..</w:t>
            </w:r>
          </w:p>
        </w:tc>
        <w:tc>
          <w:tcPr>
            <w:tcW w:w="986" w:type="dxa"/>
          </w:tcPr>
          <w:p w14:paraId="646FF1B9" w14:textId="5C589BA9" w:rsidR="008C16BA" w:rsidRDefault="008C16BA" w:rsidP="008C16BA">
            <w:pPr>
              <w:spacing w:line="360" w:lineRule="auto"/>
              <w:rPr>
                <w:sz w:val="24"/>
                <w:szCs w:val="24"/>
              </w:rPr>
            </w:pPr>
            <w:r>
              <w:rPr>
                <w:sz w:val="24"/>
                <w:szCs w:val="24"/>
              </w:rPr>
              <w:t>1</w:t>
            </w:r>
            <w:r w:rsidR="00876891">
              <w:rPr>
                <w:sz w:val="24"/>
                <w:szCs w:val="24"/>
              </w:rPr>
              <w:t>9</w:t>
            </w:r>
          </w:p>
        </w:tc>
      </w:tr>
      <w:tr w:rsidR="008C16BA" w14:paraId="00D98B49" w14:textId="77777777" w:rsidTr="008C16BA">
        <w:tc>
          <w:tcPr>
            <w:tcW w:w="7508" w:type="dxa"/>
          </w:tcPr>
          <w:p w14:paraId="510FDFC5" w14:textId="287EB6BB" w:rsidR="008C16BA" w:rsidRPr="00FA65EE" w:rsidRDefault="008C16BA" w:rsidP="008C16BA">
            <w:pPr>
              <w:spacing w:line="360" w:lineRule="auto"/>
              <w:rPr>
                <w:i/>
                <w:sz w:val="24"/>
                <w:szCs w:val="24"/>
              </w:rPr>
            </w:pPr>
            <w:r w:rsidRPr="000D5FD7">
              <w:rPr>
                <w:sz w:val="24"/>
                <w:szCs w:val="24"/>
              </w:rPr>
              <w:t xml:space="preserve">6. </w:t>
            </w:r>
            <w:r w:rsidR="00244C08" w:rsidRPr="000D5FD7">
              <w:rPr>
                <w:sz w:val="24"/>
                <w:szCs w:val="24"/>
              </w:rPr>
              <w:t>Anexos ……………………………………………………………………………</w:t>
            </w:r>
            <w:r w:rsidR="00244C08">
              <w:rPr>
                <w:sz w:val="24"/>
                <w:szCs w:val="24"/>
              </w:rPr>
              <w:t>……………………</w:t>
            </w:r>
          </w:p>
        </w:tc>
        <w:tc>
          <w:tcPr>
            <w:tcW w:w="986" w:type="dxa"/>
          </w:tcPr>
          <w:p w14:paraId="69085CB5" w14:textId="586B69C8" w:rsidR="008C16BA" w:rsidRDefault="00876891" w:rsidP="008C16BA">
            <w:pPr>
              <w:spacing w:line="360" w:lineRule="auto"/>
              <w:rPr>
                <w:sz w:val="24"/>
                <w:szCs w:val="24"/>
              </w:rPr>
            </w:pPr>
            <w:r>
              <w:rPr>
                <w:sz w:val="24"/>
                <w:szCs w:val="24"/>
              </w:rPr>
              <w:t>20</w:t>
            </w:r>
          </w:p>
        </w:tc>
      </w:tr>
    </w:tbl>
    <w:p w14:paraId="156169B7" w14:textId="77777777" w:rsidR="00291051" w:rsidRDefault="00291051">
      <w:pPr>
        <w:rPr>
          <w:sz w:val="24"/>
          <w:szCs w:val="24"/>
        </w:rPr>
      </w:pPr>
    </w:p>
    <w:p w14:paraId="3927D9A7" w14:textId="2D296B07" w:rsidR="00667D28" w:rsidRDefault="00950900">
      <w:pPr>
        <w:spacing w:before="240" w:after="240"/>
        <w:rPr>
          <w:sz w:val="24"/>
          <w:szCs w:val="24"/>
        </w:rPr>
      </w:pPr>
      <w:r>
        <w:rPr>
          <w:sz w:val="24"/>
          <w:szCs w:val="24"/>
        </w:rPr>
        <w:lastRenderedPageBreak/>
        <w:t xml:space="preserve"> ÍNDICE DE FIGURAS</w:t>
      </w:r>
    </w:p>
    <w:tbl>
      <w:tblPr>
        <w:tblStyle w:val="a"/>
        <w:tblW w:w="8505" w:type="dxa"/>
        <w:tblInd w:w="0" w:type="dxa"/>
        <w:tblLayout w:type="fixed"/>
        <w:tblLook w:val="0600" w:firstRow="0" w:lastRow="0" w:firstColumn="0" w:lastColumn="0" w:noHBand="1" w:noVBand="1"/>
      </w:tblPr>
      <w:tblGrid>
        <w:gridCol w:w="7710"/>
        <w:gridCol w:w="240"/>
        <w:gridCol w:w="555"/>
      </w:tblGrid>
      <w:tr w:rsidR="00667D28" w14:paraId="2E4F7B95" w14:textId="77777777" w:rsidTr="00200862">
        <w:trPr>
          <w:trHeight w:val="390"/>
        </w:trPr>
        <w:tc>
          <w:tcPr>
            <w:tcW w:w="7710" w:type="dxa"/>
            <w:shd w:val="clear" w:color="auto" w:fill="auto"/>
            <w:tcMar>
              <w:top w:w="0" w:type="dxa"/>
              <w:left w:w="100" w:type="dxa"/>
              <w:bottom w:w="0" w:type="dxa"/>
              <w:right w:w="100" w:type="dxa"/>
            </w:tcMar>
          </w:tcPr>
          <w:p w14:paraId="48D5B13C" w14:textId="77777777" w:rsidR="00667D28" w:rsidRDefault="00950900">
            <w:pPr>
              <w:spacing w:after="0" w:line="360" w:lineRule="auto"/>
              <w:ind w:right="-280"/>
              <w:jc w:val="both"/>
              <w:rPr>
                <w:sz w:val="24"/>
                <w:szCs w:val="24"/>
              </w:rPr>
            </w:pPr>
            <w:r>
              <w:rPr>
                <w:sz w:val="24"/>
                <w:szCs w:val="24"/>
              </w:rPr>
              <w:t xml:space="preserve">Figura 1: </w:t>
            </w:r>
            <w:r>
              <w:rPr>
                <w:i/>
                <w:color w:val="222222"/>
                <w:sz w:val="24"/>
                <w:szCs w:val="24"/>
                <w:highlight w:val="white"/>
              </w:rPr>
              <w:t xml:space="preserve">Estado de cuenta 2020-2024 </w:t>
            </w:r>
          </w:p>
        </w:tc>
        <w:tc>
          <w:tcPr>
            <w:tcW w:w="240" w:type="dxa"/>
            <w:shd w:val="clear" w:color="auto" w:fill="auto"/>
            <w:tcMar>
              <w:top w:w="0" w:type="dxa"/>
              <w:left w:w="100" w:type="dxa"/>
              <w:bottom w:w="0" w:type="dxa"/>
              <w:right w:w="100" w:type="dxa"/>
            </w:tcMar>
          </w:tcPr>
          <w:p w14:paraId="48FD3545" w14:textId="77777777" w:rsidR="00667D28" w:rsidRDefault="00950900">
            <w:pPr>
              <w:spacing w:after="0" w:line="360" w:lineRule="auto"/>
              <w:ind w:right="-280"/>
              <w:jc w:val="both"/>
              <w:rPr>
                <w:sz w:val="24"/>
                <w:szCs w:val="24"/>
              </w:rPr>
            </w:pPr>
            <w:r>
              <w:rPr>
                <w:sz w:val="24"/>
                <w:szCs w:val="24"/>
              </w:rPr>
              <w:t xml:space="preserve"> </w:t>
            </w:r>
          </w:p>
        </w:tc>
        <w:tc>
          <w:tcPr>
            <w:tcW w:w="555" w:type="dxa"/>
            <w:shd w:val="clear" w:color="auto" w:fill="auto"/>
            <w:tcMar>
              <w:top w:w="0" w:type="dxa"/>
              <w:left w:w="100" w:type="dxa"/>
              <w:bottom w:w="0" w:type="dxa"/>
              <w:right w:w="100" w:type="dxa"/>
            </w:tcMar>
          </w:tcPr>
          <w:p w14:paraId="34F1762D" w14:textId="450B7A3C" w:rsidR="00667D28" w:rsidRDefault="00372B8D">
            <w:pPr>
              <w:spacing w:after="0" w:line="360" w:lineRule="auto"/>
              <w:ind w:right="-280"/>
              <w:jc w:val="both"/>
              <w:rPr>
                <w:sz w:val="24"/>
                <w:szCs w:val="24"/>
              </w:rPr>
            </w:pPr>
            <w:r>
              <w:rPr>
                <w:sz w:val="24"/>
                <w:szCs w:val="24"/>
              </w:rPr>
              <w:t xml:space="preserve"> </w:t>
            </w:r>
            <w:r w:rsidR="00561FB0">
              <w:rPr>
                <w:sz w:val="24"/>
                <w:szCs w:val="24"/>
              </w:rPr>
              <w:t>7</w:t>
            </w:r>
          </w:p>
        </w:tc>
      </w:tr>
      <w:tr w:rsidR="00667D28" w14:paraId="22FDAE75" w14:textId="77777777" w:rsidTr="00200862">
        <w:trPr>
          <w:trHeight w:val="375"/>
        </w:trPr>
        <w:tc>
          <w:tcPr>
            <w:tcW w:w="7710" w:type="dxa"/>
            <w:shd w:val="clear" w:color="auto" w:fill="auto"/>
            <w:tcMar>
              <w:top w:w="0" w:type="dxa"/>
              <w:left w:w="100" w:type="dxa"/>
              <w:bottom w:w="0" w:type="dxa"/>
              <w:right w:w="100" w:type="dxa"/>
            </w:tcMar>
          </w:tcPr>
          <w:p w14:paraId="3A44D7CC" w14:textId="77777777" w:rsidR="00667D28" w:rsidRDefault="00950900">
            <w:pPr>
              <w:spacing w:after="0" w:line="360" w:lineRule="auto"/>
              <w:ind w:right="-280"/>
              <w:jc w:val="both"/>
              <w:rPr>
                <w:sz w:val="24"/>
                <w:szCs w:val="24"/>
              </w:rPr>
            </w:pPr>
            <w:r>
              <w:rPr>
                <w:sz w:val="24"/>
                <w:szCs w:val="24"/>
              </w:rPr>
              <w:t xml:space="preserve">Figura 2: </w:t>
            </w:r>
            <w:r>
              <w:rPr>
                <w:i/>
                <w:sz w:val="24"/>
                <w:szCs w:val="24"/>
                <w:highlight w:val="white"/>
              </w:rPr>
              <w:t>Salario neto promedio por comunidad autónoma</w:t>
            </w:r>
            <w:r>
              <w:rPr>
                <w:sz w:val="24"/>
                <w:szCs w:val="24"/>
              </w:rPr>
              <w:t>……………………</w:t>
            </w:r>
          </w:p>
        </w:tc>
        <w:tc>
          <w:tcPr>
            <w:tcW w:w="240" w:type="dxa"/>
            <w:shd w:val="clear" w:color="auto" w:fill="auto"/>
            <w:tcMar>
              <w:top w:w="0" w:type="dxa"/>
              <w:left w:w="100" w:type="dxa"/>
              <w:bottom w:w="0" w:type="dxa"/>
              <w:right w:w="100" w:type="dxa"/>
            </w:tcMar>
          </w:tcPr>
          <w:p w14:paraId="7E1790B0" w14:textId="77777777" w:rsidR="00667D28" w:rsidRDefault="00950900">
            <w:pPr>
              <w:spacing w:after="0" w:line="360" w:lineRule="auto"/>
              <w:ind w:right="-280"/>
              <w:jc w:val="both"/>
              <w:rPr>
                <w:sz w:val="24"/>
                <w:szCs w:val="24"/>
              </w:rPr>
            </w:pPr>
            <w:r>
              <w:rPr>
                <w:sz w:val="24"/>
                <w:szCs w:val="24"/>
              </w:rPr>
              <w:t xml:space="preserve"> </w:t>
            </w:r>
          </w:p>
        </w:tc>
        <w:tc>
          <w:tcPr>
            <w:tcW w:w="555" w:type="dxa"/>
            <w:shd w:val="clear" w:color="auto" w:fill="auto"/>
            <w:tcMar>
              <w:top w:w="0" w:type="dxa"/>
              <w:left w:w="100" w:type="dxa"/>
              <w:bottom w:w="0" w:type="dxa"/>
              <w:right w:w="100" w:type="dxa"/>
            </w:tcMar>
          </w:tcPr>
          <w:p w14:paraId="69169922" w14:textId="645D1A46" w:rsidR="00667D28" w:rsidRDefault="00372B8D">
            <w:pPr>
              <w:spacing w:after="0" w:line="360" w:lineRule="auto"/>
              <w:ind w:right="-280"/>
              <w:jc w:val="both"/>
              <w:rPr>
                <w:sz w:val="24"/>
                <w:szCs w:val="24"/>
              </w:rPr>
            </w:pPr>
            <w:r>
              <w:rPr>
                <w:sz w:val="24"/>
                <w:szCs w:val="24"/>
              </w:rPr>
              <w:t xml:space="preserve"> </w:t>
            </w:r>
            <w:r w:rsidR="00561FB0">
              <w:rPr>
                <w:sz w:val="24"/>
                <w:szCs w:val="24"/>
              </w:rPr>
              <w:t>8</w:t>
            </w:r>
          </w:p>
        </w:tc>
      </w:tr>
      <w:tr w:rsidR="00667D28" w14:paraId="5A9019ED" w14:textId="77777777" w:rsidTr="00200862">
        <w:trPr>
          <w:trHeight w:val="360"/>
        </w:trPr>
        <w:tc>
          <w:tcPr>
            <w:tcW w:w="7710" w:type="dxa"/>
            <w:shd w:val="clear" w:color="auto" w:fill="auto"/>
            <w:tcMar>
              <w:top w:w="0" w:type="dxa"/>
              <w:left w:w="100" w:type="dxa"/>
              <w:bottom w:w="0" w:type="dxa"/>
              <w:right w:w="100" w:type="dxa"/>
            </w:tcMar>
          </w:tcPr>
          <w:p w14:paraId="791A70B4" w14:textId="457CA5CA" w:rsidR="00667D28" w:rsidRDefault="00950900">
            <w:pPr>
              <w:spacing w:after="0" w:line="360" w:lineRule="auto"/>
              <w:ind w:right="-280"/>
              <w:jc w:val="both"/>
              <w:rPr>
                <w:sz w:val="24"/>
                <w:szCs w:val="24"/>
              </w:rPr>
            </w:pPr>
            <w:r>
              <w:rPr>
                <w:sz w:val="24"/>
                <w:szCs w:val="24"/>
              </w:rPr>
              <w:t>Figura 3:</w:t>
            </w:r>
            <w:r w:rsidR="00002E14">
              <w:rPr>
                <w:sz w:val="24"/>
                <w:szCs w:val="24"/>
              </w:rPr>
              <w:t xml:space="preserve"> </w:t>
            </w:r>
            <w:r w:rsidR="00002E14" w:rsidRPr="00002E14">
              <w:rPr>
                <w:i/>
                <w:sz w:val="24"/>
                <w:szCs w:val="24"/>
              </w:rPr>
              <w:t>Conversión del importe a valor absoluto</w:t>
            </w:r>
            <w:r w:rsidR="00002E14" w:rsidRPr="00002E14">
              <w:rPr>
                <w:sz w:val="24"/>
                <w:szCs w:val="24"/>
              </w:rPr>
              <w:t xml:space="preserve"> </w:t>
            </w:r>
            <w:r w:rsidRPr="00002E14">
              <w:rPr>
                <w:sz w:val="24"/>
                <w:szCs w:val="24"/>
              </w:rPr>
              <w:t>……………………</w:t>
            </w:r>
            <w:r w:rsidR="00002E14">
              <w:rPr>
                <w:sz w:val="24"/>
                <w:szCs w:val="24"/>
              </w:rPr>
              <w:t>…………...</w:t>
            </w:r>
          </w:p>
        </w:tc>
        <w:tc>
          <w:tcPr>
            <w:tcW w:w="240" w:type="dxa"/>
            <w:shd w:val="clear" w:color="auto" w:fill="auto"/>
            <w:tcMar>
              <w:top w:w="0" w:type="dxa"/>
              <w:left w:w="100" w:type="dxa"/>
              <w:bottom w:w="0" w:type="dxa"/>
              <w:right w:w="100" w:type="dxa"/>
            </w:tcMar>
          </w:tcPr>
          <w:p w14:paraId="06629E0F" w14:textId="77777777" w:rsidR="00667D28" w:rsidRDefault="00950900">
            <w:pPr>
              <w:spacing w:after="0" w:line="360" w:lineRule="auto"/>
              <w:ind w:right="-280"/>
              <w:jc w:val="both"/>
              <w:rPr>
                <w:sz w:val="24"/>
                <w:szCs w:val="24"/>
              </w:rPr>
            </w:pPr>
            <w:r>
              <w:rPr>
                <w:sz w:val="24"/>
                <w:szCs w:val="24"/>
              </w:rPr>
              <w:t xml:space="preserve"> </w:t>
            </w:r>
          </w:p>
        </w:tc>
        <w:tc>
          <w:tcPr>
            <w:tcW w:w="555" w:type="dxa"/>
            <w:shd w:val="clear" w:color="auto" w:fill="auto"/>
            <w:tcMar>
              <w:top w:w="0" w:type="dxa"/>
              <w:left w:w="100" w:type="dxa"/>
              <w:bottom w:w="0" w:type="dxa"/>
              <w:right w:w="100" w:type="dxa"/>
            </w:tcMar>
          </w:tcPr>
          <w:p w14:paraId="105651E3" w14:textId="62C5DE66" w:rsidR="00667D28" w:rsidRDefault="00372B8D">
            <w:pPr>
              <w:spacing w:after="0" w:line="360" w:lineRule="auto"/>
              <w:ind w:right="-280"/>
              <w:jc w:val="both"/>
              <w:rPr>
                <w:sz w:val="24"/>
                <w:szCs w:val="24"/>
              </w:rPr>
            </w:pPr>
            <w:r>
              <w:rPr>
                <w:sz w:val="24"/>
                <w:szCs w:val="24"/>
              </w:rPr>
              <w:t xml:space="preserve"> </w:t>
            </w:r>
            <w:r w:rsidR="00561FB0">
              <w:rPr>
                <w:sz w:val="24"/>
                <w:szCs w:val="24"/>
              </w:rPr>
              <w:t>8</w:t>
            </w:r>
          </w:p>
        </w:tc>
      </w:tr>
      <w:tr w:rsidR="00667D28" w14:paraId="6F23C335" w14:textId="77777777" w:rsidTr="00200862">
        <w:trPr>
          <w:trHeight w:val="435"/>
        </w:trPr>
        <w:tc>
          <w:tcPr>
            <w:tcW w:w="7710" w:type="dxa"/>
            <w:shd w:val="clear" w:color="auto" w:fill="auto"/>
            <w:tcMar>
              <w:top w:w="0" w:type="dxa"/>
              <w:left w:w="100" w:type="dxa"/>
              <w:bottom w:w="0" w:type="dxa"/>
              <w:right w:w="100" w:type="dxa"/>
            </w:tcMar>
          </w:tcPr>
          <w:p w14:paraId="653F763B" w14:textId="77777777" w:rsidR="00667D28" w:rsidRDefault="00950900">
            <w:pPr>
              <w:spacing w:after="0" w:line="360" w:lineRule="auto"/>
              <w:ind w:right="-280"/>
              <w:jc w:val="both"/>
              <w:rPr>
                <w:sz w:val="24"/>
                <w:szCs w:val="24"/>
              </w:rPr>
            </w:pPr>
            <w:r>
              <w:rPr>
                <w:sz w:val="24"/>
                <w:szCs w:val="24"/>
              </w:rPr>
              <w:t xml:space="preserve">Figura 4: </w:t>
            </w:r>
            <w:r>
              <w:rPr>
                <w:i/>
                <w:sz w:val="24"/>
                <w:szCs w:val="24"/>
              </w:rPr>
              <w:t xml:space="preserve">Categorías del </w:t>
            </w:r>
            <w:proofErr w:type="spellStart"/>
            <w:r>
              <w:rPr>
                <w:i/>
                <w:sz w:val="24"/>
                <w:szCs w:val="24"/>
              </w:rPr>
              <w:t>dataset</w:t>
            </w:r>
            <w:proofErr w:type="spellEnd"/>
            <w:r>
              <w:rPr>
                <w:sz w:val="24"/>
                <w:szCs w:val="24"/>
              </w:rPr>
              <w:t>…………………………………………………………….</w:t>
            </w:r>
          </w:p>
        </w:tc>
        <w:tc>
          <w:tcPr>
            <w:tcW w:w="240" w:type="dxa"/>
            <w:shd w:val="clear" w:color="auto" w:fill="auto"/>
            <w:tcMar>
              <w:top w:w="0" w:type="dxa"/>
              <w:left w:w="100" w:type="dxa"/>
              <w:bottom w:w="0" w:type="dxa"/>
              <w:right w:w="100" w:type="dxa"/>
            </w:tcMar>
          </w:tcPr>
          <w:p w14:paraId="4EA7AD2B" w14:textId="77777777" w:rsidR="00667D28" w:rsidRDefault="00950900">
            <w:pPr>
              <w:spacing w:after="0" w:line="360" w:lineRule="auto"/>
              <w:ind w:right="-280"/>
              <w:jc w:val="both"/>
              <w:rPr>
                <w:sz w:val="24"/>
                <w:szCs w:val="24"/>
              </w:rPr>
            </w:pPr>
            <w:r>
              <w:rPr>
                <w:sz w:val="24"/>
                <w:szCs w:val="24"/>
              </w:rPr>
              <w:t xml:space="preserve"> </w:t>
            </w:r>
          </w:p>
        </w:tc>
        <w:tc>
          <w:tcPr>
            <w:tcW w:w="555" w:type="dxa"/>
            <w:shd w:val="clear" w:color="auto" w:fill="auto"/>
            <w:tcMar>
              <w:top w:w="0" w:type="dxa"/>
              <w:left w:w="100" w:type="dxa"/>
              <w:bottom w:w="0" w:type="dxa"/>
              <w:right w:w="100" w:type="dxa"/>
            </w:tcMar>
          </w:tcPr>
          <w:p w14:paraId="11AB2E81" w14:textId="65C32A37" w:rsidR="00667D28" w:rsidRDefault="00372B8D">
            <w:pPr>
              <w:spacing w:after="0" w:line="360" w:lineRule="auto"/>
              <w:ind w:right="-280"/>
              <w:jc w:val="both"/>
              <w:rPr>
                <w:sz w:val="24"/>
                <w:szCs w:val="24"/>
              </w:rPr>
            </w:pPr>
            <w:r>
              <w:rPr>
                <w:sz w:val="24"/>
                <w:szCs w:val="24"/>
              </w:rPr>
              <w:t xml:space="preserve"> </w:t>
            </w:r>
            <w:r w:rsidR="00561FB0">
              <w:rPr>
                <w:sz w:val="24"/>
                <w:szCs w:val="24"/>
              </w:rPr>
              <w:t>8</w:t>
            </w:r>
            <w:r>
              <w:rPr>
                <w:sz w:val="24"/>
                <w:szCs w:val="24"/>
              </w:rPr>
              <w:t xml:space="preserve"> </w:t>
            </w:r>
          </w:p>
        </w:tc>
      </w:tr>
      <w:tr w:rsidR="00667D28" w14:paraId="7994CD99" w14:textId="77777777" w:rsidTr="00200862">
        <w:trPr>
          <w:trHeight w:val="435"/>
        </w:trPr>
        <w:tc>
          <w:tcPr>
            <w:tcW w:w="7710" w:type="dxa"/>
            <w:shd w:val="clear" w:color="auto" w:fill="auto"/>
            <w:tcMar>
              <w:top w:w="0" w:type="dxa"/>
              <w:left w:w="100" w:type="dxa"/>
              <w:bottom w:w="0" w:type="dxa"/>
              <w:right w:w="100" w:type="dxa"/>
            </w:tcMar>
          </w:tcPr>
          <w:p w14:paraId="4A04B8DF" w14:textId="77777777" w:rsidR="00667D28" w:rsidRDefault="00950900">
            <w:pPr>
              <w:shd w:val="clear" w:color="auto" w:fill="FFFFFF"/>
              <w:spacing w:line="240" w:lineRule="auto"/>
              <w:rPr>
                <w:sz w:val="24"/>
                <w:szCs w:val="24"/>
              </w:rPr>
            </w:pPr>
            <w:r>
              <w:rPr>
                <w:sz w:val="24"/>
                <w:szCs w:val="24"/>
              </w:rPr>
              <w:t xml:space="preserve">Figura 5: </w:t>
            </w:r>
            <w:r>
              <w:rPr>
                <w:i/>
                <w:sz w:val="24"/>
                <w:szCs w:val="24"/>
                <w:highlight w:val="white"/>
              </w:rPr>
              <w:t xml:space="preserve">Categorías del </w:t>
            </w:r>
            <w:proofErr w:type="spellStart"/>
            <w:r>
              <w:rPr>
                <w:i/>
                <w:sz w:val="24"/>
                <w:szCs w:val="24"/>
                <w:highlight w:val="white"/>
              </w:rPr>
              <w:t>dataset</w:t>
            </w:r>
            <w:proofErr w:type="spellEnd"/>
            <w:r>
              <w:rPr>
                <w:i/>
                <w:sz w:val="24"/>
                <w:szCs w:val="24"/>
                <w:highlight w:val="white"/>
              </w:rPr>
              <w:t xml:space="preserve"> después de la conversión  </w:t>
            </w:r>
            <w:r>
              <w:rPr>
                <w:sz w:val="24"/>
                <w:szCs w:val="24"/>
              </w:rPr>
              <w:t>…………..………</w:t>
            </w:r>
          </w:p>
        </w:tc>
        <w:tc>
          <w:tcPr>
            <w:tcW w:w="240" w:type="dxa"/>
            <w:shd w:val="clear" w:color="auto" w:fill="auto"/>
            <w:tcMar>
              <w:top w:w="0" w:type="dxa"/>
              <w:left w:w="100" w:type="dxa"/>
              <w:bottom w:w="0" w:type="dxa"/>
              <w:right w:w="100" w:type="dxa"/>
            </w:tcMar>
          </w:tcPr>
          <w:p w14:paraId="32351D27" w14:textId="77777777" w:rsidR="00667D28" w:rsidRDefault="00950900">
            <w:pPr>
              <w:spacing w:after="0" w:line="360" w:lineRule="auto"/>
              <w:ind w:right="-280"/>
              <w:jc w:val="both"/>
              <w:rPr>
                <w:sz w:val="24"/>
                <w:szCs w:val="24"/>
              </w:rPr>
            </w:pPr>
            <w:r>
              <w:rPr>
                <w:sz w:val="24"/>
                <w:szCs w:val="24"/>
              </w:rPr>
              <w:t xml:space="preserve"> </w:t>
            </w:r>
          </w:p>
        </w:tc>
        <w:tc>
          <w:tcPr>
            <w:tcW w:w="555" w:type="dxa"/>
            <w:shd w:val="clear" w:color="auto" w:fill="auto"/>
            <w:tcMar>
              <w:top w:w="0" w:type="dxa"/>
              <w:left w:w="100" w:type="dxa"/>
              <w:bottom w:w="0" w:type="dxa"/>
              <w:right w:w="100" w:type="dxa"/>
            </w:tcMar>
          </w:tcPr>
          <w:p w14:paraId="3AAC285A" w14:textId="0B376B22" w:rsidR="00667D28" w:rsidRDefault="00372B8D">
            <w:pPr>
              <w:spacing w:after="0" w:line="360" w:lineRule="auto"/>
              <w:ind w:right="-280"/>
              <w:jc w:val="both"/>
              <w:rPr>
                <w:sz w:val="24"/>
                <w:szCs w:val="24"/>
              </w:rPr>
            </w:pPr>
            <w:r>
              <w:rPr>
                <w:sz w:val="24"/>
                <w:szCs w:val="24"/>
              </w:rPr>
              <w:t xml:space="preserve"> </w:t>
            </w:r>
            <w:r w:rsidR="00561FB0">
              <w:rPr>
                <w:sz w:val="24"/>
                <w:szCs w:val="24"/>
              </w:rPr>
              <w:t>8</w:t>
            </w:r>
          </w:p>
        </w:tc>
      </w:tr>
      <w:tr w:rsidR="00667D28" w14:paraId="5C08FA27" w14:textId="77777777" w:rsidTr="00200862">
        <w:trPr>
          <w:trHeight w:val="289"/>
        </w:trPr>
        <w:tc>
          <w:tcPr>
            <w:tcW w:w="7710" w:type="dxa"/>
            <w:shd w:val="clear" w:color="auto" w:fill="auto"/>
            <w:tcMar>
              <w:top w:w="0" w:type="dxa"/>
              <w:left w:w="100" w:type="dxa"/>
              <w:bottom w:w="0" w:type="dxa"/>
              <w:right w:w="100" w:type="dxa"/>
            </w:tcMar>
          </w:tcPr>
          <w:p w14:paraId="5CA05CAB" w14:textId="77777777" w:rsidR="00667D28" w:rsidRDefault="00950900">
            <w:pPr>
              <w:spacing w:after="0" w:line="360" w:lineRule="auto"/>
              <w:ind w:right="-280"/>
              <w:jc w:val="both"/>
              <w:rPr>
                <w:sz w:val="24"/>
                <w:szCs w:val="24"/>
                <w:highlight w:val="white"/>
              </w:rPr>
            </w:pPr>
            <w:r>
              <w:rPr>
                <w:color w:val="222222"/>
                <w:sz w:val="24"/>
                <w:szCs w:val="24"/>
                <w:highlight w:val="white"/>
              </w:rPr>
              <w:t xml:space="preserve">Figura 6: </w:t>
            </w:r>
            <w:r>
              <w:rPr>
                <w:i/>
                <w:color w:val="222222"/>
                <w:sz w:val="24"/>
                <w:szCs w:val="24"/>
                <w:highlight w:val="white"/>
              </w:rPr>
              <w:t xml:space="preserve">Formato de las categorías   </w:t>
            </w:r>
            <w:r>
              <w:rPr>
                <w:sz w:val="24"/>
                <w:szCs w:val="24"/>
                <w:highlight w:val="white"/>
              </w:rPr>
              <w:t>……………………………………………………</w:t>
            </w:r>
          </w:p>
        </w:tc>
        <w:tc>
          <w:tcPr>
            <w:tcW w:w="240" w:type="dxa"/>
            <w:shd w:val="clear" w:color="auto" w:fill="auto"/>
            <w:tcMar>
              <w:top w:w="0" w:type="dxa"/>
              <w:left w:w="100" w:type="dxa"/>
              <w:bottom w:w="0" w:type="dxa"/>
              <w:right w:w="100" w:type="dxa"/>
            </w:tcMar>
          </w:tcPr>
          <w:p w14:paraId="0F0FF027" w14:textId="77777777" w:rsidR="00667D28" w:rsidRDefault="00950900">
            <w:pPr>
              <w:spacing w:after="0" w:line="360" w:lineRule="auto"/>
              <w:ind w:right="-280"/>
              <w:jc w:val="both"/>
              <w:rPr>
                <w:sz w:val="24"/>
                <w:szCs w:val="24"/>
              </w:rPr>
            </w:pPr>
            <w:r>
              <w:rPr>
                <w:sz w:val="24"/>
                <w:szCs w:val="24"/>
              </w:rPr>
              <w:t xml:space="preserve"> </w:t>
            </w:r>
          </w:p>
        </w:tc>
        <w:tc>
          <w:tcPr>
            <w:tcW w:w="555" w:type="dxa"/>
            <w:shd w:val="clear" w:color="auto" w:fill="auto"/>
            <w:tcMar>
              <w:top w:w="0" w:type="dxa"/>
              <w:left w:w="100" w:type="dxa"/>
              <w:bottom w:w="0" w:type="dxa"/>
              <w:right w:w="100" w:type="dxa"/>
            </w:tcMar>
          </w:tcPr>
          <w:p w14:paraId="717CCE73" w14:textId="6815A116" w:rsidR="00667D28" w:rsidRDefault="00372B8D">
            <w:pPr>
              <w:spacing w:after="0" w:line="360" w:lineRule="auto"/>
              <w:ind w:right="-280"/>
              <w:jc w:val="both"/>
              <w:rPr>
                <w:sz w:val="24"/>
                <w:szCs w:val="24"/>
              </w:rPr>
            </w:pPr>
            <w:r>
              <w:rPr>
                <w:sz w:val="24"/>
                <w:szCs w:val="24"/>
              </w:rPr>
              <w:t xml:space="preserve"> </w:t>
            </w:r>
            <w:r w:rsidR="00561FB0">
              <w:rPr>
                <w:sz w:val="24"/>
                <w:szCs w:val="24"/>
              </w:rPr>
              <w:t>9</w:t>
            </w:r>
          </w:p>
        </w:tc>
      </w:tr>
      <w:tr w:rsidR="00667D28" w14:paraId="7658C27A" w14:textId="77777777" w:rsidTr="00200862">
        <w:trPr>
          <w:trHeight w:val="289"/>
        </w:trPr>
        <w:tc>
          <w:tcPr>
            <w:tcW w:w="7710" w:type="dxa"/>
            <w:shd w:val="clear" w:color="auto" w:fill="auto"/>
            <w:tcMar>
              <w:top w:w="0" w:type="dxa"/>
              <w:left w:w="100" w:type="dxa"/>
              <w:bottom w:w="0" w:type="dxa"/>
              <w:right w:w="100" w:type="dxa"/>
            </w:tcMar>
          </w:tcPr>
          <w:p w14:paraId="5F71850E" w14:textId="77777777" w:rsidR="00667D28" w:rsidRDefault="00950900">
            <w:pPr>
              <w:spacing w:after="0" w:line="360" w:lineRule="auto"/>
              <w:ind w:right="-280"/>
              <w:jc w:val="both"/>
              <w:rPr>
                <w:color w:val="222222"/>
                <w:sz w:val="24"/>
                <w:szCs w:val="24"/>
                <w:highlight w:val="yellow"/>
              </w:rPr>
            </w:pPr>
            <w:r>
              <w:rPr>
                <w:color w:val="222222"/>
                <w:sz w:val="24"/>
                <w:szCs w:val="24"/>
                <w:highlight w:val="white"/>
              </w:rPr>
              <w:t xml:space="preserve">Figura 7: </w:t>
            </w:r>
            <w:r>
              <w:rPr>
                <w:i/>
                <w:color w:val="222222"/>
                <w:sz w:val="24"/>
                <w:szCs w:val="24"/>
                <w:highlight w:val="white"/>
              </w:rPr>
              <w:t xml:space="preserve">Categorías con nombres ajustados </w:t>
            </w:r>
            <w:r>
              <w:rPr>
                <w:color w:val="222222"/>
                <w:sz w:val="24"/>
                <w:szCs w:val="24"/>
                <w:highlight w:val="white"/>
              </w:rPr>
              <w:t>………………………………………..</w:t>
            </w:r>
          </w:p>
        </w:tc>
        <w:tc>
          <w:tcPr>
            <w:tcW w:w="240" w:type="dxa"/>
            <w:shd w:val="clear" w:color="auto" w:fill="auto"/>
            <w:tcMar>
              <w:top w:w="0" w:type="dxa"/>
              <w:left w:w="100" w:type="dxa"/>
              <w:bottom w:w="0" w:type="dxa"/>
              <w:right w:w="100" w:type="dxa"/>
            </w:tcMar>
          </w:tcPr>
          <w:p w14:paraId="210A5097" w14:textId="77777777" w:rsidR="00667D28" w:rsidRDefault="00667D28">
            <w:pPr>
              <w:spacing w:after="0" w:line="360" w:lineRule="auto"/>
              <w:ind w:right="-280"/>
              <w:jc w:val="both"/>
              <w:rPr>
                <w:sz w:val="24"/>
                <w:szCs w:val="24"/>
              </w:rPr>
            </w:pPr>
          </w:p>
        </w:tc>
        <w:tc>
          <w:tcPr>
            <w:tcW w:w="555" w:type="dxa"/>
            <w:shd w:val="clear" w:color="auto" w:fill="auto"/>
            <w:tcMar>
              <w:top w:w="0" w:type="dxa"/>
              <w:left w:w="100" w:type="dxa"/>
              <w:bottom w:w="0" w:type="dxa"/>
              <w:right w:w="100" w:type="dxa"/>
            </w:tcMar>
          </w:tcPr>
          <w:p w14:paraId="23C276EA" w14:textId="20D1A981" w:rsidR="00667D28" w:rsidRDefault="00372B8D">
            <w:pPr>
              <w:spacing w:after="0" w:line="360" w:lineRule="auto"/>
              <w:ind w:right="-280"/>
              <w:jc w:val="both"/>
              <w:rPr>
                <w:sz w:val="24"/>
                <w:szCs w:val="24"/>
              </w:rPr>
            </w:pPr>
            <w:r>
              <w:rPr>
                <w:sz w:val="24"/>
                <w:szCs w:val="24"/>
              </w:rPr>
              <w:t xml:space="preserve"> </w:t>
            </w:r>
            <w:r w:rsidR="00561FB0">
              <w:rPr>
                <w:sz w:val="24"/>
                <w:szCs w:val="24"/>
              </w:rPr>
              <w:t>9</w:t>
            </w:r>
          </w:p>
        </w:tc>
      </w:tr>
      <w:tr w:rsidR="00667D28" w14:paraId="121E7E63" w14:textId="77777777" w:rsidTr="00200862">
        <w:trPr>
          <w:trHeight w:val="289"/>
        </w:trPr>
        <w:tc>
          <w:tcPr>
            <w:tcW w:w="7710" w:type="dxa"/>
            <w:shd w:val="clear" w:color="auto" w:fill="auto"/>
            <w:tcMar>
              <w:top w:w="0" w:type="dxa"/>
              <w:left w:w="100" w:type="dxa"/>
              <w:bottom w:w="0" w:type="dxa"/>
              <w:right w:w="100" w:type="dxa"/>
            </w:tcMar>
          </w:tcPr>
          <w:p w14:paraId="4629A97F" w14:textId="77777777" w:rsidR="00667D28" w:rsidRDefault="00950900">
            <w:pPr>
              <w:spacing w:after="0" w:line="360" w:lineRule="auto"/>
              <w:ind w:right="-280"/>
              <w:jc w:val="both"/>
              <w:rPr>
                <w:color w:val="222222"/>
                <w:sz w:val="24"/>
                <w:szCs w:val="24"/>
              </w:rPr>
            </w:pPr>
            <w:r>
              <w:rPr>
                <w:color w:val="222222"/>
                <w:sz w:val="24"/>
                <w:szCs w:val="24"/>
                <w:highlight w:val="white"/>
              </w:rPr>
              <w:t xml:space="preserve">Figura 8: </w:t>
            </w:r>
            <w:r>
              <w:rPr>
                <w:i/>
                <w:sz w:val="24"/>
                <w:szCs w:val="24"/>
                <w:highlight w:val="white"/>
              </w:rPr>
              <w:t xml:space="preserve">Totalización de variables por mes </w:t>
            </w:r>
            <w:r>
              <w:rPr>
                <w:sz w:val="24"/>
                <w:szCs w:val="24"/>
                <w:highlight w:val="white"/>
              </w:rPr>
              <w:t xml:space="preserve"> ………………………………………….</w:t>
            </w:r>
          </w:p>
        </w:tc>
        <w:tc>
          <w:tcPr>
            <w:tcW w:w="240" w:type="dxa"/>
            <w:shd w:val="clear" w:color="auto" w:fill="auto"/>
            <w:tcMar>
              <w:top w:w="0" w:type="dxa"/>
              <w:left w:w="100" w:type="dxa"/>
              <w:bottom w:w="0" w:type="dxa"/>
              <w:right w:w="100" w:type="dxa"/>
            </w:tcMar>
          </w:tcPr>
          <w:p w14:paraId="47584B9F" w14:textId="77777777" w:rsidR="00667D28" w:rsidRDefault="00667D28">
            <w:pPr>
              <w:spacing w:after="0" w:line="360" w:lineRule="auto"/>
              <w:ind w:right="-280"/>
              <w:jc w:val="both"/>
              <w:rPr>
                <w:sz w:val="24"/>
                <w:szCs w:val="24"/>
              </w:rPr>
            </w:pPr>
          </w:p>
        </w:tc>
        <w:tc>
          <w:tcPr>
            <w:tcW w:w="555" w:type="dxa"/>
            <w:shd w:val="clear" w:color="auto" w:fill="auto"/>
            <w:tcMar>
              <w:top w:w="0" w:type="dxa"/>
              <w:left w:w="100" w:type="dxa"/>
              <w:bottom w:w="0" w:type="dxa"/>
              <w:right w:w="100" w:type="dxa"/>
            </w:tcMar>
          </w:tcPr>
          <w:p w14:paraId="2159EE7A" w14:textId="26606B8B" w:rsidR="00667D28" w:rsidRDefault="00372B8D">
            <w:pPr>
              <w:spacing w:after="0" w:line="360" w:lineRule="auto"/>
              <w:ind w:right="-280"/>
              <w:jc w:val="both"/>
              <w:rPr>
                <w:sz w:val="24"/>
                <w:szCs w:val="24"/>
              </w:rPr>
            </w:pPr>
            <w:r>
              <w:rPr>
                <w:sz w:val="24"/>
                <w:szCs w:val="24"/>
              </w:rPr>
              <w:t xml:space="preserve"> </w:t>
            </w:r>
            <w:r w:rsidR="00561FB0">
              <w:rPr>
                <w:sz w:val="24"/>
                <w:szCs w:val="24"/>
              </w:rPr>
              <w:t>9</w:t>
            </w:r>
          </w:p>
        </w:tc>
      </w:tr>
      <w:tr w:rsidR="00667D28" w14:paraId="4405A03C" w14:textId="77777777" w:rsidTr="00200862">
        <w:trPr>
          <w:trHeight w:val="289"/>
        </w:trPr>
        <w:tc>
          <w:tcPr>
            <w:tcW w:w="7710" w:type="dxa"/>
            <w:shd w:val="clear" w:color="auto" w:fill="auto"/>
            <w:tcMar>
              <w:top w:w="0" w:type="dxa"/>
              <w:left w:w="100" w:type="dxa"/>
              <w:bottom w:w="0" w:type="dxa"/>
              <w:right w:w="100" w:type="dxa"/>
            </w:tcMar>
          </w:tcPr>
          <w:p w14:paraId="36E35B0E" w14:textId="39F536FC" w:rsidR="00667D28" w:rsidRDefault="00950900">
            <w:pPr>
              <w:spacing w:after="0" w:line="360" w:lineRule="auto"/>
              <w:ind w:right="-280"/>
              <w:jc w:val="both"/>
              <w:rPr>
                <w:sz w:val="24"/>
                <w:szCs w:val="24"/>
                <w:highlight w:val="white"/>
              </w:rPr>
            </w:pPr>
            <w:r>
              <w:rPr>
                <w:color w:val="222222"/>
                <w:sz w:val="24"/>
                <w:szCs w:val="24"/>
                <w:highlight w:val="white"/>
              </w:rPr>
              <w:t xml:space="preserve">Figura 9: </w:t>
            </w:r>
            <w:r>
              <w:rPr>
                <w:i/>
                <w:sz w:val="24"/>
                <w:szCs w:val="24"/>
                <w:highlight w:val="white"/>
              </w:rPr>
              <w:t xml:space="preserve">Consolidación  de variables por mes   </w:t>
            </w:r>
            <w:r>
              <w:rPr>
                <w:sz w:val="24"/>
                <w:szCs w:val="24"/>
                <w:highlight w:val="white"/>
              </w:rPr>
              <w:t>………………………………</w:t>
            </w:r>
            <w:r w:rsidR="00561FB0">
              <w:rPr>
                <w:sz w:val="24"/>
                <w:szCs w:val="24"/>
                <w:highlight w:val="white"/>
              </w:rPr>
              <w:t>…….</w:t>
            </w:r>
          </w:p>
        </w:tc>
        <w:tc>
          <w:tcPr>
            <w:tcW w:w="240" w:type="dxa"/>
            <w:shd w:val="clear" w:color="auto" w:fill="auto"/>
            <w:tcMar>
              <w:top w:w="0" w:type="dxa"/>
              <w:left w:w="100" w:type="dxa"/>
              <w:bottom w:w="0" w:type="dxa"/>
              <w:right w:w="100" w:type="dxa"/>
            </w:tcMar>
          </w:tcPr>
          <w:p w14:paraId="4B28FFAD" w14:textId="77777777" w:rsidR="00667D28" w:rsidRDefault="00667D28">
            <w:pPr>
              <w:spacing w:after="0" w:line="360" w:lineRule="auto"/>
              <w:ind w:right="-280"/>
              <w:jc w:val="both"/>
              <w:rPr>
                <w:sz w:val="24"/>
                <w:szCs w:val="24"/>
              </w:rPr>
            </w:pPr>
          </w:p>
        </w:tc>
        <w:tc>
          <w:tcPr>
            <w:tcW w:w="555" w:type="dxa"/>
            <w:shd w:val="clear" w:color="auto" w:fill="auto"/>
            <w:tcMar>
              <w:top w:w="0" w:type="dxa"/>
              <w:left w:w="100" w:type="dxa"/>
              <w:bottom w:w="0" w:type="dxa"/>
              <w:right w:w="100" w:type="dxa"/>
            </w:tcMar>
          </w:tcPr>
          <w:p w14:paraId="7EE576A5" w14:textId="5C0A7761" w:rsidR="00667D28" w:rsidRDefault="00372B8D">
            <w:pPr>
              <w:spacing w:after="0" w:line="360" w:lineRule="auto"/>
              <w:ind w:right="-280"/>
              <w:jc w:val="both"/>
              <w:rPr>
                <w:sz w:val="24"/>
                <w:szCs w:val="24"/>
              </w:rPr>
            </w:pPr>
            <w:r>
              <w:rPr>
                <w:sz w:val="24"/>
                <w:szCs w:val="24"/>
              </w:rPr>
              <w:t xml:space="preserve"> </w:t>
            </w:r>
            <w:r w:rsidR="00561FB0">
              <w:rPr>
                <w:sz w:val="24"/>
                <w:szCs w:val="24"/>
              </w:rPr>
              <w:t>9</w:t>
            </w:r>
          </w:p>
        </w:tc>
      </w:tr>
      <w:tr w:rsidR="00667D28" w14:paraId="476393F6" w14:textId="77777777" w:rsidTr="00200862">
        <w:trPr>
          <w:trHeight w:val="289"/>
        </w:trPr>
        <w:tc>
          <w:tcPr>
            <w:tcW w:w="7710" w:type="dxa"/>
            <w:shd w:val="clear" w:color="auto" w:fill="auto"/>
            <w:tcMar>
              <w:top w:w="0" w:type="dxa"/>
              <w:left w:w="100" w:type="dxa"/>
              <w:bottom w:w="0" w:type="dxa"/>
              <w:right w:w="100" w:type="dxa"/>
            </w:tcMar>
          </w:tcPr>
          <w:p w14:paraId="26E10739" w14:textId="3D1096B5" w:rsidR="00667D28" w:rsidRDefault="00950900">
            <w:pPr>
              <w:spacing w:after="0" w:line="360" w:lineRule="auto"/>
              <w:ind w:right="-280"/>
              <w:jc w:val="both"/>
              <w:rPr>
                <w:color w:val="222222"/>
                <w:sz w:val="24"/>
                <w:szCs w:val="24"/>
                <w:highlight w:val="white"/>
              </w:rPr>
            </w:pPr>
            <w:r>
              <w:rPr>
                <w:color w:val="222222"/>
                <w:sz w:val="24"/>
                <w:szCs w:val="24"/>
                <w:highlight w:val="white"/>
              </w:rPr>
              <w:t xml:space="preserve">Figura 10: </w:t>
            </w:r>
            <w:r>
              <w:rPr>
                <w:i/>
                <w:sz w:val="24"/>
                <w:szCs w:val="24"/>
                <w:highlight w:val="white"/>
              </w:rPr>
              <w:t xml:space="preserve">Data de estadísticos por variable ... </w:t>
            </w:r>
            <w:r>
              <w:rPr>
                <w:sz w:val="24"/>
                <w:szCs w:val="24"/>
                <w:highlight w:val="white"/>
              </w:rPr>
              <w:t>…………………………………</w:t>
            </w:r>
            <w:r w:rsidR="00561FB0">
              <w:rPr>
                <w:sz w:val="24"/>
                <w:szCs w:val="24"/>
                <w:highlight w:val="white"/>
              </w:rPr>
              <w:t>…..</w:t>
            </w:r>
          </w:p>
        </w:tc>
        <w:tc>
          <w:tcPr>
            <w:tcW w:w="240" w:type="dxa"/>
            <w:shd w:val="clear" w:color="auto" w:fill="auto"/>
            <w:tcMar>
              <w:top w:w="0" w:type="dxa"/>
              <w:left w:w="100" w:type="dxa"/>
              <w:bottom w:w="0" w:type="dxa"/>
              <w:right w:w="100" w:type="dxa"/>
            </w:tcMar>
          </w:tcPr>
          <w:p w14:paraId="21DEDEFD" w14:textId="77777777" w:rsidR="00667D28" w:rsidRDefault="00667D28">
            <w:pPr>
              <w:spacing w:after="0" w:line="360" w:lineRule="auto"/>
              <w:ind w:right="-280"/>
              <w:jc w:val="both"/>
              <w:rPr>
                <w:sz w:val="24"/>
                <w:szCs w:val="24"/>
              </w:rPr>
            </w:pPr>
          </w:p>
        </w:tc>
        <w:tc>
          <w:tcPr>
            <w:tcW w:w="555" w:type="dxa"/>
            <w:shd w:val="clear" w:color="auto" w:fill="auto"/>
            <w:tcMar>
              <w:top w:w="0" w:type="dxa"/>
              <w:left w:w="100" w:type="dxa"/>
              <w:bottom w:w="0" w:type="dxa"/>
              <w:right w:w="100" w:type="dxa"/>
            </w:tcMar>
          </w:tcPr>
          <w:p w14:paraId="7E1D5C1C" w14:textId="470047E0" w:rsidR="00667D28" w:rsidRDefault="00561FB0">
            <w:pPr>
              <w:spacing w:after="0" w:line="360" w:lineRule="auto"/>
              <w:ind w:right="-280"/>
              <w:jc w:val="both"/>
              <w:rPr>
                <w:sz w:val="24"/>
                <w:szCs w:val="24"/>
              </w:rPr>
            </w:pPr>
            <w:r>
              <w:rPr>
                <w:sz w:val="24"/>
                <w:szCs w:val="24"/>
              </w:rPr>
              <w:t>10</w:t>
            </w:r>
          </w:p>
        </w:tc>
      </w:tr>
      <w:tr w:rsidR="00667D28" w14:paraId="600C4AC8" w14:textId="77777777" w:rsidTr="00200862">
        <w:trPr>
          <w:trHeight w:val="289"/>
        </w:trPr>
        <w:tc>
          <w:tcPr>
            <w:tcW w:w="7710" w:type="dxa"/>
            <w:shd w:val="clear" w:color="auto" w:fill="auto"/>
            <w:tcMar>
              <w:top w:w="0" w:type="dxa"/>
              <w:left w:w="100" w:type="dxa"/>
              <w:bottom w:w="0" w:type="dxa"/>
              <w:right w:w="100" w:type="dxa"/>
            </w:tcMar>
          </w:tcPr>
          <w:p w14:paraId="52300C86" w14:textId="0DF97C5B" w:rsidR="00667D28" w:rsidRDefault="00950900">
            <w:pPr>
              <w:spacing w:after="0" w:line="360" w:lineRule="auto"/>
              <w:ind w:right="-280"/>
              <w:jc w:val="both"/>
              <w:rPr>
                <w:color w:val="222222"/>
                <w:sz w:val="24"/>
                <w:szCs w:val="24"/>
                <w:highlight w:val="white"/>
              </w:rPr>
            </w:pPr>
            <w:r>
              <w:rPr>
                <w:color w:val="222222"/>
                <w:sz w:val="24"/>
                <w:szCs w:val="24"/>
                <w:highlight w:val="white"/>
              </w:rPr>
              <w:t xml:space="preserve">Figura 11: </w:t>
            </w:r>
            <w:r>
              <w:rPr>
                <w:i/>
                <w:sz w:val="24"/>
                <w:szCs w:val="24"/>
                <w:highlight w:val="white"/>
              </w:rPr>
              <w:t xml:space="preserve">Coeficiente de correlación entre variables </w:t>
            </w:r>
            <w:r>
              <w:rPr>
                <w:sz w:val="24"/>
                <w:szCs w:val="24"/>
                <w:highlight w:val="white"/>
              </w:rPr>
              <w:t>………………………</w:t>
            </w:r>
            <w:r w:rsidR="00561FB0">
              <w:rPr>
                <w:sz w:val="24"/>
                <w:szCs w:val="24"/>
                <w:highlight w:val="white"/>
              </w:rPr>
              <w:t>……</w:t>
            </w:r>
          </w:p>
        </w:tc>
        <w:tc>
          <w:tcPr>
            <w:tcW w:w="240" w:type="dxa"/>
            <w:shd w:val="clear" w:color="auto" w:fill="auto"/>
            <w:tcMar>
              <w:top w:w="0" w:type="dxa"/>
              <w:left w:w="100" w:type="dxa"/>
              <w:bottom w:w="0" w:type="dxa"/>
              <w:right w:w="100" w:type="dxa"/>
            </w:tcMar>
          </w:tcPr>
          <w:p w14:paraId="185D4773" w14:textId="77777777" w:rsidR="00667D28" w:rsidRDefault="00667D28">
            <w:pPr>
              <w:spacing w:after="0" w:line="360" w:lineRule="auto"/>
              <w:ind w:right="-280"/>
              <w:jc w:val="both"/>
              <w:rPr>
                <w:sz w:val="24"/>
                <w:szCs w:val="24"/>
              </w:rPr>
            </w:pPr>
          </w:p>
        </w:tc>
        <w:tc>
          <w:tcPr>
            <w:tcW w:w="555" w:type="dxa"/>
            <w:shd w:val="clear" w:color="auto" w:fill="auto"/>
            <w:tcMar>
              <w:top w:w="0" w:type="dxa"/>
              <w:left w:w="100" w:type="dxa"/>
              <w:bottom w:w="0" w:type="dxa"/>
              <w:right w:w="100" w:type="dxa"/>
            </w:tcMar>
          </w:tcPr>
          <w:p w14:paraId="4D8AC74A" w14:textId="4D6AD726" w:rsidR="00667D28" w:rsidRDefault="00561FB0">
            <w:pPr>
              <w:spacing w:after="0" w:line="360" w:lineRule="auto"/>
              <w:ind w:right="-280"/>
              <w:jc w:val="both"/>
              <w:rPr>
                <w:sz w:val="24"/>
                <w:szCs w:val="24"/>
              </w:rPr>
            </w:pPr>
            <w:r>
              <w:rPr>
                <w:sz w:val="24"/>
                <w:szCs w:val="24"/>
              </w:rPr>
              <w:t>10</w:t>
            </w:r>
          </w:p>
        </w:tc>
      </w:tr>
      <w:tr w:rsidR="00667D28" w14:paraId="564198E6" w14:textId="77777777" w:rsidTr="00200862">
        <w:trPr>
          <w:trHeight w:val="435"/>
        </w:trPr>
        <w:tc>
          <w:tcPr>
            <w:tcW w:w="7710" w:type="dxa"/>
            <w:shd w:val="clear" w:color="auto" w:fill="auto"/>
            <w:tcMar>
              <w:top w:w="0" w:type="dxa"/>
              <w:left w:w="100" w:type="dxa"/>
              <w:bottom w:w="0" w:type="dxa"/>
              <w:right w:w="100" w:type="dxa"/>
            </w:tcMar>
          </w:tcPr>
          <w:p w14:paraId="529DBFE2" w14:textId="080BF0FC" w:rsidR="00667D28" w:rsidRDefault="00950900">
            <w:pPr>
              <w:spacing w:after="0" w:line="360" w:lineRule="auto"/>
              <w:ind w:right="-280"/>
              <w:jc w:val="both"/>
              <w:rPr>
                <w:color w:val="222222"/>
                <w:sz w:val="24"/>
                <w:szCs w:val="24"/>
              </w:rPr>
            </w:pPr>
            <w:r>
              <w:rPr>
                <w:color w:val="222222"/>
                <w:sz w:val="24"/>
                <w:szCs w:val="24"/>
              </w:rPr>
              <w:t xml:space="preserve">Figura 12: </w:t>
            </w:r>
            <w:r>
              <w:rPr>
                <w:i/>
                <w:sz w:val="24"/>
                <w:szCs w:val="24"/>
                <w:highlight w:val="white"/>
              </w:rPr>
              <w:t xml:space="preserve">Histogramas </w:t>
            </w:r>
            <w:r>
              <w:rPr>
                <w:sz w:val="24"/>
                <w:szCs w:val="24"/>
                <w:highlight w:val="white"/>
              </w:rPr>
              <w:t>……………………………………………………………………</w:t>
            </w:r>
            <w:r w:rsidR="00561FB0">
              <w:rPr>
                <w:sz w:val="24"/>
                <w:szCs w:val="24"/>
                <w:highlight w:val="white"/>
              </w:rPr>
              <w:t>…</w:t>
            </w:r>
            <w:r w:rsidR="00561FB0">
              <w:rPr>
                <w:sz w:val="24"/>
                <w:szCs w:val="24"/>
              </w:rPr>
              <w:t>..</w:t>
            </w:r>
          </w:p>
        </w:tc>
        <w:tc>
          <w:tcPr>
            <w:tcW w:w="240" w:type="dxa"/>
            <w:shd w:val="clear" w:color="auto" w:fill="auto"/>
            <w:tcMar>
              <w:top w:w="0" w:type="dxa"/>
              <w:left w:w="100" w:type="dxa"/>
              <w:bottom w:w="0" w:type="dxa"/>
              <w:right w:w="100" w:type="dxa"/>
            </w:tcMar>
          </w:tcPr>
          <w:p w14:paraId="08D72A28" w14:textId="77777777" w:rsidR="00667D28" w:rsidRDefault="00667D28">
            <w:pPr>
              <w:spacing w:after="0" w:line="360" w:lineRule="auto"/>
              <w:ind w:right="-280"/>
              <w:jc w:val="both"/>
              <w:rPr>
                <w:sz w:val="24"/>
                <w:szCs w:val="24"/>
              </w:rPr>
            </w:pPr>
          </w:p>
        </w:tc>
        <w:tc>
          <w:tcPr>
            <w:tcW w:w="555" w:type="dxa"/>
            <w:shd w:val="clear" w:color="auto" w:fill="auto"/>
            <w:tcMar>
              <w:top w:w="0" w:type="dxa"/>
              <w:left w:w="100" w:type="dxa"/>
              <w:bottom w:w="0" w:type="dxa"/>
              <w:right w:w="100" w:type="dxa"/>
            </w:tcMar>
          </w:tcPr>
          <w:p w14:paraId="4178E6F8" w14:textId="45D6C5F5" w:rsidR="00667D28" w:rsidRDefault="00561FB0">
            <w:pPr>
              <w:spacing w:after="0" w:line="360" w:lineRule="auto"/>
              <w:ind w:right="-280"/>
              <w:jc w:val="both"/>
              <w:rPr>
                <w:sz w:val="24"/>
                <w:szCs w:val="24"/>
              </w:rPr>
            </w:pPr>
            <w:r>
              <w:rPr>
                <w:sz w:val="24"/>
                <w:szCs w:val="24"/>
              </w:rPr>
              <w:t>11</w:t>
            </w:r>
          </w:p>
        </w:tc>
      </w:tr>
      <w:tr w:rsidR="00667D28" w14:paraId="7361D922" w14:textId="77777777" w:rsidTr="00200862">
        <w:trPr>
          <w:trHeight w:val="435"/>
        </w:trPr>
        <w:tc>
          <w:tcPr>
            <w:tcW w:w="7710" w:type="dxa"/>
            <w:shd w:val="clear" w:color="auto" w:fill="auto"/>
            <w:tcMar>
              <w:top w:w="0" w:type="dxa"/>
              <w:left w:w="100" w:type="dxa"/>
              <w:bottom w:w="0" w:type="dxa"/>
              <w:right w:w="100" w:type="dxa"/>
            </w:tcMar>
          </w:tcPr>
          <w:p w14:paraId="2D93A378" w14:textId="26520125" w:rsidR="00667D28" w:rsidRPr="00561FB0" w:rsidRDefault="00950900">
            <w:pPr>
              <w:spacing w:after="0" w:line="360" w:lineRule="auto"/>
              <w:ind w:right="-280"/>
              <w:jc w:val="both"/>
              <w:rPr>
                <w:iCs/>
                <w:color w:val="222222"/>
                <w:sz w:val="24"/>
                <w:szCs w:val="24"/>
              </w:rPr>
            </w:pPr>
            <w:r>
              <w:rPr>
                <w:color w:val="222222"/>
                <w:sz w:val="24"/>
                <w:szCs w:val="24"/>
              </w:rPr>
              <w:t xml:space="preserve">Figura 13: </w:t>
            </w:r>
            <w:r>
              <w:rPr>
                <w:i/>
                <w:sz w:val="24"/>
                <w:szCs w:val="24"/>
                <w:highlight w:val="white"/>
              </w:rPr>
              <w:t xml:space="preserve">Visualización gráfica por pares de ingresos, gastos y ahorro </w:t>
            </w:r>
            <w:r w:rsidR="00561FB0">
              <w:rPr>
                <w:iCs/>
                <w:sz w:val="24"/>
                <w:szCs w:val="24"/>
              </w:rPr>
              <w:t>..</w:t>
            </w:r>
          </w:p>
        </w:tc>
        <w:tc>
          <w:tcPr>
            <w:tcW w:w="240" w:type="dxa"/>
            <w:shd w:val="clear" w:color="auto" w:fill="auto"/>
            <w:tcMar>
              <w:top w:w="0" w:type="dxa"/>
              <w:left w:w="100" w:type="dxa"/>
              <w:bottom w:w="0" w:type="dxa"/>
              <w:right w:w="100" w:type="dxa"/>
            </w:tcMar>
          </w:tcPr>
          <w:p w14:paraId="13F30C5C" w14:textId="77777777" w:rsidR="00667D28" w:rsidRDefault="00667D28">
            <w:pPr>
              <w:spacing w:after="0" w:line="360" w:lineRule="auto"/>
              <w:ind w:right="-280"/>
              <w:jc w:val="both"/>
              <w:rPr>
                <w:sz w:val="24"/>
                <w:szCs w:val="24"/>
              </w:rPr>
            </w:pPr>
          </w:p>
        </w:tc>
        <w:tc>
          <w:tcPr>
            <w:tcW w:w="555" w:type="dxa"/>
            <w:shd w:val="clear" w:color="auto" w:fill="auto"/>
            <w:tcMar>
              <w:top w:w="0" w:type="dxa"/>
              <w:left w:w="100" w:type="dxa"/>
              <w:bottom w:w="0" w:type="dxa"/>
              <w:right w:w="100" w:type="dxa"/>
            </w:tcMar>
          </w:tcPr>
          <w:p w14:paraId="6E2DF01F" w14:textId="35AC03A5" w:rsidR="00667D28" w:rsidRDefault="00561FB0">
            <w:pPr>
              <w:spacing w:after="0" w:line="360" w:lineRule="auto"/>
              <w:ind w:right="-280"/>
              <w:jc w:val="both"/>
              <w:rPr>
                <w:sz w:val="24"/>
                <w:szCs w:val="24"/>
              </w:rPr>
            </w:pPr>
            <w:r>
              <w:rPr>
                <w:sz w:val="24"/>
                <w:szCs w:val="24"/>
              </w:rPr>
              <w:t>11</w:t>
            </w:r>
          </w:p>
        </w:tc>
      </w:tr>
      <w:tr w:rsidR="00667D28" w14:paraId="758618D2" w14:textId="77777777" w:rsidTr="00200862">
        <w:trPr>
          <w:trHeight w:val="435"/>
        </w:trPr>
        <w:tc>
          <w:tcPr>
            <w:tcW w:w="7710" w:type="dxa"/>
            <w:shd w:val="clear" w:color="auto" w:fill="auto"/>
            <w:tcMar>
              <w:top w:w="0" w:type="dxa"/>
              <w:left w:w="100" w:type="dxa"/>
              <w:bottom w:w="0" w:type="dxa"/>
              <w:right w:w="100" w:type="dxa"/>
            </w:tcMar>
          </w:tcPr>
          <w:p w14:paraId="0BD3E192" w14:textId="74561D4A" w:rsidR="00667D28" w:rsidRDefault="00950900">
            <w:pPr>
              <w:spacing w:after="0" w:line="360" w:lineRule="auto"/>
              <w:ind w:right="-280"/>
              <w:jc w:val="both"/>
              <w:rPr>
                <w:color w:val="222222"/>
                <w:sz w:val="24"/>
                <w:szCs w:val="24"/>
              </w:rPr>
            </w:pPr>
            <w:r>
              <w:rPr>
                <w:color w:val="222222"/>
                <w:sz w:val="24"/>
                <w:szCs w:val="24"/>
              </w:rPr>
              <w:t>Figura 14: G</w:t>
            </w:r>
            <w:r>
              <w:rPr>
                <w:i/>
                <w:sz w:val="24"/>
                <w:szCs w:val="24"/>
                <w:highlight w:val="white"/>
              </w:rPr>
              <w:t xml:space="preserve">ráficos de </w:t>
            </w:r>
            <w:proofErr w:type="spellStart"/>
            <w:r>
              <w:rPr>
                <w:i/>
                <w:sz w:val="24"/>
                <w:szCs w:val="24"/>
                <w:highlight w:val="white"/>
              </w:rPr>
              <w:t>boxplot</w:t>
            </w:r>
            <w:proofErr w:type="spellEnd"/>
            <w:r>
              <w:rPr>
                <w:i/>
                <w:sz w:val="24"/>
                <w:szCs w:val="24"/>
                <w:highlight w:val="white"/>
              </w:rPr>
              <w:t xml:space="preserve">  </w:t>
            </w:r>
            <w:r>
              <w:rPr>
                <w:sz w:val="24"/>
                <w:szCs w:val="24"/>
                <w:highlight w:val="white"/>
              </w:rPr>
              <w:t>……………………………</w:t>
            </w:r>
            <w:r w:rsidR="00561FB0">
              <w:rPr>
                <w:sz w:val="24"/>
                <w:szCs w:val="24"/>
                <w:highlight w:val="white"/>
              </w:rPr>
              <w:t>…</w:t>
            </w:r>
            <w:r w:rsidR="00561FB0">
              <w:rPr>
                <w:sz w:val="24"/>
                <w:szCs w:val="24"/>
              </w:rPr>
              <w:t>……………………………..</w:t>
            </w:r>
          </w:p>
        </w:tc>
        <w:tc>
          <w:tcPr>
            <w:tcW w:w="240" w:type="dxa"/>
            <w:shd w:val="clear" w:color="auto" w:fill="auto"/>
            <w:tcMar>
              <w:top w:w="0" w:type="dxa"/>
              <w:left w:w="100" w:type="dxa"/>
              <w:bottom w:w="0" w:type="dxa"/>
              <w:right w:w="100" w:type="dxa"/>
            </w:tcMar>
          </w:tcPr>
          <w:p w14:paraId="5A814706" w14:textId="77777777" w:rsidR="00667D28" w:rsidRDefault="00667D28">
            <w:pPr>
              <w:spacing w:after="0" w:line="360" w:lineRule="auto"/>
              <w:ind w:right="-280"/>
              <w:jc w:val="both"/>
              <w:rPr>
                <w:sz w:val="24"/>
                <w:szCs w:val="24"/>
              </w:rPr>
            </w:pPr>
          </w:p>
        </w:tc>
        <w:tc>
          <w:tcPr>
            <w:tcW w:w="555" w:type="dxa"/>
            <w:shd w:val="clear" w:color="auto" w:fill="auto"/>
            <w:tcMar>
              <w:top w:w="0" w:type="dxa"/>
              <w:left w:w="100" w:type="dxa"/>
              <w:bottom w:w="0" w:type="dxa"/>
              <w:right w:w="100" w:type="dxa"/>
            </w:tcMar>
          </w:tcPr>
          <w:p w14:paraId="2C8E98BB" w14:textId="69112189" w:rsidR="00667D28" w:rsidRDefault="00561FB0">
            <w:pPr>
              <w:spacing w:after="0" w:line="360" w:lineRule="auto"/>
              <w:ind w:right="-280"/>
              <w:jc w:val="both"/>
              <w:rPr>
                <w:sz w:val="24"/>
                <w:szCs w:val="24"/>
              </w:rPr>
            </w:pPr>
            <w:r>
              <w:rPr>
                <w:sz w:val="24"/>
                <w:szCs w:val="24"/>
              </w:rPr>
              <w:t>12</w:t>
            </w:r>
          </w:p>
        </w:tc>
      </w:tr>
      <w:tr w:rsidR="00667D28" w14:paraId="4EEA2883" w14:textId="77777777" w:rsidTr="00200862">
        <w:trPr>
          <w:trHeight w:val="424"/>
        </w:trPr>
        <w:tc>
          <w:tcPr>
            <w:tcW w:w="7710" w:type="dxa"/>
            <w:shd w:val="clear" w:color="auto" w:fill="auto"/>
            <w:tcMar>
              <w:top w:w="0" w:type="dxa"/>
              <w:left w:w="100" w:type="dxa"/>
              <w:bottom w:w="0" w:type="dxa"/>
              <w:right w:w="100" w:type="dxa"/>
            </w:tcMar>
          </w:tcPr>
          <w:p w14:paraId="347316CB" w14:textId="03098DB5" w:rsidR="00667D28" w:rsidRDefault="00950900">
            <w:pPr>
              <w:spacing w:after="0" w:line="360" w:lineRule="auto"/>
              <w:ind w:right="-280"/>
              <w:jc w:val="both"/>
              <w:rPr>
                <w:color w:val="222222"/>
                <w:sz w:val="24"/>
                <w:szCs w:val="24"/>
              </w:rPr>
            </w:pPr>
            <w:r>
              <w:rPr>
                <w:color w:val="222222"/>
                <w:sz w:val="24"/>
                <w:szCs w:val="24"/>
              </w:rPr>
              <w:t xml:space="preserve">Figura 15: </w:t>
            </w:r>
            <w:r>
              <w:rPr>
                <w:i/>
                <w:sz w:val="24"/>
                <w:szCs w:val="24"/>
                <w:highlight w:val="white"/>
              </w:rPr>
              <w:t xml:space="preserve">Datos estadísticos por variables </w:t>
            </w:r>
            <w:r w:rsidRPr="00561FB0">
              <w:rPr>
                <w:sz w:val="24"/>
                <w:szCs w:val="24"/>
                <w:highlight w:val="white"/>
              </w:rPr>
              <w:t>……………………………………</w:t>
            </w:r>
            <w:r w:rsidR="00561FB0">
              <w:rPr>
                <w:sz w:val="24"/>
                <w:szCs w:val="24"/>
              </w:rPr>
              <w:t>……..</w:t>
            </w:r>
          </w:p>
        </w:tc>
        <w:tc>
          <w:tcPr>
            <w:tcW w:w="240" w:type="dxa"/>
            <w:shd w:val="clear" w:color="auto" w:fill="auto"/>
            <w:tcMar>
              <w:top w:w="0" w:type="dxa"/>
              <w:left w:w="100" w:type="dxa"/>
              <w:bottom w:w="0" w:type="dxa"/>
              <w:right w:w="100" w:type="dxa"/>
            </w:tcMar>
          </w:tcPr>
          <w:p w14:paraId="3E3E2FCE" w14:textId="77777777" w:rsidR="00667D28" w:rsidRDefault="00667D28">
            <w:pPr>
              <w:spacing w:after="0" w:line="360" w:lineRule="auto"/>
              <w:ind w:right="-280"/>
              <w:jc w:val="both"/>
              <w:rPr>
                <w:sz w:val="24"/>
                <w:szCs w:val="24"/>
              </w:rPr>
            </w:pPr>
          </w:p>
        </w:tc>
        <w:tc>
          <w:tcPr>
            <w:tcW w:w="555" w:type="dxa"/>
            <w:shd w:val="clear" w:color="auto" w:fill="auto"/>
            <w:tcMar>
              <w:top w:w="0" w:type="dxa"/>
              <w:left w:w="100" w:type="dxa"/>
              <w:bottom w:w="0" w:type="dxa"/>
              <w:right w:w="100" w:type="dxa"/>
            </w:tcMar>
          </w:tcPr>
          <w:p w14:paraId="72BCC54E" w14:textId="30F57041" w:rsidR="00667D28" w:rsidRDefault="00561FB0">
            <w:pPr>
              <w:spacing w:after="0" w:line="360" w:lineRule="auto"/>
              <w:ind w:right="-280"/>
              <w:jc w:val="both"/>
              <w:rPr>
                <w:sz w:val="24"/>
                <w:szCs w:val="24"/>
              </w:rPr>
            </w:pPr>
            <w:r>
              <w:rPr>
                <w:sz w:val="24"/>
                <w:szCs w:val="24"/>
              </w:rPr>
              <w:t>12</w:t>
            </w:r>
          </w:p>
        </w:tc>
      </w:tr>
      <w:tr w:rsidR="00667D28" w14:paraId="11A5A966" w14:textId="77777777" w:rsidTr="00200862">
        <w:trPr>
          <w:trHeight w:val="424"/>
        </w:trPr>
        <w:tc>
          <w:tcPr>
            <w:tcW w:w="7710" w:type="dxa"/>
            <w:shd w:val="clear" w:color="auto" w:fill="auto"/>
            <w:tcMar>
              <w:top w:w="0" w:type="dxa"/>
              <w:left w:w="100" w:type="dxa"/>
              <w:bottom w:w="0" w:type="dxa"/>
              <w:right w:w="100" w:type="dxa"/>
            </w:tcMar>
          </w:tcPr>
          <w:p w14:paraId="08210814" w14:textId="049D636E" w:rsidR="00667D28" w:rsidRDefault="00950900">
            <w:pPr>
              <w:shd w:val="clear" w:color="auto" w:fill="FFFFFF"/>
              <w:spacing w:line="240" w:lineRule="auto"/>
              <w:rPr>
                <w:color w:val="222222"/>
                <w:sz w:val="24"/>
                <w:szCs w:val="24"/>
              </w:rPr>
            </w:pPr>
            <w:r>
              <w:rPr>
                <w:color w:val="222222"/>
                <w:sz w:val="24"/>
                <w:szCs w:val="24"/>
              </w:rPr>
              <w:t xml:space="preserve">Figura 16: </w:t>
            </w:r>
            <w:r>
              <w:rPr>
                <w:i/>
                <w:sz w:val="24"/>
                <w:szCs w:val="24"/>
                <w:highlight w:val="white"/>
              </w:rPr>
              <w:t xml:space="preserve">Coeficiente de correlación entre variables normalizadas </w:t>
            </w:r>
            <w:r>
              <w:rPr>
                <w:sz w:val="24"/>
                <w:szCs w:val="24"/>
                <w:highlight w:val="white"/>
              </w:rPr>
              <w:t>………</w:t>
            </w:r>
          </w:p>
        </w:tc>
        <w:tc>
          <w:tcPr>
            <w:tcW w:w="240" w:type="dxa"/>
            <w:shd w:val="clear" w:color="auto" w:fill="auto"/>
            <w:tcMar>
              <w:top w:w="0" w:type="dxa"/>
              <w:left w:w="100" w:type="dxa"/>
              <w:bottom w:w="0" w:type="dxa"/>
              <w:right w:w="100" w:type="dxa"/>
            </w:tcMar>
          </w:tcPr>
          <w:p w14:paraId="763F9C9D" w14:textId="77777777" w:rsidR="00667D28" w:rsidRDefault="00667D28">
            <w:pPr>
              <w:spacing w:after="0" w:line="360" w:lineRule="auto"/>
              <w:ind w:right="-280"/>
              <w:jc w:val="both"/>
              <w:rPr>
                <w:sz w:val="24"/>
                <w:szCs w:val="24"/>
              </w:rPr>
            </w:pPr>
          </w:p>
        </w:tc>
        <w:tc>
          <w:tcPr>
            <w:tcW w:w="555" w:type="dxa"/>
            <w:shd w:val="clear" w:color="auto" w:fill="auto"/>
            <w:tcMar>
              <w:top w:w="0" w:type="dxa"/>
              <w:left w:w="100" w:type="dxa"/>
              <w:bottom w:w="0" w:type="dxa"/>
              <w:right w:w="100" w:type="dxa"/>
            </w:tcMar>
          </w:tcPr>
          <w:p w14:paraId="01681977" w14:textId="7F561380" w:rsidR="00667D28" w:rsidRDefault="00561FB0">
            <w:pPr>
              <w:spacing w:after="0" w:line="360" w:lineRule="auto"/>
              <w:ind w:right="-280"/>
              <w:jc w:val="both"/>
              <w:rPr>
                <w:sz w:val="24"/>
                <w:szCs w:val="24"/>
              </w:rPr>
            </w:pPr>
            <w:r>
              <w:rPr>
                <w:sz w:val="24"/>
                <w:szCs w:val="24"/>
              </w:rPr>
              <w:t>13</w:t>
            </w:r>
          </w:p>
        </w:tc>
      </w:tr>
      <w:tr w:rsidR="00667D28" w14:paraId="5D599E35" w14:textId="77777777" w:rsidTr="00200862">
        <w:trPr>
          <w:trHeight w:val="424"/>
        </w:trPr>
        <w:tc>
          <w:tcPr>
            <w:tcW w:w="7710" w:type="dxa"/>
            <w:shd w:val="clear" w:color="auto" w:fill="auto"/>
            <w:tcMar>
              <w:top w:w="0" w:type="dxa"/>
              <w:left w:w="100" w:type="dxa"/>
              <w:bottom w:w="0" w:type="dxa"/>
              <w:right w:w="100" w:type="dxa"/>
            </w:tcMar>
          </w:tcPr>
          <w:p w14:paraId="1B606641" w14:textId="600C1A9E" w:rsidR="00667D28" w:rsidRDefault="00950900">
            <w:pPr>
              <w:shd w:val="clear" w:color="auto" w:fill="FFFFFF"/>
              <w:spacing w:line="240" w:lineRule="auto"/>
              <w:rPr>
                <w:color w:val="222222"/>
                <w:sz w:val="24"/>
                <w:szCs w:val="24"/>
              </w:rPr>
            </w:pPr>
            <w:r>
              <w:rPr>
                <w:color w:val="222222"/>
                <w:sz w:val="24"/>
                <w:szCs w:val="24"/>
              </w:rPr>
              <w:t xml:space="preserve">Figura 17: </w:t>
            </w:r>
            <w:r>
              <w:rPr>
                <w:i/>
                <w:sz w:val="24"/>
                <w:szCs w:val="24"/>
                <w:highlight w:val="white"/>
              </w:rPr>
              <w:t xml:space="preserve">Coeficientes entre ahorro e ingresos </w:t>
            </w:r>
            <w:r>
              <w:rPr>
                <w:sz w:val="24"/>
                <w:szCs w:val="24"/>
                <w:highlight w:val="white"/>
              </w:rPr>
              <w:t>………</w:t>
            </w:r>
            <w:r w:rsidR="00561FB0">
              <w:rPr>
                <w:sz w:val="24"/>
                <w:szCs w:val="24"/>
                <w:highlight w:val="white"/>
              </w:rPr>
              <w:t>…</w:t>
            </w:r>
            <w:r w:rsidR="00561FB0">
              <w:rPr>
                <w:sz w:val="24"/>
                <w:szCs w:val="24"/>
              </w:rPr>
              <w:t>………………………….</w:t>
            </w:r>
          </w:p>
        </w:tc>
        <w:tc>
          <w:tcPr>
            <w:tcW w:w="240" w:type="dxa"/>
            <w:shd w:val="clear" w:color="auto" w:fill="auto"/>
            <w:tcMar>
              <w:top w:w="0" w:type="dxa"/>
              <w:left w:w="100" w:type="dxa"/>
              <w:bottom w:w="0" w:type="dxa"/>
              <w:right w:w="100" w:type="dxa"/>
            </w:tcMar>
          </w:tcPr>
          <w:p w14:paraId="5C3F936E" w14:textId="77777777" w:rsidR="00667D28" w:rsidRDefault="00667D28">
            <w:pPr>
              <w:spacing w:after="0" w:line="360" w:lineRule="auto"/>
              <w:ind w:right="-280"/>
              <w:jc w:val="both"/>
              <w:rPr>
                <w:sz w:val="24"/>
                <w:szCs w:val="24"/>
              </w:rPr>
            </w:pPr>
          </w:p>
        </w:tc>
        <w:tc>
          <w:tcPr>
            <w:tcW w:w="555" w:type="dxa"/>
            <w:shd w:val="clear" w:color="auto" w:fill="auto"/>
            <w:tcMar>
              <w:top w:w="0" w:type="dxa"/>
              <w:left w:w="100" w:type="dxa"/>
              <w:bottom w:w="0" w:type="dxa"/>
              <w:right w:w="100" w:type="dxa"/>
            </w:tcMar>
          </w:tcPr>
          <w:p w14:paraId="0E07D3EB" w14:textId="714B207F" w:rsidR="00667D28" w:rsidRDefault="00561FB0">
            <w:pPr>
              <w:spacing w:after="0" w:line="360" w:lineRule="auto"/>
              <w:ind w:right="-280"/>
              <w:jc w:val="both"/>
              <w:rPr>
                <w:sz w:val="24"/>
                <w:szCs w:val="24"/>
              </w:rPr>
            </w:pPr>
            <w:r>
              <w:rPr>
                <w:sz w:val="24"/>
                <w:szCs w:val="24"/>
              </w:rPr>
              <w:t>13</w:t>
            </w:r>
          </w:p>
        </w:tc>
      </w:tr>
      <w:tr w:rsidR="00667D28" w14:paraId="256D7FBF" w14:textId="77777777" w:rsidTr="00200862">
        <w:trPr>
          <w:trHeight w:val="424"/>
        </w:trPr>
        <w:tc>
          <w:tcPr>
            <w:tcW w:w="7710" w:type="dxa"/>
            <w:shd w:val="clear" w:color="auto" w:fill="auto"/>
            <w:tcMar>
              <w:top w:w="0" w:type="dxa"/>
              <w:left w:w="100" w:type="dxa"/>
              <w:bottom w:w="0" w:type="dxa"/>
              <w:right w:w="100" w:type="dxa"/>
            </w:tcMar>
          </w:tcPr>
          <w:p w14:paraId="52174E2A" w14:textId="1629DAD7" w:rsidR="00667D28" w:rsidRDefault="00950900">
            <w:pPr>
              <w:shd w:val="clear" w:color="auto" w:fill="FFFFFF"/>
              <w:spacing w:line="240" w:lineRule="auto"/>
              <w:rPr>
                <w:color w:val="222222"/>
                <w:sz w:val="24"/>
                <w:szCs w:val="24"/>
              </w:rPr>
            </w:pPr>
            <w:r>
              <w:rPr>
                <w:color w:val="222222"/>
                <w:sz w:val="24"/>
                <w:szCs w:val="24"/>
              </w:rPr>
              <w:t xml:space="preserve">Figura 18: </w:t>
            </w:r>
            <w:r>
              <w:rPr>
                <w:i/>
                <w:sz w:val="24"/>
                <w:szCs w:val="24"/>
                <w:highlight w:val="white"/>
              </w:rPr>
              <w:t xml:space="preserve">Coeficientes entre gastos básicos e ingresos </w:t>
            </w:r>
            <w:r>
              <w:rPr>
                <w:sz w:val="24"/>
                <w:szCs w:val="24"/>
                <w:highlight w:val="white"/>
              </w:rPr>
              <w:t>………</w:t>
            </w:r>
            <w:r w:rsidR="00561FB0">
              <w:rPr>
                <w:sz w:val="24"/>
                <w:szCs w:val="24"/>
                <w:highlight w:val="white"/>
              </w:rPr>
              <w:t>…</w:t>
            </w:r>
            <w:r w:rsidR="00561FB0">
              <w:rPr>
                <w:sz w:val="24"/>
                <w:szCs w:val="24"/>
              </w:rPr>
              <w:t>………………</w:t>
            </w:r>
          </w:p>
        </w:tc>
        <w:tc>
          <w:tcPr>
            <w:tcW w:w="240" w:type="dxa"/>
            <w:shd w:val="clear" w:color="auto" w:fill="auto"/>
            <w:tcMar>
              <w:top w:w="0" w:type="dxa"/>
              <w:left w:w="100" w:type="dxa"/>
              <w:bottom w:w="0" w:type="dxa"/>
              <w:right w:w="100" w:type="dxa"/>
            </w:tcMar>
          </w:tcPr>
          <w:p w14:paraId="631E8536" w14:textId="77777777" w:rsidR="00667D28" w:rsidRDefault="00667D28">
            <w:pPr>
              <w:spacing w:after="0" w:line="360" w:lineRule="auto"/>
              <w:ind w:right="-280"/>
              <w:jc w:val="both"/>
              <w:rPr>
                <w:sz w:val="24"/>
                <w:szCs w:val="24"/>
              </w:rPr>
            </w:pPr>
          </w:p>
        </w:tc>
        <w:tc>
          <w:tcPr>
            <w:tcW w:w="555" w:type="dxa"/>
            <w:shd w:val="clear" w:color="auto" w:fill="auto"/>
            <w:tcMar>
              <w:top w:w="0" w:type="dxa"/>
              <w:left w:w="100" w:type="dxa"/>
              <w:bottom w:w="0" w:type="dxa"/>
              <w:right w:w="100" w:type="dxa"/>
            </w:tcMar>
          </w:tcPr>
          <w:p w14:paraId="24E94E4C" w14:textId="3B4BE030" w:rsidR="00667D28" w:rsidRDefault="00561FB0">
            <w:pPr>
              <w:spacing w:after="0" w:line="360" w:lineRule="auto"/>
              <w:ind w:right="-280"/>
              <w:jc w:val="both"/>
              <w:rPr>
                <w:sz w:val="24"/>
                <w:szCs w:val="24"/>
              </w:rPr>
            </w:pPr>
            <w:r>
              <w:rPr>
                <w:sz w:val="24"/>
                <w:szCs w:val="24"/>
              </w:rPr>
              <w:t>14</w:t>
            </w:r>
          </w:p>
        </w:tc>
      </w:tr>
      <w:tr w:rsidR="00667D28" w14:paraId="65C57247" w14:textId="77777777" w:rsidTr="00200862">
        <w:trPr>
          <w:trHeight w:val="424"/>
        </w:trPr>
        <w:tc>
          <w:tcPr>
            <w:tcW w:w="7710" w:type="dxa"/>
            <w:shd w:val="clear" w:color="auto" w:fill="auto"/>
            <w:tcMar>
              <w:top w:w="0" w:type="dxa"/>
              <w:left w:w="100" w:type="dxa"/>
              <w:bottom w:w="0" w:type="dxa"/>
              <w:right w:w="100" w:type="dxa"/>
            </w:tcMar>
          </w:tcPr>
          <w:p w14:paraId="74CA7676" w14:textId="77777777" w:rsidR="00667D28" w:rsidRDefault="00950900">
            <w:pPr>
              <w:shd w:val="clear" w:color="auto" w:fill="FFFFFF"/>
              <w:spacing w:line="240" w:lineRule="auto"/>
              <w:rPr>
                <w:color w:val="222222"/>
                <w:sz w:val="24"/>
                <w:szCs w:val="24"/>
              </w:rPr>
            </w:pPr>
            <w:r>
              <w:rPr>
                <w:color w:val="222222"/>
                <w:sz w:val="24"/>
                <w:szCs w:val="24"/>
              </w:rPr>
              <w:t xml:space="preserve">Figura 19: </w:t>
            </w:r>
            <w:r>
              <w:rPr>
                <w:i/>
                <w:sz w:val="24"/>
                <w:szCs w:val="24"/>
                <w:highlight w:val="white"/>
              </w:rPr>
              <w:t>Salario neto promedio y salario neto promedio por  grupo familiar</w:t>
            </w:r>
          </w:p>
        </w:tc>
        <w:tc>
          <w:tcPr>
            <w:tcW w:w="240" w:type="dxa"/>
            <w:shd w:val="clear" w:color="auto" w:fill="auto"/>
            <w:tcMar>
              <w:top w:w="0" w:type="dxa"/>
              <w:left w:w="100" w:type="dxa"/>
              <w:bottom w:w="0" w:type="dxa"/>
              <w:right w:w="100" w:type="dxa"/>
            </w:tcMar>
          </w:tcPr>
          <w:p w14:paraId="162F6FED" w14:textId="77777777" w:rsidR="00667D28" w:rsidRDefault="00667D28">
            <w:pPr>
              <w:spacing w:after="0" w:line="360" w:lineRule="auto"/>
              <w:ind w:right="-280"/>
              <w:jc w:val="both"/>
              <w:rPr>
                <w:sz w:val="24"/>
                <w:szCs w:val="24"/>
              </w:rPr>
            </w:pPr>
          </w:p>
        </w:tc>
        <w:tc>
          <w:tcPr>
            <w:tcW w:w="555" w:type="dxa"/>
            <w:shd w:val="clear" w:color="auto" w:fill="auto"/>
            <w:tcMar>
              <w:top w:w="0" w:type="dxa"/>
              <w:left w:w="100" w:type="dxa"/>
              <w:bottom w:w="0" w:type="dxa"/>
              <w:right w:w="100" w:type="dxa"/>
            </w:tcMar>
          </w:tcPr>
          <w:p w14:paraId="34E58FAB" w14:textId="47FFD984" w:rsidR="00667D28" w:rsidRDefault="00561FB0">
            <w:pPr>
              <w:spacing w:after="0" w:line="360" w:lineRule="auto"/>
              <w:ind w:right="-280"/>
              <w:jc w:val="both"/>
              <w:rPr>
                <w:sz w:val="24"/>
                <w:szCs w:val="24"/>
              </w:rPr>
            </w:pPr>
            <w:r>
              <w:rPr>
                <w:sz w:val="24"/>
                <w:szCs w:val="24"/>
              </w:rPr>
              <w:t>1</w:t>
            </w:r>
            <w:r w:rsidR="000C573A">
              <w:rPr>
                <w:sz w:val="24"/>
                <w:szCs w:val="24"/>
              </w:rPr>
              <w:t>5</w:t>
            </w:r>
          </w:p>
        </w:tc>
      </w:tr>
      <w:tr w:rsidR="00667D28" w14:paraId="25B4F8BC" w14:textId="77777777" w:rsidTr="00200862">
        <w:trPr>
          <w:trHeight w:val="424"/>
        </w:trPr>
        <w:tc>
          <w:tcPr>
            <w:tcW w:w="7710" w:type="dxa"/>
            <w:shd w:val="clear" w:color="auto" w:fill="auto"/>
            <w:tcMar>
              <w:top w:w="0" w:type="dxa"/>
              <w:left w:w="100" w:type="dxa"/>
              <w:bottom w:w="0" w:type="dxa"/>
              <w:right w:w="100" w:type="dxa"/>
            </w:tcMar>
          </w:tcPr>
          <w:p w14:paraId="62BE01DB" w14:textId="7BD7F797" w:rsidR="00667D28" w:rsidRDefault="00950900">
            <w:pPr>
              <w:shd w:val="clear" w:color="auto" w:fill="FFFFFF"/>
              <w:spacing w:line="240" w:lineRule="auto"/>
              <w:rPr>
                <w:color w:val="222222"/>
                <w:sz w:val="24"/>
                <w:szCs w:val="24"/>
              </w:rPr>
            </w:pPr>
            <w:r>
              <w:rPr>
                <w:color w:val="222222"/>
                <w:sz w:val="24"/>
                <w:szCs w:val="24"/>
              </w:rPr>
              <w:t xml:space="preserve">Figura 20: </w:t>
            </w:r>
            <w:r>
              <w:rPr>
                <w:i/>
                <w:sz w:val="24"/>
                <w:szCs w:val="24"/>
                <w:highlight w:val="white"/>
              </w:rPr>
              <w:t xml:space="preserve">Ingresos, gastos básicos y ahorro por comunidades </w:t>
            </w:r>
            <w:r>
              <w:rPr>
                <w:sz w:val="24"/>
                <w:szCs w:val="24"/>
                <w:highlight w:val="white"/>
              </w:rPr>
              <w:t>……………</w:t>
            </w:r>
            <w:r w:rsidR="00561FB0">
              <w:rPr>
                <w:sz w:val="24"/>
                <w:szCs w:val="24"/>
                <w:highlight w:val="white"/>
              </w:rPr>
              <w:t>…</w:t>
            </w:r>
          </w:p>
        </w:tc>
        <w:tc>
          <w:tcPr>
            <w:tcW w:w="240" w:type="dxa"/>
            <w:shd w:val="clear" w:color="auto" w:fill="auto"/>
            <w:tcMar>
              <w:top w:w="0" w:type="dxa"/>
              <w:left w:w="100" w:type="dxa"/>
              <w:bottom w:w="0" w:type="dxa"/>
              <w:right w:w="100" w:type="dxa"/>
            </w:tcMar>
          </w:tcPr>
          <w:p w14:paraId="2E5A1643" w14:textId="77777777" w:rsidR="00667D28" w:rsidRDefault="00667D28">
            <w:pPr>
              <w:spacing w:after="0" w:line="360" w:lineRule="auto"/>
              <w:ind w:right="-280"/>
              <w:jc w:val="both"/>
              <w:rPr>
                <w:sz w:val="24"/>
                <w:szCs w:val="24"/>
              </w:rPr>
            </w:pPr>
          </w:p>
        </w:tc>
        <w:tc>
          <w:tcPr>
            <w:tcW w:w="555" w:type="dxa"/>
            <w:shd w:val="clear" w:color="auto" w:fill="auto"/>
            <w:tcMar>
              <w:top w:w="0" w:type="dxa"/>
              <w:left w:w="100" w:type="dxa"/>
              <w:bottom w:w="0" w:type="dxa"/>
              <w:right w:w="100" w:type="dxa"/>
            </w:tcMar>
          </w:tcPr>
          <w:p w14:paraId="5114CACD" w14:textId="200D9AE7" w:rsidR="00667D28" w:rsidRDefault="00561FB0">
            <w:pPr>
              <w:spacing w:after="0" w:line="360" w:lineRule="auto"/>
              <w:ind w:right="-280"/>
              <w:jc w:val="both"/>
              <w:rPr>
                <w:sz w:val="24"/>
                <w:szCs w:val="24"/>
              </w:rPr>
            </w:pPr>
            <w:r>
              <w:rPr>
                <w:sz w:val="24"/>
                <w:szCs w:val="24"/>
              </w:rPr>
              <w:t>1</w:t>
            </w:r>
            <w:r w:rsidR="000C573A">
              <w:rPr>
                <w:sz w:val="24"/>
                <w:szCs w:val="24"/>
              </w:rPr>
              <w:t>6</w:t>
            </w:r>
          </w:p>
        </w:tc>
      </w:tr>
      <w:tr w:rsidR="000C573A" w14:paraId="706D96C7" w14:textId="77777777" w:rsidTr="00200862">
        <w:trPr>
          <w:trHeight w:val="424"/>
        </w:trPr>
        <w:tc>
          <w:tcPr>
            <w:tcW w:w="7710" w:type="dxa"/>
            <w:shd w:val="clear" w:color="auto" w:fill="auto"/>
            <w:tcMar>
              <w:top w:w="0" w:type="dxa"/>
              <w:left w:w="100" w:type="dxa"/>
              <w:bottom w:w="0" w:type="dxa"/>
              <w:right w:w="100" w:type="dxa"/>
            </w:tcMar>
          </w:tcPr>
          <w:p w14:paraId="2AB70B1B" w14:textId="43D10CAD" w:rsidR="000C573A" w:rsidRPr="000C573A" w:rsidRDefault="000C573A" w:rsidP="000C573A">
            <w:pPr>
              <w:shd w:val="clear" w:color="auto" w:fill="FFFFFF"/>
              <w:spacing w:line="240" w:lineRule="auto"/>
              <w:rPr>
                <w:color w:val="222222"/>
                <w:sz w:val="24"/>
                <w:szCs w:val="24"/>
              </w:rPr>
            </w:pPr>
            <w:r w:rsidRPr="000C573A">
              <w:rPr>
                <w:color w:val="222222"/>
                <w:sz w:val="24"/>
                <w:szCs w:val="24"/>
              </w:rPr>
              <w:t xml:space="preserve">Figura 21: </w:t>
            </w:r>
            <w:r w:rsidRPr="000C573A">
              <w:rPr>
                <w:i/>
                <w:sz w:val="24"/>
                <w:szCs w:val="24"/>
              </w:rPr>
              <w:t xml:space="preserve">Comparativa familiar por comunidad  </w:t>
            </w:r>
            <w:r w:rsidRPr="000C573A">
              <w:rPr>
                <w:sz w:val="24"/>
                <w:szCs w:val="24"/>
              </w:rPr>
              <w:t>……………………………………</w:t>
            </w:r>
          </w:p>
        </w:tc>
        <w:tc>
          <w:tcPr>
            <w:tcW w:w="240" w:type="dxa"/>
            <w:shd w:val="clear" w:color="auto" w:fill="auto"/>
            <w:tcMar>
              <w:top w:w="0" w:type="dxa"/>
              <w:left w:w="100" w:type="dxa"/>
              <w:bottom w:w="0" w:type="dxa"/>
              <w:right w:w="100" w:type="dxa"/>
            </w:tcMar>
          </w:tcPr>
          <w:p w14:paraId="4B31D73C" w14:textId="77777777" w:rsidR="000C573A" w:rsidRDefault="000C573A" w:rsidP="000C573A">
            <w:pPr>
              <w:spacing w:after="0" w:line="360" w:lineRule="auto"/>
              <w:ind w:right="-280"/>
              <w:jc w:val="both"/>
              <w:rPr>
                <w:sz w:val="24"/>
                <w:szCs w:val="24"/>
              </w:rPr>
            </w:pPr>
          </w:p>
        </w:tc>
        <w:tc>
          <w:tcPr>
            <w:tcW w:w="555" w:type="dxa"/>
            <w:shd w:val="clear" w:color="auto" w:fill="auto"/>
            <w:tcMar>
              <w:top w:w="0" w:type="dxa"/>
              <w:left w:w="100" w:type="dxa"/>
              <w:bottom w:w="0" w:type="dxa"/>
              <w:right w:w="100" w:type="dxa"/>
            </w:tcMar>
          </w:tcPr>
          <w:p w14:paraId="521AFD20" w14:textId="1FE86661" w:rsidR="000C573A" w:rsidRDefault="000C573A" w:rsidP="000C573A">
            <w:pPr>
              <w:spacing w:after="0" w:line="360" w:lineRule="auto"/>
              <w:ind w:right="-280"/>
              <w:jc w:val="both"/>
              <w:rPr>
                <w:sz w:val="24"/>
                <w:szCs w:val="24"/>
              </w:rPr>
            </w:pPr>
            <w:r>
              <w:rPr>
                <w:sz w:val="24"/>
                <w:szCs w:val="24"/>
              </w:rPr>
              <w:t>17</w:t>
            </w:r>
          </w:p>
        </w:tc>
      </w:tr>
      <w:tr w:rsidR="000C573A" w14:paraId="7E7B4AB2" w14:textId="77777777" w:rsidTr="00200862">
        <w:trPr>
          <w:trHeight w:val="424"/>
        </w:trPr>
        <w:tc>
          <w:tcPr>
            <w:tcW w:w="7710" w:type="dxa"/>
            <w:shd w:val="clear" w:color="auto" w:fill="auto"/>
            <w:tcMar>
              <w:top w:w="0" w:type="dxa"/>
              <w:left w:w="100" w:type="dxa"/>
              <w:bottom w:w="0" w:type="dxa"/>
              <w:right w:w="100" w:type="dxa"/>
            </w:tcMar>
          </w:tcPr>
          <w:p w14:paraId="373E4E8C" w14:textId="0059AB13" w:rsidR="000C573A" w:rsidRPr="000C573A" w:rsidRDefault="000C573A" w:rsidP="000C573A">
            <w:pPr>
              <w:shd w:val="clear" w:color="auto" w:fill="FFFFFF"/>
              <w:spacing w:line="240" w:lineRule="auto"/>
              <w:rPr>
                <w:color w:val="222222"/>
                <w:sz w:val="24"/>
                <w:szCs w:val="24"/>
                <w:highlight w:val="yellow"/>
              </w:rPr>
            </w:pPr>
            <w:r w:rsidRPr="004072D6">
              <w:rPr>
                <w:color w:val="222222"/>
                <w:sz w:val="24"/>
                <w:szCs w:val="24"/>
              </w:rPr>
              <w:t xml:space="preserve">Figura 22: </w:t>
            </w:r>
            <w:r w:rsidRPr="004072D6">
              <w:rPr>
                <w:i/>
                <w:sz w:val="24"/>
                <w:szCs w:val="24"/>
              </w:rPr>
              <w:t xml:space="preserve">Comparativa </w:t>
            </w:r>
            <w:r w:rsidR="004072D6">
              <w:rPr>
                <w:i/>
                <w:sz w:val="24"/>
                <w:szCs w:val="24"/>
              </w:rPr>
              <w:t>gastos e ingresos con rangos..</w:t>
            </w:r>
            <w:r w:rsidRPr="004072D6">
              <w:rPr>
                <w:sz w:val="24"/>
                <w:szCs w:val="24"/>
              </w:rPr>
              <w:t>……………………………</w:t>
            </w:r>
          </w:p>
        </w:tc>
        <w:tc>
          <w:tcPr>
            <w:tcW w:w="240" w:type="dxa"/>
            <w:shd w:val="clear" w:color="auto" w:fill="auto"/>
            <w:tcMar>
              <w:top w:w="0" w:type="dxa"/>
              <w:left w:w="100" w:type="dxa"/>
              <w:bottom w:w="0" w:type="dxa"/>
              <w:right w:w="100" w:type="dxa"/>
            </w:tcMar>
          </w:tcPr>
          <w:p w14:paraId="6C582D3E" w14:textId="77777777" w:rsidR="000C573A" w:rsidRDefault="000C573A" w:rsidP="000C573A">
            <w:pPr>
              <w:spacing w:after="0" w:line="360" w:lineRule="auto"/>
              <w:ind w:right="-280"/>
              <w:jc w:val="both"/>
              <w:rPr>
                <w:sz w:val="24"/>
                <w:szCs w:val="24"/>
              </w:rPr>
            </w:pPr>
          </w:p>
        </w:tc>
        <w:tc>
          <w:tcPr>
            <w:tcW w:w="555" w:type="dxa"/>
            <w:shd w:val="clear" w:color="auto" w:fill="auto"/>
            <w:tcMar>
              <w:top w:w="0" w:type="dxa"/>
              <w:left w:w="100" w:type="dxa"/>
              <w:bottom w:w="0" w:type="dxa"/>
              <w:right w:w="100" w:type="dxa"/>
            </w:tcMar>
          </w:tcPr>
          <w:p w14:paraId="0DCCA24E" w14:textId="2D284E9F" w:rsidR="000C573A" w:rsidRDefault="000C573A" w:rsidP="000C573A">
            <w:pPr>
              <w:spacing w:after="0" w:line="360" w:lineRule="auto"/>
              <w:ind w:right="-280"/>
              <w:jc w:val="both"/>
              <w:rPr>
                <w:sz w:val="24"/>
                <w:szCs w:val="24"/>
              </w:rPr>
            </w:pPr>
            <w:r>
              <w:rPr>
                <w:sz w:val="24"/>
                <w:szCs w:val="24"/>
              </w:rPr>
              <w:t>18</w:t>
            </w:r>
          </w:p>
        </w:tc>
      </w:tr>
    </w:tbl>
    <w:p w14:paraId="5BE7DAB8" w14:textId="77777777" w:rsidR="004333FC" w:rsidRDefault="004333FC">
      <w:pPr>
        <w:shd w:val="clear" w:color="auto" w:fill="FFFFFF"/>
        <w:spacing w:line="240" w:lineRule="auto"/>
        <w:rPr>
          <w:color w:val="222222"/>
          <w:sz w:val="18"/>
          <w:szCs w:val="18"/>
        </w:rPr>
      </w:pPr>
    </w:p>
    <w:p w14:paraId="75616B1E" w14:textId="77777777" w:rsidR="004333FC" w:rsidRDefault="004333FC">
      <w:pPr>
        <w:shd w:val="clear" w:color="auto" w:fill="FFFFFF"/>
        <w:spacing w:line="240" w:lineRule="auto"/>
        <w:rPr>
          <w:color w:val="222222"/>
          <w:sz w:val="18"/>
          <w:szCs w:val="18"/>
        </w:rPr>
      </w:pPr>
    </w:p>
    <w:p w14:paraId="5AED8FFD" w14:textId="68BEA8DF" w:rsidR="00667D28" w:rsidRDefault="00950900">
      <w:pPr>
        <w:shd w:val="clear" w:color="auto" w:fill="FFFFFF"/>
        <w:spacing w:line="240" w:lineRule="auto"/>
        <w:rPr>
          <w:color w:val="222222"/>
          <w:sz w:val="18"/>
          <w:szCs w:val="18"/>
        </w:rPr>
      </w:pPr>
      <w:r>
        <w:rPr>
          <w:color w:val="222222"/>
          <w:sz w:val="18"/>
          <w:szCs w:val="18"/>
        </w:rPr>
        <w:t xml:space="preserve">  </w:t>
      </w:r>
    </w:p>
    <w:p w14:paraId="009B9349" w14:textId="77777777" w:rsidR="00667D28" w:rsidRDefault="00667D28">
      <w:pPr>
        <w:shd w:val="clear" w:color="auto" w:fill="FFFFFF"/>
        <w:spacing w:line="240" w:lineRule="auto"/>
        <w:rPr>
          <w:color w:val="222222"/>
          <w:sz w:val="18"/>
          <w:szCs w:val="18"/>
        </w:rPr>
      </w:pPr>
    </w:p>
    <w:p w14:paraId="6B6DFCC2" w14:textId="77777777" w:rsidR="00667D28" w:rsidRDefault="00667D28">
      <w:pPr>
        <w:shd w:val="clear" w:color="auto" w:fill="FFFFFF"/>
        <w:spacing w:line="240" w:lineRule="auto"/>
        <w:rPr>
          <w:color w:val="222222"/>
          <w:sz w:val="18"/>
          <w:szCs w:val="18"/>
        </w:rPr>
      </w:pPr>
    </w:p>
    <w:p w14:paraId="758682E1" w14:textId="77777777" w:rsidR="00667D28" w:rsidRDefault="00667D28">
      <w:pPr>
        <w:shd w:val="clear" w:color="auto" w:fill="FFFFFF"/>
        <w:spacing w:line="240" w:lineRule="auto"/>
        <w:rPr>
          <w:color w:val="222222"/>
          <w:sz w:val="18"/>
          <w:szCs w:val="18"/>
        </w:rPr>
      </w:pPr>
    </w:p>
    <w:p w14:paraId="7B2ED036" w14:textId="77777777" w:rsidR="00667D28" w:rsidRDefault="00667D28">
      <w:pPr>
        <w:spacing w:after="0" w:line="360" w:lineRule="auto"/>
        <w:ind w:right="-280"/>
        <w:jc w:val="both"/>
        <w:rPr>
          <w:sz w:val="24"/>
          <w:szCs w:val="24"/>
        </w:rPr>
      </w:pPr>
    </w:p>
    <w:p w14:paraId="5DBFB492" w14:textId="77777777" w:rsidR="00186DF1" w:rsidRDefault="00186DF1">
      <w:pPr>
        <w:spacing w:after="0" w:line="360" w:lineRule="auto"/>
        <w:ind w:right="-280"/>
        <w:jc w:val="both"/>
        <w:rPr>
          <w:sz w:val="24"/>
          <w:szCs w:val="24"/>
        </w:rPr>
      </w:pPr>
    </w:p>
    <w:p w14:paraId="4DF69CCE" w14:textId="77777777" w:rsidR="00667D28" w:rsidRDefault="00950900">
      <w:pPr>
        <w:numPr>
          <w:ilvl w:val="0"/>
          <w:numId w:val="1"/>
        </w:numPr>
        <w:rPr>
          <w:sz w:val="24"/>
          <w:szCs w:val="24"/>
        </w:rPr>
      </w:pPr>
      <w:r>
        <w:rPr>
          <w:sz w:val="24"/>
          <w:szCs w:val="24"/>
        </w:rPr>
        <w:lastRenderedPageBreak/>
        <w:t>INTRODUCCIÓN</w:t>
      </w:r>
    </w:p>
    <w:p w14:paraId="08EA67FA" w14:textId="231560A4" w:rsidR="00667D28" w:rsidRDefault="00950900">
      <w:pPr>
        <w:shd w:val="clear" w:color="auto" w:fill="FFFFFF"/>
        <w:spacing w:line="301" w:lineRule="auto"/>
        <w:jc w:val="both"/>
        <w:rPr>
          <w:color w:val="222222"/>
          <w:sz w:val="24"/>
          <w:szCs w:val="24"/>
        </w:rPr>
      </w:pPr>
      <w:r>
        <w:rPr>
          <w:color w:val="222222"/>
          <w:sz w:val="24"/>
          <w:szCs w:val="24"/>
        </w:rPr>
        <w:t xml:space="preserve">El complejo e inestable entorno económico actual ha cobrado una importancia fundamental en la economía personal de los ciudadanos, quienes encaran el reto de analizar con precisión sus estados de cuenta bancarios, que, a pesar de su nivel de detalle, resultan complicados para identificar patrones evidentes de ahorro y gasto. Esta dificultad, junto a la falta de herramientas sencillas para visualizar y proyectar escenarios financieros a largo plazo, limita la capacidad de las personas y sus asesores </w:t>
      </w:r>
      <w:r w:rsidR="00ED196E">
        <w:rPr>
          <w:color w:val="222222"/>
          <w:sz w:val="24"/>
          <w:szCs w:val="24"/>
        </w:rPr>
        <w:t>financieros para</w:t>
      </w:r>
      <w:r>
        <w:rPr>
          <w:color w:val="222222"/>
          <w:sz w:val="24"/>
          <w:szCs w:val="24"/>
        </w:rPr>
        <w:t xml:space="preserve"> tomar las mejores decisiones. (Espiga, 2022).</w:t>
      </w:r>
    </w:p>
    <w:p w14:paraId="23A38CD5" w14:textId="77777777" w:rsidR="00667D28" w:rsidRDefault="00950900">
      <w:pPr>
        <w:shd w:val="clear" w:color="auto" w:fill="FFFFFF"/>
        <w:spacing w:line="301" w:lineRule="auto"/>
        <w:jc w:val="both"/>
        <w:rPr>
          <w:sz w:val="24"/>
          <w:szCs w:val="24"/>
          <w:highlight w:val="white"/>
        </w:rPr>
      </w:pPr>
      <w:r>
        <w:rPr>
          <w:sz w:val="24"/>
          <w:szCs w:val="24"/>
          <w:highlight w:val="white"/>
        </w:rPr>
        <w:t xml:space="preserve">Este Trabajo de Fin de Máster tiene como objetivo principal desarrollar, a partir de herramientas de machine </w:t>
      </w:r>
      <w:proofErr w:type="spellStart"/>
      <w:r>
        <w:rPr>
          <w:sz w:val="24"/>
          <w:szCs w:val="24"/>
          <w:highlight w:val="white"/>
        </w:rPr>
        <w:t>learning</w:t>
      </w:r>
      <w:proofErr w:type="spellEnd"/>
      <w:r>
        <w:rPr>
          <w:sz w:val="24"/>
          <w:szCs w:val="24"/>
          <w:highlight w:val="white"/>
        </w:rPr>
        <w:t>, un modelo para identificar patrones de ahorro basado en los ingresos y egresos registrados en los estados de cuenta bancarios, y evaluar la viabilidad de diferentes decisiones económicas estratégicas.</w:t>
      </w:r>
    </w:p>
    <w:p w14:paraId="545E84E5" w14:textId="6934FE37" w:rsidR="00667D28" w:rsidRDefault="00950900">
      <w:pPr>
        <w:shd w:val="clear" w:color="auto" w:fill="FFFFFF"/>
        <w:spacing w:line="301" w:lineRule="auto"/>
        <w:jc w:val="both"/>
        <w:rPr>
          <w:sz w:val="24"/>
          <w:szCs w:val="24"/>
          <w:highlight w:val="white"/>
        </w:rPr>
      </w:pPr>
      <w:r>
        <w:rPr>
          <w:sz w:val="24"/>
          <w:szCs w:val="24"/>
          <w:highlight w:val="white"/>
        </w:rPr>
        <w:t xml:space="preserve">Se acude a un enfoque práctico orientado a soluciones, el cual contempla desde la importación y transformación del </w:t>
      </w:r>
      <w:proofErr w:type="spellStart"/>
      <w:r>
        <w:rPr>
          <w:sz w:val="24"/>
          <w:szCs w:val="24"/>
          <w:highlight w:val="white"/>
        </w:rPr>
        <w:t>dataset</w:t>
      </w:r>
      <w:proofErr w:type="spellEnd"/>
      <w:r>
        <w:rPr>
          <w:sz w:val="24"/>
          <w:szCs w:val="24"/>
          <w:highlight w:val="white"/>
        </w:rPr>
        <w:t xml:space="preserve"> de estados de cuenta bancarios, hasta la aplicación de métodos de machine </w:t>
      </w:r>
      <w:proofErr w:type="spellStart"/>
      <w:r>
        <w:rPr>
          <w:sz w:val="24"/>
          <w:szCs w:val="24"/>
          <w:highlight w:val="white"/>
        </w:rPr>
        <w:t>learning</w:t>
      </w:r>
      <w:proofErr w:type="spellEnd"/>
      <w:r>
        <w:rPr>
          <w:sz w:val="24"/>
          <w:szCs w:val="24"/>
          <w:highlight w:val="white"/>
        </w:rPr>
        <w:t>, específicamente la regresión lineal</w:t>
      </w:r>
      <w:r w:rsidR="00736DEC">
        <w:rPr>
          <w:sz w:val="24"/>
          <w:szCs w:val="24"/>
          <w:highlight w:val="white"/>
        </w:rPr>
        <w:t xml:space="preserve"> y regresión no lineal (</w:t>
      </w:r>
      <w:proofErr w:type="spellStart"/>
      <w:r w:rsidR="00736DEC">
        <w:rPr>
          <w:sz w:val="24"/>
          <w:szCs w:val="24"/>
          <w:highlight w:val="white"/>
        </w:rPr>
        <w:t>polinomial</w:t>
      </w:r>
      <w:proofErr w:type="spellEnd"/>
      <w:r w:rsidR="00736DEC">
        <w:rPr>
          <w:sz w:val="24"/>
          <w:szCs w:val="24"/>
          <w:highlight w:val="white"/>
        </w:rPr>
        <w:t>)</w:t>
      </w:r>
      <w:r>
        <w:rPr>
          <w:sz w:val="24"/>
          <w:szCs w:val="24"/>
          <w:highlight w:val="white"/>
        </w:rPr>
        <w:t>, para la predicción de datos futuros.</w:t>
      </w:r>
    </w:p>
    <w:p w14:paraId="491D23E7" w14:textId="77777777" w:rsidR="00667D28" w:rsidRDefault="00950900">
      <w:pPr>
        <w:shd w:val="clear" w:color="auto" w:fill="FFFFFF"/>
        <w:spacing w:line="301" w:lineRule="auto"/>
        <w:jc w:val="both"/>
        <w:rPr>
          <w:sz w:val="24"/>
          <w:szCs w:val="24"/>
          <w:highlight w:val="white"/>
        </w:rPr>
      </w:pPr>
      <w:r>
        <w:rPr>
          <w:sz w:val="24"/>
          <w:szCs w:val="24"/>
          <w:highlight w:val="white"/>
        </w:rPr>
        <w:t xml:space="preserve">Este trabajo se estructura en </w:t>
      </w:r>
      <w:r>
        <w:rPr>
          <w:sz w:val="24"/>
          <w:szCs w:val="24"/>
        </w:rPr>
        <w:t>seis fases</w:t>
      </w:r>
      <w:r>
        <w:rPr>
          <w:sz w:val="24"/>
          <w:szCs w:val="24"/>
          <w:highlight w:val="white"/>
        </w:rPr>
        <w:t xml:space="preserve">: inicialmente, se realiza la importación del </w:t>
      </w:r>
      <w:proofErr w:type="spellStart"/>
      <w:r>
        <w:rPr>
          <w:sz w:val="24"/>
          <w:szCs w:val="24"/>
          <w:highlight w:val="white"/>
        </w:rPr>
        <w:t>dataset</w:t>
      </w:r>
      <w:proofErr w:type="spellEnd"/>
      <w:r>
        <w:rPr>
          <w:sz w:val="24"/>
          <w:szCs w:val="24"/>
          <w:highlight w:val="white"/>
        </w:rPr>
        <w:t xml:space="preserve"> con los estados de cuenta bancarios de un grupo familiar; seguidamente, se transforma el </w:t>
      </w:r>
      <w:proofErr w:type="spellStart"/>
      <w:r>
        <w:rPr>
          <w:sz w:val="24"/>
          <w:szCs w:val="24"/>
          <w:highlight w:val="white"/>
        </w:rPr>
        <w:t>dataset</w:t>
      </w:r>
      <w:proofErr w:type="spellEnd"/>
      <w:r>
        <w:rPr>
          <w:sz w:val="24"/>
          <w:szCs w:val="24"/>
          <w:highlight w:val="white"/>
        </w:rPr>
        <w:t xml:space="preserve"> mediante la limpieza de datos, eliminación de datos extremos, consolidación de categorías y totalización mensual. En una tercera fase, se calculan las métricas, gráficas y se analizan los datos; a continuación, en la cuarta fase, se modelan los datos mediante machine </w:t>
      </w:r>
      <w:proofErr w:type="spellStart"/>
      <w:r>
        <w:rPr>
          <w:sz w:val="24"/>
          <w:szCs w:val="24"/>
          <w:highlight w:val="white"/>
        </w:rPr>
        <w:t>learning</w:t>
      </w:r>
      <w:proofErr w:type="spellEnd"/>
      <w:r>
        <w:rPr>
          <w:sz w:val="24"/>
          <w:szCs w:val="24"/>
          <w:highlight w:val="white"/>
        </w:rPr>
        <w:t xml:space="preserve">. En una quinta fase, se predicen los datos futuros con datos de entrenamiento de las comunidades autónomas (CCAA). En la sexta, se generan los gráficos. </w:t>
      </w:r>
    </w:p>
    <w:p w14:paraId="7DF71F2B" w14:textId="77777777" w:rsidR="00667D28" w:rsidRDefault="00950900">
      <w:pPr>
        <w:shd w:val="clear" w:color="auto" w:fill="FFFFFF"/>
        <w:spacing w:line="301" w:lineRule="auto"/>
        <w:jc w:val="both"/>
        <w:rPr>
          <w:sz w:val="24"/>
          <w:szCs w:val="24"/>
          <w:highlight w:val="white"/>
        </w:rPr>
      </w:pPr>
      <w:r>
        <w:rPr>
          <w:sz w:val="24"/>
          <w:szCs w:val="24"/>
          <w:highlight w:val="white"/>
        </w:rPr>
        <w:t xml:space="preserve">Además de contribuir en el campo del Big Data y el Business </w:t>
      </w:r>
      <w:proofErr w:type="spellStart"/>
      <w:r>
        <w:rPr>
          <w:sz w:val="24"/>
          <w:szCs w:val="24"/>
          <w:highlight w:val="white"/>
        </w:rPr>
        <w:t>Analytics</w:t>
      </w:r>
      <w:proofErr w:type="spellEnd"/>
      <w:r>
        <w:rPr>
          <w:sz w:val="24"/>
          <w:szCs w:val="24"/>
          <w:highlight w:val="white"/>
        </w:rPr>
        <w:t>, se ofrece una herramienta útil para la gestión financiera personal y de asesoría financiera, que permite a los usuarios identificar oportunidades de ahorro y tomar decisiones informadas sobre su futuro financiero.</w:t>
      </w:r>
    </w:p>
    <w:p w14:paraId="0C73B50D" w14:textId="77777777" w:rsidR="00667D28" w:rsidRDefault="00667D28">
      <w:pPr>
        <w:pBdr>
          <w:top w:val="nil"/>
          <w:left w:val="nil"/>
          <w:bottom w:val="nil"/>
          <w:right w:val="nil"/>
          <w:between w:val="nil"/>
        </w:pBdr>
        <w:shd w:val="clear" w:color="auto" w:fill="FFFFFF"/>
        <w:spacing w:line="240" w:lineRule="auto"/>
        <w:jc w:val="both"/>
        <w:rPr>
          <w:sz w:val="24"/>
          <w:szCs w:val="24"/>
        </w:rPr>
      </w:pPr>
    </w:p>
    <w:p w14:paraId="4DF57416" w14:textId="77777777" w:rsidR="00667D28" w:rsidRDefault="00667D28">
      <w:pPr>
        <w:pBdr>
          <w:top w:val="nil"/>
          <w:left w:val="nil"/>
          <w:bottom w:val="nil"/>
          <w:right w:val="nil"/>
          <w:between w:val="nil"/>
        </w:pBdr>
        <w:shd w:val="clear" w:color="auto" w:fill="FFFFFF"/>
        <w:spacing w:line="240" w:lineRule="auto"/>
        <w:jc w:val="both"/>
        <w:rPr>
          <w:sz w:val="24"/>
          <w:szCs w:val="24"/>
        </w:rPr>
      </w:pPr>
    </w:p>
    <w:p w14:paraId="5C734AF4" w14:textId="77777777" w:rsidR="00667D28" w:rsidRDefault="00667D28">
      <w:pPr>
        <w:pBdr>
          <w:top w:val="nil"/>
          <w:left w:val="nil"/>
          <w:bottom w:val="nil"/>
          <w:right w:val="nil"/>
          <w:between w:val="nil"/>
        </w:pBdr>
        <w:shd w:val="clear" w:color="auto" w:fill="FFFFFF"/>
        <w:spacing w:line="240" w:lineRule="auto"/>
        <w:jc w:val="both"/>
        <w:rPr>
          <w:color w:val="222222"/>
          <w:sz w:val="24"/>
          <w:szCs w:val="24"/>
        </w:rPr>
      </w:pPr>
    </w:p>
    <w:p w14:paraId="4E0F601C" w14:textId="77777777" w:rsidR="00667D28" w:rsidRDefault="00667D28">
      <w:pPr>
        <w:pBdr>
          <w:top w:val="nil"/>
          <w:left w:val="nil"/>
          <w:bottom w:val="nil"/>
          <w:right w:val="nil"/>
          <w:between w:val="nil"/>
        </w:pBdr>
        <w:shd w:val="clear" w:color="auto" w:fill="FFFFFF"/>
        <w:spacing w:line="240" w:lineRule="auto"/>
        <w:jc w:val="both"/>
        <w:rPr>
          <w:color w:val="222222"/>
          <w:sz w:val="24"/>
          <w:szCs w:val="24"/>
        </w:rPr>
      </w:pPr>
    </w:p>
    <w:p w14:paraId="3EE6FA79" w14:textId="77777777" w:rsidR="00667D28" w:rsidRDefault="00667D28">
      <w:pPr>
        <w:pBdr>
          <w:top w:val="nil"/>
          <w:left w:val="nil"/>
          <w:bottom w:val="nil"/>
          <w:right w:val="nil"/>
          <w:between w:val="nil"/>
        </w:pBdr>
        <w:shd w:val="clear" w:color="auto" w:fill="FFFFFF"/>
        <w:spacing w:line="240" w:lineRule="auto"/>
        <w:jc w:val="both"/>
        <w:rPr>
          <w:color w:val="222222"/>
          <w:sz w:val="24"/>
          <w:szCs w:val="24"/>
        </w:rPr>
      </w:pPr>
    </w:p>
    <w:p w14:paraId="3E23C7CD" w14:textId="1892B3CF"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lastRenderedPageBreak/>
        <w:t>1.1.</w:t>
      </w:r>
      <w:r w:rsidR="00372B8D">
        <w:rPr>
          <w:color w:val="222222"/>
          <w:sz w:val="24"/>
          <w:szCs w:val="24"/>
        </w:rPr>
        <w:t xml:space="preserve"> </w:t>
      </w:r>
      <w:r>
        <w:rPr>
          <w:color w:val="222222"/>
          <w:sz w:val="24"/>
          <w:szCs w:val="24"/>
        </w:rPr>
        <w:t>Objetivos</w:t>
      </w:r>
    </w:p>
    <w:p w14:paraId="7DB4E720" w14:textId="77777777"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1.1.1. Objetivo general: Desarrollar un modelo que permita identificar el ahorro a partir de los ingresos y egresos visualizados en estados de cuenta bancarios, para predecir resultados futuros y proyectar escenarios.</w:t>
      </w:r>
    </w:p>
    <w:p w14:paraId="2013A6CC" w14:textId="77777777"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1.1.2. Objetivos específicos:</w:t>
      </w:r>
    </w:p>
    <w:p w14:paraId="2CF29071" w14:textId="4D146459" w:rsidR="00667D28" w:rsidRDefault="009322EC" w:rsidP="009322EC">
      <w:pPr>
        <w:shd w:val="clear" w:color="auto" w:fill="FFFFFF"/>
        <w:spacing w:after="0" w:line="240" w:lineRule="auto"/>
        <w:jc w:val="both"/>
        <w:rPr>
          <w:color w:val="222222"/>
          <w:sz w:val="24"/>
          <w:szCs w:val="24"/>
        </w:rPr>
      </w:pPr>
      <w:r>
        <w:rPr>
          <w:color w:val="222222"/>
          <w:sz w:val="24"/>
          <w:szCs w:val="24"/>
        </w:rPr>
        <w:t xml:space="preserve">- </w:t>
      </w:r>
      <w:r w:rsidR="00950900">
        <w:rPr>
          <w:color w:val="222222"/>
          <w:sz w:val="24"/>
          <w:szCs w:val="24"/>
        </w:rPr>
        <w:t xml:space="preserve">Importar y transformar el </w:t>
      </w:r>
      <w:proofErr w:type="spellStart"/>
      <w:r w:rsidR="00950900">
        <w:rPr>
          <w:color w:val="222222"/>
          <w:sz w:val="24"/>
          <w:szCs w:val="24"/>
        </w:rPr>
        <w:t>dataset</w:t>
      </w:r>
      <w:proofErr w:type="spellEnd"/>
      <w:r w:rsidR="00950900">
        <w:rPr>
          <w:color w:val="222222"/>
          <w:sz w:val="24"/>
          <w:szCs w:val="24"/>
        </w:rPr>
        <w:t xml:space="preserve"> de estados de cuenta bancarios, incluyendo la limpieza de datos, el</w:t>
      </w:r>
      <w:r>
        <w:rPr>
          <w:color w:val="222222"/>
          <w:sz w:val="24"/>
          <w:szCs w:val="24"/>
        </w:rPr>
        <w:t xml:space="preserve">iminación de valores </w:t>
      </w:r>
      <w:r w:rsidR="00ED196E">
        <w:rPr>
          <w:color w:val="222222"/>
          <w:sz w:val="24"/>
          <w:szCs w:val="24"/>
        </w:rPr>
        <w:t>extremos, consolidación</w:t>
      </w:r>
      <w:r w:rsidR="00950900" w:rsidRPr="00ED196E">
        <w:rPr>
          <w:color w:val="222222"/>
          <w:sz w:val="24"/>
          <w:szCs w:val="24"/>
        </w:rPr>
        <w:t xml:space="preserve"> y totalización</w:t>
      </w:r>
      <w:r w:rsidR="00950900">
        <w:rPr>
          <w:color w:val="222222"/>
          <w:sz w:val="24"/>
          <w:szCs w:val="24"/>
        </w:rPr>
        <w:t xml:space="preserve"> de categorías por mes.</w:t>
      </w:r>
    </w:p>
    <w:p w14:paraId="5C542516" w14:textId="06707371" w:rsidR="00667D28" w:rsidRPr="00ED196E" w:rsidRDefault="009322EC" w:rsidP="00DA006D">
      <w:pPr>
        <w:shd w:val="clear" w:color="auto" w:fill="FFFFFF"/>
        <w:spacing w:after="0" w:line="240" w:lineRule="auto"/>
        <w:jc w:val="both"/>
        <w:rPr>
          <w:sz w:val="24"/>
          <w:szCs w:val="24"/>
        </w:rPr>
      </w:pPr>
      <w:r w:rsidRPr="00ED196E">
        <w:rPr>
          <w:sz w:val="24"/>
          <w:szCs w:val="24"/>
        </w:rPr>
        <w:t xml:space="preserve">- </w:t>
      </w:r>
      <w:r w:rsidR="00950900" w:rsidRPr="00ED196E">
        <w:rPr>
          <w:sz w:val="24"/>
          <w:szCs w:val="24"/>
        </w:rPr>
        <w:t>Calcular métricas, analizar los datos y generar visualizaciones</w:t>
      </w:r>
      <w:r w:rsidR="00ED196E" w:rsidRPr="00ED196E">
        <w:rPr>
          <w:sz w:val="24"/>
          <w:szCs w:val="24"/>
        </w:rPr>
        <w:t xml:space="preserve"> </w:t>
      </w:r>
      <w:r w:rsidR="00950900" w:rsidRPr="00ED196E">
        <w:rPr>
          <w:sz w:val="24"/>
          <w:szCs w:val="24"/>
        </w:rPr>
        <w:t>para interpretar los resultados de manera efectiva.</w:t>
      </w:r>
    </w:p>
    <w:p w14:paraId="63EFBCFF" w14:textId="72DBD87A" w:rsidR="00DA006D" w:rsidRDefault="00DA006D" w:rsidP="00DA006D">
      <w:pPr>
        <w:shd w:val="clear" w:color="auto" w:fill="FFFFFF"/>
        <w:spacing w:after="0" w:line="240" w:lineRule="auto"/>
        <w:jc w:val="both"/>
        <w:rPr>
          <w:color w:val="222222"/>
          <w:sz w:val="24"/>
          <w:szCs w:val="24"/>
        </w:rPr>
      </w:pPr>
      <w:r>
        <w:rPr>
          <w:color w:val="222222"/>
          <w:sz w:val="24"/>
          <w:szCs w:val="24"/>
        </w:rPr>
        <w:t xml:space="preserve">- Modelar los datos mediante técnicas de machine </w:t>
      </w:r>
      <w:proofErr w:type="spellStart"/>
      <w:r>
        <w:rPr>
          <w:color w:val="222222"/>
          <w:sz w:val="24"/>
          <w:szCs w:val="24"/>
        </w:rPr>
        <w:t>learning</w:t>
      </w:r>
      <w:proofErr w:type="spellEnd"/>
      <w:r>
        <w:rPr>
          <w:color w:val="222222"/>
          <w:sz w:val="24"/>
          <w:szCs w:val="24"/>
        </w:rPr>
        <w:t xml:space="preserve">, específicamente utilizando el método de regresión lineal </w:t>
      </w:r>
      <w:r w:rsidR="00ED196E" w:rsidRPr="00ED196E">
        <w:rPr>
          <w:color w:val="222222"/>
          <w:sz w:val="24"/>
          <w:szCs w:val="24"/>
        </w:rPr>
        <w:t>y regresión</w:t>
      </w:r>
      <w:r w:rsidRPr="00ED196E">
        <w:rPr>
          <w:color w:val="222222"/>
          <w:sz w:val="24"/>
          <w:szCs w:val="24"/>
        </w:rPr>
        <w:t xml:space="preserve"> no </w:t>
      </w:r>
      <w:r w:rsidR="00635FD7" w:rsidRPr="00ED196E">
        <w:rPr>
          <w:color w:val="222222"/>
          <w:sz w:val="24"/>
          <w:szCs w:val="24"/>
        </w:rPr>
        <w:t xml:space="preserve">lineal </w:t>
      </w:r>
      <w:proofErr w:type="spellStart"/>
      <w:r w:rsidR="00635FD7" w:rsidRPr="00ED196E">
        <w:rPr>
          <w:color w:val="222222"/>
          <w:sz w:val="24"/>
          <w:szCs w:val="24"/>
        </w:rPr>
        <w:t>polinomial</w:t>
      </w:r>
      <w:proofErr w:type="spellEnd"/>
      <w:r>
        <w:rPr>
          <w:color w:val="222222"/>
          <w:sz w:val="24"/>
          <w:szCs w:val="24"/>
        </w:rPr>
        <w:t>, para predecir escenarios financieros futuros.</w:t>
      </w:r>
    </w:p>
    <w:p w14:paraId="0A037FAF" w14:textId="77777777" w:rsidR="00DA006D" w:rsidRDefault="00DA006D">
      <w:pPr>
        <w:pBdr>
          <w:top w:val="nil"/>
          <w:left w:val="nil"/>
          <w:bottom w:val="nil"/>
          <w:right w:val="nil"/>
          <w:between w:val="nil"/>
        </w:pBdr>
        <w:shd w:val="clear" w:color="auto" w:fill="FFFFFF"/>
        <w:spacing w:line="240" w:lineRule="auto"/>
        <w:jc w:val="both"/>
        <w:rPr>
          <w:color w:val="222222"/>
          <w:sz w:val="24"/>
          <w:szCs w:val="24"/>
        </w:rPr>
      </w:pPr>
    </w:p>
    <w:p w14:paraId="231FB089" w14:textId="77777777"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1.2. Enfoque</w:t>
      </w:r>
    </w:p>
    <w:p w14:paraId="11C42EB2" w14:textId="77777777" w:rsidR="00667D28" w:rsidRDefault="00950900">
      <w:pPr>
        <w:shd w:val="clear" w:color="auto" w:fill="FFFFFF"/>
        <w:spacing w:after="0" w:line="240" w:lineRule="auto"/>
        <w:jc w:val="both"/>
        <w:rPr>
          <w:color w:val="222222"/>
          <w:sz w:val="24"/>
          <w:szCs w:val="24"/>
        </w:rPr>
      </w:pPr>
      <w:r>
        <w:rPr>
          <w:color w:val="222222"/>
          <w:sz w:val="24"/>
          <w:szCs w:val="24"/>
        </w:rPr>
        <w:t>El enfoque del presente TFM es práctico orientado a soluciones. En este, se identifica un problema real para abordarlo con los modelos y técnicas de Big Data que se adapten a la naturaleza del problema.</w:t>
      </w:r>
    </w:p>
    <w:p w14:paraId="2E401B9C" w14:textId="77777777" w:rsidR="00667D28" w:rsidRDefault="00667D28">
      <w:pPr>
        <w:shd w:val="clear" w:color="auto" w:fill="FFFFFF"/>
        <w:spacing w:after="0" w:line="240" w:lineRule="auto"/>
        <w:jc w:val="both"/>
        <w:rPr>
          <w:color w:val="222222"/>
          <w:sz w:val="24"/>
          <w:szCs w:val="24"/>
        </w:rPr>
      </w:pPr>
    </w:p>
    <w:p w14:paraId="6C700B4F" w14:textId="205762DF" w:rsidR="00667D28" w:rsidRDefault="00950900">
      <w:pPr>
        <w:shd w:val="clear" w:color="auto" w:fill="FFFFFF"/>
        <w:spacing w:after="0" w:line="240" w:lineRule="auto"/>
        <w:jc w:val="both"/>
        <w:rPr>
          <w:color w:val="222222"/>
          <w:sz w:val="24"/>
          <w:szCs w:val="24"/>
        </w:rPr>
      </w:pPr>
      <w:r>
        <w:rPr>
          <w:color w:val="222222"/>
          <w:sz w:val="24"/>
          <w:szCs w:val="24"/>
        </w:rPr>
        <w:t xml:space="preserve">Se desarrolla una herramienta funcional que resuelve de forma efectiva y eficiente el problema. Se </w:t>
      </w:r>
      <w:r w:rsidR="00372B8D">
        <w:rPr>
          <w:color w:val="222222"/>
          <w:sz w:val="24"/>
          <w:szCs w:val="24"/>
        </w:rPr>
        <w:t>combinan diferentes</w:t>
      </w:r>
      <w:r>
        <w:rPr>
          <w:color w:val="222222"/>
          <w:sz w:val="24"/>
          <w:szCs w:val="24"/>
        </w:rPr>
        <w:t xml:space="preserve"> metodologías y   modelos hasta dar con aquellos que produzcan mejores resultados en los datos a analizar. Se utilizan técnicas métricas que permiten evaluar el rendimiento de cada modelo y justificar su elección, evaluando sus fortalezas y limitaciones. Se utilizan herramientas de visualización de datos, que permiten la interpretación de los resultados del análisis.</w:t>
      </w:r>
    </w:p>
    <w:p w14:paraId="216EB529" w14:textId="77777777" w:rsidR="00667D28" w:rsidRDefault="00667D28">
      <w:pPr>
        <w:shd w:val="clear" w:color="auto" w:fill="FFFFFF"/>
        <w:spacing w:after="0" w:line="240" w:lineRule="auto"/>
        <w:jc w:val="both"/>
        <w:rPr>
          <w:color w:val="222222"/>
          <w:sz w:val="24"/>
          <w:szCs w:val="24"/>
        </w:rPr>
      </w:pPr>
    </w:p>
    <w:p w14:paraId="2F28A942" w14:textId="77777777" w:rsidR="00667D28" w:rsidRDefault="00950900">
      <w:pPr>
        <w:shd w:val="clear" w:color="auto" w:fill="FFFFFF"/>
        <w:spacing w:after="0" w:line="240" w:lineRule="auto"/>
        <w:jc w:val="both"/>
        <w:rPr>
          <w:color w:val="222222"/>
          <w:sz w:val="24"/>
          <w:szCs w:val="24"/>
        </w:rPr>
      </w:pPr>
      <w:r>
        <w:rPr>
          <w:color w:val="222222"/>
          <w:sz w:val="24"/>
          <w:szCs w:val="24"/>
        </w:rPr>
        <w:t>1.3. Metodología</w:t>
      </w:r>
    </w:p>
    <w:p w14:paraId="45F207C4" w14:textId="5C556209" w:rsidR="00667D28" w:rsidRDefault="00950900">
      <w:pPr>
        <w:shd w:val="clear" w:color="auto" w:fill="FFFFFF"/>
        <w:spacing w:before="280" w:after="280" w:line="240" w:lineRule="auto"/>
        <w:jc w:val="both"/>
        <w:rPr>
          <w:color w:val="222222"/>
          <w:sz w:val="24"/>
          <w:szCs w:val="24"/>
        </w:rPr>
      </w:pPr>
      <w:r>
        <w:rPr>
          <w:color w:val="222222"/>
          <w:sz w:val="24"/>
          <w:szCs w:val="24"/>
        </w:rPr>
        <w:t>Para el desarrollo de este trabajo, se utiliza la metodología ETL (extracción, transformación y carga</w:t>
      </w:r>
      <w:r w:rsidR="00372B8D">
        <w:rPr>
          <w:color w:val="222222"/>
          <w:sz w:val="24"/>
          <w:szCs w:val="24"/>
        </w:rPr>
        <w:t>), fuentes</w:t>
      </w:r>
      <w:r>
        <w:rPr>
          <w:color w:val="222222"/>
          <w:sz w:val="24"/>
          <w:szCs w:val="24"/>
        </w:rPr>
        <w:t xml:space="preserve"> de datos y herramientas tecnológicas con el fin de construir un modelo robusto, que permita identificar patrones de ahorro y proyectar posibles escenarios de inversión, a partir de los estados de cuenta bancarios de un grupo familiar.</w:t>
      </w:r>
    </w:p>
    <w:p w14:paraId="7120CC48" w14:textId="77777777" w:rsidR="00667D28" w:rsidRDefault="00950900">
      <w:pPr>
        <w:shd w:val="clear" w:color="auto" w:fill="FFFFFF"/>
        <w:spacing w:before="280" w:after="280" w:line="240" w:lineRule="auto"/>
        <w:jc w:val="both"/>
        <w:rPr>
          <w:color w:val="222222"/>
          <w:sz w:val="24"/>
          <w:szCs w:val="24"/>
        </w:rPr>
      </w:pPr>
      <w:r>
        <w:rPr>
          <w:color w:val="222222"/>
          <w:sz w:val="24"/>
          <w:szCs w:val="24"/>
        </w:rPr>
        <w:t>Se utilizan dos fuentes principales de datos: los estados de cuenta bancaria (2020-2024) de un grupo familiar, compuesto por tres miembros, dos de los cuales aportan ingresos mensuales y la base de datos de salario neto promedio por comunidad autónoma del Instituto Nacional de Estadística (INE).</w:t>
      </w:r>
    </w:p>
    <w:p w14:paraId="0D913242" w14:textId="77777777" w:rsidR="00186DF1" w:rsidRDefault="00186DF1">
      <w:pPr>
        <w:shd w:val="clear" w:color="auto" w:fill="FFFFFF"/>
        <w:spacing w:before="280" w:after="280" w:line="240" w:lineRule="auto"/>
        <w:jc w:val="both"/>
        <w:rPr>
          <w:color w:val="222222"/>
          <w:sz w:val="24"/>
          <w:szCs w:val="24"/>
        </w:rPr>
      </w:pPr>
    </w:p>
    <w:p w14:paraId="75ACB988" w14:textId="77777777" w:rsidR="00186DF1" w:rsidRDefault="00186DF1">
      <w:pPr>
        <w:shd w:val="clear" w:color="auto" w:fill="FFFFFF"/>
        <w:spacing w:before="280" w:after="280" w:line="240" w:lineRule="auto"/>
        <w:jc w:val="both"/>
        <w:rPr>
          <w:color w:val="222222"/>
          <w:sz w:val="24"/>
          <w:szCs w:val="24"/>
        </w:rPr>
      </w:pPr>
    </w:p>
    <w:p w14:paraId="1249DD72" w14:textId="5DE50859" w:rsidR="00667D28" w:rsidRPr="00372B8D" w:rsidRDefault="00950900">
      <w:pPr>
        <w:shd w:val="clear" w:color="auto" w:fill="FFFFFF"/>
        <w:spacing w:before="280" w:after="280" w:line="240" w:lineRule="auto"/>
        <w:jc w:val="both"/>
        <w:rPr>
          <w:sz w:val="24"/>
          <w:szCs w:val="24"/>
        </w:rPr>
      </w:pPr>
      <w:r w:rsidRPr="00372B8D">
        <w:rPr>
          <w:sz w:val="24"/>
          <w:szCs w:val="24"/>
        </w:rPr>
        <w:lastRenderedPageBreak/>
        <w:t xml:space="preserve">Para la implementación y análisis de los datos, se emplean las siguientes </w:t>
      </w:r>
      <w:r w:rsidR="00ED196E" w:rsidRPr="00372B8D">
        <w:rPr>
          <w:sz w:val="24"/>
          <w:szCs w:val="24"/>
        </w:rPr>
        <w:t>herramientas colaborativas</w:t>
      </w:r>
      <w:r w:rsidR="00D47048" w:rsidRPr="00372B8D">
        <w:rPr>
          <w:sz w:val="24"/>
          <w:szCs w:val="24"/>
        </w:rPr>
        <w:t xml:space="preserve">: </w:t>
      </w:r>
      <w:proofErr w:type="spellStart"/>
      <w:r w:rsidR="00D47048" w:rsidRPr="00372B8D">
        <w:rPr>
          <w:sz w:val="24"/>
          <w:szCs w:val="24"/>
        </w:rPr>
        <w:t>Git</w:t>
      </w:r>
      <w:proofErr w:type="spellEnd"/>
      <w:r w:rsidR="00D47048" w:rsidRPr="00372B8D">
        <w:rPr>
          <w:sz w:val="24"/>
          <w:szCs w:val="24"/>
        </w:rPr>
        <w:t xml:space="preserve"> y repositorio público de</w:t>
      </w:r>
      <w:r w:rsidRPr="00372B8D">
        <w:rPr>
          <w:sz w:val="24"/>
          <w:szCs w:val="24"/>
        </w:rPr>
        <w:t xml:space="preserve"> GitHub, </w:t>
      </w:r>
      <w:r w:rsidR="00D47048" w:rsidRPr="00372B8D">
        <w:rPr>
          <w:sz w:val="24"/>
          <w:szCs w:val="24"/>
        </w:rPr>
        <w:t xml:space="preserve">los entornos de desarrollo </w:t>
      </w:r>
      <w:proofErr w:type="spellStart"/>
      <w:r w:rsidRPr="00372B8D">
        <w:rPr>
          <w:sz w:val="24"/>
          <w:szCs w:val="24"/>
        </w:rPr>
        <w:t>RStudio</w:t>
      </w:r>
      <w:proofErr w:type="spellEnd"/>
      <w:r w:rsidR="00D47048" w:rsidRPr="00372B8D">
        <w:rPr>
          <w:sz w:val="24"/>
          <w:szCs w:val="24"/>
        </w:rPr>
        <w:t xml:space="preserve"> y</w:t>
      </w:r>
      <w:r w:rsidR="008B749D">
        <w:rPr>
          <w:sz w:val="24"/>
          <w:szCs w:val="24"/>
        </w:rPr>
        <w:t xml:space="preserve"> </w:t>
      </w:r>
      <w:proofErr w:type="spellStart"/>
      <w:r w:rsidR="008B749D">
        <w:rPr>
          <w:sz w:val="24"/>
          <w:szCs w:val="24"/>
        </w:rPr>
        <w:t>RMarkdown</w:t>
      </w:r>
      <w:proofErr w:type="spellEnd"/>
      <w:r w:rsidRPr="00372B8D">
        <w:rPr>
          <w:sz w:val="24"/>
          <w:szCs w:val="24"/>
        </w:rPr>
        <w:t xml:space="preserve">; librerías en R: </w:t>
      </w:r>
      <w:proofErr w:type="spellStart"/>
      <w:r w:rsidRPr="00372B8D">
        <w:rPr>
          <w:sz w:val="24"/>
          <w:szCs w:val="24"/>
        </w:rPr>
        <w:t>knitr</w:t>
      </w:r>
      <w:proofErr w:type="spellEnd"/>
      <w:r w:rsidRPr="00372B8D">
        <w:rPr>
          <w:sz w:val="24"/>
          <w:szCs w:val="24"/>
        </w:rPr>
        <w:t xml:space="preserve">, rio, </w:t>
      </w:r>
      <w:proofErr w:type="spellStart"/>
      <w:r w:rsidRPr="00372B8D">
        <w:rPr>
          <w:sz w:val="24"/>
          <w:szCs w:val="24"/>
        </w:rPr>
        <w:t>dlyr</w:t>
      </w:r>
      <w:proofErr w:type="spellEnd"/>
      <w:r w:rsidRPr="00372B8D">
        <w:rPr>
          <w:sz w:val="24"/>
          <w:szCs w:val="24"/>
        </w:rPr>
        <w:t xml:space="preserve">, </w:t>
      </w:r>
      <w:proofErr w:type="spellStart"/>
      <w:r w:rsidRPr="00372B8D">
        <w:rPr>
          <w:sz w:val="24"/>
          <w:szCs w:val="24"/>
        </w:rPr>
        <w:t>tidyverse</w:t>
      </w:r>
      <w:proofErr w:type="spellEnd"/>
      <w:r w:rsidRPr="00372B8D">
        <w:rPr>
          <w:sz w:val="24"/>
          <w:szCs w:val="24"/>
        </w:rPr>
        <w:t xml:space="preserve">, </w:t>
      </w:r>
      <w:proofErr w:type="spellStart"/>
      <w:r w:rsidRPr="00372B8D">
        <w:rPr>
          <w:sz w:val="24"/>
          <w:szCs w:val="24"/>
        </w:rPr>
        <w:t>lubrid</w:t>
      </w:r>
      <w:r w:rsidR="006A6E1B">
        <w:rPr>
          <w:sz w:val="24"/>
          <w:szCs w:val="24"/>
        </w:rPr>
        <w:t>ate</w:t>
      </w:r>
      <w:proofErr w:type="spellEnd"/>
      <w:r w:rsidR="006A6E1B">
        <w:rPr>
          <w:sz w:val="24"/>
          <w:szCs w:val="24"/>
        </w:rPr>
        <w:t xml:space="preserve">, e1071, ggplot2 y </w:t>
      </w:r>
      <w:proofErr w:type="spellStart"/>
      <w:r w:rsidR="006A6E1B">
        <w:rPr>
          <w:sz w:val="24"/>
          <w:szCs w:val="24"/>
        </w:rPr>
        <w:t>patchwork</w:t>
      </w:r>
      <w:proofErr w:type="spellEnd"/>
      <w:r w:rsidR="006A6E1B">
        <w:rPr>
          <w:sz w:val="24"/>
          <w:szCs w:val="24"/>
        </w:rPr>
        <w:t xml:space="preserve"> y </w:t>
      </w:r>
      <w:proofErr w:type="spellStart"/>
      <w:r w:rsidR="006A6E1B">
        <w:rPr>
          <w:sz w:val="24"/>
          <w:szCs w:val="24"/>
        </w:rPr>
        <w:t>openxlsx</w:t>
      </w:r>
      <w:proofErr w:type="spellEnd"/>
      <w:r w:rsidR="006A6E1B">
        <w:rPr>
          <w:sz w:val="24"/>
          <w:szCs w:val="24"/>
        </w:rPr>
        <w:t>.</w:t>
      </w:r>
    </w:p>
    <w:p w14:paraId="36C1187C" w14:textId="0E0ADBC1" w:rsidR="00667D28" w:rsidRDefault="00950900">
      <w:pPr>
        <w:shd w:val="clear" w:color="auto" w:fill="FFFFFF"/>
        <w:spacing w:before="280" w:after="280" w:line="240" w:lineRule="auto"/>
        <w:jc w:val="both"/>
        <w:rPr>
          <w:color w:val="222222"/>
          <w:sz w:val="24"/>
          <w:szCs w:val="24"/>
        </w:rPr>
      </w:pPr>
      <w:r>
        <w:rPr>
          <w:color w:val="222222"/>
          <w:sz w:val="24"/>
          <w:szCs w:val="24"/>
        </w:rPr>
        <w:t xml:space="preserve">El proceso de análisis de datos incluye gráficos de dispersión por pares, </w:t>
      </w:r>
      <w:proofErr w:type="spellStart"/>
      <w:r>
        <w:rPr>
          <w:color w:val="222222"/>
          <w:sz w:val="24"/>
          <w:szCs w:val="24"/>
        </w:rPr>
        <w:t>boxplots</w:t>
      </w:r>
      <w:proofErr w:type="spellEnd"/>
      <w:r>
        <w:rPr>
          <w:color w:val="222222"/>
          <w:sz w:val="24"/>
          <w:szCs w:val="24"/>
        </w:rPr>
        <w:t>, histogramas, y gráficos de barras. para predecir patrones de ahorro y proyectar esce</w:t>
      </w:r>
      <w:r w:rsidR="008B749D">
        <w:rPr>
          <w:color w:val="222222"/>
          <w:sz w:val="24"/>
          <w:szCs w:val="24"/>
        </w:rPr>
        <w:t>narios financieros, se acudió a los</w:t>
      </w:r>
      <w:r>
        <w:rPr>
          <w:color w:val="222222"/>
          <w:sz w:val="24"/>
          <w:szCs w:val="24"/>
        </w:rPr>
        <w:t xml:space="preserve"> modelo</w:t>
      </w:r>
      <w:r w:rsidR="008B749D">
        <w:rPr>
          <w:color w:val="222222"/>
          <w:sz w:val="24"/>
          <w:szCs w:val="24"/>
        </w:rPr>
        <w:t>s</w:t>
      </w:r>
      <w:r>
        <w:rPr>
          <w:color w:val="222222"/>
          <w:sz w:val="24"/>
          <w:szCs w:val="24"/>
        </w:rPr>
        <w:t xml:space="preserve"> de regresión lineal</w:t>
      </w:r>
      <w:r w:rsidR="008B749D">
        <w:rPr>
          <w:color w:val="222222"/>
          <w:sz w:val="24"/>
          <w:szCs w:val="24"/>
        </w:rPr>
        <w:t xml:space="preserve"> y regresión no lineal (</w:t>
      </w:r>
      <w:proofErr w:type="spellStart"/>
      <w:r w:rsidR="008B749D">
        <w:rPr>
          <w:color w:val="222222"/>
          <w:sz w:val="24"/>
          <w:szCs w:val="24"/>
        </w:rPr>
        <w:t>polinomial</w:t>
      </w:r>
      <w:proofErr w:type="spellEnd"/>
      <w:r w:rsidR="008B749D">
        <w:rPr>
          <w:color w:val="222222"/>
          <w:sz w:val="24"/>
          <w:szCs w:val="24"/>
        </w:rPr>
        <w:t>)</w:t>
      </w:r>
      <w:r>
        <w:rPr>
          <w:color w:val="222222"/>
          <w:sz w:val="24"/>
          <w:szCs w:val="24"/>
        </w:rPr>
        <w:t xml:space="preserve"> de machine </w:t>
      </w:r>
      <w:proofErr w:type="spellStart"/>
      <w:r>
        <w:rPr>
          <w:color w:val="222222"/>
          <w:sz w:val="24"/>
          <w:szCs w:val="24"/>
        </w:rPr>
        <w:t>learning</w:t>
      </w:r>
      <w:proofErr w:type="spellEnd"/>
      <w:r>
        <w:rPr>
          <w:color w:val="222222"/>
          <w:sz w:val="24"/>
          <w:szCs w:val="24"/>
        </w:rPr>
        <w:t>.</w:t>
      </w:r>
    </w:p>
    <w:p w14:paraId="28D51E1F" w14:textId="77777777" w:rsidR="00667D28" w:rsidRDefault="00950900">
      <w:pPr>
        <w:shd w:val="clear" w:color="auto" w:fill="FFFFFF"/>
        <w:spacing w:before="280" w:after="280" w:line="240" w:lineRule="auto"/>
        <w:jc w:val="both"/>
        <w:rPr>
          <w:color w:val="222222"/>
          <w:sz w:val="24"/>
          <w:szCs w:val="24"/>
        </w:rPr>
      </w:pPr>
      <w:r>
        <w:rPr>
          <w:color w:val="222222"/>
          <w:sz w:val="24"/>
          <w:szCs w:val="24"/>
        </w:rPr>
        <w:t xml:space="preserve">Finalmente, como apoyo en la búsqueda de información y codificación, se acudió a </w:t>
      </w:r>
      <w:proofErr w:type="spellStart"/>
      <w:r>
        <w:rPr>
          <w:color w:val="222222"/>
          <w:sz w:val="24"/>
          <w:szCs w:val="24"/>
        </w:rPr>
        <w:t>Gemini</w:t>
      </w:r>
      <w:proofErr w:type="spellEnd"/>
      <w:r>
        <w:rPr>
          <w:color w:val="222222"/>
          <w:sz w:val="24"/>
          <w:szCs w:val="24"/>
        </w:rPr>
        <w:t xml:space="preserve">. </w:t>
      </w:r>
    </w:p>
    <w:p w14:paraId="12F15345" w14:textId="77777777" w:rsidR="00667D28" w:rsidRDefault="00667D28">
      <w:pPr>
        <w:shd w:val="clear" w:color="auto" w:fill="FFFFFF"/>
        <w:spacing w:after="0" w:line="240" w:lineRule="auto"/>
        <w:jc w:val="both"/>
        <w:rPr>
          <w:color w:val="222222"/>
          <w:sz w:val="24"/>
          <w:szCs w:val="24"/>
        </w:rPr>
      </w:pPr>
    </w:p>
    <w:p w14:paraId="4F1446E5" w14:textId="77777777" w:rsidR="00667D28" w:rsidRDefault="00950900">
      <w:pPr>
        <w:numPr>
          <w:ilvl w:val="0"/>
          <w:numId w:val="1"/>
        </w:num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 xml:space="preserve">DISEÑO DE UN MODELO DE </w:t>
      </w:r>
      <w:r>
        <w:rPr>
          <w:i/>
          <w:color w:val="222222"/>
          <w:sz w:val="24"/>
          <w:szCs w:val="24"/>
        </w:rPr>
        <w:t>MACHINE LEARNING</w:t>
      </w:r>
    </w:p>
    <w:p w14:paraId="57F0AE4F" w14:textId="77777777"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 xml:space="preserve">2.1. Etapa de extracción de los </w:t>
      </w:r>
      <w:proofErr w:type="spellStart"/>
      <w:r>
        <w:rPr>
          <w:color w:val="222222"/>
          <w:sz w:val="24"/>
          <w:szCs w:val="24"/>
        </w:rPr>
        <w:t>datasets</w:t>
      </w:r>
      <w:proofErr w:type="spellEnd"/>
    </w:p>
    <w:p w14:paraId="475BF4D9" w14:textId="072B8952"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La extracción</w:t>
      </w:r>
      <w:r w:rsidR="008B749D">
        <w:rPr>
          <w:color w:val="222222"/>
          <w:sz w:val="24"/>
          <w:szCs w:val="24"/>
        </w:rPr>
        <w:t xml:space="preserve"> de datos es el primer proceso </w:t>
      </w:r>
      <w:r>
        <w:rPr>
          <w:color w:val="222222"/>
          <w:sz w:val="24"/>
          <w:szCs w:val="24"/>
        </w:rPr>
        <w:t>en el análisis de datos, que permite la obtención de datos desde diferentes fuentes.</w:t>
      </w:r>
    </w:p>
    <w:p w14:paraId="65654F94" w14:textId="7C17380B" w:rsidR="00D25580" w:rsidRPr="00D25580" w:rsidRDefault="00950900" w:rsidP="00D2558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 xml:space="preserve">Inicialmente, se </w:t>
      </w:r>
      <w:r>
        <w:rPr>
          <w:b/>
          <w:color w:val="222222"/>
          <w:sz w:val="24"/>
          <w:szCs w:val="24"/>
        </w:rPr>
        <w:t>instalan las librerías; esto es</w:t>
      </w:r>
      <w:r>
        <w:rPr>
          <w:color w:val="222222"/>
          <w:sz w:val="24"/>
          <w:szCs w:val="24"/>
        </w:rPr>
        <w:t xml:space="preserve"> descargar e instalar las </w:t>
      </w:r>
      <w:proofErr w:type="gramStart"/>
      <w:r>
        <w:rPr>
          <w:color w:val="222222"/>
          <w:sz w:val="24"/>
          <w:szCs w:val="24"/>
        </w:rPr>
        <w:t>herramientas  para</w:t>
      </w:r>
      <w:proofErr w:type="gramEnd"/>
      <w:r>
        <w:rPr>
          <w:color w:val="222222"/>
          <w:sz w:val="24"/>
          <w:szCs w:val="24"/>
        </w:rPr>
        <w:t xml:space="preserve"> acceder  a los d</w:t>
      </w:r>
      <w:r w:rsidR="008B749D">
        <w:rPr>
          <w:color w:val="222222"/>
          <w:sz w:val="24"/>
          <w:szCs w:val="24"/>
        </w:rPr>
        <w:t>atos y manipularlos:</w:t>
      </w:r>
    </w:p>
    <w:p w14:paraId="78C26305" w14:textId="6605A7AF" w:rsidR="00667D28" w:rsidRPr="00186DF1" w:rsidRDefault="00D25580" w:rsidP="00D25580">
      <w:pPr>
        <w:shd w:val="clear" w:color="auto" w:fill="FFFFFF"/>
        <w:spacing w:after="0" w:line="240" w:lineRule="auto"/>
        <w:rPr>
          <w:color w:val="222222"/>
          <w:sz w:val="24"/>
          <w:szCs w:val="24"/>
          <w:shd w:val="clear" w:color="auto" w:fill="CFE2F3"/>
          <w:lang w:val="en-US"/>
        </w:rPr>
      </w:pPr>
      <w:r w:rsidRPr="00D25580">
        <w:rPr>
          <w:color w:val="222222"/>
          <w:sz w:val="24"/>
          <w:szCs w:val="24"/>
          <w:shd w:val="clear" w:color="auto" w:fill="CFE2F3"/>
          <w:lang w:val="en-US"/>
        </w:rPr>
        <w:t>library(</w:t>
      </w:r>
      <w:proofErr w:type="spellStart"/>
      <w:r w:rsidRPr="00D25580">
        <w:rPr>
          <w:color w:val="222222"/>
          <w:sz w:val="24"/>
          <w:szCs w:val="24"/>
          <w:shd w:val="clear" w:color="auto" w:fill="CFE2F3"/>
          <w:lang w:val="en-US"/>
        </w:rPr>
        <w:t>knitr</w:t>
      </w:r>
      <w:proofErr w:type="spellEnd"/>
      <w:r w:rsidRPr="00D25580">
        <w:rPr>
          <w:color w:val="222222"/>
          <w:sz w:val="24"/>
          <w:szCs w:val="24"/>
          <w:shd w:val="clear" w:color="auto" w:fill="CFE2F3"/>
          <w:lang w:val="en-US"/>
        </w:rPr>
        <w:t>), library(</w:t>
      </w:r>
      <w:proofErr w:type="spellStart"/>
      <w:r w:rsidRPr="00D25580">
        <w:rPr>
          <w:color w:val="222222"/>
          <w:sz w:val="24"/>
          <w:szCs w:val="24"/>
          <w:shd w:val="clear" w:color="auto" w:fill="CFE2F3"/>
          <w:lang w:val="en-US"/>
        </w:rPr>
        <w:t>rio</w:t>
      </w:r>
      <w:proofErr w:type="spellEnd"/>
      <w:r w:rsidRPr="00D25580">
        <w:rPr>
          <w:color w:val="222222"/>
          <w:sz w:val="24"/>
          <w:szCs w:val="24"/>
          <w:shd w:val="clear" w:color="auto" w:fill="CFE2F3"/>
          <w:lang w:val="en-US"/>
        </w:rPr>
        <w:t>), library(</w:t>
      </w:r>
      <w:proofErr w:type="spellStart"/>
      <w:r w:rsidRPr="00D25580">
        <w:rPr>
          <w:color w:val="222222"/>
          <w:sz w:val="24"/>
          <w:szCs w:val="24"/>
          <w:shd w:val="clear" w:color="auto" w:fill="CFE2F3"/>
          <w:lang w:val="en-US"/>
        </w:rPr>
        <w:t>dplyr</w:t>
      </w:r>
      <w:proofErr w:type="spellEnd"/>
      <w:r w:rsidRPr="00D25580">
        <w:rPr>
          <w:color w:val="222222"/>
          <w:sz w:val="24"/>
          <w:szCs w:val="24"/>
          <w:shd w:val="clear" w:color="auto" w:fill="CFE2F3"/>
          <w:lang w:val="en-US"/>
        </w:rPr>
        <w:t>), library(</w:t>
      </w:r>
      <w:proofErr w:type="spellStart"/>
      <w:r w:rsidRPr="00D25580">
        <w:rPr>
          <w:color w:val="222222"/>
          <w:sz w:val="24"/>
          <w:szCs w:val="24"/>
          <w:shd w:val="clear" w:color="auto" w:fill="CFE2F3"/>
          <w:lang w:val="en-US"/>
        </w:rPr>
        <w:t>tidyverse</w:t>
      </w:r>
      <w:proofErr w:type="spellEnd"/>
      <w:r w:rsidRPr="00D25580">
        <w:rPr>
          <w:color w:val="222222"/>
          <w:sz w:val="24"/>
          <w:szCs w:val="24"/>
          <w:shd w:val="clear" w:color="auto" w:fill="CFE2F3"/>
          <w:lang w:val="en-US"/>
        </w:rPr>
        <w:t>), library(</w:t>
      </w:r>
      <w:proofErr w:type="spellStart"/>
      <w:r w:rsidRPr="00D25580">
        <w:rPr>
          <w:color w:val="222222"/>
          <w:sz w:val="24"/>
          <w:szCs w:val="24"/>
          <w:shd w:val="clear" w:color="auto" w:fill="CFE2F3"/>
          <w:lang w:val="en-US"/>
        </w:rPr>
        <w:t>lubridate</w:t>
      </w:r>
      <w:proofErr w:type="spellEnd"/>
      <w:r w:rsidRPr="00D25580">
        <w:rPr>
          <w:color w:val="222222"/>
          <w:sz w:val="24"/>
          <w:szCs w:val="24"/>
          <w:shd w:val="clear" w:color="auto" w:fill="CFE2F3"/>
          <w:lang w:val="en-US"/>
        </w:rPr>
        <w:t>), library(e1071), library(ggplot2), library(patchwork), library(</w:t>
      </w:r>
      <w:proofErr w:type="spellStart"/>
      <w:r w:rsidRPr="00D25580">
        <w:rPr>
          <w:color w:val="222222"/>
          <w:sz w:val="24"/>
          <w:szCs w:val="24"/>
          <w:shd w:val="clear" w:color="auto" w:fill="CFE2F3"/>
          <w:lang w:val="en-US"/>
        </w:rPr>
        <w:t>openxlsx</w:t>
      </w:r>
      <w:proofErr w:type="spellEnd"/>
      <w:r w:rsidRPr="00D25580">
        <w:rPr>
          <w:color w:val="222222"/>
          <w:sz w:val="24"/>
          <w:szCs w:val="24"/>
          <w:shd w:val="clear" w:color="auto" w:fill="CFE2F3"/>
          <w:lang w:val="en-US"/>
        </w:rPr>
        <w:t>)</w:t>
      </w:r>
    </w:p>
    <w:p w14:paraId="1CEDFF93" w14:textId="77777777" w:rsidR="00D25580" w:rsidRPr="00ED196E" w:rsidRDefault="00D25580">
      <w:pPr>
        <w:pBdr>
          <w:top w:val="nil"/>
          <w:left w:val="nil"/>
          <w:bottom w:val="nil"/>
          <w:right w:val="nil"/>
          <w:between w:val="nil"/>
        </w:pBdr>
        <w:shd w:val="clear" w:color="auto" w:fill="FFFFFF"/>
        <w:spacing w:line="240" w:lineRule="auto"/>
        <w:jc w:val="both"/>
        <w:rPr>
          <w:color w:val="222222"/>
          <w:sz w:val="24"/>
          <w:szCs w:val="24"/>
          <w:lang w:val="en-US"/>
        </w:rPr>
      </w:pPr>
    </w:p>
    <w:p w14:paraId="545DBAD7" w14:textId="74091EC2"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 xml:space="preserve">Seguidamente, se importan los </w:t>
      </w:r>
      <w:proofErr w:type="spellStart"/>
      <w:r>
        <w:rPr>
          <w:color w:val="222222"/>
          <w:sz w:val="24"/>
          <w:szCs w:val="24"/>
        </w:rPr>
        <w:t>dataset</w:t>
      </w:r>
      <w:proofErr w:type="spellEnd"/>
      <w:r>
        <w:rPr>
          <w:color w:val="222222"/>
          <w:sz w:val="24"/>
          <w:szCs w:val="24"/>
        </w:rPr>
        <w:t xml:space="preserve"> necesarios: estados de cuenta bancarios (2020-2024) y salario neto por comunidad autónoma del INE (base =2022). </w:t>
      </w:r>
    </w:p>
    <w:p w14:paraId="2AD5A60B" w14:textId="77777777" w:rsidR="00667D28" w:rsidRDefault="00950900">
      <w:pPr>
        <w:pBdr>
          <w:top w:val="nil"/>
          <w:left w:val="nil"/>
          <w:bottom w:val="nil"/>
          <w:right w:val="nil"/>
          <w:between w:val="nil"/>
        </w:pBdr>
        <w:shd w:val="clear" w:color="auto" w:fill="FFFFFF"/>
        <w:spacing w:after="0" w:line="240" w:lineRule="auto"/>
        <w:jc w:val="both"/>
        <w:rPr>
          <w:color w:val="222222"/>
          <w:sz w:val="24"/>
          <w:szCs w:val="24"/>
          <w:shd w:val="clear" w:color="auto" w:fill="CFE2F3"/>
        </w:rPr>
      </w:pPr>
      <w:r>
        <w:rPr>
          <w:color w:val="222222"/>
          <w:sz w:val="24"/>
          <w:szCs w:val="24"/>
          <w:shd w:val="clear" w:color="auto" w:fill="CFE2F3"/>
        </w:rPr>
        <w:t>EdoCtaConsol2020_2024 &lt;- import("</w:t>
      </w:r>
      <w:hyperlink r:id="rId7">
        <w:r>
          <w:rPr>
            <w:color w:val="1155CC"/>
            <w:sz w:val="24"/>
            <w:szCs w:val="24"/>
            <w:u w:val="single"/>
            <w:shd w:val="clear" w:color="auto" w:fill="CFE2F3"/>
          </w:rPr>
          <w:t>https://raw.githubusercontent.com/Xabiertxu/TFMUned/master/EdoCtaConsol2020-2024.xlsx</w:t>
        </w:r>
      </w:hyperlink>
      <w:r>
        <w:rPr>
          <w:color w:val="222222"/>
          <w:sz w:val="24"/>
          <w:szCs w:val="24"/>
          <w:shd w:val="clear" w:color="auto" w:fill="CFE2F3"/>
        </w:rPr>
        <w:t>")</w:t>
      </w:r>
    </w:p>
    <w:p w14:paraId="614FC8F7" w14:textId="77777777" w:rsidR="00667D28" w:rsidRDefault="00667D28">
      <w:pPr>
        <w:shd w:val="clear" w:color="auto" w:fill="FFFFFF"/>
        <w:spacing w:line="240" w:lineRule="auto"/>
        <w:jc w:val="both"/>
        <w:rPr>
          <w:color w:val="222222"/>
          <w:sz w:val="24"/>
          <w:szCs w:val="24"/>
          <w:shd w:val="clear" w:color="auto" w:fill="CFE2F3"/>
        </w:rPr>
      </w:pPr>
    </w:p>
    <w:p w14:paraId="4CDD84D2" w14:textId="77777777" w:rsidR="00667D28" w:rsidRDefault="00950900">
      <w:pPr>
        <w:shd w:val="clear" w:color="auto" w:fill="FFFFFF"/>
        <w:spacing w:line="240" w:lineRule="auto"/>
        <w:jc w:val="both"/>
        <w:rPr>
          <w:color w:val="222222"/>
          <w:sz w:val="24"/>
          <w:szCs w:val="24"/>
          <w:highlight w:val="white"/>
        </w:rPr>
      </w:pPr>
      <w:r>
        <w:rPr>
          <w:color w:val="222222"/>
          <w:sz w:val="24"/>
          <w:szCs w:val="24"/>
          <w:highlight w:val="white"/>
        </w:rPr>
        <w:t>Se obtienen 6271 filas y 11 columnas:</w:t>
      </w:r>
    </w:p>
    <w:p w14:paraId="693D4501" w14:textId="77777777" w:rsidR="00667D28" w:rsidRDefault="00667D28">
      <w:pPr>
        <w:pBdr>
          <w:top w:val="nil"/>
          <w:left w:val="nil"/>
          <w:bottom w:val="nil"/>
          <w:right w:val="nil"/>
          <w:between w:val="nil"/>
        </w:pBdr>
        <w:shd w:val="clear" w:color="auto" w:fill="FFFFFF"/>
        <w:spacing w:after="0" w:line="240" w:lineRule="auto"/>
        <w:jc w:val="both"/>
        <w:rPr>
          <w:color w:val="222222"/>
          <w:sz w:val="24"/>
          <w:szCs w:val="24"/>
        </w:rPr>
      </w:pPr>
    </w:p>
    <w:p w14:paraId="6E8D1399" w14:textId="77777777" w:rsidR="00667D28" w:rsidRDefault="00950900">
      <w:pPr>
        <w:pBdr>
          <w:top w:val="nil"/>
          <w:left w:val="nil"/>
          <w:bottom w:val="nil"/>
          <w:right w:val="nil"/>
          <w:between w:val="nil"/>
        </w:pBdr>
        <w:shd w:val="clear" w:color="auto" w:fill="FFFFFF"/>
        <w:spacing w:after="0" w:line="240" w:lineRule="auto"/>
        <w:jc w:val="both"/>
        <w:rPr>
          <w:color w:val="222222"/>
          <w:sz w:val="24"/>
          <w:szCs w:val="24"/>
        </w:rPr>
      </w:pPr>
      <w:r>
        <w:rPr>
          <w:noProof/>
          <w:color w:val="222222"/>
          <w:sz w:val="24"/>
          <w:szCs w:val="24"/>
        </w:rPr>
        <w:drawing>
          <wp:inline distT="114300" distB="114300" distL="114300" distR="114300" wp14:anchorId="5C4E8669" wp14:editId="4B8750F2">
            <wp:extent cx="4239578" cy="151787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239578" cy="1517873"/>
                    </a:xfrm>
                    <a:prstGeom prst="rect">
                      <a:avLst/>
                    </a:prstGeom>
                    <a:ln/>
                  </pic:spPr>
                </pic:pic>
              </a:graphicData>
            </a:graphic>
          </wp:inline>
        </w:drawing>
      </w:r>
    </w:p>
    <w:p w14:paraId="3535C56D" w14:textId="77777777" w:rsidR="00667D28" w:rsidRDefault="00950900">
      <w:pPr>
        <w:pBdr>
          <w:top w:val="nil"/>
          <w:left w:val="nil"/>
          <w:bottom w:val="nil"/>
          <w:right w:val="nil"/>
          <w:between w:val="nil"/>
        </w:pBdr>
        <w:shd w:val="clear" w:color="auto" w:fill="FFFFFF"/>
        <w:spacing w:after="0" w:line="240" w:lineRule="auto"/>
        <w:jc w:val="both"/>
        <w:rPr>
          <w:color w:val="0B5394"/>
          <w:sz w:val="18"/>
          <w:szCs w:val="18"/>
        </w:rPr>
      </w:pPr>
      <w:r>
        <w:rPr>
          <w:color w:val="0B5394"/>
          <w:sz w:val="18"/>
          <w:szCs w:val="18"/>
        </w:rPr>
        <w:t xml:space="preserve">Figura 1: </w:t>
      </w:r>
      <w:r>
        <w:rPr>
          <w:i/>
          <w:color w:val="0B5394"/>
          <w:sz w:val="18"/>
          <w:szCs w:val="18"/>
          <w:highlight w:val="white"/>
        </w:rPr>
        <w:t xml:space="preserve">Estado de cuenta 2020-2024  </w:t>
      </w:r>
      <w:r>
        <w:rPr>
          <w:i/>
          <w:color w:val="0B5394"/>
          <w:sz w:val="18"/>
          <w:szCs w:val="18"/>
        </w:rPr>
        <w:t xml:space="preserve">              </w:t>
      </w:r>
      <w:r>
        <w:rPr>
          <w:color w:val="0B5394"/>
          <w:sz w:val="18"/>
          <w:szCs w:val="18"/>
        </w:rPr>
        <w:t xml:space="preserve">Fuente: </w:t>
      </w:r>
      <w:r>
        <w:rPr>
          <w:color w:val="1C4587"/>
          <w:sz w:val="18"/>
          <w:szCs w:val="18"/>
        </w:rPr>
        <w:t xml:space="preserve">Fuente: </w:t>
      </w:r>
      <w:proofErr w:type="spellStart"/>
      <w:r>
        <w:rPr>
          <w:color w:val="1C4587"/>
          <w:sz w:val="18"/>
          <w:szCs w:val="18"/>
        </w:rPr>
        <w:t>RStudio</w:t>
      </w:r>
      <w:proofErr w:type="spellEnd"/>
    </w:p>
    <w:p w14:paraId="6AE3AF5A" w14:textId="77777777" w:rsidR="00667D28" w:rsidRDefault="00667D28">
      <w:pPr>
        <w:pBdr>
          <w:top w:val="nil"/>
          <w:left w:val="nil"/>
          <w:bottom w:val="nil"/>
          <w:right w:val="nil"/>
          <w:between w:val="nil"/>
        </w:pBdr>
        <w:shd w:val="clear" w:color="auto" w:fill="FFFFFF"/>
        <w:spacing w:after="0" w:line="240" w:lineRule="auto"/>
        <w:ind w:left="2880"/>
        <w:jc w:val="both"/>
        <w:rPr>
          <w:color w:val="222222"/>
          <w:sz w:val="24"/>
          <w:szCs w:val="24"/>
        </w:rPr>
      </w:pPr>
    </w:p>
    <w:p w14:paraId="3BCAF7D9" w14:textId="77777777" w:rsidR="00667D28" w:rsidRDefault="00667D28">
      <w:pPr>
        <w:pBdr>
          <w:top w:val="nil"/>
          <w:left w:val="nil"/>
          <w:bottom w:val="nil"/>
          <w:right w:val="nil"/>
          <w:between w:val="nil"/>
        </w:pBdr>
        <w:shd w:val="clear" w:color="auto" w:fill="FFFFFF"/>
        <w:spacing w:after="0" w:line="240" w:lineRule="auto"/>
        <w:jc w:val="both"/>
        <w:rPr>
          <w:color w:val="222222"/>
          <w:sz w:val="24"/>
          <w:szCs w:val="24"/>
        </w:rPr>
      </w:pPr>
    </w:p>
    <w:p w14:paraId="749305E3" w14:textId="77777777" w:rsidR="00667D28" w:rsidRDefault="00950900">
      <w:pPr>
        <w:pBdr>
          <w:top w:val="nil"/>
          <w:left w:val="nil"/>
          <w:bottom w:val="nil"/>
          <w:right w:val="nil"/>
          <w:between w:val="nil"/>
        </w:pBdr>
        <w:shd w:val="clear" w:color="auto" w:fill="FFFFFF"/>
        <w:spacing w:line="240" w:lineRule="auto"/>
        <w:jc w:val="both"/>
        <w:rPr>
          <w:color w:val="222222"/>
          <w:sz w:val="24"/>
          <w:szCs w:val="24"/>
          <w:shd w:val="clear" w:color="auto" w:fill="CFE2F3"/>
        </w:rPr>
      </w:pPr>
      <w:proofErr w:type="spellStart"/>
      <w:r>
        <w:rPr>
          <w:color w:val="222222"/>
          <w:sz w:val="24"/>
          <w:szCs w:val="24"/>
          <w:shd w:val="clear" w:color="auto" w:fill="CFE2F3"/>
        </w:rPr>
        <w:t>SalarioNeto_Comunidad</w:t>
      </w:r>
      <w:proofErr w:type="spellEnd"/>
      <w:r>
        <w:rPr>
          <w:color w:val="222222"/>
          <w:sz w:val="24"/>
          <w:szCs w:val="24"/>
          <w:shd w:val="clear" w:color="auto" w:fill="CFE2F3"/>
        </w:rPr>
        <w:t xml:space="preserve"> &lt;-import("</w:t>
      </w:r>
      <w:hyperlink r:id="rId9">
        <w:r>
          <w:rPr>
            <w:color w:val="1155CC"/>
            <w:sz w:val="24"/>
            <w:szCs w:val="24"/>
            <w:u w:val="single"/>
            <w:shd w:val="clear" w:color="auto" w:fill="CFE2F3"/>
          </w:rPr>
          <w:t>https://raw.githubusercontent.com/Xabiertxu/TFMUned/master/Salario_mensual_Comunidad_2022.xlsx</w:t>
        </w:r>
      </w:hyperlink>
      <w:r>
        <w:rPr>
          <w:color w:val="222222"/>
          <w:sz w:val="24"/>
          <w:szCs w:val="24"/>
          <w:shd w:val="clear" w:color="auto" w:fill="CFE2F3"/>
        </w:rPr>
        <w:t>")</w:t>
      </w:r>
    </w:p>
    <w:p w14:paraId="4755CF4C" w14:textId="77777777" w:rsidR="00667D28" w:rsidRDefault="00950900">
      <w:pPr>
        <w:pBdr>
          <w:top w:val="nil"/>
          <w:left w:val="nil"/>
          <w:bottom w:val="nil"/>
          <w:right w:val="nil"/>
          <w:between w:val="nil"/>
        </w:pBdr>
        <w:shd w:val="clear" w:color="auto" w:fill="FFFFFF"/>
        <w:spacing w:line="240" w:lineRule="auto"/>
        <w:jc w:val="both"/>
        <w:rPr>
          <w:color w:val="222222"/>
          <w:sz w:val="24"/>
          <w:szCs w:val="24"/>
          <w:highlight w:val="white"/>
        </w:rPr>
      </w:pPr>
      <w:r>
        <w:rPr>
          <w:color w:val="222222"/>
          <w:sz w:val="24"/>
          <w:szCs w:val="24"/>
          <w:highlight w:val="white"/>
        </w:rPr>
        <w:t>Se obtienen 18 filas y 6 columnas:</w:t>
      </w:r>
    </w:p>
    <w:p w14:paraId="41FE7DF0" w14:textId="77777777" w:rsidR="00667D28" w:rsidRDefault="00950900">
      <w:pPr>
        <w:pBdr>
          <w:top w:val="nil"/>
          <w:left w:val="nil"/>
          <w:bottom w:val="nil"/>
          <w:right w:val="nil"/>
          <w:between w:val="nil"/>
        </w:pBdr>
        <w:shd w:val="clear" w:color="auto" w:fill="FFFFFF"/>
        <w:spacing w:line="240" w:lineRule="auto"/>
        <w:jc w:val="both"/>
        <w:rPr>
          <w:color w:val="222222"/>
          <w:sz w:val="24"/>
          <w:szCs w:val="24"/>
          <w:shd w:val="clear" w:color="auto" w:fill="CFE2F3"/>
        </w:rPr>
      </w:pPr>
      <w:r>
        <w:rPr>
          <w:noProof/>
          <w:color w:val="222222"/>
          <w:sz w:val="24"/>
          <w:szCs w:val="24"/>
          <w:shd w:val="clear" w:color="auto" w:fill="CFE2F3"/>
        </w:rPr>
        <w:drawing>
          <wp:inline distT="114300" distB="114300" distL="114300" distR="114300" wp14:anchorId="213935D9" wp14:editId="2AD388D2">
            <wp:extent cx="5692713" cy="634682"/>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692713" cy="634682"/>
                    </a:xfrm>
                    <a:prstGeom prst="rect">
                      <a:avLst/>
                    </a:prstGeom>
                    <a:ln/>
                  </pic:spPr>
                </pic:pic>
              </a:graphicData>
            </a:graphic>
          </wp:inline>
        </w:drawing>
      </w:r>
    </w:p>
    <w:p w14:paraId="5B32262B" w14:textId="77777777" w:rsidR="00667D28" w:rsidRDefault="00950900">
      <w:pPr>
        <w:shd w:val="clear" w:color="auto" w:fill="FFFFFF"/>
        <w:spacing w:line="240" w:lineRule="auto"/>
        <w:rPr>
          <w:color w:val="0B5394"/>
          <w:sz w:val="18"/>
          <w:szCs w:val="18"/>
        </w:rPr>
      </w:pPr>
      <w:r>
        <w:rPr>
          <w:color w:val="0B5394"/>
          <w:sz w:val="18"/>
          <w:szCs w:val="18"/>
        </w:rPr>
        <w:t xml:space="preserve">Figura 2: </w:t>
      </w:r>
      <w:r>
        <w:rPr>
          <w:i/>
          <w:color w:val="0B5394"/>
          <w:sz w:val="18"/>
          <w:szCs w:val="18"/>
          <w:highlight w:val="white"/>
        </w:rPr>
        <w:t xml:space="preserve">Salario neto promedio por comunidad autónoma </w:t>
      </w:r>
      <w:r>
        <w:rPr>
          <w:i/>
          <w:color w:val="0B5394"/>
          <w:sz w:val="18"/>
          <w:szCs w:val="18"/>
        </w:rPr>
        <w:t xml:space="preserve">                                          </w:t>
      </w:r>
      <w:r>
        <w:rPr>
          <w:color w:val="0B5394"/>
          <w:sz w:val="18"/>
          <w:szCs w:val="18"/>
        </w:rPr>
        <w:t xml:space="preserve">Fuente: </w:t>
      </w:r>
      <w:r>
        <w:rPr>
          <w:color w:val="1C4587"/>
          <w:sz w:val="18"/>
          <w:szCs w:val="18"/>
        </w:rPr>
        <w:t xml:space="preserve">Fuente: </w:t>
      </w:r>
      <w:proofErr w:type="spellStart"/>
      <w:r>
        <w:rPr>
          <w:color w:val="1C4587"/>
          <w:sz w:val="18"/>
          <w:szCs w:val="18"/>
        </w:rPr>
        <w:t>RStudio</w:t>
      </w:r>
      <w:proofErr w:type="spellEnd"/>
    </w:p>
    <w:p w14:paraId="58DD0770" w14:textId="77777777" w:rsidR="00186DF1" w:rsidRDefault="00186DF1">
      <w:pPr>
        <w:pBdr>
          <w:top w:val="nil"/>
          <w:left w:val="nil"/>
          <w:bottom w:val="nil"/>
          <w:right w:val="nil"/>
          <w:between w:val="nil"/>
        </w:pBdr>
        <w:shd w:val="clear" w:color="auto" w:fill="FFFFFF"/>
        <w:spacing w:line="240" w:lineRule="auto"/>
        <w:jc w:val="both"/>
        <w:rPr>
          <w:color w:val="222222"/>
          <w:sz w:val="24"/>
          <w:szCs w:val="24"/>
          <w:highlight w:val="white"/>
        </w:rPr>
      </w:pPr>
    </w:p>
    <w:p w14:paraId="4C70AA58" w14:textId="0F12E1E2" w:rsidR="00667D28" w:rsidRDefault="00950900">
      <w:pPr>
        <w:pBdr>
          <w:top w:val="nil"/>
          <w:left w:val="nil"/>
          <w:bottom w:val="nil"/>
          <w:right w:val="nil"/>
          <w:between w:val="nil"/>
        </w:pBdr>
        <w:shd w:val="clear" w:color="auto" w:fill="FFFFFF"/>
        <w:spacing w:line="240" w:lineRule="auto"/>
        <w:jc w:val="both"/>
        <w:rPr>
          <w:color w:val="222222"/>
          <w:sz w:val="24"/>
          <w:szCs w:val="24"/>
          <w:highlight w:val="yellow"/>
        </w:rPr>
      </w:pPr>
      <w:r>
        <w:rPr>
          <w:color w:val="222222"/>
          <w:sz w:val="24"/>
          <w:szCs w:val="24"/>
          <w:highlight w:val="white"/>
        </w:rPr>
        <w:t>2.2. Eta</w:t>
      </w:r>
      <w:r w:rsidR="0039168E">
        <w:rPr>
          <w:color w:val="222222"/>
          <w:sz w:val="24"/>
          <w:szCs w:val="24"/>
          <w:highlight w:val="white"/>
        </w:rPr>
        <w:t xml:space="preserve">pa de </w:t>
      </w:r>
      <w:r w:rsidR="0039168E" w:rsidRPr="004333FC">
        <w:rPr>
          <w:color w:val="222222"/>
          <w:sz w:val="24"/>
          <w:szCs w:val="24"/>
        </w:rPr>
        <w:t xml:space="preserve">transformación del </w:t>
      </w:r>
      <w:proofErr w:type="spellStart"/>
      <w:r w:rsidR="0039168E" w:rsidRPr="004333FC">
        <w:rPr>
          <w:color w:val="222222"/>
          <w:sz w:val="24"/>
          <w:szCs w:val="24"/>
        </w:rPr>
        <w:t>dataframe</w:t>
      </w:r>
      <w:proofErr w:type="spellEnd"/>
      <w:r w:rsidRPr="004333FC">
        <w:rPr>
          <w:color w:val="222222"/>
          <w:sz w:val="24"/>
          <w:szCs w:val="24"/>
        </w:rPr>
        <w:t xml:space="preserve"> de estados </w:t>
      </w:r>
      <w:r>
        <w:rPr>
          <w:color w:val="222222"/>
          <w:sz w:val="24"/>
          <w:szCs w:val="24"/>
          <w:highlight w:val="white"/>
        </w:rPr>
        <w:t>de cuenta bancaria</w:t>
      </w:r>
    </w:p>
    <w:p w14:paraId="598F8EA1" w14:textId="3727B12F" w:rsidR="00667D28" w:rsidRDefault="00950900" w:rsidP="0039168E">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En</w:t>
      </w:r>
      <w:r w:rsidR="0039168E">
        <w:rPr>
          <w:color w:val="222222"/>
          <w:sz w:val="24"/>
          <w:szCs w:val="24"/>
        </w:rPr>
        <w:t xml:space="preserve"> esta etapa se limpia </w:t>
      </w:r>
      <w:r w:rsidR="0039168E" w:rsidRPr="00ED196E">
        <w:rPr>
          <w:color w:val="222222"/>
          <w:sz w:val="24"/>
          <w:szCs w:val="24"/>
        </w:rPr>
        <w:t xml:space="preserve">el </w:t>
      </w:r>
      <w:proofErr w:type="spellStart"/>
      <w:r w:rsidR="0039168E" w:rsidRPr="00ED196E">
        <w:rPr>
          <w:color w:val="222222"/>
          <w:sz w:val="24"/>
          <w:szCs w:val="24"/>
        </w:rPr>
        <w:t>dataframe</w:t>
      </w:r>
      <w:proofErr w:type="spellEnd"/>
      <w:r>
        <w:rPr>
          <w:color w:val="222222"/>
          <w:sz w:val="24"/>
          <w:szCs w:val="24"/>
        </w:rPr>
        <w:t xml:space="preserve">, se convierten </w:t>
      </w:r>
      <w:proofErr w:type="gramStart"/>
      <w:r>
        <w:rPr>
          <w:color w:val="222222"/>
          <w:sz w:val="24"/>
          <w:szCs w:val="24"/>
        </w:rPr>
        <w:t>variables</w:t>
      </w:r>
      <w:r w:rsidR="0039168E">
        <w:rPr>
          <w:color w:val="222222"/>
          <w:sz w:val="24"/>
          <w:szCs w:val="24"/>
        </w:rPr>
        <w:t xml:space="preserve"> </w:t>
      </w:r>
      <w:r w:rsidR="008B749D">
        <w:rPr>
          <w:color w:val="222222"/>
          <w:sz w:val="24"/>
          <w:szCs w:val="24"/>
        </w:rPr>
        <w:t xml:space="preserve"> </w:t>
      </w:r>
      <w:r>
        <w:rPr>
          <w:color w:val="222222"/>
          <w:sz w:val="24"/>
          <w:szCs w:val="24"/>
        </w:rPr>
        <w:t>y</w:t>
      </w:r>
      <w:proofErr w:type="gramEnd"/>
      <w:r>
        <w:rPr>
          <w:color w:val="222222"/>
          <w:sz w:val="24"/>
          <w:szCs w:val="24"/>
        </w:rPr>
        <w:t xml:space="preserve"> se consolida la data. Como primer paso, se elimina la columna "Concepto" para anonimizar </w:t>
      </w:r>
      <w:r w:rsidRPr="004333FC">
        <w:rPr>
          <w:color w:val="222222"/>
          <w:sz w:val="24"/>
          <w:szCs w:val="24"/>
        </w:rPr>
        <w:t xml:space="preserve">el </w:t>
      </w:r>
      <w:proofErr w:type="spellStart"/>
      <w:r w:rsidRPr="004333FC">
        <w:rPr>
          <w:color w:val="222222"/>
          <w:sz w:val="24"/>
          <w:szCs w:val="24"/>
        </w:rPr>
        <w:t>data</w:t>
      </w:r>
      <w:r w:rsidR="0039168E" w:rsidRPr="004333FC">
        <w:rPr>
          <w:color w:val="222222"/>
          <w:sz w:val="24"/>
          <w:szCs w:val="24"/>
        </w:rPr>
        <w:t>frame</w:t>
      </w:r>
      <w:proofErr w:type="spellEnd"/>
      <w:r w:rsidRPr="004333FC">
        <w:rPr>
          <w:color w:val="222222"/>
          <w:sz w:val="24"/>
          <w:szCs w:val="24"/>
        </w:rPr>
        <w:t>.</w:t>
      </w:r>
      <w:r>
        <w:rPr>
          <w:color w:val="222222"/>
          <w:sz w:val="24"/>
          <w:szCs w:val="24"/>
        </w:rPr>
        <w:t xml:space="preserve"> Seguidamente, se cambia el signo negativo (-) de las partidas de gastos y egresos en la variable Importe, y se crea una nueva v</w:t>
      </w:r>
      <w:r w:rsidR="0039168E">
        <w:rPr>
          <w:color w:val="222222"/>
          <w:sz w:val="24"/>
          <w:szCs w:val="24"/>
        </w:rPr>
        <w:t>ariable “</w:t>
      </w:r>
      <w:proofErr w:type="spellStart"/>
      <w:r w:rsidR="0039168E">
        <w:rPr>
          <w:color w:val="222222"/>
          <w:sz w:val="24"/>
          <w:szCs w:val="24"/>
        </w:rPr>
        <w:t>Importe_abs</w:t>
      </w:r>
      <w:proofErr w:type="spellEnd"/>
      <w:r w:rsidR="0039168E">
        <w:rPr>
          <w:color w:val="222222"/>
          <w:sz w:val="24"/>
          <w:szCs w:val="24"/>
        </w:rPr>
        <w:t>”</w:t>
      </w:r>
    </w:p>
    <w:p w14:paraId="36ED3BBD" w14:textId="3D7CEAD6" w:rsidR="0039168E" w:rsidRPr="0039168E" w:rsidRDefault="00002E14" w:rsidP="0039168E">
      <w:pPr>
        <w:pBdr>
          <w:top w:val="nil"/>
          <w:left w:val="nil"/>
          <w:bottom w:val="nil"/>
          <w:right w:val="nil"/>
          <w:between w:val="nil"/>
        </w:pBdr>
        <w:shd w:val="clear" w:color="auto" w:fill="FFFFFF"/>
        <w:spacing w:line="240" w:lineRule="auto"/>
        <w:jc w:val="both"/>
        <w:rPr>
          <w:i/>
          <w:color w:val="222222"/>
          <w:highlight w:val="yellow"/>
        </w:rPr>
      </w:pPr>
      <w:r>
        <w:rPr>
          <w:noProof/>
        </w:rPr>
        <w:drawing>
          <wp:inline distT="0" distB="0" distL="0" distR="0" wp14:anchorId="7C49F3DF" wp14:editId="2A702B33">
            <wp:extent cx="5400040" cy="1111885"/>
            <wp:effectExtent l="0" t="0" r="0" b="0"/>
            <wp:docPr id="1038818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1876" name="Imagen 1" descr="Tabla&#10;&#10;Descripción generada automáticamente"/>
                    <pic:cNvPicPr/>
                  </pic:nvPicPr>
                  <pic:blipFill>
                    <a:blip r:embed="rId11"/>
                    <a:stretch>
                      <a:fillRect/>
                    </a:stretch>
                  </pic:blipFill>
                  <pic:spPr>
                    <a:xfrm>
                      <a:off x="0" y="0"/>
                      <a:ext cx="5400040" cy="1111885"/>
                    </a:xfrm>
                    <a:prstGeom prst="rect">
                      <a:avLst/>
                    </a:prstGeom>
                  </pic:spPr>
                </pic:pic>
              </a:graphicData>
            </a:graphic>
          </wp:inline>
        </w:drawing>
      </w:r>
    </w:p>
    <w:p w14:paraId="735F8F47" w14:textId="7509AF3F" w:rsidR="00667D28" w:rsidRDefault="00950900">
      <w:pPr>
        <w:shd w:val="clear" w:color="auto" w:fill="FFFFFF"/>
        <w:spacing w:after="0" w:line="288" w:lineRule="auto"/>
        <w:jc w:val="both"/>
        <w:rPr>
          <w:color w:val="222222"/>
          <w:sz w:val="18"/>
          <w:szCs w:val="18"/>
        </w:rPr>
      </w:pPr>
      <w:r w:rsidRPr="00002E14">
        <w:rPr>
          <w:color w:val="0B5394"/>
          <w:sz w:val="18"/>
          <w:szCs w:val="18"/>
        </w:rPr>
        <w:t xml:space="preserve">Figura 3: </w:t>
      </w:r>
      <w:r w:rsidR="00002E14" w:rsidRPr="00002E14">
        <w:rPr>
          <w:i/>
          <w:color w:val="0B5394"/>
          <w:sz w:val="18"/>
          <w:szCs w:val="18"/>
        </w:rPr>
        <w:t>Conversión del importe a valor absoluto</w:t>
      </w:r>
      <w:r w:rsidRPr="00002E14">
        <w:rPr>
          <w:i/>
          <w:color w:val="0B5394"/>
          <w:sz w:val="18"/>
          <w:szCs w:val="18"/>
        </w:rPr>
        <w:t xml:space="preserve">                                                    </w:t>
      </w:r>
      <w:r w:rsidR="00002E14" w:rsidRPr="00002E14">
        <w:rPr>
          <w:i/>
          <w:color w:val="0B5394"/>
          <w:sz w:val="18"/>
          <w:szCs w:val="18"/>
        </w:rPr>
        <w:t xml:space="preserve">                   </w:t>
      </w:r>
      <w:r w:rsidRPr="00002E14">
        <w:rPr>
          <w:color w:val="0B5394"/>
          <w:sz w:val="18"/>
          <w:szCs w:val="18"/>
        </w:rPr>
        <w:t>Fuente: F</w:t>
      </w:r>
      <w:r w:rsidRPr="00002E14">
        <w:rPr>
          <w:color w:val="1C4587"/>
          <w:sz w:val="18"/>
          <w:szCs w:val="18"/>
        </w:rPr>
        <w:t xml:space="preserve">uente: </w:t>
      </w:r>
      <w:proofErr w:type="spellStart"/>
      <w:r w:rsidRPr="00002E14">
        <w:rPr>
          <w:color w:val="1C4587"/>
          <w:sz w:val="18"/>
          <w:szCs w:val="18"/>
        </w:rPr>
        <w:t>RStudio</w:t>
      </w:r>
      <w:proofErr w:type="spellEnd"/>
    </w:p>
    <w:p w14:paraId="34087A00" w14:textId="77777777" w:rsidR="00667D28" w:rsidRDefault="00667D28">
      <w:pPr>
        <w:pBdr>
          <w:top w:val="nil"/>
          <w:left w:val="nil"/>
          <w:bottom w:val="nil"/>
          <w:right w:val="nil"/>
          <w:between w:val="nil"/>
        </w:pBdr>
        <w:shd w:val="clear" w:color="auto" w:fill="FFFFFF"/>
        <w:spacing w:line="240" w:lineRule="auto"/>
        <w:jc w:val="both"/>
        <w:rPr>
          <w:color w:val="222222"/>
          <w:sz w:val="24"/>
          <w:szCs w:val="24"/>
        </w:rPr>
      </w:pPr>
    </w:p>
    <w:p w14:paraId="443D185C" w14:textId="04EE28A8"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A continuación, se seleccionan las cinco</w:t>
      </w:r>
      <w:r w:rsidR="008B749D">
        <w:rPr>
          <w:color w:val="222222"/>
          <w:sz w:val="24"/>
          <w:szCs w:val="24"/>
        </w:rPr>
        <w:t xml:space="preserve"> </w:t>
      </w:r>
      <w:r>
        <w:rPr>
          <w:color w:val="222222"/>
          <w:sz w:val="24"/>
          <w:szCs w:val="24"/>
        </w:rPr>
        <w:t>variables más representativas:</w:t>
      </w:r>
    </w:p>
    <w:p w14:paraId="76DC4A66" w14:textId="77777777" w:rsidR="00667D28" w:rsidRDefault="00950900">
      <w:pPr>
        <w:shd w:val="clear" w:color="auto" w:fill="FFFFFF"/>
        <w:spacing w:after="0" w:line="288" w:lineRule="auto"/>
        <w:jc w:val="both"/>
        <w:rPr>
          <w:color w:val="222222"/>
          <w:sz w:val="16"/>
          <w:szCs w:val="16"/>
          <w:shd w:val="clear" w:color="auto" w:fill="CFE2F3"/>
        </w:rPr>
      </w:pPr>
      <w:r>
        <w:rPr>
          <w:noProof/>
          <w:color w:val="222222"/>
          <w:sz w:val="16"/>
          <w:szCs w:val="16"/>
          <w:shd w:val="clear" w:color="auto" w:fill="CFE2F3"/>
        </w:rPr>
        <w:drawing>
          <wp:inline distT="114300" distB="114300" distL="114300" distR="114300" wp14:anchorId="3DE62C1E" wp14:editId="42374694">
            <wp:extent cx="4868228" cy="266164"/>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4868228" cy="266164"/>
                    </a:xfrm>
                    <a:prstGeom prst="rect">
                      <a:avLst/>
                    </a:prstGeom>
                    <a:ln/>
                  </pic:spPr>
                </pic:pic>
              </a:graphicData>
            </a:graphic>
          </wp:inline>
        </w:drawing>
      </w:r>
    </w:p>
    <w:p w14:paraId="7C1F281B" w14:textId="77777777" w:rsidR="00667D28" w:rsidRDefault="00950900">
      <w:pPr>
        <w:shd w:val="clear" w:color="auto" w:fill="FFFFFF"/>
        <w:spacing w:line="240" w:lineRule="auto"/>
        <w:rPr>
          <w:color w:val="0B5394"/>
          <w:sz w:val="18"/>
          <w:szCs w:val="18"/>
          <w:highlight w:val="white"/>
        </w:rPr>
      </w:pPr>
      <w:r>
        <w:rPr>
          <w:color w:val="0B5394"/>
          <w:sz w:val="18"/>
          <w:szCs w:val="18"/>
          <w:highlight w:val="white"/>
        </w:rPr>
        <w:t xml:space="preserve">Figura 4: </w:t>
      </w:r>
      <w:proofErr w:type="spellStart"/>
      <w:r>
        <w:rPr>
          <w:i/>
          <w:color w:val="0B5394"/>
          <w:sz w:val="18"/>
          <w:szCs w:val="18"/>
          <w:highlight w:val="white"/>
        </w:rPr>
        <w:t>Categorias</w:t>
      </w:r>
      <w:proofErr w:type="spellEnd"/>
      <w:r>
        <w:rPr>
          <w:i/>
          <w:color w:val="0B5394"/>
          <w:sz w:val="18"/>
          <w:szCs w:val="18"/>
          <w:highlight w:val="white"/>
        </w:rPr>
        <w:t xml:space="preserve"> del </w:t>
      </w:r>
      <w:proofErr w:type="spellStart"/>
      <w:r>
        <w:rPr>
          <w:i/>
          <w:color w:val="0B5394"/>
          <w:sz w:val="18"/>
          <w:szCs w:val="18"/>
          <w:highlight w:val="white"/>
        </w:rPr>
        <w:t>dataset</w:t>
      </w:r>
      <w:proofErr w:type="spellEnd"/>
      <w:r>
        <w:rPr>
          <w:i/>
          <w:color w:val="0B5394"/>
          <w:sz w:val="18"/>
          <w:szCs w:val="18"/>
          <w:highlight w:val="white"/>
        </w:rPr>
        <w:t xml:space="preserve"> inicial                                                             </w:t>
      </w:r>
      <w:r>
        <w:rPr>
          <w:color w:val="0B5394"/>
          <w:sz w:val="18"/>
          <w:szCs w:val="18"/>
          <w:highlight w:val="white"/>
        </w:rPr>
        <w:t xml:space="preserve">Fuente: </w:t>
      </w:r>
      <w:r>
        <w:rPr>
          <w:color w:val="1C4587"/>
          <w:sz w:val="18"/>
          <w:szCs w:val="18"/>
        </w:rPr>
        <w:t xml:space="preserve">Fuente: </w:t>
      </w:r>
      <w:proofErr w:type="spellStart"/>
      <w:r>
        <w:rPr>
          <w:color w:val="1C4587"/>
          <w:sz w:val="18"/>
          <w:szCs w:val="18"/>
        </w:rPr>
        <w:t>RStudio</w:t>
      </w:r>
      <w:proofErr w:type="spellEnd"/>
    </w:p>
    <w:p w14:paraId="52529A27" w14:textId="4798B897"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Se transforman los el</w:t>
      </w:r>
      <w:r w:rsidR="0039168E">
        <w:rPr>
          <w:color w:val="222222"/>
          <w:sz w:val="24"/>
          <w:szCs w:val="24"/>
        </w:rPr>
        <w:t xml:space="preserve">ementos de la </w:t>
      </w:r>
      <w:r w:rsidR="0039168E" w:rsidRPr="00002E14">
        <w:rPr>
          <w:color w:val="222222"/>
          <w:sz w:val="24"/>
          <w:szCs w:val="24"/>
        </w:rPr>
        <w:t>variable "Categori</w:t>
      </w:r>
      <w:r w:rsidRPr="00002E14">
        <w:rPr>
          <w:color w:val="222222"/>
          <w:sz w:val="24"/>
          <w:szCs w:val="24"/>
        </w:rPr>
        <w:t>a</w:t>
      </w:r>
      <w:r w:rsidR="0039168E" w:rsidRPr="00002E14">
        <w:rPr>
          <w:color w:val="222222"/>
          <w:sz w:val="24"/>
          <w:szCs w:val="24"/>
        </w:rPr>
        <w:t>2</w:t>
      </w:r>
      <w:r w:rsidRPr="00002E14">
        <w:rPr>
          <w:color w:val="222222"/>
          <w:sz w:val="24"/>
          <w:szCs w:val="24"/>
        </w:rPr>
        <w:t xml:space="preserve">" en nuevas variables utilizando la función </w:t>
      </w:r>
      <w:proofErr w:type="spellStart"/>
      <w:r w:rsidRPr="00002E14">
        <w:rPr>
          <w:color w:val="222222"/>
          <w:sz w:val="24"/>
          <w:szCs w:val="24"/>
        </w:rPr>
        <w:t>pivot_wider</w:t>
      </w:r>
      <w:proofErr w:type="spellEnd"/>
      <w:r w:rsidRPr="00002E14">
        <w:rPr>
          <w:color w:val="222222"/>
          <w:sz w:val="24"/>
          <w:szCs w:val="24"/>
        </w:rPr>
        <w:t>:</w:t>
      </w:r>
    </w:p>
    <w:p w14:paraId="45F0BE3B" w14:textId="77777777" w:rsidR="00667D28" w:rsidRDefault="00950900">
      <w:pPr>
        <w:pBdr>
          <w:top w:val="nil"/>
          <w:left w:val="nil"/>
          <w:bottom w:val="nil"/>
          <w:right w:val="nil"/>
          <w:between w:val="nil"/>
        </w:pBdr>
        <w:shd w:val="clear" w:color="auto" w:fill="FFFFFF"/>
        <w:spacing w:line="240" w:lineRule="auto"/>
        <w:jc w:val="both"/>
        <w:rPr>
          <w:color w:val="222222"/>
          <w:sz w:val="24"/>
          <w:szCs w:val="24"/>
        </w:rPr>
      </w:pPr>
      <w:r>
        <w:rPr>
          <w:noProof/>
          <w:color w:val="222222"/>
          <w:sz w:val="24"/>
          <w:szCs w:val="24"/>
        </w:rPr>
        <w:drawing>
          <wp:inline distT="114300" distB="114300" distL="114300" distR="114300" wp14:anchorId="5D9B60C6" wp14:editId="2CDC70EF">
            <wp:extent cx="4127962" cy="853757"/>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4127962" cy="853757"/>
                    </a:xfrm>
                    <a:prstGeom prst="rect">
                      <a:avLst/>
                    </a:prstGeom>
                    <a:ln/>
                  </pic:spPr>
                </pic:pic>
              </a:graphicData>
            </a:graphic>
          </wp:inline>
        </w:drawing>
      </w:r>
    </w:p>
    <w:p w14:paraId="3FBEC522" w14:textId="77777777" w:rsidR="00667D28" w:rsidRDefault="00950900">
      <w:pPr>
        <w:shd w:val="clear" w:color="auto" w:fill="FFFFFF"/>
        <w:spacing w:line="240" w:lineRule="auto"/>
        <w:rPr>
          <w:color w:val="0B5394"/>
          <w:sz w:val="18"/>
          <w:szCs w:val="18"/>
          <w:highlight w:val="white"/>
        </w:rPr>
      </w:pPr>
      <w:r>
        <w:rPr>
          <w:color w:val="0B5394"/>
          <w:sz w:val="18"/>
          <w:szCs w:val="18"/>
          <w:highlight w:val="white"/>
        </w:rPr>
        <w:t xml:space="preserve">Figura 5: </w:t>
      </w:r>
      <w:r>
        <w:rPr>
          <w:i/>
          <w:color w:val="0B5394"/>
          <w:sz w:val="18"/>
          <w:szCs w:val="18"/>
          <w:highlight w:val="white"/>
        </w:rPr>
        <w:t xml:space="preserve">Categorías del </w:t>
      </w:r>
      <w:proofErr w:type="spellStart"/>
      <w:r>
        <w:rPr>
          <w:i/>
          <w:color w:val="0B5394"/>
          <w:sz w:val="18"/>
          <w:szCs w:val="18"/>
          <w:highlight w:val="white"/>
        </w:rPr>
        <w:t>dataset</w:t>
      </w:r>
      <w:proofErr w:type="spellEnd"/>
      <w:r>
        <w:rPr>
          <w:i/>
          <w:color w:val="0B5394"/>
          <w:sz w:val="18"/>
          <w:szCs w:val="18"/>
          <w:highlight w:val="white"/>
        </w:rPr>
        <w:t xml:space="preserve"> después de la conversión                                        </w:t>
      </w:r>
      <w:r>
        <w:rPr>
          <w:color w:val="0B5394"/>
          <w:sz w:val="18"/>
          <w:szCs w:val="18"/>
          <w:highlight w:val="white"/>
        </w:rPr>
        <w:t xml:space="preserve">Fuente: </w:t>
      </w:r>
      <w:r>
        <w:rPr>
          <w:color w:val="1C4587"/>
          <w:sz w:val="18"/>
          <w:szCs w:val="18"/>
        </w:rPr>
        <w:t xml:space="preserve">Fuente: </w:t>
      </w:r>
      <w:proofErr w:type="spellStart"/>
      <w:r>
        <w:rPr>
          <w:color w:val="1C4587"/>
          <w:sz w:val="18"/>
          <w:szCs w:val="18"/>
        </w:rPr>
        <w:t>RStudio</w:t>
      </w:r>
      <w:proofErr w:type="spellEnd"/>
    </w:p>
    <w:p w14:paraId="149D922E" w14:textId="77777777" w:rsidR="00667D28" w:rsidRDefault="00667D28">
      <w:pPr>
        <w:pBdr>
          <w:top w:val="nil"/>
          <w:left w:val="nil"/>
          <w:bottom w:val="nil"/>
          <w:right w:val="nil"/>
          <w:between w:val="nil"/>
        </w:pBdr>
        <w:shd w:val="clear" w:color="auto" w:fill="FFFFFF"/>
        <w:spacing w:line="240" w:lineRule="auto"/>
        <w:jc w:val="both"/>
        <w:rPr>
          <w:color w:val="222222"/>
          <w:sz w:val="24"/>
          <w:szCs w:val="24"/>
        </w:rPr>
      </w:pPr>
    </w:p>
    <w:p w14:paraId="7BFDA69B" w14:textId="77777777" w:rsidR="00667D28" w:rsidRDefault="00950900">
      <w:pPr>
        <w:pBdr>
          <w:top w:val="nil"/>
          <w:left w:val="nil"/>
          <w:bottom w:val="nil"/>
          <w:right w:val="nil"/>
          <w:between w:val="nil"/>
        </w:pBdr>
        <w:shd w:val="clear" w:color="auto" w:fill="FFFFFF"/>
        <w:spacing w:line="240" w:lineRule="auto"/>
        <w:jc w:val="both"/>
        <w:rPr>
          <w:i/>
          <w:color w:val="222222"/>
          <w:highlight w:val="white"/>
        </w:rPr>
      </w:pPr>
      <w:r>
        <w:rPr>
          <w:color w:val="222222"/>
          <w:sz w:val="24"/>
          <w:szCs w:val="24"/>
        </w:rPr>
        <w:lastRenderedPageBreak/>
        <w:t xml:space="preserve">Se sustituyen </w:t>
      </w:r>
      <w:proofErr w:type="gramStart"/>
      <w:r>
        <w:rPr>
          <w:color w:val="222222"/>
          <w:sz w:val="24"/>
          <w:szCs w:val="24"/>
        </w:rPr>
        <w:t>los  valores</w:t>
      </w:r>
      <w:proofErr w:type="gramEnd"/>
      <w:r>
        <w:rPr>
          <w:color w:val="222222"/>
          <w:sz w:val="24"/>
          <w:szCs w:val="24"/>
        </w:rPr>
        <w:t xml:space="preserve"> nulos (NA),  por ceros para poder totalizar las variables. Las variables “Fecha” se convierten en formato Date y el formato “</w:t>
      </w:r>
      <w:proofErr w:type="spellStart"/>
      <w:r>
        <w:rPr>
          <w:color w:val="222222"/>
          <w:sz w:val="24"/>
          <w:szCs w:val="24"/>
        </w:rPr>
        <w:t>yy</w:t>
      </w:r>
      <w:proofErr w:type="spellEnd"/>
      <w:r>
        <w:rPr>
          <w:color w:val="222222"/>
          <w:sz w:val="24"/>
          <w:szCs w:val="24"/>
        </w:rPr>
        <w:t>-mm-</w:t>
      </w:r>
      <w:proofErr w:type="spellStart"/>
      <w:r>
        <w:rPr>
          <w:color w:val="222222"/>
          <w:sz w:val="24"/>
          <w:szCs w:val="24"/>
        </w:rPr>
        <w:t>dd</w:t>
      </w:r>
      <w:proofErr w:type="spellEnd"/>
      <w:r>
        <w:rPr>
          <w:color w:val="222222"/>
          <w:sz w:val="24"/>
          <w:szCs w:val="24"/>
        </w:rPr>
        <w:t>” se lleva al formato “</w:t>
      </w:r>
      <w:proofErr w:type="spellStart"/>
      <w:r>
        <w:rPr>
          <w:color w:val="222222"/>
          <w:sz w:val="24"/>
          <w:szCs w:val="24"/>
        </w:rPr>
        <w:t>yy</w:t>
      </w:r>
      <w:proofErr w:type="spellEnd"/>
      <w:r>
        <w:rPr>
          <w:color w:val="222222"/>
          <w:sz w:val="24"/>
          <w:szCs w:val="24"/>
        </w:rPr>
        <w:t>-mm”:</w:t>
      </w:r>
    </w:p>
    <w:p w14:paraId="4CED757B" w14:textId="77777777" w:rsidR="00667D28" w:rsidRDefault="00950900">
      <w:pPr>
        <w:pBdr>
          <w:top w:val="nil"/>
          <w:left w:val="nil"/>
          <w:bottom w:val="nil"/>
          <w:right w:val="nil"/>
          <w:between w:val="nil"/>
        </w:pBdr>
        <w:shd w:val="clear" w:color="auto" w:fill="FFFFFF"/>
        <w:spacing w:line="240" w:lineRule="auto"/>
        <w:jc w:val="both"/>
        <w:rPr>
          <w:color w:val="222222"/>
          <w:sz w:val="16"/>
          <w:szCs w:val="16"/>
          <w:shd w:val="clear" w:color="auto" w:fill="CFE2F3"/>
        </w:rPr>
      </w:pPr>
      <w:r>
        <w:rPr>
          <w:noProof/>
          <w:color w:val="222222"/>
          <w:sz w:val="24"/>
          <w:szCs w:val="24"/>
        </w:rPr>
        <w:drawing>
          <wp:inline distT="114300" distB="114300" distL="114300" distR="114300" wp14:anchorId="1FE554F9" wp14:editId="3BF98742">
            <wp:extent cx="5399730" cy="8763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399730" cy="876300"/>
                    </a:xfrm>
                    <a:prstGeom prst="rect">
                      <a:avLst/>
                    </a:prstGeom>
                    <a:ln/>
                  </pic:spPr>
                </pic:pic>
              </a:graphicData>
            </a:graphic>
          </wp:inline>
        </w:drawing>
      </w:r>
    </w:p>
    <w:p w14:paraId="4CC0BC2F" w14:textId="77777777" w:rsidR="00667D28" w:rsidRDefault="00950900">
      <w:pPr>
        <w:shd w:val="clear" w:color="auto" w:fill="FFFFFF"/>
        <w:spacing w:line="240" w:lineRule="auto"/>
        <w:rPr>
          <w:color w:val="0B5394"/>
          <w:sz w:val="24"/>
          <w:szCs w:val="24"/>
          <w:highlight w:val="white"/>
        </w:rPr>
      </w:pPr>
      <w:r>
        <w:rPr>
          <w:color w:val="0B5394"/>
          <w:sz w:val="18"/>
          <w:szCs w:val="18"/>
          <w:highlight w:val="white"/>
        </w:rPr>
        <w:t xml:space="preserve">Figura 6: </w:t>
      </w:r>
      <w:r>
        <w:rPr>
          <w:i/>
          <w:color w:val="0B5394"/>
          <w:sz w:val="18"/>
          <w:szCs w:val="18"/>
          <w:highlight w:val="white"/>
        </w:rPr>
        <w:t xml:space="preserve"> Formato de las categorías                                                                          </w:t>
      </w:r>
      <w:r>
        <w:rPr>
          <w:color w:val="0B5394"/>
          <w:sz w:val="18"/>
          <w:szCs w:val="18"/>
          <w:highlight w:val="white"/>
        </w:rPr>
        <w:t xml:space="preserve">Fuente: </w:t>
      </w:r>
      <w:r>
        <w:rPr>
          <w:color w:val="1C4587"/>
          <w:sz w:val="18"/>
          <w:szCs w:val="18"/>
        </w:rPr>
        <w:t xml:space="preserve">Fuente: </w:t>
      </w:r>
      <w:proofErr w:type="spellStart"/>
      <w:r>
        <w:rPr>
          <w:color w:val="1C4587"/>
          <w:sz w:val="18"/>
          <w:szCs w:val="18"/>
        </w:rPr>
        <w:t>RStudio</w:t>
      </w:r>
      <w:proofErr w:type="spellEnd"/>
    </w:p>
    <w:p w14:paraId="19004260" w14:textId="77777777" w:rsidR="00667D28" w:rsidRDefault="00667D28">
      <w:pPr>
        <w:pBdr>
          <w:top w:val="nil"/>
          <w:left w:val="nil"/>
          <w:bottom w:val="nil"/>
          <w:right w:val="nil"/>
          <w:between w:val="nil"/>
        </w:pBdr>
        <w:shd w:val="clear" w:color="auto" w:fill="FFFFFF"/>
        <w:spacing w:after="0" w:line="240" w:lineRule="auto"/>
        <w:rPr>
          <w:color w:val="222222"/>
          <w:sz w:val="24"/>
          <w:szCs w:val="24"/>
        </w:rPr>
      </w:pPr>
    </w:p>
    <w:p w14:paraId="39FF148C" w14:textId="6227BFFA" w:rsidR="00667D28" w:rsidRDefault="00950900">
      <w:pPr>
        <w:pBdr>
          <w:top w:val="nil"/>
          <w:left w:val="nil"/>
          <w:bottom w:val="nil"/>
          <w:right w:val="nil"/>
          <w:between w:val="nil"/>
        </w:pBdr>
        <w:shd w:val="clear" w:color="auto" w:fill="FFFFFF"/>
        <w:spacing w:line="240" w:lineRule="auto"/>
        <w:rPr>
          <w:color w:val="222222"/>
          <w:sz w:val="24"/>
          <w:szCs w:val="24"/>
        </w:rPr>
      </w:pPr>
      <w:r>
        <w:rPr>
          <w:color w:val="222222"/>
          <w:sz w:val="24"/>
          <w:szCs w:val="24"/>
        </w:rPr>
        <w:t>Por norma, lo</w:t>
      </w:r>
      <w:r w:rsidR="0039168E">
        <w:rPr>
          <w:color w:val="222222"/>
          <w:sz w:val="24"/>
          <w:szCs w:val="24"/>
        </w:rPr>
        <w:t xml:space="preserve">s nombres de las categorías no </w:t>
      </w:r>
      <w:r>
        <w:rPr>
          <w:color w:val="222222"/>
          <w:sz w:val="24"/>
          <w:szCs w:val="24"/>
        </w:rPr>
        <w:t xml:space="preserve">pueden llevar espacios en blanco. En este caso, se unen las palabras. </w:t>
      </w:r>
    </w:p>
    <w:p w14:paraId="09C41721" w14:textId="77777777" w:rsidR="00667D28" w:rsidRDefault="00950900">
      <w:pPr>
        <w:pBdr>
          <w:top w:val="nil"/>
          <w:left w:val="nil"/>
          <w:bottom w:val="nil"/>
          <w:right w:val="nil"/>
          <w:between w:val="nil"/>
        </w:pBdr>
        <w:shd w:val="clear" w:color="auto" w:fill="FFFFFF"/>
        <w:spacing w:line="240" w:lineRule="auto"/>
        <w:rPr>
          <w:color w:val="222222"/>
          <w:sz w:val="24"/>
          <w:szCs w:val="24"/>
        </w:rPr>
      </w:pPr>
      <w:r>
        <w:rPr>
          <w:noProof/>
          <w:color w:val="222222"/>
          <w:sz w:val="24"/>
          <w:szCs w:val="24"/>
        </w:rPr>
        <w:drawing>
          <wp:inline distT="114300" distB="114300" distL="114300" distR="114300" wp14:anchorId="6EC6CEA8" wp14:editId="5BF30182">
            <wp:extent cx="3906203" cy="86566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3906203" cy="865660"/>
                    </a:xfrm>
                    <a:prstGeom prst="rect">
                      <a:avLst/>
                    </a:prstGeom>
                    <a:ln/>
                  </pic:spPr>
                </pic:pic>
              </a:graphicData>
            </a:graphic>
          </wp:inline>
        </w:drawing>
      </w:r>
    </w:p>
    <w:p w14:paraId="42B7FF6A" w14:textId="77777777" w:rsidR="00667D28" w:rsidRDefault="00950900">
      <w:pPr>
        <w:shd w:val="clear" w:color="auto" w:fill="FFFFFF"/>
        <w:spacing w:line="240" w:lineRule="auto"/>
        <w:rPr>
          <w:color w:val="0B5394"/>
          <w:sz w:val="24"/>
          <w:szCs w:val="24"/>
          <w:highlight w:val="white"/>
        </w:rPr>
      </w:pPr>
      <w:r>
        <w:rPr>
          <w:color w:val="0B5394"/>
          <w:sz w:val="18"/>
          <w:szCs w:val="18"/>
          <w:highlight w:val="white"/>
        </w:rPr>
        <w:t xml:space="preserve">Figura 7: </w:t>
      </w:r>
      <w:r>
        <w:rPr>
          <w:i/>
          <w:color w:val="0B5394"/>
          <w:sz w:val="18"/>
          <w:szCs w:val="18"/>
          <w:highlight w:val="white"/>
        </w:rPr>
        <w:t xml:space="preserve">Categorías con nombres ajustados                                       </w:t>
      </w:r>
      <w:r>
        <w:rPr>
          <w:color w:val="0B5394"/>
          <w:sz w:val="18"/>
          <w:szCs w:val="18"/>
          <w:highlight w:val="white"/>
        </w:rPr>
        <w:t xml:space="preserve">Fuente: </w:t>
      </w:r>
      <w:r>
        <w:rPr>
          <w:color w:val="1C4587"/>
          <w:sz w:val="18"/>
          <w:szCs w:val="18"/>
        </w:rPr>
        <w:t xml:space="preserve">Fuente: </w:t>
      </w:r>
      <w:proofErr w:type="spellStart"/>
      <w:r>
        <w:rPr>
          <w:color w:val="1C4587"/>
          <w:sz w:val="18"/>
          <w:szCs w:val="18"/>
        </w:rPr>
        <w:t>RStudio</w:t>
      </w:r>
      <w:proofErr w:type="spellEnd"/>
    </w:p>
    <w:p w14:paraId="27CE68B7" w14:textId="77777777" w:rsidR="00667D28" w:rsidRDefault="00667D28">
      <w:pPr>
        <w:pBdr>
          <w:top w:val="nil"/>
          <w:left w:val="nil"/>
          <w:bottom w:val="nil"/>
          <w:right w:val="nil"/>
          <w:between w:val="nil"/>
        </w:pBdr>
        <w:shd w:val="clear" w:color="auto" w:fill="FFFFFF"/>
        <w:spacing w:line="240" w:lineRule="auto"/>
        <w:rPr>
          <w:color w:val="222222"/>
          <w:sz w:val="24"/>
          <w:szCs w:val="24"/>
        </w:rPr>
      </w:pPr>
    </w:p>
    <w:p w14:paraId="3493FAD7" w14:textId="77777777" w:rsidR="00667D28" w:rsidRDefault="00950900">
      <w:pPr>
        <w:pBdr>
          <w:top w:val="nil"/>
          <w:left w:val="nil"/>
          <w:bottom w:val="nil"/>
          <w:right w:val="nil"/>
          <w:between w:val="nil"/>
        </w:pBdr>
        <w:shd w:val="clear" w:color="auto" w:fill="FFFFFF"/>
        <w:spacing w:line="240" w:lineRule="auto"/>
        <w:rPr>
          <w:color w:val="222222"/>
          <w:sz w:val="24"/>
          <w:szCs w:val="24"/>
        </w:rPr>
      </w:pPr>
      <w:r>
        <w:rPr>
          <w:color w:val="222222"/>
          <w:sz w:val="24"/>
          <w:szCs w:val="24"/>
        </w:rPr>
        <w:t>2.3. Etapa de consolidación (totalización de datos).</w:t>
      </w:r>
    </w:p>
    <w:p w14:paraId="2C0AD316" w14:textId="77777777" w:rsidR="00667D28" w:rsidRDefault="00950900">
      <w:pPr>
        <w:pBdr>
          <w:top w:val="nil"/>
          <w:left w:val="nil"/>
          <w:bottom w:val="nil"/>
          <w:right w:val="nil"/>
          <w:between w:val="nil"/>
        </w:pBdr>
        <w:shd w:val="clear" w:color="auto" w:fill="FFFFFF"/>
        <w:spacing w:line="240" w:lineRule="auto"/>
        <w:rPr>
          <w:color w:val="222222"/>
          <w:sz w:val="24"/>
          <w:szCs w:val="24"/>
        </w:rPr>
      </w:pPr>
      <w:r>
        <w:rPr>
          <w:color w:val="222222"/>
          <w:sz w:val="24"/>
          <w:szCs w:val="24"/>
        </w:rPr>
        <w:t>La etapa de consolidación o totalización de datos consiste en agrupar y resumir los datos para obtener un panorama general.</w:t>
      </w:r>
    </w:p>
    <w:p w14:paraId="3650C9AF" w14:textId="03991FD7" w:rsidR="00667D28" w:rsidRDefault="00950900">
      <w:pPr>
        <w:pBdr>
          <w:top w:val="nil"/>
          <w:left w:val="nil"/>
          <w:bottom w:val="nil"/>
          <w:right w:val="nil"/>
          <w:between w:val="nil"/>
        </w:pBdr>
        <w:shd w:val="clear" w:color="auto" w:fill="FFFFFF"/>
        <w:spacing w:line="240" w:lineRule="auto"/>
        <w:rPr>
          <w:color w:val="222222"/>
          <w:sz w:val="24"/>
          <w:szCs w:val="24"/>
        </w:rPr>
      </w:pPr>
      <w:r>
        <w:rPr>
          <w:color w:val="222222"/>
          <w:sz w:val="24"/>
          <w:szCs w:val="24"/>
        </w:rPr>
        <w:t>Se totaliza ca</w:t>
      </w:r>
      <w:r w:rsidR="004A7A82">
        <w:rPr>
          <w:color w:val="222222"/>
          <w:sz w:val="24"/>
          <w:szCs w:val="24"/>
        </w:rPr>
        <w:t xml:space="preserve">da variable numérica del </w:t>
      </w:r>
      <w:proofErr w:type="spellStart"/>
      <w:r w:rsidR="004A7A82" w:rsidRPr="0094614F">
        <w:rPr>
          <w:color w:val="222222"/>
          <w:sz w:val="24"/>
          <w:szCs w:val="24"/>
        </w:rPr>
        <w:t>dataframe</w:t>
      </w:r>
      <w:proofErr w:type="spellEnd"/>
      <w:r w:rsidR="004A7A82" w:rsidRPr="0094614F">
        <w:rPr>
          <w:color w:val="222222"/>
          <w:sz w:val="24"/>
          <w:szCs w:val="24"/>
        </w:rPr>
        <w:t xml:space="preserve"> por mes</w:t>
      </w:r>
      <w:r w:rsidRPr="0094614F">
        <w:rPr>
          <w:color w:val="222222"/>
          <w:sz w:val="24"/>
          <w:szCs w:val="24"/>
        </w:rPr>
        <w:t>, utilizando las funciones</w:t>
      </w:r>
      <w:r w:rsidR="004A7A82" w:rsidRPr="0094614F">
        <w:rPr>
          <w:color w:val="222222"/>
          <w:sz w:val="24"/>
          <w:szCs w:val="24"/>
        </w:rPr>
        <w:t xml:space="preserve">:  </w:t>
      </w:r>
      <w:proofErr w:type="spellStart"/>
      <w:r w:rsidR="004A7A82" w:rsidRPr="0094614F">
        <w:rPr>
          <w:color w:val="222222"/>
          <w:sz w:val="24"/>
          <w:szCs w:val="24"/>
        </w:rPr>
        <w:t>group_by</w:t>
      </w:r>
      <w:proofErr w:type="spellEnd"/>
      <w:r w:rsidR="004A7A82" w:rsidRPr="0094614F">
        <w:rPr>
          <w:color w:val="222222"/>
          <w:sz w:val="24"/>
          <w:szCs w:val="24"/>
        </w:rPr>
        <w:t xml:space="preserve">, </w:t>
      </w:r>
      <w:proofErr w:type="spellStart"/>
      <w:r w:rsidR="004A7A82" w:rsidRPr="0094614F">
        <w:rPr>
          <w:color w:val="222222"/>
          <w:sz w:val="24"/>
          <w:szCs w:val="24"/>
        </w:rPr>
        <w:t>summarise</w:t>
      </w:r>
      <w:proofErr w:type="spellEnd"/>
      <w:r w:rsidR="004A7A82" w:rsidRPr="0094614F">
        <w:rPr>
          <w:color w:val="222222"/>
          <w:sz w:val="24"/>
          <w:szCs w:val="24"/>
        </w:rPr>
        <w:t xml:space="preserve"> y sum.</w:t>
      </w:r>
      <w:r w:rsidRPr="0094614F">
        <w:rPr>
          <w:color w:val="222222"/>
          <w:sz w:val="24"/>
          <w:szCs w:val="24"/>
        </w:rPr>
        <w:t xml:space="preserve"> En la data sele</w:t>
      </w:r>
      <w:r w:rsidR="004A7A82" w:rsidRPr="0094614F">
        <w:rPr>
          <w:color w:val="222222"/>
          <w:sz w:val="24"/>
          <w:szCs w:val="24"/>
        </w:rPr>
        <w:t xml:space="preserve">ccionada, se obtiene un </w:t>
      </w:r>
      <w:proofErr w:type="spellStart"/>
      <w:r w:rsidR="004A7A82" w:rsidRPr="0094614F">
        <w:rPr>
          <w:color w:val="222222"/>
          <w:sz w:val="24"/>
          <w:szCs w:val="24"/>
        </w:rPr>
        <w:t>dataframe</w:t>
      </w:r>
      <w:proofErr w:type="spellEnd"/>
      <w:r w:rsidRPr="0094614F">
        <w:rPr>
          <w:color w:val="222222"/>
          <w:sz w:val="24"/>
          <w:szCs w:val="24"/>
        </w:rPr>
        <w:t xml:space="preserve"> </w:t>
      </w:r>
      <w:proofErr w:type="gramStart"/>
      <w:r w:rsidRPr="0094614F">
        <w:rPr>
          <w:color w:val="222222"/>
          <w:sz w:val="24"/>
          <w:szCs w:val="24"/>
        </w:rPr>
        <w:t>de  54</w:t>
      </w:r>
      <w:proofErr w:type="gramEnd"/>
      <w:r w:rsidRPr="0094614F">
        <w:rPr>
          <w:color w:val="222222"/>
          <w:sz w:val="24"/>
          <w:szCs w:val="24"/>
        </w:rPr>
        <w:t xml:space="preserve"> filas y 16 columnas.</w:t>
      </w:r>
    </w:p>
    <w:p w14:paraId="54561E7B" w14:textId="77777777" w:rsidR="00667D28" w:rsidRDefault="00950900">
      <w:pPr>
        <w:pBdr>
          <w:top w:val="nil"/>
          <w:left w:val="nil"/>
          <w:bottom w:val="nil"/>
          <w:right w:val="nil"/>
          <w:between w:val="nil"/>
        </w:pBdr>
        <w:shd w:val="clear" w:color="auto" w:fill="FFFFFF"/>
        <w:spacing w:line="240" w:lineRule="auto"/>
        <w:rPr>
          <w:color w:val="222222"/>
          <w:sz w:val="24"/>
          <w:szCs w:val="24"/>
        </w:rPr>
      </w:pPr>
      <w:r>
        <w:rPr>
          <w:noProof/>
          <w:color w:val="222222"/>
          <w:sz w:val="24"/>
          <w:szCs w:val="24"/>
        </w:rPr>
        <w:drawing>
          <wp:inline distT="114300" distB="114300" distL="114300" distR="114300" wp14:anchorId="148DC972" wp14:editId="1E75DF80">
            <wp:extent cx="5399730" cy="5080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399730" cy="508000"/>
                    </a:xfrm>
                    <a:prstGeom prst="rect">
                      <a:avLst/>
                    </a:prstGeom>
                    <a:ln/>
                  </pic:spPr>
                </pic:pic>
              </a:graphicData>
            </a:graphic>
          </wp:inline>
        </w:drawing>
      </w:r>
    </w:p>
    <w:p w14:paraId="06DC41B5" w14:textId="77777777" w:rsidR="00667D28" w:rsidRDefault="00950900">
      <w:pPr>
        <w:shd w:val="clear" w:color="auto" w:fill="FFFFFF"/>
        <w:spacing w:line="240" w:lineRule="auto"/>
        <w:rPr>
          <w:color w:val="0000FF"/>
          <w:sz w:val="18"/>
          <w:szCs w:val="18"/>
          <w:highlight w:val="white"/>
        </w:rPr>
      </w:pPr>
      <w:r>
        <w:rPr>
          <w:color w:val="0000FF"/>
          <w:sz w:val="18"/>
          <w:szCs w:val="18"/>
          <w:highlight w:val="white"/>
        </w:rPr>
        <w:t xml:space="preserve">Figura 8: </w:t>
      </w:r>
      <w:r>
        <w:rPr>
          <w:i/>
          <w:color w:val="0000FF"/>
          <w:sz w:val="18"/>
          <w:szCs w:val="18"/>
          <w:highlight w:val="white"/>
        </w:rPr>
        <w:t xml:space="preserve">Totalización de variables por mes                                                            </w:t>
      </w:r>
      <w:r>
        <w:rPr>
          <w:color w:val="0000FF"/>
          <w:sz w:val="18"/>
          <w:szCs w:val="18"/>
          <w:highlight w:val="white"/>
        </w:rPr>
        <w:t>Fuente: Elaboración propia</w:t>
      </w:r>
    </w:p>
    <w:p w14:paraId="4AD17B3E" w14:textId="7650AB9E" w:rsidR="00667D28" w:rsidRDefault="00950900">
      <w:pPr>
        <w:pBdr>
          <w:top w:val="nil"/>
          <w:left w:val="nil"/>
          <w:bottom w:val="nil"/>
          <w:right w:val="nil"/>
          <w:between w:val="nil"/>
        </w:pBdr>
        <w:shd w:val="clear" w:color="auto" w:fill="FFFFFF"/>
        <w:spacing w:line="240" w:lineRule="auto"/>
        <w:rPr>
          <w:color w:val="222222"/>
          <w:sz w:val="24"/>
          <w:szCs w:val="24"/>
          <w:highlight w:val="yellow"/>
        </w:rPr>
      </w:pPr>
      <w:r>
        <w:rPr>
          <w:color w:val="222222"/>
          <w:sz w:val="24"/>
          <w:szCs w:val="24"/>
        </w:rPr>
        <w:t xml:space="preserve">Posteriormente, seleccionamos solo ingresos y gastos básicos recurrentes. Los ingresos están conformados por ingresos y otros ingresos. Los gastos básicos están conformados solo por servicios, transporte, seguros, educación, alimentación y consumo personal.  Se crea la columna de ahorro por diferencia entre ingresos y gastos básicos. Como resultado se obtiene un </w:t>
      </w:r>
      <w:proofErr w:type="spellStart"/>
      <w:r w:rsidR="004A7A82" w:rsidRPr="0094614F">
        <w:rPr>
          <w:color w:val="222222"/>
          <w:sz w:val="24"/>
          <w:szCs w:val="24"/>
        </w:rPr>
        <w:t>dataframe</w:t>
      </w:r>
      <w:proofErr w:type="spellEnd"/>
      <w:r w:rsidRPr="0094614F">
        <w:rPr>
          <w:color w:val="222222"/>
          <w:sz w:val="24"/>
          <w:szCs w:val="24"/>
        </w:rPr>
        <w:t xml:space="preserve"> d</w:t>
      </w:r>
      <w:r>
        <w:rPr>
          <w:color w:val="222222"/>
          <w:sz w:val="24"/>
          <w:szCs w:val="24"/>
        </w:rPr>
        <w:t>e 54 filas y 4 columnas.</w:t>
      </w:r>
    </w:p>
    <w:p w14:paraId="6171E618" w14:textId="5F06A705" w:rsidR="00667D28" w:rsidRDefault="00950900">
      <w:pPr>
        <w:pBdr>
          <w:top w:val="nil"/>
          <w:left w:val="nil"/>
          <w:bottom w:val="nil"/>
          <w:right w:val="nil"/>
          <w:between w:val="nil"/>
        </w:pBdr>
        <w:shd w:val="clear" w:color="auto" w:fill="FFFFFF"/>
        <w:spacing w:line="240" w:lineRule="auto"/>
        <w:rPr>
          <w:color w:val="222222"/>
          <w:sz w:val="24"/>
          <w:szCs w:val="24"/>
        </w:rPr>
      </w:pPr>
      <w:r>
        <w:rPr>
          <w:noProof/>
          <w:color w:val="222222"/>
          <w:sz w:val="24"/>
          <w:szCs w:val="24"/>
        </w:rPr>
        <w:lastRenderedPageBreak/>
        <w:drawing>
          <wp:inline distT="114300" distB="114300" distL="114300" distR="114300" wp14:anchorId="2B0BF71C" wp14:editId="0513BD33">
            <wp:extent cx="3182303" cy="134291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182303" cy="1342915"/>
                    </a:xfrm>
                    <a:prstGeom prst="rect">
                      <a:avLst/>
                    </a:prstGeom>
                    <a:ln/>
                  </pic:spPr>
                </pic:pic>
              </a:graphicData>
            </a:graphic>
          </wp:inline>
        </w:drawing>
      </w:r>
    </w:p>
    <w:p w14:paraId="69950820" w14:textId="237417F0" w:rsidR="00667D28" w:rsidRDefault="00950900">
      <w:pPr>
        <w:shd w:val="clear" w:color="auto" w:fill="FFFFFF"/>
        <w:spacing w:line="240" w:lineRule="auto"/>
        <w:rPr>
          <w:color w:val="0B5394"/>
          <w:sz w:val="24"/>
          <w:szCs w:val="24"/>
        </w:rPr>
      </w:pPr>
      <w:r>
        <w:rPr>
          <w:color w:val="0B5394"/>
          <w:sz w:val="18"/>
          <w:szCs w:val="18"/>
          <w:highlight w:val="white"/>
        </w:rPr>
        <w:t xml:space="preserve">Figura 9: </w:t>
      </w:r>
      <w:r w:rsidR="00372B8D">
        <w:rPr>
          <w:i/>
          <w:color w:val="0B5394"/>
          <w:sz w:val="18"/>
          <w:szCs w:val="18"/>
          <w:highlight w:val="white"/>
        </w:rPr>
        <w:t>C</w:t>
      </w:r>
      <w:r w:rsidR="00372B8D">
        <w:rPr>
          <w:i/>
          <w:color w:val="0B5394"/>
          <w:sz w:val="18"/>
          <w:szCs w:val="18"/>
        </w:rPr>
        <w:t>onsolidación de</w:t>
      </w:r>
      <w:r>
        <w:rPr>
          <w:i/>
          <w:color w:val="0B5394"/>
          <w:sz w:val="18"/>
          <w:szCs w:val="18"/>
        </w:rPr>
        <w:t xml:space="preserve"> variables por mes           Fu</w:t>
      </w:r>
      <w:r>
        <w:rPr>
          <w:color w:val="0B5394"/>
          <w:sz w:val="18"/>
          <w:szCs w:val="18"/>
        </w:rPr>
        <w:t>ente: Elaboración propia</w:t>
      </w:r>
    </w:p>
    <w:p w14:paraId="15659290" w14:textId="77777777" w:rsidR="00667D28" w:rsidRDefault="00667D2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74B4571B" w14:textId="77777777" w:rsidR="00667D28" w:rsidRDefault="009509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sz w:val="24"/>
          <w:szCs w:val="24"/>
        </w:rPr>
        <w:t>2.4. Etapa de análisis, métricas y gráficos</w:t>
      </w:r>
    </w:p>
    <w:p w14:paraId="457E9ADF" w14:textId="77777777" w:rsidR="00667D28" w:rsidRDefault="009509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highlight w:val="yellow"/>
        </w:rPr>
      </w:pPr>
      <w:r>
        <w:rPr>
          <w:sz w:val="24"/>
          <w:szCs w:val="24"/>
        </w:rPr>
        <w:t>Proceso en el que se analizan los datos estadísticamente con la finalidad detectar tendencias y relaciones, que se visualizan gráficamente (Dormido, 2024b)</w:t>
      </w:r>
    </w:p>
    <w:p w14:paraId="250844CA" w14:textId="77777777" w:rsidR="00667D28" w:rsidRDefault="00667D28">
      <w:pPr>
        <w:pBdr>
          <w:top w:val="nil"/>
          <w:left w:val="nil"/>
          <w:bottom w:val="nil"/>
          <w:right w:val="nil"/>
          <w:between w:val="nil"/>
        </w:pBdr>
        <w:shd w:val="clear" w:color="auto" w:fill="FFFFFF"/>
        <w:spacing w:after="0" w:line="240" w:lineRule="auto"/>
        <w:jc w:val="both"/>
        <w:rPr>
          <w:color w:val="222222"/>
          <w:sz w:val="24"/>
          <w:szCs w:val="24"/>
        </w:rPr>
      </w:pPr>
    </w:p>
    <w:p w14:paraId="4943C2D0" w14:textId="77777777"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2.4.1. Métricas</w:t>
      </w:r>
    </w:p>
    <w:p w14:paraId="47957FB3" w14:textId="2154DF09"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Se calculan media, mediana, Q1, Q</w:t>
      </w:r>
      <w:r w:rsidR="008F3F91">
        <w:rPr>
          <w:color w:val="222222"/>
          <w:sz w:val="24"/>
          <w:szCs w:val="24"/>
        </w:rPr>
        <w:t xml:space="preserve">3, mínimos y máximos </w:t>
      </w:r>
      <w:r w:rsidR="008F3F91" w:rsidRPr="0094614F">
        <w:rPr>
          <w:color w:val="222222"/>
          <w:sz w:val="24"/>
          <w:szCs w:val="24"/>
        </w:rPr>
        <w:t xml:space="preserve">del </w:t>
      </w:r>
      <w:proofErr w:type="spellStart"/>
      <w:r w:rsidR="008F3F91" w:rsidRPr="0094614F">
        <w:rPr>
          <w:color w:val="222222"/>
          <w:sz w:val="24"/>
          <w:szCs w:val="24"/>
        </w:rPr>
        <w:t>dataframe</w:t>
      </w:r>
      <w:proofErr w:type="spellEnd"/>
      <w:r w:rsidRPr="0094614F">
        <w:rPr>
          <w:color w:val="222222"/>
          <w:sz w:val="24"/>
          <w:szCs w:val="24"/>
        </w:rPr>
        <w:t>.</w:t>
      </w:r>
    </w:p>
    <w:p w14:paraId="4D50E392" w14:textId="77777777" w:rsidR="00667D28" w:rsidRDefault="00950900">
      <w:pPr>
        <w:pBdr>
          <w:top w:val="nil"/>
          <w:left w:val="nil"/>
          <w:bottom w:val="nil"/>
          <w:right w:val="nil"/>
          <w:between w:val="nil"/>
        </w:pBdr>
        <w:shd w:val="clear" w:color="auto" w:fill="FFFFFF"/>
        <w:spacing w:line="240" w:lineRule="auto"/>
        <w:jc w:val="both"/>
        <w:rPr>
          <w:color w:val="222222"/>
          <w:sz w:val="24"/>
          <w:szCs w:val="24"/>
        </w:rPr>
      </w:pPr>
      <w:r>
        <w:rPr>
          <w:noProof/>
          <w:color w:val="222222"/>
          <w:sz w:val="24"/>
          <w:szCs w:val="24"/>
        </w:rPr>
        <w:drawing>
          <wp:inline distT="114300" distB="114300" distL="114300" distR="114300" wp14:anchorId="614E00B4" wp14:editId="087DD58E">
            <wp:extent cx="5267325" cy="1257300"/>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267325" cy="1257300"/>
                    </a:xfrm>
                    <a:prstGeom prst="rect">
                      <a:avLst/>
                    </a:prstGeom>
                    <a:ln/>
                  </pic:spPr>
                </pic:pic>
              </a:graphicData>
            </a:graphic>
          </wp:inline>
        </w:drawing>
      </w:r>
    </w:p>
    <w:p w14:paraId="3337474F" w14:textId="77777777" w:rsidR="00667D28" w:rsidRDefault="00950900">
      <w:pPr>
        <w:shd w:val="clear" w:color="auto" w:fill="FFFFFF"/>
        <w:spacing w:line="240" w:lineRule="auto"/>
        <w:rPr>
          <w:color w:val="0B5394"/>
          <w:sz w:val="18"/>
          <w:szCs w:val="18"/>
          <w:highlight w:val="white"/>
        </w:rPr>
      </w:pPr>
      <w:r>
        <w:rPr>
          <w:color w:val="0B5394"/>
          <w:sz w:val="18"/>
          <w:szCs w:val="18"/>
          <w:highlight w:val="white"/>
        </w:rPr>
        <w:t xml:space="preserve">Figura 10: </w:t>
      </w:r>
      <w:r>
        <w:rPr>
          <w:i/>
          <w:color w:val="0B5394"/>
          <w:sz w:val="18"/>
          <w:szCs w:val="18"/>
          <w:highlight w:val="white"/>
        </w:rPr>
        <w:t xml:space="preserve">Datos estadísticos por variable                                                             </w:t>
      </w:r>
      <w:r>
        <w:rPr>
          <w:color w:val="0B5394"/>
          <w:sz w:val="18"/>
          <w:szCs w:val="18"/>
          <w:highlight w:val="white"/>
        </w:rPr>
        <w:t xml:space="preserve">Fuente: </w:t>
      </w:r>
      <w:proofErr w:type="spellStart"/>
      <w:r>
        <w:rPr>
          <w:color w:val="0B5394"/>
          <w:sz w:val="18"/>
          <w:szCs w:val="18"/>
          <w:highlight w:val="white"/>
        </w:rPr>
        <w:t>RStudio</w:t>
      </w:r>
      <w:proofErr w:type="spellEnd"/>
    </w:p>
    <w:p w14:paraId="6AB7716C" w14:textId="4C49D6A7"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Las tres categorías, muestran una gran dispersión de los datos si se comparan los mínimos y máximos</w:t>
      </w:r>
      <w:r w:rsidR="001A58A2">
        <w:rPr>
          <w:color w:val="222222"/>
          <w:sz w:val="24"/>
          <w:szCs w:val="24"/>
        </w:rPr>
        <w:t xml:space="preserve"> con Q1-Q3</w:t>
      </w:r>
      <w:r>
        <w:rPr>
          <w:color w:val="222222"/>
          <w:sz w:val="24"/>
          <w:szCs w:val="24"/>
        </w:rPr>
        <w:t>. Esto es debido a que los ingresos y los gastos atienden a temporalidades. La media del ingreso familiar está en 3313€, los gastos en 2064€ y el ahorro resultante en 1249.3€.  Por su parte</w:t>
      </w:r>
      <w:r w:rsidRPr="00ED196E">
        <w:rPr>
          <w:color w:val="222222"/>
          <w:sz w:val="24"/>
          <w:szCs w:val="24"/>
        </w:rPr>
        <w:t xml:space="preserve">, </w:t>
      </w:r>
      <w:r w:rsidR="00ED196E" w:rsidRPr="00ED196E">
        <w:rPr>
          <w:color w:val="222222"/>
          <w:sz w:val="24"/>
          <w:szCs w:val="24"/>
        </w:rPr>
        <w:t xml:space="preserve">los </w:t>
      </w:r>
      <w:proofErr w:type="gramStart"/>
      <w:r w:rsidR="00ED196E" w:rsidRPr="00ED196E">
        <w:rPr>
          <w:color w:val="222222"/>
          <w:sz w:val="24"/>
          <w:szCs w:val="24"/>
        </w:rPr>
        <w:t>gastos</w:t>
      </w:r>
      <w:r w:rsidRPr="00ED196E">
        <w:rPr>
          <w:color w:val="222222"/>
          <w:sz w:val="24"/>
          <w:szCs w:val="24"/>
        </w:rPr>
        <w:t xml:space="preserve"> </w:t>
      </w:r>
      <w:r w:rsidR="008F3F91" w:rsidRPr="00ED196E">
        <w:rPr>
          <w:color w:val="222222"/>
          <w:sz w:val="24"/>
          <w:szCs w:val="24"/>
        </w:rPr>
        <w:t xml:space="preserve"> </w:t>
      </w:r>
      <w:r w:rsidRPr="00ED196E">
        <w:rPr>
          <w:color w:val="222222"/>
          <w:sz w:val="24"/>
          <w:szCs w:val="24"/>
        </w:rPr>
        <w:t>representan</w:t>
      </w:r>
      <w:proofErr w:type="gramEnd"/>
      <w:r w:rsidRPr="00ED196E">
        <w:rPr>
          <w:color w:val="222222"/>
          <w:sz w:val="24"/>
          <w:szCs w:val="24"/>
        </w:rPr>
        <w:t xml:space="preserve"> el 62.54% y el ahorro un 37.46%, lo que indica que gran parte de los ingresos se destinan a gastos.   Si se analizan Q1-Q3, podemos observar que el 50% de los ingresos</w:t>
      </w:r>
      <w:r>
        <w:rPr>
          <w:color w:val="222222"/>
          <w:sz w:val="24"/>
          <w:szCs w:val="24"/>
        </w:rPr>
        <w:t xml:space="preserve"> está distribuido entre 2529€ - 3646€, los gastos entre 1516€ - 2278€ y el ahorro entre 597.6€ - 1795.5€</w:t>
      </w:r>
    </w:p>
    <w:p w14:paraId="09559252" w14:textId="77777777" w:rsidR="00186DF1" w:rsidRDefault="00186DF1">
      <w:pPr>
        <w:pBdr>
          <w:top w:val="nil"/>
          <w:left w:val="nil"/>
          <w:bottom w:val="nil"/>
          <w:right w:val="nil"/>
          <w:between w:val="nil"/>
        </w:pBdr>
        <w:shd w:val="clear" w:color="auto" w:fill="FFFFFF"/>
        <w:spacing w:line="240" w:lineRule="auto"/>
        <w:jc w:val="both"/>
        <w:rPr>
          <w:color w:val="222222"/>
          <w:sz w:val="24"/>
          <w:szCs w:val="24"/>
        </w:rPr>
      </w:pPr>
    </w:p>
    <w:p w14:paraId="1A872044" w14:textId="327338C4"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2.4.2. Coeficiente de correlación</w:t>
      </w:r>
    </w:p>
    <w:p w14:paraId="4CED96FC" w14:textId="23EBB6CC"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 xml:space="preserve">Se determina el coeficiente de correlación entre </w:t>
      </w:r>
      <w:r w:rsidR="0094614F">
        <w:rPr>
          <w:color w:val="222222"/>
          <w:sz w:val="24"/>
          <w:szCs w:val="24"/>
        </w:rPr>
        <w:t>las variables</w:t>
      </w:r>
      <w:r>
        <w:rPr>
          <w:color w:val="222222"/>
          <w:sz w:val="24"/>
          <w:szCs w:val="24"/>
        </w:rPr>
        <w:t xml:space="preserve"> ingresos, gasto</w:t>
      </w:r>
      <w:r w:rsidR="001A58A2">
        <w:rPr>
          <w:color w:val="222222"/>
          <w:sz w:val="24"/>
          <w:szCs w:val="24"/>
        </w:rPr>
        <w:t>s</w:t>
      </w:r>
      <w:r>
        <w:rPr>
          <w:color w:val="222222"/>
          <w:sz w:val="24"/>
          <w:szCs w:val="24"/>
        </w:rPr>
        <w:t xml:space="preserve"> básico</w:t>
      </w:r>
      <w:r w:rsidR="001A58A2">
        <w:rPr>
          <w:color w:val="222222"/>
          <w:sz w:val="24"/>
          <w:szCs w:val="24"/>
        </w:rPr>
        <w:t>s</w:t>
      </w:r>
      <w:r>
        <w:rPr>
          <w:color w:val="222222"/>
          <w:sz w:val="24"/>
          <w:szCs w:val="24"/>
        </w:rPr>
        <w:t xml:space="preserve"> y el ahorro.</w:t>
      </w:r>
    </w:p>
    <w:p w14:paraId="51C629EC" w14:textId="77777777" w:rsidR="00667D28" w:rsidRDefault="00950900">
      <w:pPr>
        <w:shd w:val="clear" w:color="auto" w:fill="FFFFFF"/>
        <w:spacing w:after="0" w:line="288" w:lineRule="auto"/>
        <w:jc w:val="both"/>
        <w:rPr>
          <w:color w:val="222222"/>
          <w:sz w:val="16"/>
          <w:szCs w:val="16"/>
          <w:highlight w:val="white"/>
        </w:rPr>
      </w:pPr>
      <w:r>
        <w:rPr>
          <w:noProof/>
          <w:color w:val="222222"/>
          <w:sz w:val="16"/>
          <w:szCs w:val="16"/>
          <w:highlight w:val="white"/>
        </w:rPr>
        <w:drawing>
          <wp:inline distT="114300" distB="114300" distL="114300" distR="114300" wp14:anchorId="5E766C18" wp14:editId="76AF2FA4">
            <wp:extent cx="3749040" cy="906780"/>
            <wp:effectExtent l="0" t="0" r="3810" b="762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3749521" cy="906896"/>
                    </a:xfrm>
                    <a:prstGeom prst="rect">
                      <a:avLst/>
                    </a:prstGeom>
                    <a:ln/>
                  </pic:spPr>
                </pic:pic>
              </a:graphicData>
            </a:graphic>
          </wp:inline>
        </w:drawing>
      </w:r>
    </w:p>
    <w:p w14:paraId="3A431D8C" w14:textId="77777777" w:rsidR="00667D28" w:rsidRDefault="00950900">
      <w:pPr>
        <w:shd w:val="clear" w:color="auto" w:fill="FFFFFF"/>
        <w:spacing w:line="240" w:lineRule="auto"/>
        <w:rPr>
          <w:color w:val="222222"/>
          <w:sz w:val="18"/>
          <w:szCs w:val="18"/>
        </w:rPr>
      </w:pPr>
      <w:r>
        <w:rPr>
          <w:color w:val="0B5394"/>
          <w:sz w:val="18"/>
          <w:szCs w:val="18"/>
          <w:highlight w:val="white"/>
        </w:rPr>
        <w:t xml:space="preserve">Figura 11: </w:t>
      </w:r>
      <w:r>
        <w:rPr>
          <w:i/>
          <w:color w:val="0B5394"/>
          <w:sz w:val="18"/>
          <w:szCs w:val="18"/>
          <w:highlight w:val="white"/>
        </w:rPr>
        <w:t xml:space="preserve">  Coeficiente de correlación entre variables</w:t>
      </w:r>
      <w:r>
        <w:rPr>
          <w:i/>
          <w:color w:val="222222"/>
          <w:sz w:val="18"/>
          <w:szCs w:val="18"/>
        </w:rPr>
        <w:t xml:space="preserve">                           </w:t>
      </w:r>
      <w:r>
        <w:rPr>
          <w:color w:val="1C4587"/>
          <w:sz w:val="18"/>
          <w:szCs w:val="18"/>
        </w:rPr>
        <w:t xml:space="preserve">Fuente: </w:t>
      </w:r>
      <w:proofErr w:type="spellStart"/>
      <w:r>
        <w:rPr>
          <w:color w:val="1C4587"/>
          <w:sz w:val="18"/>
          <w:szCs w:val="18"/>
        </w:rPr>
        <w:t>RStudio</w:t>
      </w:r>
      <w:proofErr w:type="spellEnd"/>
    </w:p>
    <w:p w14:paraId="3BD16365" w14:textId="77777777" w:rsidR="00667D28" w:rsidRDefault="00667D28">
      <w:pPr>
        <w:shd w:val="clear" w:color="auto" w:fill="FFFFFF"/>
        <w:spacing w:after="0" w:line="288" w:lineRule="auto"/>
        <w:jc w:val="both"/>
        <w:rPr>
          <w:color w:val="222222"/>
          <w:sz w:val="16"/>
          <w:szCs w:val="16"/>
          <w:highlight w:val="white"/>
        </w:rPr>
      </w:pPr>
    </w:p>
    <w:p w14:paraId="6ADEE3DE" w14:textId="77777777" w:rsidR="00667D28" w:rsidRDefault="00667D28">
      <w:pPr>
        <w:shd w:val="clear" w:color="auto" w:fill="FFFFFF"/>
        <w:spacing w:after="0" w:line="288" w:lineRule="auto"/>
        <w:jc w:val="both"/>
        <w:rPr>
          <w:color w:val="222222"/>
          <w:sz w:val="16"/>
          <w:szCs w:val="16"/>
          <w:highlight w:val="white"/>
        </w:rPr>
      </w:pPr>
    </w:p>
    <w:p w14:paraId="03D8B51C" w14:textId="021D7484" w:rsidR="00667D28" w:rsidRDefault="002961F2">
      <w:pPr>
        <w:pBdr>
          <w:top w:val="nil"/>
          <w:left w:val="nil"/>
          <w:bottom w:val="nil"/>
          <w:right w:val="nil"/>
          <w:between w:val="nil"/>
        </w:pBdr>
        <w:shd w:val="clear" w:color="auto" w:fill="FFFFFF"/>
        <w:spacing w:line="240" w:lineRule="auto"/>
        <w:jc w:val="both"/>
        <w:rPr>
          <w:color w:val="222222"/>
          <w:sz w:val="24"/>
          <w:szCs w:val="24"/>
        </w:rPr>
      </w:pPr>
      <w:r w:rsidRPr="0094614F">
        <w:t xml:space="preserve">Existe una correlación </w:t>
      </w:r>
      <w:r w:rsidR="0094614F" w:rsidRPr="0094614F">
        <w:t xml:space="preserve">de </w:t>
      </w:r>
      <w:r w:rsidR="0094614F" w:rsidRPr="0094614F">
        <w:rPr>
          <w:color w:val="222222"/>
          <w:sz w:val="24"/>
          <w:szCs w:val="24"/>
        </w:rPr>
        <w:t>70.91 %</w:t>
      </w:r>
      <w:r w:rsidRPr="0094614F">
        <w:t xml:space="preserve"> entre el ingreso y el ahorro</w:t>
      </w:r>
      <w:r w:rsidR="00ED196E">
        <w:rPr>
          <w:color w:val="222222"/>
          <w:sz w:val="24"/>
          <w:szCs w:val="24"/>
        </w:rPr>
        <w:t>,</w:t>
      </w:r>
      <w:r w:rsidR="00950900">
        <w:rPr>
          <w:color w:val="222222"/>
          <w:sz w:val="24"/>
          <w:szCs w:val="24"/>
        </w:rPr>
        <w:t xml:space="preserve"> lo que indica, que el modelo a elegir está relacionado con el ahorro en función de los ingresos. Hay una correlación moderada del 55.24</w:t>
      </w:r>
      <w:r w:rsidR="0094614F">
        <w:rPr>
          <w:color w:val="222222"/>
          <w:sz w:val="24"/>
          <w:szCs w:val="24"/>
        </w:rPr>
        <w:t xml:space="preserve"> </w:t>
      </w:r>
      <w:r w:rsidR="00950900">
        <w:rPr>
          <w:color w:val="222222"/>
          <w:sz w:val="24"/>
          <w:szCs w:val="24"/>
        </w:rPr>
        <w:t xml:space="preserve">% entre los gastos básicos y el ahorro. se debe a que los gastos básicos, no guardan relación directa con los ingresos. </w:t>
      </w:r>
    </w:p>
    <w:p w14:paraId="16FA95A8" w14:textId="77777777" w:rsidR="00186DF1" w:rsidRDefault="00186DF1">
      <w:pPr>
        <w:pBdr>
          <w:top w:val="nil"/>
          <w:left w:val="nil"/>
          <w:bottom w:val="nil"/>
          <w:right w:val="nil"/>
          <w:between w:val="nil"/>
        </w:pBdr>
        <w:shd w:val="clear" w:color="auto" w:fill="FFFFFF"/>
        <w:spacing w:after="0" w:line="240" w:lineRule="auto"/>
        <w:jc w:val="both"/>
        <w:rPr>
          <w:color w:val="222222"/>
          <w:sz w:val="24"/>
          <w:szCs w:val="24"/>
        </w:rPr>
      </w:pPr>
    </w:p>
    <w:p w14:paraId="4C1972F3" w14:textId="77777777" w:rsidR="00186DF1" w:rsidRDefault="00186DF1">
      <w:pPr>
        <w:pBdr>
          <w:top w:val="nil"/>
          <w:left w:val="nil"/>
          <w:bottom w:val="nil"/>
          <w:right w:val="nil"/>
          <w:between w:val="nil"/>
        </w:pBdr>
        <w:shd w:val="clear" w:color="auto" w:fill="FFFFFF"/>
        <w:spacing w:after="0" w:line="240" w:lineRule="auto"/>
        <w:jc w:val="both"/>
        <w:rPr>
          <w:color w:val="222222"/>
          <w:sz w:val="24"/>
          <w:szCs w:val="24"/>
        </w:rPr>
      </w:pPr>
    </w:p>
    <w:p w14:paraId="661EE4F2" w14:textId="77777777" w:rsidR="00186DF1" w:rsidRDefault="00186DF1">
      <w:pPr>
        <w:pBdr>
          <w:top w:val="nil"/>
          <w:left w:val="nil"/>
          <w:bottom w:val="nil"/>
          <w:right w:val="nil"/>
          <w:between w:val="nil"/>
        </w:pBdr>
        <w:shd w:val="clear" w:color="auto" w:fill="FFFFFF"/>
        <w:spacing w:after="0" w:line="240" w:lineRule="auto"/>
        <w:jc w:val="both"/>
        <w:rPr>
          <w:color w:val="222222"/>
          <w:sz w:val="24"/>
          <w:szCs w:val="24"/>
        </w:rPr>
      </w:pPr>
    </w:p>
    <w:p w14:paraId="5F3A86E7" w14:textId="77777777" w:rsidR="00186DF1" w:rsidRDefault="00186DF1">
      <w:pPr>
        <w:pBdr>
          <w:top w:val="nil"/>
          <w:left w:val="nil"/>
          <w:bottom w:val="nil"/>
          <w:right w:val="nil"/>
          <w:between w:val="nil"/>
        </w:pBdr>
        <w:shd w:val="clear" w:color="auto" w:fill="FFFFFF"/>
        <w:spacing w:after="0" w:line="240" w:lineRule="auto"/>
        <w:jc w:val="both"/>
        <w:rPr>
          <w:color w:val="222222"/>
          <w:sz w:val="24"/>
          <w:szCs w:val="24"/>
        </w:rPr>
      </w:pPr>
    </w:p>
    <w:p w14:paraId="2BA8B795" w14:textId="4A41F400" w:rsidR="00667D28" w:rsidRDefault="00950900">
      <w:pPr>
        <w:pBdr>
          <w:top w:val="nil"/>
          <w:left w:val="nil"/>
          <w:bottom w:val="nil"/>
          <w:right w:val="nil"/>
          <w:between w:val="nil"/>
        </w:pBdr>
        <w:shd w:val="clear" w:color="auto" w:fill="FFFFFF"/>
        <w:spacing w:after="0" w:line="240" w:lineRule="auto"/>
        <w:jc w:val="both"/>
        <w:rPr>
          <w:color w:val="222222"/>
          <w:sz w:val="24"/>
          <w:szCs w:val="24"/>
        </w:rPr>
      </w:pPr>
      <w:r>
        <w:rPr>
          <w:color w:val="222222"/>
          <w:sz w:val="24"/>
          <w:szCs w:val="24"/>
        </w:rPr>
        <w:t>2.4.3. Histogramas de ingresos, gastos básicos y ahorro</w:t>
      </w:r>
    </w:p>
    <w:p w14:paraId="0297A2C1" w14:textId="77777777" w:rsidR="00667D28" w:rsidRDefault="00950900">
      <w:pPr>
        <w:pBdr>
          <w:top w:val="nil"/>
          <w:left w:val="nil"/>
          <w:bottom w:val="nil"/>
          <w:right w:val="nil"/>
          <w:between w:val="nil"/>
        </w:pBdr>
        <w:shd w:val="clear" w:color="auto" w:fill="FFFFFF"/>
        <w:spacing w:after="0" w:line="240" w:lineRule="auto"/>
        <w:jc w:val="both"/>
        <w:rPr>
          <w:color w:val="222222"/>
          <w:sz w:val="24"/>
          <w:szCs w:val="24"/>
        </w:rPr>
      </w:pPr>
      <w:r>
        <w:rPr>
          <w:noProof/>
          <w:color w:val="222222"/>
          <w:sz w:val="24"/>
          <w:szCs w:val="24"/>
        </w:rPr>
        <w:drawing>
          <wp:inline distT="114300" distB="114300" distL="114300" distR="114300" wp14:anchorId="11872A0B" wp14:editId="193DB8C9">
            <wp:extent cx="4914900" cy="2491740"/>
            <wp:effectExtent l="0" t="0" r="0" b="381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20"/>
                    <a:srcRect l="-292" t="2955" r="292" b="2463"/>
                    <a:stretch/>
                  </pic:blipFill>
                  <pic:spPr bwMode="auto">
                    <a:xfrm>
                      <a:off x="0" y="0"/>
                      <a:ext cx="4915206" cy="2491895"/>
                    </a:xfrm>
                    <a:prstGeom prst="rect">
                      <a:avLst/>
                    </a:prstGeom>
                    <a:ln>
                      <a:noFill/>
                    </a:ln>
                    <a:extLst>
                      <a:ext uri="{53640926-AAD7-44D8-BBD7-CCE9431645EC}">
                        <a14:shadowObscured xmlns:a14="http://schemas.microsoft.com/office/drawing/2010/main"/>
                      </a:ext>
                    </a:extLst>
                  </pic:spPr>
                </pic:pic>
              </a:graphicData>
            </a:graphic>
          </wp:inline>
        </w:drawing>
      </w:r>
    </w:p>
    <w:p w14:paraId="0E4B6E81" w14:textId="77777777" w:rsidR="00667D28" w:rsidRDefault="00950900">
      <w:pPr>
        <w:shd w:val="clear" w:color="auto" w:fill="FFFFFF"/>
        <w:spacing w:after="0" w:line="240" w:lineRule="auto"/>
        <w:rPr>
          <w:color w:val="0B5394"/>
          <w:sz w:val="18"/>
          <w:szCs w:val="18"/>
          <w:highlight w:val="white"/>
        </w:rPr>
      </w:pPr>
      <w:r>
        <w:rPr>
          <w:color w:val="0B5394"/>
          <w:sz w:val="18"/>
          <w:szCs w:val="18"/>
          <w:highlight w:val="white"/>
        </w:rPr>
        <w:t xml:space="preserve">Figura 12: </w:t>
      </w:r>
      <w:r>
        <w:rPr>
          <w:i/>
          <w:color w:val="0B5394"/>
          <w:sz w:val="18"/>
          <w:szCs w:val="18"/>
          <w:highlight w:val="white"/>
        </w:rPr>
        <w:t xml:space="preserve">Histogramas de ingresos, gastos </w:t>
      </w:r>
      <w:proofErr w:type="gramStart"/>
      <w:r>
        <w:rPr>
          <w:i/>
          <w:color w:val="0B5394"/>
          <w:sz w:val="18"/>
          <w:szCs w:val="18"/>
          <w:highlight w:val="white"/>
        </w:rPr>
        <w:t>básicos  y</w:t>
      </w:r>
      <w:proofErr w:type="gramEnd"/>
      <w:r>
        <w:rPr>
          <w:i/>
          <w:color w:val="0B5394"/>
          <w:sz w:val="18"/>
          <w:szCs w:val="18"/>
          <w:highlight w:val="white"/>
        </w:rPr>
        <w:t xml:space="preserve"> ahorro                                        </w:t>
      </w:r>
      <w:r>
        <w:rPr>
          <w:color w:val="0B5394"/>
          <w:sz w:val="18"/>
          <w:szCs w:val="18"/>
          <w:highlight w:val="white"/>
        </w:rPr>
        <w:t>Fuente: Elaboración propia</w:t>
      </w:r>
    </w:p>
    <w:p w14:paraId="7EDAFAAB" w14:textId="77777777" w:rsidR="00667D28" w:rsidRDefault="00667D28">
      <w:pPr>
        <w:pBdr>
          <w:top w:val="nil"/>
          <w:left w:val="nil"/>
          <w:bottom w:val="nil"/>
          <w:right w:val="nil"/>
          <w:between w:val="nil"/>
        </w:pBdr>
        <w:shd w:val="clear" w:color="auto" w:fill="FFFFFF"/>
        <w:spacing w:line="240" w:lineRule="auto"/>
        <w:jc w:val="both"/>
        <w:rPr>
          <w:color w:val="222222"/>
          <w:sz w:val="24"/>
          <w:szCs w:val="24"/>
        </w:rPr>
      </w:pPr>
    </w:p>
    <w:p w14:paraId="31CF5E9E" w14:textId="63EAC170"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 xml:space="preserve">Las gráficas de Ingresos y gastos básicos representan una distribución normal </w:t>
      </w:r>
      <w:proofErr w:type="spellStart"/>
      <w:r>
        <w:rPr>
          <w:color w:val="222222"/>
          <w:sz w:val="24"/>
          <w:szCs w:val="24"/>
        </w:rPr>
        <w:t>leptocúrtica</w:t>
      </w:r>
      <w:proofErr w:type="spellEnd"/>
      <w:r>
        <w:rPr>
          <w:color w:val="222222"/>
          <w:sz w:val="24"/>
          <w:szCs w:val="24"/>
        </w:rPr>
        <w:t xml:space="preserve"> con sesgo hacia la derecha, mostrando valores muy extremos como máximos. Los ingresos, se concentran principalmente entre 2529€ y 3646€ y la mediana en 2915€ y de media 3313€, es decir, que durante el período 2020-2024 hemos tenido períodos donde los ingresos h</w:t>
      </w:r>
      <w:r w:rsidR="00942DEA">
        <w:rPr>
          <w:color w:val="222222"/>
          <w:sz w:val="24"/>
          <w:szCs w:val="24"/>
        </w:rPr>
        <w:t>an sido superiores a la mediana</w:t>
      </w:r>
      <w:r w:rsidR="00942DEA" w:rsidRPr="00ED196E">
        <w:rPr>
          <w:color w:val="222222"/>
          <w:sz w:val="24"/>
          <w:szCs w:val="24"/>
        </w:rPr>
        <w:t>,</w:t>
      </w:r>
      <w:r w:rsidRPr="00ED196E">
        <w:rPr>
          <w:color w:val="222222"/>
          <w:sz w:val="24"/>
          <w:szCs w:val="24"/>
        </w:rPr>
        <w:t xml:space="preserve"> tal como </w:t>
      </w:r>
      <w:r w:rsidR="00ED196E" w:rsidRPr="00ED196E">
        <w:rPr>
          <w:color w:val="222222"/>
          <w:sz w:val="24"/>
          <w:szCs w:val="24"/>
        </w:rPr>
        <w:t>se aprecia</w:t>
      </w:r>
      <w:r w:rsidRPr="00ED196E">
        <w:rPr>
          <w:color w:val="222222"/>
          <w:sz w:val="24"/>
          <w:szCs w:val="24"/>
        </w:rPr>
        <w:t xml:space="preserve"> en el histograma de ingresos.</w:t>
      </w:r>
    </w:p>
    <w:p w14:paraId="7B6DADD5" w14:textId="6AFE3D1A"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 xml:space="preserve">Los gastos básicos están concentrados entre 1516€ y 2278€, mediana 1779€ y media 2064€, lo que nos indica, que durante los períodos 2020-2024 hemos tenido </w:t>
      </w:r>
      <w:r w:rsidR="00942DEA">
        <w:rPr>
          <w:color w:val="222222"/>
          <w:sz w:val="24"/>
          <w:szCs w:val="24"/>
        </w:rPr>
        <w:t>gastos superiores a la mediana</w:t>
      </w:r>
      <w:r w:rsidR="00942DEA" w:rsidRPr="00ED196E">
        <w:rPr>
          <w:color w:val="222222"/>
          <w:sz w:val="24"/>
          <w:szCs w:val="24"/>
        </w:rPr>
        <w:t xml:space="preserve">, tal como </w:t>
      </w:r>
      <w:r w:rsidR="00ED196E" w:rsidRPr="00ED196E">
        <w:rPr>
          <w:color w:val="222222"/>
          <w:sz w:val="24"/>
          <w:szCs w:val="24"/>
        </w:rPr>
        <w:t>se observa</w:t>
      </w:r>
      <w:r w:rsidR="00942DEA" w:rsidRPr="00ED196E">
        <w:rPr>
          <w:color w:val="222222"/>
          <w:sz w:val="24"/>
          <w:szCs w:val="24"/>
        </w:rPr>
        <w:t xml:space="preserve"> en histograma de gastos básicos.</w:t>
      </w:r>
    </w:p>
    <w:p w14:paraId="39B2CDCC" w14:textId="3A55986A" w:rsidR="00667D28" w:rsidRDefault="00950900">
      <w:pPr>
        <w:pBdr>
          <w:top w:val="nil"/>
          <w:left w:val="nil"/>
          <w:bottom w:val="nil"/>
          <w:right w:val="nil"/>
          <w:between w:val="nil"/>
        </w:pBdr>
        <w:shd w:val="clear" w:color="auto" w:fill="FFFFFF"/>
        <w:spacing w:line="240" w:lineRule="auto"/>
        <w:jc w:val="both"/>
        <w:rPr>
          <w:color w:val="222222"/>
          <w:sz w:val="24"/>
          <w:szCs w:val="24"/>
        </w:rPr>
      </w:pPr>
      <w:r w:rsidRPr="00ED196E">
        <w:rPr>
          <w:color w:val="222222"/>
          <w:sz w:val="24"/>
          <w:szCs w:val="24"/>
        </w:rPr>
        <w:t xml:space="preserve">El ahorro, representa una curva </w:t>
      </w:r>
      <w:r w:rsidR="00942DEA" w:rsidRPr="00ED196E">
        <w:rPr>
          <w:color w:val="222222"/>
          <w:sz w:val="24"/>
          <w:szCs w:val="24"/>
        </w:rPr>
        <w:t xml:space="preserve">más </w:t>
      </w:r>
      <w:r w:rsidRPr="00ED196E">
        <w:rPr>
          <w:color w:val="222222"/>
          <w:sz w:val="24"/>
          <w:szCs w:val="24"/>
        </w:rPr>
        <w:t>normal con mediana</w:t>
      </w:r>
      <w:r w:rsidR="00942DEA" w:rsidRPr="00ED196E">
        <w:rPr>
          <w:color w:val="222222"/>
          <w:sz w:val="24"/>
          <w:szCs w:val="24"/>
        </w:rPr>
        <w:t xml:space="preserve"> </w:t>
      </w:r>
      <w:r w:rsidRPr="00ED196E">
        <w:rPr>
          <w:color w:val="222222"/>
          <w:sz w:val="24"/>
          <w:szCs w:val="24"/>
        </w:rPr>
        <w:t>(1236.1€) y media</w:t>
      </w:r>
      <w:r w:rsidR="00942DEA" w:rsidRPr="00ED196E">
        <w:rPr>
          <w:color w:val="222222"/>
          <w:sz w:val="24"/>
          <w:szCs w:val="24"/>
        </w:rPr>
        <w:t xml:space="preserve"> </w:t>
      </w:r>
      <w:r w:rsidRPr="00ED196E">
        <w:rPr>
          <w:color w:val="222222"/>
          <w:sz w:val="24"/>
          <w:szCs w:val="24"/>
        </w:rPr>
        <w:t>(1249.3€)</w:t>
      </w:r>
      <w:r w:rsidR="00942DEA" w:rsidRPr="00ED196E">
        <w:rPr>
          <w:color w:val="222222"/>
          <w:sz w:val="24"/>
          <w:szCs w:val="24"/>
        </w:rPr>
        <w:t xml:space="preserve"> y </w:t>
      </w:r>
      <w:proofErr w:type="spellStart"/>
      <w:r w:rsidRPr="00ED196E">
        <w:rPr>
          <w:color w:val="222222"/>
          <w:sz w:val="24"/>
          <w:szCs w:val="24"/>
        </w:rPr>
        <w:t>leptocúrtica</w:t>
      </w:r>
      <w:proofErr w:type="spellEnd"/>
      <w:r w:rsidRPr="00ED196E">
        <w:rPr>
          <w:color w:val="222222"/>
          <w:sz w:val="24"/>
          <w:szCs w:val="24"/>
        </w:rPr>
        <w:t>. El ahorro está balanceado, sin embargo, tenem</w:t>
      </w:r>
      <w:r w:rsidR="00942DEA" w:rsidRPr="00ED196E">
        <w:rPr>
          <w:color w:val="222222"/>
          <w:sz w:val="24"/>
          <w:szCs w:val="24"/>
        </w:rPr>
        <w:t xml:space="preserve">os puntos extremos muy alejados, tal como </w:t>
      </w:r>
      <w:r w:rsidR="00ED196E" w:rsidRPr="00ED196E">
        <w:rPr>
          <w:color w:val="222222"/>
          <w:sz w:val="24"/>
          <w:szCs w:val="24"/>
        </w:rPr>
        <w:t>se ve</w:t>
      </w:r>
      <w:r w:rsidR="00942DEA" w:rsidRPr="00ED196E">
        <w:rPr>
          <w:color w:val="222222"/>
          <w:sz w:val="24"/>
          <w:szCs w:val="24"/>
        </w:rPr>
        <w:t xml:space="preserve"> en el histograma de ahorro.</w:t>
      </w:r>
    </w:p>
    <w:p w14:paraId="1B8DEA0C" w14:textId="77777777"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2.4.4. Visualización gráfica por pares de ingresos, gastos y ahorro</w:t>
      </w:r>
    </w:p>
    <w:p w14:paraId="2E588728" w14:textId="77777777" w:rsidR="00667D28" w:rsidRDefault="00950900">
      <w:pPr>
        <w:pBdr>
          <w:top w:val="nil"/>
          <w:left w:val="nil"/>
          <w:bottom w:val="nil"/>
          <w:right w:val="nil"/>
          <w:between w:val="nil"/>
        </w:pBdr>
        <w:shd w:val="clear" w:color="auto" w:fill="FFFFFF"/>
        <w:spacing w:line="240" w:lineRule="auto"/>
        <w:jc w:val="both"/>
        <w:rPr>
          <w:color w:val="222222"/>
          <w:sz w:val="24"/>
          <w:szCs w:val="24"/>
        </w:rPr>
      </w:pPr>
      <w:r>
        <w:rPr>
          <w:noProof/>
          <w:color w:val="222222"/>
          <w:sz w:val="24"/>
          <w:szCs w:val="24"/>
        </w:rPr>
        <w:lastRenderedPageBreak/>
        <w:drawing>
          <wp:inline distT="114300" distB="114300" distL="114300" distR="114300" wp14:anchorId="7273FF17" wp14:editId="158719A2">
            <wp:extent cx="2907102" cy="1725283"/>
            <wp:effectExtent l="0" t="0" r="7620" b="889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2920818" cy="1733423"/>
                    </a:xfrm>
                    <a:prstGeom prst="rect">
                      <a:avLst/>
                    </a:prstGeom>
                    <a:ln/>
                  </pic:spPr>
                </pic:pic>
              </a:graphicData>
            </a:graphic>
          </wp:inline>
        </w:drawing>
      </w:r>
    </w:p>
    <w:p w14:paraId="1545D73C" w14:textId="77777777" w:rsidR="00667D28" w:rsidRDefault="00950900">
      <w:pPr>
        <w:shd w:val="clear" w:color="auto" w:fill="FFFFFF"/>
        <w:spacing w:line="240" w:lineRule="auto"/>
        <w:rPr>
          <w:color w:val="0000FF"/>
          <w:sz w:val="24"/>
          <w:szCs w:val="24"/>
        </w:rPr>
      </w:pPr>
      <w:r>
        <w:rPr>
          <w:color w:val="4A86E8"/>
          <w:sz w:val="18"/>
          <w:szCs w:val="18"/>
        </w:rPr>
        <w:t xml:space="preserve">Figura 13: </w:t>
      </w:r>
      <w:r>
        <w:rPr>
          <w:i/>
          <w:color w:val="4A86E8"/>
          <w:sz w:val="18"/>
          <w:szCs w:val="18"/>
        </w:rPr>
        <w:t xml:space="preserve">Visualización gráfica por pares de ingresos, gastos y ahorro       </w:t>
      </w:r>
      <w:r>
        <w:rPr>
          <w:color w:val="4A86E8"/>
          <w:sz w:val="18"/>
          <w:szCs w:val="18"/>
        </w:rPr>
        <w:t xml:space="preserve">Fuente: </w:t>
      </w:r>
      <w:proofErr w:type="spellStart"/>
      <w:r>
        <w:rPr>
          <w:color w:val="4A86E8"/>
          <w:sz w:val="18"/>
          <w:szCs w:val="18"/>
        </w:rPr>
        <w:t>RStudio</w:t>
      </w:r>
      <w:proofErr w:type="spellEnd"/>
    </w:p>
    <w:p w14:paraId="335EDA23" w14:textId="77777777" w:rsidR="00667D28" w:rsidRDefault="00950900">
      <w:pPr>
        <w:spacing w:after="0" w:line="360" w:lineRule="auto"/>
        <w:ind w:right="-280"/>
        <w:jc w:val="both"/>
        <w:rPr>
          <w:color w:val="222222"/>
          <w:sz w:val="24"/>
          <w:szCs w:val="24"/>
        </w:rPr>
      </w:pPr>
      <w:r>
        <w:rPr>
          <w:color w:val="222222"/>
          <w:sz w:val="24"/>
          <w:szCs w:val="24"/>
        </w:rPr>
        <w:t xml:space="preserve">Para determinar las relaciones entre pares de variables, se representa una matriz de diagramas de dispersión utilizando el comando en R: </w:t>
      </w:r>
      <w:proofErr w:type="spellStart"/>
      <w:proofErr w:type="gramStart"/>
      <w:r>
        <w:rPr>
          <w:color w:val="222222"/>
          <w:sz w:val="24"/>
          <w:szCs w:val="24"/>
        </w:rPr>
        <w:t>pairs</w:t>
      </w:r>
      <w:proofErr w:type="spellEnd"/>
      <w:r>
        <w:rPr>
          <w:color w:val="222222"/>
          <w:sz w:val="24"/>
          <w:szCs w:val="24"/>
        </w:rPr>
        <w:t>(</w:t>
      </w:r>
      <w:proofErr w:type="gramEnd"/>
      <w:r>
        <w:rPr>
          <w:color w:val="222222"/>
          <w:sz w:val="24"/>
          <w:szCs w:val="24"/>
        </w:rPr>
        <w:t xml:space="preserve">) (Mendoza, s.f.). </w:t>
      </w:r>
    </w:p>
    <w:p w14:paraId="58E3332D" w14:textId="77777777"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Se observa una relación lineal fuerte entre los ingresos y el ahorro, mientras que los gastos básicos no guardan relación lineal con los ingresos y el ahorro, ya que los gastos, tienen un fuerte componente fijo.</w:t>
      </w:r>
    </w:p>
    <w:p w14:paraId="1F2F239C" w14:textId="77777777"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 xml:space="preserve">2.4.5 </w:t>
      </w:r>
      <w:proofErr w:type="spellStart"/>
      <w:r>
        <w:rPr>
          <w:color w:val="222222"/>
          <w:sz w:val="24"/>
          <w:szCs w:val="24"/>
        </w:rPr>
        <w:t>Graficación</w:t>
      </w:r>
      <w:proofErr w:type="spellEnd"/>
      <w:r>
        <w:rPr>
          <w:color w:val="222222"/>
          <w:sz w:val="24"/>
          <w:szCs w:val="24"/>
        </w:rPr>
        <w:t xml:space="preserve"> de </w:t>
      </w:r>
      <w:proofErr w:type="spellStart"/>
      <w:r>
        <w:rPr>
          <w:color w:val="222222"/>
          <w:sz w:val="24"/>
          <w:szCs w:val="24"/>
        </w:rPr>
        <w:t>boxplot</w:t>
      </w:r>
      <w:proofErr w:type="spellEnd"/>
    </w:p>
    <w:p w14:paraId="6E75DE7A" w14:textId="77777777" w:rsidR="00667D28" w:rsidRDefault="00950900">
      <w:pPr>
        <w:pBdr>
          <w:top w:val="nil"/>
          <w:left w:val="nil"/>
          <w:bottom w:val="nil"/>
          <w:right w:val="nil"/>
          <w:between w:val="nil"/>
        </w:pBdr>
        <w:shd w:val="clear" w:color="auto" w:fill="FFFFFF"/>
        <w:spacing w:line="240" w:lineRule="auto"/>
        <w:jc w:val="both"/>
        <w:rPr>
          <w:color w:val="222222"/>
          <w:sz w:val="24"/>
          <w:szCs w:val="24"/>
        </w:rPr>
      </w:pPr>
      <w:r>
        <w:rPr>
          <w:noProof/>
          <w:color w:val="222222"/>
          <w:sz w:val="24"/>
          <w:szCs w:val="24"/>
        </w:rPr>
        <w:drawing>
          <wp:inline distT="114300" distB="114300" distL="114300" distR="114300" wp14:anchorId="2115776B" wp14:editId="4F93031C">
            <wp:extent cx="3056752" cy="1965628"/>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3056752" cy="1965628"/>
                    </a:xfrm>
                    <a:prstGeom prst="rect">
                      <a:avLst/>
                    </a:prstGeom>
                    <a:ln/>
                  </pic:spPr>
                </pic:pic>
              </a:graphicData>
            </a:graphic>
          </wp:inline>
        </w:drawing>
      </w:r>
    </w:p>
    <w:p w14:paraId="3AE4E11C" w14:textId="77777777" w:rsidR="00667D28" w:rsidRDefault="00950900">
      <w:pPr>
        <w:shd w:val="clear" w:color="auto" w:fill="FFFFFF"/>
        <w:spacing w:line="240" w:lineRule="auto"/>
        <w:rPr>
          <w:color w:val="4A86E8"/>
          <w:sz w:val="24"/>
          <w:szCs w:val="24"/>
        </w:rPr>
      </w:pPr>
      <w:r>
        <w:rPr>
          <w:color w:val="4A86E8"/>
          <w:sz w:val="18"/>
          <w:szCs w:val="18"/>
        </w:rPr>
        <w:t xml:space="preserve">Figura 14: </w:t>
      </w:r>
      <w:r>
        <w:rPr>
          <w:i/>
          <w:color w:val="4A86E8"/>
          <w:sz w:val="18"/>
          <w:szCs w:val="18"/>
        </w:rPr>
        <w:t xml:space="preserve">Gráficos de </w:t>
      </w:r>
      <w:proofErr w:type="spellStart"/>
      <w:r>
        <w:rPr>
          <w:i/>
          <w:color w:val="4A86E8"/>
          <w:sz w:val="18"/>
          <w:szCs w:val="18"/>
        </w:rPr>
        <w:t>boxplot</w:t>
      </w:r>
      <w:proofErr w:type="spellEnd"/>
      <w:r>
        <w:rPr>
          <w:i/>
          <w:color w:val="4A86E8"/>
          <w:sz w:val="18"/>
          <w:szCs w:val="18"/>
        </w:rPr>
        <w:t xml:space="preserve">                                           </w:t>
      </w:r>
      <w:r>
        <w:rPr>
          <w:color w:val="4A86E8"/>
          <w:sz w:val="18"/>
          <w:szCs w:val="18"/>
        </w:rPr>
        <w:t xml:space="preserve">Fuente: </w:t>
      </w:r>
      <w:proofErr w:type="spellStart"/>
      <w:r>
        <w:rPr>
          <w:color w:val="4A86E8"/>
          <w:sz w:val="18"/>
          <w:szCs w:val="18"/>
        </w:rPr>
        <w:t>RStudio</w:t>
      </w:r>
      <w:proofErr w:type="spellEnd"/>
    </w:p>
    <w:p w14:paraId="799CD37F" w14:textId="77777777" w:rsidR="00667D28" w:rsidRDefault="00667D28">
      <w:pPr>
        <w:pBdr>
          <w:top w:val="nil"/>
          <w:left w:val="nil"/>
          <w:bottom w:val="nil"/>
          <w:right w:val="nil"/>
          <w:between w:val="nil"/>
        </w:pBdr>
        <w:shd w:val="clear" w:color="auto" w:fill="FFFFFF"/>
        <w:spacing w:line="240" w:lineRule="auto"/>
        <w:jc w:val="both"/>
        <w:rPr>
          <w:color w:val="222222"/>
          <w:sz w:val="24"/>
          <w:szCs w:val="24"/>
        </w:rPr>
      </w:pPr>
    </w:p>
    <w:p w14:paraId="106AB7A9" w14:textId="5F07FE86"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 xml:space="preserve">Se observa que tanto en los ingresos como en </w:t>
      </w:r>
      <w:r w:rsidR="00ED196E">
        <w:rPr>
          <w:color w:val="222222"/>
          <w:sz w:val="24"/>
          <w:szCs w:val="24"/>
        </w:rPr>
        <w:t xml:space="preserve">los </w:t>
      </w:r>
      <w:r w:rsidR="00ED196E" w:rsidRPr="00ED196E">
        <w:rPr>
          <w:color w:val="222222"/>
          <w:sz w:val="24"/>
          <w:szCs w:val="24"/>
        </w:rPr>
        <w:t>gastos básicos</w:t>
      </w:r>
      <w:r w:rsidR="00942DEA">
        <w:rPr>
          <w:color w:val="222222"/>
          <w:sz w:val="24"/>
          <w:szCs w:val="24"/>
        </w:rPr>
        <w:t xml:space="preserve"> </w:t>
      </w:r>
      <w:r>
        <w:rPr>
          <w:color w:val="222222"/>
          <w:sz w:val="24"/>
          <w:szCs w:val="24"/>
        </w:rPr>
        <w:t>existen valores</w:t>
      </w:r>
      <w:r w:rsidR="001A58A2">
        <w:rPr>
          <w:color w:val="222222"/>
          <w:sz w:val="24"/>
          <w:szCs w:val="24"/>
        </w:rPr>
        <w:t xml:space="preserve"> mínimos y</w:t>
      </w:r>
      <w:r>
        <w:rPr>
          <w:color w:val="222222"/>
          <w:sz w:val="24"/>
          <w:szCs w:val="24"/>
        </w:rPr>
        <w:t xml:space="preserve"> máximos muy extremos que requieren ser normalizados.</w:t>
      </w:r>
    </w:p>
    <w:p w14:paraId="47BC1823" w14:textId="77777777" w:rsidR="00F54C27" w:rsidRDefault="00F54C27">
      <w:pPr>
        <w:pBdr>
          <w:top w:val="nil"/>
          <w:left w:val="nil"/>
          <w:bottom w:val="nil"/>
          <w:right w:val="nil"/>
          <w:between w:val="nil"/>
        </w:pBdr>
        <w:shd w:val="clear" w:color="auto" w:fill="FFFFFF"/>
        <w:spacing w:line="240" w:lineRule="auto"/>
        <w:jc w:val="both"/>
        <w:rPr>
          <w:color w:val="222222"/>
          <w:sz w:val="24"/>
          <w:szCs w:val="24"/>
        </w:rPr>
      </w:pPr>
    </w:p>
    <w:p w14:paraId="69148012" w14:textId="7B3BFF3F"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2.5. Eliminación de valores extremos y generación de la nueva correlación</w:t>
      </w:r>
    </w:p>
    <w:p w14:paraId="64973A96" w14:textId="2237C09D"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 xml:space="preserve">En la eliminación de valores extremos o remoción de </w:t>
      </w:r>
      <w:proofErr w:type="spellStart"/>
      <w:r>
        <w:rPr>
          <w:color w:val="222222"/>
          <w:sz w:val="24"/>
          <w:szCs w:val="24"/>
        </w:rPr>
        <w:t>outliers</w:t>
      </w:r>
      <w:proofErr w:type="spellEnd"/>
      <w:r>
        <w:rPr>
          <w:color w:val="222222"/>
          <w:sz w:val="24"/>
          <w:szCs w:val="24"/>
        </w:rPr>
        <w:t>, se identifican y eliminan valores alejados del rango “normal", ya que se consideran y podrían distorsionar el análisis</w:t>
      </w:r>
      <w:r w:rsidR="00DC0F07">
        <w:rPr>
          <w:color w:val="222222"/>
          <w:sz w:val="24"/>
          <w:szCs w:val="24"/>
        </w:rPr>
        <w:t xml:space="preserve"> (Dormido, 2024b)</w:t>
      </w:r>
      <w:r>
        <w:rPr>
          <w:color w:val="222222"/>
          <w:sz w:val="24"/>
          <w:szCs w:val="24"/>
        </w:rPr>
        <w:t>.</w:t>
      </w:r>
    </w:p>
    <w:p w14:paraId="18AF7818" w14:textId="0B02E462"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Para eliminar valores extremos, se crea la función que los id</w:t>
      </w:r>
      <w:r w:rsidR="001121FA">
        <w:rPr>
          <w:color w:val="222222"/>
          <w:sz w:val="24"/>
          <w:szCs w:val="24"/>
        </w:rPr>
        <w:t xml:space="preserve">entifique y se aplica al </w:t>
      </w:r>
      <w:proofErr w:type="spellStart"/>
      <w:r w:rsidR="001121FA" w:rsidRPr="0094614F">
        <w:rPr>
          <w:color w:val="222222"/>
          <w:sz w:val="24"/>
          <w:szCs w:val="24"/>
        </w:rPr>
        <w:t>dataframe</w:t>
      </w:r>
      <w:proofErr w:type="spellEnd"/>
      <w:r w:rsidRPr="0094614F">
        <w:rPr>
          <w:color w:val="222222"/>
          <w:sz w:val="24"/>
          <w:szCs w:val="24"/>
        </w:rPr>
        <w:t>.</w:t>
      </w:r>
      <w:r>
        <w:rPr>
          <w:color w:val="222222"/>
          <w:sz w:val="24"/>
          <w:szCs w:val="24"/>
        </w:rPr>
        <w:t xml:space="preserve"> Seguidamente, se procede a eliminar las filas de estos valores; se verifica </w:t>
      </w:r>
      <w:r>
        <w:rPr>
          <w:color w:val="222222"/>
          <w:sz w:val="24"/>
          <w:szCs w:val="24"/>
        </w:rPr>
        <w:lastRenderedPageBreak/>
        <w:t>que hayan sido eliminados correctamente, cerciorándose de la integridad de los datos para el análisis.</w:t>
      </w:r>
    </w:p>
    <w:p w14:paraId="4FB3AEB3" w14:textId="77777777" w:rsidR="00667D28" w:rsidRDefault="00950900">
      <w:pPr>
        <w:pBdr>
          <w:top w:val="nil"/>
          <w:left w:val="nil"/>
          <w:bottom w:val="nil"/>
          <w:right w:val="nil"/>
          <w:between w:val="nil"/>
        </w:pBdr>
        <w:shd w:val="clear" w:color="auto" w:fill="FFFFFF"/>
        <w:spacing w:line="240" w:lineRule="auto"/>
        <w:jc w:val="both"/>
        <w:rPr>
          <w:color w:val="222222"/>
          <w:sz w:val="24"/>
          <w:szCs w:val="24"/>
        </w:rPr>
      </w:pPr>
      <w:r>
        <w:rPr>
          <w:noProof/>
          <w:color w:val="222222"/>
          <w:sz w:val="24"/>
          <w:szCs w:val="24"/>
        </w:rPr>
        <w:drawing>
          <wp:inline distT="114300" distB="114300" distL="114300" distR="114300" wp14:anchorId="55EB2EB3" wp14:editId="3A6B6796">
            <wp:extent cx="4049078" cy="996128"/>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4049078" cy="996128"/>
                    </a:xfrm>
                    <a:prstGeom prst="rect">
                      <a:avLst/>
                    </a:prstGeom>
                    <a:ln/>
                  </pic:spPr>
                </pic:pic>
              </a:graphicData>
            </a:graphic>
          </wp:inline>
        </w:drawing>
      </w:r>
    </w:p>
    <w:p w14:paraId="3B41E351" w14:textId="77777777" w:rsidR="00667D28" w:rsidRDefault="00950900">
      <w:pPr>
        <w:shd w:val="clear" w:color="auto" w:fill="FFFFFF"/>
        <w:spacing w:line="240" w:lineRule="auto"/>
        <w:rPr>
          <w:color w:val="1C4587"/>
          <w:sz w:val="24"/>
          <w:szCs w:val="24"/>
        </w:rPr>
      </w:pPr>
      <w:r>
        <w:rPr>
          <w:color w:val="1C4587"/>
          <w:sz w:val="18"/>
          <w:szCs w:val="18"/>
        </w:rPr>
        <w:t xml:space="preserve">Figura 15: </w:t>
      </w:r>
      <w:r>
        <w:rPr>
          <w:i/>
          <w:color w:val="1C4587"/>
          <w:sz w:val="18"/>
          <w:szCs w:val="18"/>
        </w:rPr>
        <w:t xml:space="preserve">Datos estadísticos por variables                                          </w:t>
      </w:r>
      <w:r>
        <w:rPr>
          <w:color w:val="1C4587"/>
          <w:sz w:val="18"/>
          <w:szCs w:val="18"/>
        </w:rPr>
        <w:t xml:space="preserve">Fuente: Fuente: </w:t>
      </w:r>
      <w:proofErr w:type="spellStart"/>
      <w:r>
        <w:rPr>
          <w:color w:val="1C4587"/>
          <w:sz w:val="18"/>
          <w:szCs w:val="18"/>
        </w:rPr>
        <w:t>RStudio</w:t>
      </w:r>
      <w:proofErr w:type="spellEnd"/>
    </w:p>
    <w:p w14:paraId="69BA6F8B" w14:textId="0881D466"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Los</w:t>
      </w:r>
      <w:r w:rsidR="001121FA">
        <w:rPr>
          <w:color w:val="222222"/>
          <w:sz w:val="24"/>
          <w:szCs w:val="24"/>
        </w:rPr>
        <w:t xml:space="preserve"> </w:t>
      </w:r>
      <w:r>
        <w:rPr>
          <w:color w:val="222222"/>
          <w:sz w:val="24"/>
          <w:szCs w:val="24"/>
        </w:rPr>
        <w:t xml:space="preserve">ingresos y gastos básicos se normalizan. La mediana y la media están más cercanas entre sí para las tres variables, por </w:t>
      </w:r>
      <w:proofErr w:type="gramStart"/>
      <w:r>
        <w:rPr>
          <w:color w:val="222222"/>
          <w:sz w:val="24"/>
          <w:szCs w:val="24"/>
        </w:rPr>
        <w:t>tanto</w:t>
      </w:r>
      <w:proofErr w:type="gramEnd"/>
      <w:r>
        <w:rPr>
          <w:color w:val="222222"/>
          <w:sz w:val="24"/>
          <w:szCs w:val="24"/>
        </w:rPr>
        <w:t xml:space="preserve"> están dentro de una curva normal.</w:t>
      </w:r>
    </w:p>
    <w:p w14:paraId="30560E86" w14:textId="77777777"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Seguidamente, se verifica el grado de correlación entre las variables después de normalizar la data.</w:t>
      </w:r>
    </w:p>
    <w:p w14:paraId="7077FB26" w14:textId="77777777" w:rsidR="00667D28" w:rsidRDefault="00950900">
      <w:pPr>
        <w:shd w:val="clear" w:color="auto" w:fill="FFFFFF"/>
        <w:spacing w:line="240" w:lineRule="auto"/>
        <w:jc w:val="both"/>
        <w:rPr>
          <w:color w:val="222222"/>
          <w:sz w:val="24"/>
          <w:szCs w:val="24"/>
        </w:rPr>
      </w:pPr>
      <w:r>
        <w:rPr>
          <w:noProof/>
          <w:color w:val="222222"/>
          <w:sz w:val="24"/>
          <w:szCs w:val="24"/>
        </w:rPr>
        <w:drawing>
          <wp:inline distT="114300" distB="114300" distL="114300" distR="114300" wp14:anchorId="4571C82C" wp14:editId="3919224B">
            <wp:extent cx="3325178" cy="67786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3325178" cy="677860"/>
                    </a:xfrm>
                    <a:prstGeom prst="rect">
                      <a:avLst/>
                    </a:prstGeom>
                    <a:ln/>
                  </pic:spPr>
                </pic:pic>
              </a:graphicData>
            </a:graphic>
          </wp:inline>
        </w:drawing>
      </w:r>
    </w:p>
    <w:p w14:paraId="45EAE427" w14:textId="77777777" w:rsidR="00667D28" w:rsidRDefault="00950900">
      <w:pPr>
        <w:shd w:val="clear" w:color="auto" w:fill="FFFFFF"/>
        <w:spacing w:line="240" w:lineRule="auto"/>
        <w:rPr>
          <w:color w:val="1C4587"/>
          <w:sz w:val="24"/>
          <w:szCs w:val="24"/>
        </w:rPr>
      </w:pPr>
      <w:r>
        <w:rPr>
          <w:color w:val="1C4587"/>
          <w:sz w:val="18"/>
          <w:szCs w:val="18"/>
        </w:rPr>
        <w:t xml:space="preserve">Figura 16: </w:t>
      </w:r>
      <w:r>
        <w:rPr>
          <w:i/>
          <w:color w:val="1C4587"/>
          <w:sz w:val="18"/>
          <w:szCs w:val="18"/>
        </w:rPr>
        <w:t xml:space="preserve">Coeficiente de correlación entre variables normalizadas                   </w:t>
      </w:r>
      <w:r>
        <w:rPr>
          <w:color w:val="1C4587"/>
          <w:sz w:val="18"/>
          <w:szCs w:val="18"/>
        </w:rPr>
        <w:t xml:space="preserve">Fuente: </w:t>
      </w:r>
      <w:proofErr w:type="spellStart"/>
      <w:r>
        <w:rPr>
          <w:color w:val="1C4587"/>
          <w:sz w:val="18"/>
          <w:szCs w:val="18"/>
        </w:rPr>
        <w:t>RStudio</w:t>
      </w:r>
      <w:proofErr w:type="spellEnd"/>
    </w:p>
    <w:p w14:paraId="5F3F960A" w14:textId="05EFA9C9"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En este caso, la correlació</w:t>
      </w:r>
      <w:r w:rsidR="00824D66">
        <w:rPr>
          <w:color w:val="222222"/>
          <w:sz w:val="24"/>
          <w:szCs w:val="24"/>
        </w:rPr>
        <w:t xml:space="preserve">n entre ahorro e ingresos </w:t>
      </w:r>
      <w:r w:rsidR="00824D66" w:rsidRPr="00635FD7">
        <w:rPr>
          <w:color w:val="222222"/>
          <w:sz w:val="24"/>
          <w:szCs w:val="24"/>
        </w:rPr>
        <w:t>se ha incrementa</w:t>
      </w:r>
      <w:r w:rsidR="00635FD7" w:rsidRPr="00635FD7">
        <w:rPr>
          <w:color w:val="222222"/>
          <w:sz w:val="24"/>
          <w:szCs w:val="24"/>
        </w:rPr>
        <w:t>do</w:t>
      </w:r>
      <w:r>
        <w:rPr>
          <w:color w:val="222222"/>
          <w:sz w:val="24"/>
          <w:szCs w:val="24"/>
        </w:rPr>
        <w:t xml:space="preserve"> </w:t>
      </w:r>
      <w:r w:rsidR="00824D66">
        <w:rPr>
          <w:color w:val="222222"/>
          <w:sz w:val="24"/>
          <w:szCs w:val="24"/>
        </w:rPr>
        <w:t xml:space="preserve">al </w:t>
      </w:r>
      <w:r>
        <w:rPr>
          <w:color w:val="222222"/>
          <w:sz w:val="24"/>
          <w:szCs w:val="24"/>
        </w:rPr>
        <w:t>80.33% vs 70.90%, después de la normalización y en contrapartida, los gastos básic</w:t>
      </w:r>
      <w:r>
        <w:rPr>
          <w:color w:val="222222"/>
          <w:sz w:val="24"/>
          <w:szCs w:val="24"/>
          <w:highlight w:val="white"/>
        </w:rPr>
        <w:t>os se reducen de</w:t>
      </w:r>
      <w:r>
        <w:rPr>
          <w:color w:val="222222"/>
          <w:sz w:val="24"/>
          <w:szCs w:val="24"/>
        </w:rPr>
        <w:t xml:space="preserve"> 55.24% al 23.98%, por lo que su grado de dispersión es mayor con respecto a los ingresos.</w:t>
      </w:r>
    </w:p>
    <w:p w14:paraId="256BF0BA" w14:textId="77777777" w:rsidR="00667D28" w:rsidRDefault="00667D28">
      <w:pPr>
        <w:pBdr>
          <w:top w:val="nil"/>
          <w:left w:val="nil"/>
          <w:bottom w:val="nil"/>
          <w:right w:val="nil"/>
          <w:between w:val="nil"/>
        </w:pBdr>
        <w:shd w:val="clear" w:color="auto" w:fill="FFFFFF"/>
        <w:spacing w:line="240" w:lineRule="auto"/>
        <w:jc w:val="both"/>
        <w:rPr>
          <w:color w:val="222222"/>
          <w:sz w:val="24"/>
          <w:szCs w:val="24"/>
        </w:rPr>
      </w:pPr>
    </w:p>
    <w:p w14:paraId="38FEC30C" w14:textId="28BFA8B2" w:rsidR="00667D28" w:rsidRDefault="00950900">
      <w:pPr>
        <w:pBdr>
          <w:top w:val="nil"/>
          <w:left w:val="nil"/>
          <w:bottom w:val="nil"/>
          <w:right w:val="nil"/>
          <w:between w:val="nil"/>
        </w:pBdr>
        <w:shd w:val="clear" w:color="auto" w:fill="FFFFFF"/>
        <w:spacing w:line="240" w:lineRule="auto"/>
        <w:jc w:val="both"/>
        <w:rPr>
          <w:color w:val="222222"/>
          <w:sz w:val="24"/>
          <w:szCs w:val="24"/>
        </w:rPr>
      </w:pPr>
      <w:r w:rsidRPr="00635FD7">
        <w:rPr>
          <w:color w:val="222222"/>
          <w:sz w:val="24"/>
          <w:szCs w:val="24"/>
        </w:rPr>
        <w:t>2.6. Etapa de modelado</w:t>
      </w:r>
      <w:r w:rsidR="00A51DAD" w:rsidRPr="00635FD7">
        <w:rPr>
          <w:color w:val="222222"/>
          <w:sz w:val="24"/>
          <w:szCs w:val="24"/>
        </w:rPr>
        <w:t xml:space="preserve"> </w:t>
      </w:r>
      <w:r w:rsidR="00635FD7" w:rsidRPr="00635FD7">
        <w:rPr>
          <w:color w:val="222222"/>
          <w:sz w:val="24"/>
          <w:szCs w:val="24"/>
        </w:rPr>
        <w:t>de regresión</w:t>
      </w:r>
      <w:r w:rsidR="00A51DAD" w:rsidRPr="00635FD7">
        <w:rPr>
          <w:color w:val="222222"/>
          <w:sz w:val="24"/>
          <w:szCs w:val="24"/>
        </w:rPr>
        <w:t xml:space="preserve"> lineal</w:t>
      </w:r>
    </w:p>
    <w:p w14:paraId="208D7509" w14:textId="77777777" w:rsidR="00667D28" w:rsidRDefault="00950900">
      <w:pPr>
        <w:pBdr>
          <w:top w:val="nil"/>
          <w:left w:val="nil"/>
          <w:bottom w:val="nil"/>
          <w:right w:val="nil"/>
          <w:between w:val="nil"/>
        </w:pBdr>
        <w:shd w:val="clear" w:color="auto" w:fill="FFFFFF"/>
        <w:spacing w:line="240" w:lineRule="auto"/>
        <w:jc w:val="both"/>
        <w:rPr>
          <w:color w:val="222222"/>
          <w:sz w:val="24"/>
          <w:szCs w:val="24"/>
          <w:highlight w:val="yellow"/>
        </w:rPr>
      </w:pPr>
      <w:r>
        <w:rPr>
          <w:color w:val="222222"/>
          <w:sz w:val="24"/>
          <w:szCs w:val="24"/>
        </w:rPr>
        <w:t xml:space="preserve">Con la finalidad de transformar los datos en herramientas predictivas, se construyen modelos matemáticos para representar los patrones de los datos </w:t>
      </w:r>
      <w:r>
        <w:rPr>
          <w:sz w:val="24"/>
          <w:szCs w:val="24"/>
        </w:rPr>
        <w:t>(Dormido, 2024a)</w:t>
      </w:r>
    </w:p>
    <w:p w14:paraId="6DCF8D4B" w14:textId="1A0046A8"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 xml:space="preserve">2.6.1. Modelo de ahorro </w:t>
      </w:r>
      <w:r w:rsidR="00824D66">
        <w:rPr>
          <w:color w:val="222222"/>
          <w:sz w:val="24"/>
          <w:szCs w:val="24"/>
        </w:rPr>
        <w:t xml:space="preserve">familiar en función de </w:t>
      </w:r>
      <w:r w:rsidR="00824D66" w:rsidRPr="00635FD7">
        <w:rPr>
          <w:color w:val="222222"/>
          <w:sz w:val="24"/>
          <w:szCs w:val="24"/>
        </w:rPr>
        <w:t>ingresos</w:t>
      </w:r>
    </w:p>
    <w:p w14:paraId="4E6C6AD5" w14:textId="77777777" w:rsidR="00667D28" w:rsidRDefault="00950900">
      <w:pPr>
        <w:pBdr>
          <w:top w:val="nil"/>
          <w:left w:val="nil"/>
          <w:bottom w:val="nil"/>
          <w:right w:val="nil"/>
          <w:between w:val="nil"/>
        </w:pBdr>
        <w:shd w:val="clear" w:color="auto" w:fill="FFFFFF"/>
        <w:spacing w:line="240" w:lineRule="auto"/>
        <w:jc w:val="both"/>
        <w:rPr>
          <w:color w:val="222222"/>
          <w:sz w:val="24"/>
          <w:szCs w:val="24"/>
          <w:highlight w:val="yellow"/>
        </w:rPr>
      </w:pPr>
      <w:r>
        <w:rPr>
          <w:color w:val="222222"/>
          <w:sz w:val="24"/>
          <w:szCs w:val="24"/>
        </w:rPr>
        <w:t xml:space="preserve">Se aplica el modelo de regresión lineal (lm), que determina la relación entre la variable dependiente (ahorro) con la variable independiente (ingresos) </w:t>
      </w:r>
      <w:r>
        <w:rPr>
          <w:sz w:val="24"/>
          <w:szCs w:val="24"/>
        </w:rPr>
        <w:t>(</w:t>
      </w:r>
      <w:proofErr w:type="spellStart"/>
      <w:r>
        <w:rPr>
          <w:sz w:val="24"/>
          <w:szCs w:val="24"/>
        </w:rPr>
        <w:t>Villarino</w:t>
      </w:r>
      <w:proofErr w:type="spellEnd"/>
      <w:r>
        <w:rPr>
          <w:sz w:val="24"/>
          <w:szCs w:val="24"/>
        </w:rPr>
        <w:t>, 2024)</w:t>
      </w:r>
      <w:r>
        <w:rPr>
          <w:color w:val="222222"/>
          <w:sz w:val="24"/>
          <w:szCs w:val="24"/>
        </w:rPr>
        <w:t>.</w:t>
      </w:r>
    </w:p>
    <w:p w14:paraId="304B5F7F" w14:textId="77777777" w:rsidR="00667D28" w:rsidRDefault="00950900">
      <w:pPr>
        <w:pBdr>
          <w:top w:val="nil"/>
          <w:left w:val="nil"/>
          <w:bottom w:val="nil"/>
          <w:right w:val="nil"/>
          <w:between w:val="nil"/>
        </w:pBdr>
        <w:shd w:val="clear" w:color="auto" w:fill="FFFFFF"/>
        <w:spacing w:line="240" w:lineRule="auto"/>
        <w:jc w:val="both"/>
        <w:rPr>
          <w:color w:val="222222"/>
          <w:sz w:val="24"/>
          <w:szCs w:val="24"/>
        </w:rPr>
      </w:pPr>
      <w:r>
        <w:rPr>
          <w:noProof/>
          <w:color w:val="222222"/>
          <w:sz w:val="24"/>
          <w:szCs w:val="24"/>
        </w:rPr>
        <w:drawing>
          <wp:inline distT="114300" distB="114300" distL="114300" distR="114300" wp14:anchorId="144556B7" wp14:editId="431C5830">
            <wp:extent cx="3582353" cy="183687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5"/>
                    <a:srcRect/>
                    <a:stretch>
                      <a:fillRect/>
                    </a:stretch>
                  </pic:blipFill>
                  <pic:spPr>
                    <a:xfrm>
                      <a:off x="0" y="0"/>
                      <a:ext cx="3582353" cy="1836870"/>
                    </a:xfrm>
                    <a:prstGeom prst="rect">
                      <a:avLst/>
                    </a:prstGeom>
                    <a:ln/>
                  </pic:spPr>
                </pic:pic>
              </a:graphicData>
            </a:graphic>
          </wp:inline>
        </w:drawing>
      </w:r>
    </w:p>
    <w:p w14:paraId="569B571D" w14:textId="77777777" w:rsidR="00667D28" w:rsidRDefault="00950900">
      <w:pPr>
        <w:shd w:val="clear" w:color="auto" w:fill="FFFFFF"/>
        <w:spacing w:line="240" w:lineRule="auto"/>
        <w:rPr>
          <w:color w:val="1C4587"/>
          <w:sz w:val="24"/>
          <w:szCs w:val="24"/>
        </w:rPr>
      </w:pPr>
      <w:r>
        <w:rPr>
          <w:color w:val="1C4587"/>
          <w:sz w:val="18"/>
          <w:szCs w:val="18"/>
        </w:rPr>
        <w:lastRenderedPageBreak/>
        <w:t xml:space="preserve">Figura 17: </w:t>
      </w:r>
      <w:r>
        <w:rPr>
          <w:i/>
          <w:color w:val="1C4587"/>
          <w:sz w:val="18"/>
          <w:szCs w:val="18"/>
        </w:rPr>
        <w:t xml:space="preserve">Coeficientes entre ahorro e ingresos                                          </w:t>
      </w:r>
      <w:r>
        <w:rPr>
          <w:color w:val="1C4587"/>
          <w:sz w:val="18"/>
          <w:szCs w:val="18"/>
        </w:rPr>
        <w:t xml:space="preserve">Fuente:  </w:t>
      </w:r>
      <w:proofErr w:type="spellStart"/>
      <w:r>
        <w:rPr>
          <w:color w:val="1C4587"/>
          <w:sz w:val="18"/>
          <w:szCs w:val="18"/>
        </w:rPr>
        <w:t>RStudio</w:t>
      </w:r>
      <w:proofErr w:type="spellEnd"/>
    </w:p>
    <w:p w14:paraId="03E3A520" w14:textId="170D5A36" w:rsidR="001E7207" w:rsidRDefault="00635FD7">
      <w:pPr>
        <w:pBdr>
          <w:top w:val="nil"/>
          <w:left w:val="nil"/>
          <w:bottom w:val="nil"/>
          <w:right w:val="nil"/>
          <w:between w:val="nil"/>
        </w:pBdr>
        <w:shd w:val="clear" w:color="auto" w:fill="FFFFFF"/>
        <w:spacing w:line="240" w:lineRule="auto"/>
        <w:jc w:val="both"/>
      </w:pPr>
      <w:r>
        <w:rPr>
          <w:color w:val="222222"/>
          <w:sz w:val="24"/>
          <w:szCs w:val="24"/>
        </w:rPr>
        <w:t>La</w:t>
      </w:r>
      <w:r w:rsidR="001E7207">
        <w:rPr>
          <w:color w:val="222222"/>
          <w:sz w:val="24"/>
          <w:szCs w:val="24"/>
        </w:rPr>
        <w:t xml:space="preserve"> ecuación resultante:  </w:t>
      </w:r>
      <w:r w:rsidR="001E7207" w:rsidRPr="001E7207">
        <w:rPr>
          <w:i/>
        </w:rPr>
        <w:t>Ahorro = -1325.06 + 0.8452 * Ingresos</w:t>
      </w:r>
    </w:p>
    <w:p w14:paraId="2069D46B" w14:textId="1A0BC789" w:rsidR="00667D28" w:rsidRPr="00635FD7"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Existe una relación positiva y significativa (</w:t>
      </w:r>
      <w:r>
        <w:rPr>
          <w:color w:val="222222"/>
          <w:sz w:val="24"/>
          <w:szCs w:val="24"/>
          <w:highlight w:val="white"/>
        </w:rPr>
        <w:t>p-</w:t>
      </w:r>
      <w:proofErr w:type="spellStart"/>
      <w:r>
        <w:rPr>
          <w:color w:val="222222"/>
          <w:sz w:val="24"/>
          <w:szCs w:val="24"/>
          <w:highlight w:val="white"/>
        </w:rPr>
        <w:t>value</w:t>
      </w:r>
      <w:proofErr w:type="spellEnd"/>
      <w:r>
        <w:rPr>
          <w:color w:val="222222"/>
          <w:sz w:val="24"/>
          <w:szCs w:val="24"/>
          <w:highlight w:val="white"/>
        </w:rPr>
        <w:t>: 3.114e-11</w:t>
      </w:r>
      <w:r>
        <w:rPr>
          <w:color w:val="222222"/>
          <w:sz w:val="24"/>
          <w:szCs w:val="24"/>
        </w:rPr>
        <w:t xml:space="preserve">) entre los ingresos y el ahorro. </w:t>
      </w:r>
      <w:r w:rsidR="0094614F">
        <w:rPr>
          <w:color w:val="222222"/>
          <w:sz w:val="24"/>
          <w:szCs w:val="24"/>
        </w:rPr>
        <w:t xml:space="preserve">El </w:t>
      </w:r>
      <w:r w:rsidRPr="0094614F">
        <w:rPr>
          <w:color w:val="222222"/>
          <w:sz w:val="24"/>
          <w:szCs w:val="24"/>
        </w:rPr>
        <w:t>R-</w:t>
      </w:r>
      <w:proofErr w:type="spellStart"/>
      <w:r w:rsidR="0094614F" w:rsidRPr="0094614F">
        <w:rPr>
          <w:color w:val="222222"/>
          <w:sz w:val="24"/>
          <w:szCs w:val="24"/>
        </w:rPr>
        <w:t>square</w:t>
      </w:r>
      <w:proofErr w:type="spellEnd"/>
      <w:r w:rsidR="0094614F">
        <w:rPr>
          <w:color w:val="222222"/>
          <w:sz w:val="24"/>
          <w:szCs w:val="24"/>
        </w:rPr>
        <w:t xml:space="preserve"> (</w:t>
      </w:r>
      <w:r>
        <w:rPr>
          <w:color w:val="222222"/>
          <w:sz w:val="24"/>
          <w:szCs w:val="24"/>
        </w:rPr>
        <w:t>0.6454</w:t>
      </w:r>
      <w:r w:rsidR="0094614F">
        <w:rPr>
          <w:color w:val="222222"/>
          <w:sz w:val="24"/>
          <w:szCs w:val="24"/>
        </w:rPr>
        <w:t xml:space="preserve">) </w:t>
      </w:r>
      <w:r>
        <w:rPr>
          <w:color w:val="222222"/>
          <w:sz w:val="24"/>
          <w:szCs w:val="24"/>
        </w:rPr>
        <w:t>indica que el 64.54</w:t>
      </w:r>
      <w:r w:rsidR="0094614F">
        <w:rPr>
          <w:color w:val="222222"/>
          <w:sz w:val="24"/>
          <w:szCs w:val="24"/>
        </w:rPr>
        <w:t xml:space="preserve"> </w:t>
      </w:r>
      <w:r>
        <w:rPr>
          <w:color w:val="222222"/>
          <w:sz w:val="24"/>
          <w:szCs w:val="24"/>
        </w:rPr>
        <w:t xml:space="preserve">% de la variabilidad en el ahorro depende de </w:t>
      </w:r>
      <w:r w:rsidR="00824D66">
        <w:rPr>
          <w:color w:val="222222"/>
          <w:sz w:val="24"/>
          <w:szCs w:val="24"/>
        </w:rPr>
        <w:t xml:space="preserve">la variabilidad en los ingresos, lo cual </w:t>
      </w:r>
      <w:r w:rsidR="0094614F">
        <w:rPr>
          <w:color w:val="222222"/>
          <w:sz w:val="24"/>
          <w:szCs w:val="24"/>
        </w:rPr>
        <w:t>garantiza el modelado y la predicción de valores</w:t>
      </w:r>
      <w:r w:rsidR="00824D66" w:rsidRPr="0094614F">
        <w:rPr>
          <w:color w:val="222222"/>
          <w:sz w:val="24"/>
          <w:szCs w:val="24"/>
        </w:rPr>
        <w:t>.</w:t>
      </w:r>
      <w:r w:rsidRPr="0094614F">
        <w:rPr>
          <w:color w:val="222222"/>
          <w:sz w:val="24"/>
          <w:szCs w:val="24"/>
        </w:rPr>
        <w:t xml:space="preserve"> </w:t>
      </w:r>
      <w:r w:rsidR="0094614F">
        <w:rPr>
          <w:color w:val="222222"/>
          <w:sz w:val="24"/>
          <w:szCs w:val="24"/>
        </w:rPr>
        <w:t xml:space="preserve">El </w:t>
      </w:r>
      <w:r w:rsidRPr="0094614F">
        <w:rPr>
          <w:color w:val="222222"/>
          <w:sz w:val="24"/>
          <w:szCs w:val="24"/>
        </w:rPr>
        <w:t xml:space="preserve">Residual </w:t>
      </w:r>
      <w:r>
        <w:rPr>
          <w:color w:val="222222"/>
          <w:sz w:val="24"/>
          <w:szCs w:val="24"/>
          <w:highlight w:val="white"/>
        </w:rPr>
        <w:t>standard error: 457</w:t>
      </w:r>
      <w:r w:rsidRPr="00635FD7">
        <w:rPr>
          <w:color w:val="222222"/>
          <w:sz w:val="24"/>
          <w:szCs w:val="24"/>
        </w:rPr>
        <w:t>.9</w:t>
      </w:r>
      <w:r w:rsidR="00824D66" w:rsidRPr="00635FD7">
        <w:rPr>
          <w:color w:val="222222"/>
          <w:sz w:val="24"/>
          <w:szCs w:val="24"/>
        </w:rPr>
        <w:t xml:space="preserve"> indica que por debajo de este valor el modelo predice con mayor precisión.</w:t>
      </w:r>
    </w:p>
    <w:p w14:paraId="3F0A298B" w14:textId="2DC223A8" w:rsidR="0094614F" w:rsidRDefault="0094614F">
      <w:pPr>
        <w:pBdr>
          <w:top w:val="nil"/>
          <w:left w:val="nil"/>
          <w:bottom w:val="nil"/>
          <w:right w:val="nil"/>
          <w:between w:val="nil"/>
        </w:pBdr>
        <w:shd w:val="clear" w:color="auto" w:fill="FFFFFF"/>
        <w:spacing w:line="240" w:lineRule="auto"/>
        <w:jc w:val="both"/>
        <w:rPr>
          <w:color w:val="222222"/>
          <w:sz w:val="24"/>
          <w:szCs w:val="24"/>
        </w:rPr>
      </w:pPr>
    </w:p>
    <w:p w14:paraId="7E018EF8" w14:textId="7FDE792C" w:rsidR="00667D28" w:rsidRDefault="00950900">
      <w:pPr>
        <w:pBdr>
          <w:top w:val="nil"/>
          <w:left w:val="nil"/>
          <w:bottom w:val="nil"/>
          <w:right w:val="nil"/>
          <w:between w:val="nil"/>
        </w:pBdr>
        <w:shd w:val="clear" w:color="auto" w:fill="FFFFFF"/>
        <w:spacing w:line="240" w:lineRule="auto"/>
        <w:jc w:val="both"/>
        <w:rPr>
          <w:color w:val="222222"/>
          <w:sz w:val="24"/>
          <w:szCs w:val="24"/>
        </w:rPr>
      </w:pPr>
      <w:r w:rsidRPr="00BC3AA1">
        <w:rPr>
          <w:color w:val="222222"/>
          <w:sz w:val="24"/>
          <w:szCs w:val="24"/>
        </w:rPr>
        <w:t>2.6.2.</w:t>
      </w:r>
      <w:r>
        <w:rPr>
          <w:color w:val="222222"/>
          <w:sz w:val="24"/>
          <w:szCs w:val="24"/>
        </w:rPr>
        <w:t xml:space="preserve"> Modelo de gastos bási</w:t>
      </w:r>
      <w:r w:rsidR="00824D66">
        <w:rPr>
          <w:color w:val="222222"/>
          <w:sz w:val="24"/>
          <w:szCs w:val="24"/>
        </w:rPr>
        <w:t xml:space="preserve">cos familiar en función de </w:t>
      </w:r>
      <w:r>
        <w:rPr>
          <w:color w:val="222222"/>
          <w:sz w:val="24"/>
          <w:szCs w:val="24"/>
        </w:rPr>
        <w:t>ingresos.</w:t>
      </w:r>
    </w:p>
    <w:p w14:paraId="1CD6B18A" w14:textId="77777777" w:rsidR="00667D28" w:rsidRDefault="00950900">
      <w:pPr>
        <w:shd w:val="clear" w:color="auto" w:fill="FFFFFF"/>
        <w:spacing w:line="240" w:lineRule="auto"/>
        <w:jc w:val="both"/>
        <w:rPr>
          <w:color w:val="222222"/>
          <w:sz w:val="24"/>
          <w:szCs w:val="24"/>
        </w:rPr>
      </w:pPr>
      <w:r>
        <w:rPr>
          <w:color w:val="222222"/>
          <w:sz w:val="24"/>
          <w:szCs w:val="24"/>
        </w:rPr>
        <w:t xml:space="preserve">Se aplica el modelo de regresión lineal (lm), que determina la relación entre la variable dependiente (gastos básicos) con la variable independiente (ingresos) </w:t>
      </w:r>
      <w:r>
        <w:rPr>
          <w:sz w:val="24"/>
          <w:szCs w:val="24"/>
        </w:rPr>
        <w:t>(Dormido, 2024a)</w:t>
      </w:r>
      <w:r>
        <w:rPr>
          <w:color w:val="222222"/>
          <w:sz w:val="24"/>
          <w:szCs w:val="24"/>
        </w:rPr>
        <w:t>.</w:t>
      </w:r>
    </w:p>
    <w:p w14:paraId="7365AEE8" w14:textId="77777777" w:rsidR="00667D28" w:rsidRDefault="00950900">
      <w:pPr>
        <w:pBdr>
          <w:top w:val="nil"/>
          <w:left w:val="nil"/>
          <w:bottom w:val="nil"/>
          <w:right w:val="nil"/>
          <w:between w:val="nil"/>
        </w:pBdr>
        <w:shd w:val="clear" w:color="auto" w:fill="FFFFFF"/>
        <w:spacing w:line="240" w:lineRule="auto"/>
        <w:jc w:val="both"/>
        <w:rPr>
          <w:color w:val="222222"/>
          <w:sz w:val="24"/>
          <w:szCs w:val="24"/>
        </w:rPr>
      </w:pPr>
      <w:r>
        <w:rPr>
          <w:noProof/>
          <w:color w:val="222222"/>
          <w:sz w:val="24"/>
          <w:szCs w:val="24"/>
        </w:rPr>
        <w:drawing>
          <wp:inline distT="114300" distB="114300" distL="114300" distR="114300" wp14:anchorId="316FFBA3" wp14:editId="301559A8">
            <wp:extent cx="4096703" cy="2131441"/>
            <wp:effectExtent l="0" t="0" r="0" b="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4096703" cy="2131441"/>
                    </a:xfrm>
                    <a:prstGeom prst="rect">
                      <a:avLst/>
                    </a:prstGeom>
                    <a:ln/>
                  </pic:spPr>
                </pic:pic>
              </a:graphicData>
            </a:graphic>
          </wp:inline>
        </w:drawing>
      </w:r>
    </w:p>
    <w:p w14:paraId="1EF3E7D4" w14:textId="77777777" w:rsidR="00667D28" w:rsidRDefault="00950900">
      <w:pPr>
        <w:shd w:val="clear" w:color="auto" w:fill="FFFFFF"/>
        <w:spacing w:line="240" w:lineRule="auto"/>
        <w:rPr>
          <w:color w:val="1C4587"/>
          <w:sz w:val="24"/>
          <w:szCs w:val="24"/>
        </w:rPr>
      </w:pPr>
      <w:r>
        <w:rPr>
          <w:color w:val="1C4587"/>
          <w:sz w:val="18"/>
          <w:szCs w:val="18"/>
        </w:rPr>
        <w:t xml:space="preserve">Figura 18: </w:t>
      </w:r>
      <w:r>
        <w:rPr>
          <w:i/>
          <w:color w:val="1C4587"/>
          <w:sz w:val="18"/>
          <w:szCs w:val="18"/>
        </w:rPr>
        <w:t xml:space="preserve">  Coeficientes entre gastos básicos e ingresos                                        </w:t>
      </w:r>
      <w:r>
        <w:rPr>
          <w:color w:val="1C4587"/>
          <w:sz w:val="18"/>
          <w:szCs w:val="18"/>
        </w:rPr>
        <w:t xml:space="preserve">Fuente: Fuente: </w:t>
      </w:r>
      <w:proofErr w:type="spellStart"/>
      <w:r>
        <w:rPr>
          <w:color w:val="1C4587"/>
          <w:sz w:val="18"/>
          <w:szCs w:val="18"/>
        </w:rPr>
        <w:t>RStudio</w:t>
      </w:r>
      <w:proofErr w:type="spellEnd"/>
    </w:p>
    <w:p w14:paraId="20D6926C" w14:textId="77777777" w:rsidR="001E7207" w:rsidRDefault="001E7207">
      <w:pPr>
        <w:shd w:val="clear" w:color="auto" w:fill="FFFFFF"/>
        <w:spacing w:line="240" w:lineRule="auto"/>
        <w:jc w:val="both"/>
      </w:pPr>
      <w:r>
        <w:rPr>
          <w:color w:val="222222"/>
          <w:sz w:val="24"/>
          <w:szCs w:val="24"/>
        </w:rPr>
        <w:t xml:space="preserve">Nuestra ecuación resultante:  </w:t>
      </w:r>
      <w:proofErr w:type="spellStart"/>
      <w:r w:rsidRPr="001E7207">
        <w:rPr>
          <w:i/>
        </w:rPr>
        <w:t>GastosBasicos</w:t>
      </w:r>
      <w:proofErr w:type="spellEnd"/>
      <w:r w:rsidRPr="001E7207">
        <w:rPr>
          <w:i/>
        </w:rPr>
        <w:t xml:space="preserve"> = 1325.06 + 0.1548 * Ingresos</w:t>
      </w:r>
    </w:p>
    <w:p w14:paraId="0E117913" w14:textId="28A87642" w:rsidR="00667D28" w:rsidRDefault="00950900">
      <w:pPr>
        <w:shd w:val="clear" w:color="auto" w:fill="FFFFFF"/>
        <w:spacing w:line="240" w:lineRule="auto"/>
        <w:jc w:val="both"/>
        <w:rPr>
          <w:color w:val="222222"/>
          <w:sz w:val="24"/>
          <w:szCs w:val="24"/>
        </w:rPr>
      </w:pPr>
      <w:r>
        <w:rPr>
          <w:color w:val="222222"/>
          <w:sz w:val="24"/>
          <w:szCs w:val="24"/>
        </w:rPr>
        <w:t>No existe una relación significativa (</w:t>
      </w:r>
      <w:r>
        <w:rPr>
          <w:color w:val="222222"/>
          <w:sz w:val="24"/>
          <w:szCs w:val="24"/>
          <w:highlight w:val="white"/>
        </w:rPr>
        <w:t>p-</w:t>
      </w:r>
      <w:proofErr w:type="spellStart"/>
      <w:r>
        <w:rPr>
          <w:color w:val="222222"/>
          <w:sz w:val="24"/>
          <w:szCs w:val="24"/>
          <w:highlight w:val="white"/>
        </w:rPr>
        <w:t>value</w:t>
      </w:r>
      <w:proofErr w:type="spellEnd"/>
      <w:r>
        <w:rPr>
          <w:color w:val="222222"/>
          <w:sz w:val="24"/>
          <w:szCs w:val="24"/>
          <w:highlight w:val="white"/>
        </w:rPr>
        <w:t>: 0.1125</w:t>
      </w:r>
      <w:r>
        <w:rPr>
          <w:color w:val="222222"/>
          <w:sz w:val="24"/>
          <w:szCs w:val="24"/>
        </w:rPr>
        <w:t>) entre los ingresos y los gastos. R-cuadrado: 0.05753: indica que solo 5.75% de la variabilidad de los gastos depende de la variabilidad en los ingresos</w:t>
      </w:r>
      <w:r w:rsidR="00824D66">
        <w:rPr>
          <w:color w:val="222222"/>
          <w:sz w:val="24"/>
          <w:szCs w:val="24"/>
        </w:rPr>
        <w:t xml:space="preserve">, </w:t>
      </w:r>
      <w:r w:rsidR="00824D66" w:rsidRPr="00635FD7">
        <w:rPr>
          <w:color w:val="222222"/>
          <w:sz w:val="24"/>
          <w:szCs w:val="24"/>
        </w:rPr>
        <w:t>pero</w:t>
      </w:r>
      <w:r w:rsidR="00635FD7" w:rsidRPr="00635FD7">
        <w:rPr>
          <w:color w:val="222222"/>
          <w:sz w:val="24"/>
          <w:szCs w:val="24"/>
        </w:rPr>
        <w:t xml:space="preserve"> </w:t>
      </w:r>
      <w:r w:rsidR="00824D66" w:rsidRPr="00635FD7">
        <w:rPr>
          <w:color w:val="222222"/>
          <w:sz w:val="24"/>
          <w:szCs w:val="24"/>
        </w:rPr>
        <w:t>nos permite predecir con cierto grado de variabilidad</w:t>
      </w:r>
      <w:r w:rsidRPr="00635FD7">
        <w:rPr>
          <w:color w:val="222222"/>
          <w:sz w:val="24"/>
          <w:szCs w:val="24"/>
        </w:rPr>
        <w:t>. Residual estándar error</w:t>
      </w:r>
      <w:r w:rsidR="00221495" w:rsidRPr="00635FD7">
        <w:rPr>
          <w:color w:val="222222"/>
          <w:sz w:val="24"/>
          <w:szCs w:val="24"/>
        </w:rPr>
        <w:t xml:space="preserve">: 457.9, indica </w:t>
      </w:r>
      <w:r w:rsidR="00635FD7" w:rsidRPr="00635FD7">
        <w:rPr>
          <w:color w:val="222222"/>
          <w:sz w:val="24"/>
          <w:szCs w:val="24"/>
        </w:rPr>
        <w:t>que,</w:t>
      </w:r>
      <w:r w:rsidR="00221495" w:rsidRPr="00635FD7">
        <w:rPr>
          <w:color w:val="222222"/>
          <w:sz w:val="24"/>
          <w:szCs w:val="24"/>
        </w:rPr>
        <w:t xml:space="preserve"> para valores por debajo, el modelo puede predecir con mayor precisión.</w:t>
      </w:r>
    </w:p>
    <w:p w14:paraId="61CD88EF" w14:textId="77777777" w:rsidR="006A7FAF" w:rsidRPr="00635FD7" w:rsidRDefault="006A7FAF">
      <w:pPr>
        <w:shd w:val="clear" w:color="auto" w:fill="FFFFFF"/>
        <w:spacing w:line="240" w:lineRule="auto"/>
        <w:jc w:val="both"/>
        <w:rPr>
          <w:color w:val="222222"/>
          <w:sz w:val="24"/>
          <w:szCs w:val="24"/>
        </w:rPr>
      </w:pPr>
    </w:p>
    <w:p w14:paraId="3E0D0C2C" w14:textId="77777777" w:rsidR="00BC3AA1" w:rsidRDefault="00824D66" w:rsidP="00824D66">
      <w:pPr>
        <w:shd w:val="clear" w:color="auto" w:fill="FFFFFF"/>
        <w:spacing w:line="240" w:lineRule="auto"/>
        <w:jc w:val="both"/>
        <w:rPr>
          <w:color w:val="222222"/>
          <w:sz w:val="24"/>
          <w:szCs w:val="24"/>
        </w:rPr>
      </w:pPr>
      <w:r w:rsidRPr="00F54C27">
        <w:rPr>
          <w:color w:val="222222"/>
          <w:sz w:val="24"/>
          <w:szCs w:val="24"/>
        </w:rPr>
        <w:t>2.6.3. Transformación de</w:t>
      </w:r>
      <w:r w:rsidR="00221495" w:rsidRPr="00F54C27">
        <w:rPr>
          <w:color w:val="222222"/>
          <w:sz w:val="24"/>
          <w:szCs w:val="24"/>
        </w:rPr>
        <w:t xml:space="preserve">l </w:t>
      </w:r>
      <w:proofErr w:type="spellStart"/>
      <w:r w:rsidR="00221495" w:rsidRPr="00F54C27">
        <w:rPr>
          <w:color w:val="222222"/>
          <w:sz w:val="24"/>
          <w:szCs w:val="24"/>
        </w:rPr>
        <w:t>dataframe</w:t>
      </w:r>
      <w:proofErr w:type="spellEnd"/>
      <w:r w:rsidR="00950900" w:rsidRPr="00F54C27">
        <w:rPr>
          <w:color w:val="222222"/>
          <w:sz w:val="24"/>
          <w:szCs w:val="24"/>
        </w:rPr>
        <w:t xml:space="preserve"> de salario neto por comunidad</w:t>
      </w:r>
    </w:p>
    <w:p w14:paraId="0F4084D7" w14:textId="48AF94B1" w:rsidR="00667D28" w:rsidRDefault="00BC3AA1" w:rsidP="00824D66">
      <w:pPr>
        <w:shd w:val="clear" w:color="auto" w:fill="FFFFFF"/>
        <w:spacing w:line="240" w:lineRule="auto"/>
        <w:jc w:val="both"/>
        <w:rPr>
          <w:color w:val="222222"/>
          <w:sz w:val="24"/>
          <w:szCs w:val="24"/>
          <w:highlight w:val="white"/>
        </w:rPr>
      </w:pPr>
      <w:r w:rsidRPr="00F54C27">
        <w:rPr>
          <w:color w:val="222222"/>
          <w:sz w:val="24"/>
          <w:szCs w:val="24"/>
        </w:rPr>
        <w:t xml:space="preserve">Transformación del </w:t>
      </w:r>
      <w:proofErr w:type="spellStart"/>
      <w:r w:rsidRPr="00F54C27">
        <w:rPr>
          <w:color w:val="222222"/>
          <w:sz w:val="24"/>
          <w:szCs w:val="24"/>
        </w:rPr>
        <w:t>dataframe</w:t>
      </w:r>
      <w:proofErr w:type="spellEnd"/>
      <w:r w:rsidRPr="00F54C27">
        <w:rPr>
          <w:color w:val="222222"/>
          <w:sz w:val="24"/>
          <w:szCs w:val="24"/>
        </w:rPr>
        <w:t xml:space="preserve"> de salario neto por comunidad</w:t>
      </w:r>
      <w:r>
        <w:rPr>
          <w:color w:val="222222"/>
          <w:sz w:val="24"/>
          <w:szCs w:val="24"/>
          <w:highlight w:val="white"/>
        </w:rPr>
        <w:t xml:space="preserve"> se realiza p</w:t>
      </w:r>
      <w:r w:rsidR="00950900">
        <w:rPr>
          <w:color w:val="222222"/>
          <w:sz w:val="24"/>
          <w:szCs w:val="24"/>
          <w:highlight w:val="white"/>
        </w:rPr>
        <w:t xml:space="preserve">ara usar los valores como entrenamiento en el modelo de regresión lineal de los puntos 2.6.1. y </w:t>
      </w:r>
      <w:r w:rsidR="00950900" w:rsidRPr="00BC3AA1">
        <w:rPr>
          <w:color w:val="222222"/>
          <w:sz w:val="24"/>
          <w:szCs w:val="24"/>
        </w:rPr>
        <w:t>2.6.2</w:t>
      </w:r>
      <w:r>
        <w:rPr>
          <w:color w:val="222222"/>
          <w:sz w:val="24"/>
          <w:szCs w:val="24"/>
        </w:rPr>
        <w:t>, y predecir nuevos valores</w:t>
      </w:r>
      <w:r w:rsidR="00950900" w:rsidRPr="00BC3AA1">
        <w:rPr>
          <w:color w:val="222222"/>
          <w:sz w:val="24"/>
          <w:szCs w:val="24"/>
        </w:rPr>
        <w:t>. A continuación</w:t>
      </w:r>
      <w:r w:rsidR="00950900">
        <w:rPr>
          <w:color w:val="222222"/>
          <w:sz w:val="24"/>
          <w:szCs w:val="24"/>
          <w:highlight w:val="white"/>
        </w:rPr>
        <w:t xml:space="preserve">, </w:t>
      </w:r>
      <w:r w:rsidR="00950900" w:rsidRPr="00635FD7">
        <w:rPr>
          <w:color w:val="222222"/>
          <w:sz w:val="24"/>
          <w:szCs w:val="24"/>
        </w:rPr>
        <w:t>se cambia</w:t>
      </w:r>
      <w:r w:rsidR="00982089" w:rsidRPr="00635FD7">
        <w:rPr>
          <w:color w:val="222222"/>
          <w:sz w:val="24"/>
          <w:szCs w:val="24"/>
        </w:rPr>
        <w:t xml:space="preserve">n los </w:t>
      </w:r>
      <w:r w:rsidR="00950900" w:rsidRPr="00635FD7">
        <w:rPr>
          <w:color w:val="222222"/>
          <w:sz w:val="24"/>
          <w:szCs w:val="24"/>
        </w:rPr>
        <w:t>nombre</w:t>
      </w:r>
      <w:r w:rsidR="00982089" w:rsidRPr="00635FD7">
        <w:rPr>
          <w:color w:val="222222"/>
          <w:sz w:val="24"/>
          <w:szCs w:val="24"/>
        </w:rPr>
        <w:t>s de las comunidades</w:t>
      </w:r>
      <w:r w:rsidR="00950900" w:rsidRPr="00635FD7">
        <w:rPr>
          <w:color w:val="222222"/>
          <w:sz w:val="24"/>
          <w:szCs w:val="24"/>
        </w:rPr>
        <w:t xml:space="preserve"> de </w:t>
      </w:r>
      <w:r w:rsidR="00950900">
        <w:rPr>
          <w:color w:val="222222"/>
          <w:sz w:val="24"/>
          <w:szCs w:val="24"/>
          <w:highlight w:val="white"/>
        </w:rPr>
        <w:t>la variable "Comunidades y Ciudades Autónoma" para que, posteriormente, facilite la lectura de los gráficos</w:t>
      </w:r>
      <w:r>
        <w:rPr>
          <w:color w:val="222222"/>
          <w:sz w:val="24"/>
          <w:szCs w:val="24"/>
          <w:highlight w:val="white"/>
        </w:rPr>
        <w:t>.</w:t>
      </w:r>
      <w:r w:rsidR="00950900">
        <w:rPr>
          <w:color w:val="222222"/>
          <w:sz w:val="24"/>
          <w:szCs w:val="24"/>
          <w:highlight w:val="white"/>
        </w:rPr>
        <w:t xml:space="preserve"> Se genera una nueva columna de salario neto familiar (factor: nº de miembros generadores de ingresos), que sería el resultado de multiplicar el salario neto por el número de miembros que generan ingresos en el grupo familiar. </w:t>
      </w:r>
    </w:p>
    <w:p w14:paraId="3934DDB5" w14:textId="77777777" w:rsidR="00667D28" w:rsidRDefault="00950900">
      <w:pPr>
        <w:shd w:val="clear" w:color="auto" w:fill="FFFFFF"/>
        <w:spacing w:line="240" w:lineRule="auto"/>
        <w:jc w:val="both"/>
        <w:rPr>
          <w:color w:val="222222"/>
          <w:sz w:val="24"/>
          <w:szCs w:val="24"/>
          <w:highlight w:val="white"/>
        </w:rPr>
      </w:pPr>
      <w:r>
        <w:rPr>
          <w:noProof/>
          <w:color w:val="222222"/>
          <w:sz w:val="24"/>
          <w:szCs w:val="24"/>
          <w:highlight w:val="white"/>
        </w:rPr>
        <w:lastRenderedPageBreak/>
        <w:drawing>
          <wp:inline distT="114300" distB="114300" distL="114300" distR="114300" wp14:anchorId="3E1D59C6" wp14:editId="0709CF4F">
            <wp:extent cx="3315653" cy="139164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3315653" cy="1391640"/>
                    </a:xfrm>
                    <a:prstGeom prst="rect">
                      <a:avLst/>
                    </a:prstGeom>
                    <a:ln/>
                  </pic:spPr>
                </pic:pic>
              </a:graphicData>
            </a:graphic>
          </wp:inline>
        </w:drawing>
      </w:r>
    </w:p>
    <w:p w14:paraId="3C2A4C09" w14:textId="650EA873" w:rsidR="00667D28" w:rsidRDefault="00950900">
      <w:pPr>
        <w:shd w:val="clear" w:color="auto" w:fill="FFFFFF"/>
        <w:spacing w:line="240" w:lineRule="auto"/>
        <w:rPr>
          <w:color w:val="1C4587"/>
          <w:sz w:val="24"/>
          <w:szCs w:val="24"/>
        </w:rPr>
      </w:pPr>
      <w:r>
        <w:rPr>
          <w:color w:val="1C4587"/>
          <w:sz w:val="18"/>
          <w:szCs w:val="18"/>
        </w:rPr>
        <w:t xml:space="preserve">Figura 19: Salario neto promedio y salario neto promedio </w:t>
      </w:r>
      <w:r w:rsidR="00635FD7">
        <w:rPr>
          <w:color w:val="1C4587"/>
          <w:sz w:val="18"/>
          <w:szCs w:val="18"/>
        </w:rPr>
        <w:t>por grupo</w:t>
      </w:r>
      <w:r>
        <w:rPr>
          <w:color w:val="1C4587"/>
          <w:sz w:val="18"/>
          <w:szCs w:val="18"/>
        </w:rPr>
        <w:t xml:space="preserve"> familiar</w:t>
      </w:r>
      <w:r>
        <w:rPr>
          <w:i/>
          <w:color w:val="1C4587"/>
          <w:sz w:val="18"/>
          <w:szCs w:val="18"/>
        </w:rPr>
        <w:t xml:space="preserve">     </w:t>
      </w:r>
      <w:r>
        <w:rPr>
          <w:color w:val="1C4587"/>
          <w:sz w:val="18"/>
          <w:szCs w:val="18"/>
        </w:rPr>
        <w:t>Fuente: Elaboración propia</w:t>
      </w:r>
    </w:p>
    <w:p w14:paraId="6DA50EA3" w14:textId="77777777" w:rsidR="00635FD7" w:rsidRDefault="00635FD7">
      <w:pPr>
        <w:pBdr>
          <w:top w:val="nil"/>
          <w:left w:val="nil"/>
          <w:bottom w:val="nil"/>
          <w:right w:val="nil"/>
          <w:between w:val="nil"/>
        </w:pBdr>
        <w:shd w:val="clear" w:color="auto" w:fill="FFFFFF"/>
        <w:spacing w:line="240" w:lineRule="auto"/>
        <w:jc w:val="both"/>
        <w:rPr>
          <w:color w:val="222222"/>
          <w:sz w:val="24"/>
          <w:szCs w:val="24"/>
        </w:rPr>
      </w:pPr>
    </w:p>
    <w:p w14:paraId="185C2854" w14:textId="77777777" w:rsidR="00244C08" w:rsidRDefault="00244C08">
      <w:pPr>
        <w:pBdr>
          <w:top w:val="nil"/>
          <w:left w:val="nil"/>
          <w:bottom w:val="nil"/>
          <w:right w:val="nil"/>
          <w:between w:val="nil"/>
        </w:pBdr>
        <w:shd w:val="clear" w:color="auto" w:fill="FFFFFF"/>
        <w:spacing w:line="240" w:lineRule="auto"/>
        <w:jc w:val="both"/>
        <w:rPr>
          <w:color w:val="222222"/>
          <w:sz w:val="24"/>
          <w:szCs w:val="24"/>
        </w:rPr>
      </w:pPr>
    </w:p>
    <w:p w14:paraId="343D2C71" w14:textId="77777777"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2.6.4. Predicción de nuevos valores</w:t>
      </w:r>
    </w:p>
    <w:p w14:paraId="70EA11CA" w14:textId="77777777" w:rsidR="00BC3AA1" w:rsidRDefault="00950900">
      <w:pPr>
        <w:pBdr>
          <w:top w:val="nil"/>
          <w:left w:val="nil"/>
          <w:bottom w:val="nil"/>
          <w:right w:val="nil"/>
          <w:between w:val="nil"/>
        </w:pBdr>
        <w:shd w:val="clear" w:color="auto" w:fill="FFFFFF"/>
        <w:spacing w:line="240" w:lineRule="auto"/>
        <w:jc w:val="both"/>
        <w:rPr>
          <w:sz w:val="24"/>
          <w:szCs w:val="24"/>
        </w:rPr>
      </w:pPr>
      <w:r w:rsidRPr="00372B8D">
        <w:rPr>
          <w:sz w:val="24"/>
          <w:szCs w:val="24"/>
        </w:rPr>
        <w:t xml:space="preserve">En la predicción de nuevos valores, se utiliza un modelo estadístico con datos de entrenamiento para proyectar a futuro los valores. </w:t>
      </w:r>
      <w:r w:rsidR="00372B8D" w:rsidRPr="00372B8D">
        <w:rPr>
          <w:sz w:val="24"/>
          <w:szCs w:val="24"/>
        </w:rPr>
        <w:t>S</w:t>
      </w:r>
      <w:r w:rsidRPr="00372B8D">
        <w:rPr>
          <w:sz w:val="24"/>
          <w:szCs w:val="24"/>
        </w:rPr>
        <w:t xml:space="preserve">e toma en cuenta como datos de </w:t>
      </w:r>
      <w:r w:rsidRPr="00635FD7">
        <w:rPr>
          <w:sz w:val="24"/>
          <w:szCs w:val="24"/>
        </w:rPr>
        <w:t>entrenamiento la base de datos de salario neto p</w:t>
      </w:r>
      <w:r w:rsidR="00D47048" w:rsidRPr="00635FD7">
        <w:rPr>
          <w:sz w:val="24"/>
          <w:szCs w:val="24"/>
        </w:rPr>
        <w:t>romedio</w:t>
      </w:r>
      <w:r w:rsidR="00982089" w:rsidRPr="00635FD7">
        <w:rPr>
          <w:sz w:val="24"/>
          <w:szCs w:val="24"/>
        </w:rPr>
        <w:t xml:space="preserve"> familiar</w:t>
      </w:r>
      <w:r w:rsidR="00D47048" w:rsidRPr="00635FD7">
        <w:rPr>
          <w:sz w:val="24"/>
          <w:szCs w:val="24"/>
        </w:rPr>
        <w:t xml:space="preserve"> por comunidad, ya que se trata de una data confiable, donde el salario neto promedio se considera como ingreso. El</w:t>
      </w:r>
      <w:r w:rsidRPr="00635FD7">
        <w:rPr>
          <w:sz w:val="24"/>
          <w:szCs w:val="24"/>
        </w:rPr>
        <w:t xml:space="preserve"> ingreso familiar </w:t>
      </w:r>
      <w:r w:rsidR="00372B8D" w:rsidRPr="00635FD7">
        <w:rPr>
          <w:sz w:val="24"/>
          <w:szCs w:val="24"/>
        </w:rPr>
        <w:t>es</w:t>
      </w:r>
      <w:r w:rsidR="00D47048" w:rsidRPr="00635FD7">
        <w:rPr>
          <w:sz w:val="24"/>
          <w:szCs w:val="24"/>
        </w:rPr>
        <w:t xml:space="preserve"> igual</w:t>
      </w:r>
      <w:r w:rsidR="00372B8D" w:rsidRPr="00635FD7">
        <w:rPr>
          <w:sz w:val="24"/>
          <w:szCs w:val="24"/>
        </w:rPr>
        <w:t xml:space="preserve"> al </w:t>
      </w:r>
      <w:r w:rsidR="00D47048" w:rsidRPr="00635FD7">
        <w:rPr>
          <w:sz w:val="24"/>
          <w:szCs w:val="24"/>
        </w:rPr>
        <w:t>salario neto familiar</w:t>
      </w:r>
      <w:r w:rsidRPr="00635FD7">
        <w:rPr>
          <w:sz w:val="24"/>
          <w:szCs w:val="24"/>
        </w:rPr>
        <w:t xml:space="preserve">. </w:t>
      </w:r>
    </w:p>
    <w:p w14:paraId="61C9D549" w14:textId="6B351C12" w:rsidR="00667D28" w:rsidRPr="00372B8D" w:rsidRDefault="00950900">
      <w:pPr>
        <w:pBdr>
          <w:top w:val="nil"/>
          <w:left w:val="nil"/>
          <w:bottom w:val="nil"/>
          <w:right w:val="nil"/>
          <w:between w:val="nil"/>
        </w:pBdr>
        <w:shd w:val="clear" w:color="auto" w:fill="FFFFFF"/>
        <w:spacing w:line="240" w:lineRule="auto"/>
        <w:jc w:val="both"/>
        <w:rPr>
          <w:sz w:val="24"/>
          <w:szCs w:val="24"/>
        </w:rPr>
      </w:pPr>
      <w:r w:rsidRPr="00635FD7">
        <w:rPr>
          <w:sz w:val="24"/>
          <w:szCs w:val="24"/>
        </w:rPr>
        <w:t>De lo</w:t>
      </w:r>
      <w:r w:rsidR="00982089" w:rsidRPr="00635FD7">
        <w:rPr>
          <w:sz w:val="24"/>
          <w:szCs w:val="24"/>
        </w:rPr>
        <w:t>s</w:t>
      </w:r>
      <w:r w:rsidRPr="00635FD7">
        <w:rPr>
          <w:sz w:val="24"/>
          <w:szCs w:val="24"/>
        </w:rPr>
        <w:t xml:space="preserve"> modelos desarrollados,</w:t>
      </w:r>
      <w:r w:rsidRPr="00372B8D">
        <w:rPr>
          <w:sz w:val="24"/>
          <w:szCs w:val="24"/>
        </w:rPr>
        <w:t xml:space="preserve"> se predicen el ahorro y los gastos básicos en función de los ingresos familiares. A partir de esta predicción, se crea un </w:t>
      </w:r>
      <w:r w:rsidRPr="00BC3AA1">
        <w:rPr>
          <w:sz w:val="24"/>
          <w:szCs w:val="24"/>
        </w:rPr>
        <w:t xml:space="preserve">nuevo </w:t>
      </w:r>
      <w:proofErr w:type="spellStart"/>
      <w:r w:rsidRPr="00BC3AA1">
        <w:rPr>
          <w:sz w:val="24"/>
          <w:szCs w:val="24"/>
        </w:rPr>
        <w:t>data</w:t>
      </w:r>
      <w:r w:rsidR="00F73F6A">
        <w:rPr>
          <w:sz w:val="24"/>
          <w:szCs w:val="24"/>
        </w:rPr>
        <w:t>fram</w:t>
      </w:r>
      <w:r w:rsidR="00221495" w:rsidRPr="00BC3AA1">
        <w:rPr>
          <w:sz w:val="24"/>
          <w:szCs w:val="24"/>
        </w:rPr>
        <w:t>e</w:t>
      </w:r>
      <w:proofErr w:type="spellEnd"/>
      <w:r w:rsidRPr="00BC3AA1">
        <w:rPr>
          <w:sz w:val="24"/>
          <w:szCs w:val="24"/>
        </w:rPr>
        <w:t xml:space="preserve"> por comunidad autónoma y se </w:t>
      </w:r>
      <w:r w:rsidR="00372B8D" w:rsidRPr="00BC3AA1">
        <w:rPr>
          <w:sz w:val="24"/>
          <w:szCs w:val="24"/>
        </w:rPr>
        <w:t>incorporan las</w:t>
      </w:r>
      <w:r w:rsidRPr="00BC3AA1">
        <w:rPr>
          <w:sz w:val="24"/>
          <w:szCs w:val="24"/>
        </w:rPr>
        <w:t xml:space="preserve"> columnas de porcentaje de </w:t>
      </w:r>
      <w:r w:rsidR="00372B8D" w:rsidRPr="00BC3AA1">
        <w:rPr>
          <w:sz w:val="24"/>
          <w:szCs w:val="24"/>
        </w:rPr>
        <w:t>gastos y</w:t>
      </w:r>
      <w:r w:rsidR="00221495">
        <w:rPr>
          <w:sz w:val="24"/>
          <w:szCs w:val="24"/>
        </w:rPr>
        <w:t xml:space="preserve"> </w:t>
      </w:r>
      <w:r w:rsidRPr="00372B8D">
        <w:rPr>
          <w:sz w:val="24"/>
          <w:szCs w:val="24"/>
        </w:rPr>
        <w:t>de ahorro, para visualizar las variaciones entre comunidades.</w:t>
      </w:r>
    </w:p>
    <w:p w14:paraId="170829F0" w14:textId="77777777" w:rsidR="00667D28" w:rsidRDefault="00950900">
      <w:pPr>
        <w:pBdr>
          <w:top w:val="nil"/>
          <w:left w:val="nil"/>
          <w:bottom w:val="nil"/>
          <w:right w:val="nil"/>
          <w:between w:val="nil"/>
        </w:pBdr>
        <w:shd w:val="clear" w:color="auto" w:fill="FFFFFF"/>
        <w:spacing w:line="240" w:lineRule="auto"/>
        <w:jc w:val="both"/>
        <w:rPr>
          <w:color w:val="222222"/>
          <w:sz w:val="24"/>
          <w:szCs w:val="24"/>
        </w:rPr>
      </w:pPr>
      <w:r>
        <w:rPr>
          <w:noProof/>
          <w:color w:val="222222"/>
          <w:sz w:val="24"/>
          <w:szCs w:val="24"/>
        </w:rPr>
        <w:drawing>
          <wp:inline distT="114300" distB="114300" distL="114300" distR="114300" wp14:anchorId="1E62BD07" wp14:editId="4CFA7947">
            <wp:extent cx="5399730" cy="327660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5399730" cy="3276600"/>
                    </a:xfrm>
                    <a:prstGeom prst="rect">
                      <a:avLst/>
                    </a:prstGeom>
                    <a:ln/>
                  </pic:spPr>
                </pic:pic>
              </a:graphicData>
            </a:graphic>
          </wp:inline>
        </w:drawing>
      </w:r>
    </w:p>
    <w:p w14:paraId="2F3D9C8D" w14:textId="77777777" w:rsidR="00667D28" w:rsidRDefault="00950900">
      <w:pPr>
        <w:shd w:val="clear" w:color="auto" w:fill="FFFFFF"/>
        <w:spacing w:line="240" w:lineRule="auto"/>
        <w:rPr>
          <w:color w:val="1C4587"/>
          <w:sz w:val="24"/>
          <w:szCs w:val="24"/>
        </w:rPr>
      </w:pPr>
      <w:r>
        <w:rPr>
          <w:color w:val="1C4587"/>
          <w:sz w:val="18"/>
          <w:szCs w:val="18"/>
        </w:rPr>
        <w:t xml:space="preserve">Figura 20: </w:t>
      </w:r>
      <w:r>
        <w:rPr>
          <w:i/>
          <w:color w:val="1C4587"/>
          <w:sz w:val="18"/>
          <w:szCs w:val="18"/>
        </w:rPr>
        <w:t xml:space="preserve"> Ingresos, gastos básicos y ahorro por comunidades                                 </w:t>
      </w:r>
      <w:r>
        <w:rPr>
          <w:color w:val="1C4587"/>
          <w:sz w:val="18"/>
          <w:szCs w:val="18"/>
        </w:rPr>
        <w:t xml:space="preserve"> Fuente: Elaboración propia</w:t>
      </w:r>
    </w:p>
    <w:p w14:paraId="0A95AC7F" w14:textId="5EB95609" w:rsidR="00291051" w:rsidRDefault="00982089">
      <w:pPr>
        <w:pBdr>
          <w:top w:val="nil"/>
          <w:left w:val="nil"/>
          <w:bottom w:val="nil"/>
          <w:right w:val="nil"/>
          <w:between w:val="nil"/>
        </w:pBdr>
        <w:shd w:val="clear" w:color="auto" w:fill="FFFFFF"/>
        <w:spacing w:line="240" w:lineRule="auto"/>
        <w:jc w:val="both"/>
        <w:rPr>
          <w:color w:val="222222"/>
          <w:sz w:val="24"/>
          <w:szCs w:val="24"/>
        </w:rPr>
      </w:pPr>
      <w:r w:rsidRPr="00BC3AA1">
        <w:rPr>
          <w:color w:val="222222"/>
          <w:sz w:val="24"/>
          <w:szCs w:val="24"/>
        </w:rPr>
        <w:t>El modelo predice con precisión los valores entrenados por comunidad.</w:t>
      </w:r>
    </w:p>
    <w:p w14:paraId="69ABA82F" w14:textId="7B731FBE"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lastRenderedPageBreak/>
        <w:t xml:space="preserve">Según la predicción, País Vasco genera el mayor ingreso neto promedio 3711€ y un ahorro 1812€, que representa el 49% de los ingresos. Con el 36 %, Extremadura genera el menor ingreso neto promedio 2741€ y un ahorro neto 992€. La media </w:t>
      </w:r>
      <w:proofErr w:type="gramStart"/>
      <w:r>
        <w:rPr>
          <w:color w:val="222222"/>
          <w:sz w:val="24"/>
          <w:szCs w:val="24"/>
        </w:rPr>
        <w:t>nacional,  corresponde</w:t>
      </w:r>
      <w:proofErr w:type="gramEnd"/>
      <w:r>
        <w:rPr>
          <w:color w:val="222222"/>
          <w:sz w:val="24"/>
          <w:szCs w:val="24"/>
        </w:rPr>
        <w:t xml:space="preserve"> a un ingreso neto de 3197€ y un ahorro neto de 1378€, que corresponde al 43% de los ingresos.</w:t>
      </w:r>
    </w:p>
    <w:p w14:paraId="7960008B" w14:textId="0CEFF1C3"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 xml:space="preserve">Si se compara la media de ingresos y el ahorro </w:t>
      </w:r>
      <w:r w:rsidR="00982089">
        <w:rPr>
          <w:color w:val="222222"/>
          <w:sz w:val="24"/>
          <w:szCs w:val="24"/>
        </w:rPr>
        <w:t xml:space="preserve">del grupo </w:t>
      </w:r>
      <w:r>
        <w:rPr>
          <w:color w:val="222222"/>
          <w:sz w:val="24"/>
          <w:szCs w:val="24"/>
        </w:rPr>
        <w:t>familiar del estudio, se tiene una media de 2921€ y un ahorro de 1144€ (42</w:t>
      </w:r>
      <w:proofErr w:type="gramStart"/>
      <w:r>
        <w:rPr>
          <w:color w:val="222222"/>
          <w:sz w:val="24"/>
          <w:szCs w:val="24"/>
        </w:rPr>
        <w:t>%) ,</w:t>
      </w:r>
      <w:proofErr w:type="gramEnd"/>
      <w:r>
        <w:rPr>
          <w:color w:val="222222"/>
          <w:sz w:val="24"/>
          <w:szCs w:val="24"/>
        </w:rPr>
        <w:t xml:space="preserve"> situándose a niveles de la comunidad de Castilla y León en ingresos y ahorro, sin embargo, ofrecen un margen de oportunidades en la medida que se incrementen los ingresos por miembro.</w:t>
      </w:r>
    </w:p>
    <w:p w14:paraId="7301BCCB" w14:textId="413FF93B"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Desde el punto de vista del mercado financiero, los ahorros generados por comunidades aportan un incentivo adicional, para ofertas de productos financieros: inversiones de capital (planes de retiro, colocaciones) y préstamos bancarios (hipotecas, tarjetas de crédito, financiamiento) de acuerdo a la comunidad autónoma.  Tal es el caso de País Vasco, Madrid, Navarra, Baleares y Cataluña,</w:t>
      </w:r>
      <w:r w:rsidR="00876891">
        <w:rPr>
          <w:color w:val="222222"/>
          <w:sz w:val="24"/>
          <w:szCs w:val="24"/>
        </w:rPr>
        <w:t xml:space="preserve"> que</w:t>
      </w:r>
      <w:r>
        <w:rPr>
          <w:color w:val="222222"/>
          <w:sz w:val="24"/>
          <w:szCs w:val="24"/>
        </w:rPr>
        <w:t xml:space="preserve"> generaron un ahorro sostenido con mejores oportunidades de inversión</w:t>
      </w:r>
      <w:r w:rsidRPr="00BC3AA1">
        <w:rPr>
          <w:color w:val="222222"/>
          <w:sz w:val="24"/>
          <w:szCs w:val="24"/>
        </w:rPr>
        <w:t>.</w:t>
      </w:r>
      <w:r w:rsidR="00982089" w:rsidRPr="00BC3AA1">
        <w:rPr>
          <w:color w:val="222222"/>
          <w:sz w:val="24"/>
          <w:szCs w:val="24"/>
        </w:rPr>
        <w:t xml:space="preserve"> También </w:t>
      </w:r>
      <w:r w:rsidR="00876891" w:rsidRPr="00BC3AA1">
        <w:rPr>
          <w:color w:val="222222"/>
          <w:sz w:val="24"/>
          <w:szCs w:val="24"/>
        </w:rPr>
        <w:t xml:space="preserve">se pueden </w:t>
      </w:r>
      <w:r w:rsidR="00982089" w:rsidRPr="00BC3AA1">
        <w:rPr>
          <w:color w:val="222222"/>
          <w:sz w:val="24"/>
          <w:szCs w:val="24"/>
        </w:rPr>
        <w:t>utilizar estos valores para otras estimaciones</w:t>
      </w:r>
      <w:r w:rsidR="006E44E9" w:rsidRPr="00BC3AA1">
        <w:rPr>
          <w:color w:val="222222"/>
          <w:sz w:val="24"/>
          <w:szCs w:val="24"/>
        </w:rPr>
        <w:t xml:space="preserve"> relacionad</w:t>
      </w:r>
      <w:r w:rsidR="00BC3AA1" w:rsidRPr="00BC3AA1">
        <w:rPr>
          <w:color w:val="222222"/>
          <w:sz w:val="24"/>
          <w:szCs w:val="24"/>
        </w:rPr>
        <w:t>a</w:t>
      </w:r>
      <w:r w:rsidR="006E44E9" w:rsidRPr="00BC3AA1">
        <w:rPr>
          <w:color w:val="222222"/>
          <w:sz w:val="24"/>
          <w:szCs w:val="24"/>
        </w:rPr>
        <w:t>s con grupos familiares</w:t>
      </w:r>
      <w:r w:rsidR="00BC3AA1" w:rsidRPr="00BC3AA1">
        <w:rPr>
          <w:color w:val="222222"/>
          <w:sz w:val="24"/>
          <w:szCs w:val="24"/>
        </w:rPr>
        <w:t>, tales como datos demográficos, análisis financieros (inversiones de capital, inversiones inmobiliarias, WACC (Coste Promedio de Capital</w:t>
      </w:r>
      <w:r w:rsidR="00BC3AA1">
        <w:rPr>
          <w:color w:val="222222"/>
          <w:sz w:val="24"/>
          <w:szCs w:val="24"/>
        </w:rPr>
        <w:t xml:space="preserve"> y presupuestos</w:t>
      </w:r>
      <w:r w:rsidR="00BC3AA1" w:rsidRPr="00BC3AA1">
        <w:rPr>
          <w:color w:val="222222"/>
          <w:sz w:val="24"/>
          <w:szCs w:val="24"/>
        </w:rPr>
        <w:t>)</w:t>
      </w:r>
      <w:r w:rsidR="006E44E9" w:rsidRPr="00BC3AA1">
        <w:rPr>
          <w:color w:val="222222"/>
          <w:sz w:val="24"/>
          <w:szCs w:val="24"/>
        </w:rPr>
        <w:t>.</w:t>
      </w:r>
      <w:r w:rsidR="00876891">
        <w:rPr>
          <w:color w:val="222222"/>
          <w:sz w:val="24"/>
          <w:szCs w:val="24"/>
        </w:rPr>
        <w:t xml:space="preserve"> </w:t>
      </w:r>
    </w:p>
    <w:p w14:paraId="24B4B1F5" w14:textId="77777777" w:rsidR="00667D28" w:rsidRDefault="00667D28">
      <w:pPr>
        <w:pBdr>
          <w:top w:val="nil"/>
          <w:left w:val="nil"/>
          <w:bottom w:val="nil"/>
          <w:right w:val="nil"/>
          <w:between w:val="nil"/>
        </w:pBdr>
        <w:shd w:val="clear" w:color="auto" w:fill="FFFFFF"/>
        <w:spacing w:line="240" w:lineRule="auto"/>
        <w:jc w:val="both"/>
        <w:rPr>
          <w:color w:val="222222"/>
          <w:sz w:val="24"/>
          <w:szCs w:val="24"/>
        </w:rPr>
      </w:pPr>
    </w:p>
    <w:p w14:paraId="431BC15F" w14:textId="77777777"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2.6.5. Visualización de los resultados por comunidad autónoma.</w:t>
      </w:r>
    </w:p>
    <w:p w14:paraId="1AD62A49" w14:textId="208BCB00" w:rsidR="00667D28" w:rsidRDefault="006E44E9">
      <w:pPr>
        <w:pBdr>
          <w:top w:val="nil"/>
          <w:left w:val="nil"/>
          <w:bottom w:val="nil"/>
          <w:right w:val="nil"/>
          <w:between w:val="nil"/>
        </w:pBdr>
        <w:shd w:val="clear" w:color="auto" w:fill="FFFFFF"/>
        <w:spacing w:line="240" w:lineRule="auto"/>
        <w:jc w:val="both"/>
        <w:rPr>
          <w:color w:val="222222"/>
          <w:sz w:val="24"/>
          <w:szCs w:val="24"/>
        </w:rPr>
      </w:pPr>
      <w:r>
        <w:rPr>
          <w:noProof/>
        </w:rPr>
        <w:drawing>
          <wp:inline distT="0" distB="0" distL="0" distR="0" wp14:anchorId="2DF77639" wp14:editId="7E11EAE5">
            <wp:extent cx="5400040" cy="314642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146425"/>
                    </a:xfrm>
                    <a:prstGeom prst="rect">
                      <a:avLst/>
                    </a:prstGeom>
                  </pic:spPr>
                </pic:pic>
              </a:graphicData>
            </a:graphic>
          </wp:inline>
        </w:drawing>
      </w:r>
    </w:p>
    <w:p w14:paraId="25210504" w14:textId="77777777" w:rsidR="00667D28" w:rsidRDefault="00950900">
      <w:pPr>
        <w:shd w:val="clear" w:color="auto" w:fill="FFFFFF"/>
        <w:spacing w:line="240" w:lineRule="auto"/>
        <w:rPr>
          <w:color w:val="1C4587"/>
          <w:sz w:val="24"/>
          <w:szCs w:val="24"/>
        </w:rPr>
      </w:pPr>
      <w:r>
        <w:rPr>
          <w:color w:val="1C4587"/>
          <w:sz w:val="18"/>
          <w:szCs w:val="18"/>
        </w:rPr>
        <w:t xml:space="preserve">Figura 21: </w:t>
      </w:r>
      <w:r>
        <w:rPr>
          <w:i/>
          <w:color w:val="1C4587"/>
          <w:sz w:val="18"/>
          <w:szCs w:val="18"/>
        </w:rPr>
        <w:t xml:space="preserve">Comparativa familiar por comunidad                                                                    </w:t>
      </w:r>
      <w:r>
        <w:rPr>
          <w:color w:val="1C4587"/>
          <w:sz w:val="18"/>
          <w:szCs w:val="18"/>
        </w:rPr>
        <w:t>Fuente: Elaboración propia</w:t>
      </w:r>
    </w:p>
    <w:p w14:paraId="7ECA43C4" w14:textId="77777777" w:rsidR="00667D28" w:rsidRDefault="00667D28">
      <w:pPr>
        <w:pBdr>
          <w:top w:val="nil"/>
          <w:left w:val="nil"/>
          <w:bottom w:val="nil"/>
          <w:right w:val="nil"/>
          <w:between w:val="nil"/>
        </w:pBdr>
        <w:shd w:val="clear" w:color="auto" w:fill="FFFFFF"/>
        <w:spacing w:line="240" w:lineRule="auto"/>
        <w:jc w:val="both"/>
        <w:rPr>
          <w:color w:val="222222"/>
          <w:sz w:val="24"/>
          <w:szCs w:val="24"/>
        </w:rPr>
      </w:pPr>
    </w:p>
    <w:p w14:paraId="3096A3D3" w14:textId="4C62F3F9" w:rsidR="00667D28" w:rsidRDefault="00950900">
      <w:pPr>
        <w:shd w:val="clear" w:color="auto" w:fill="FFFFFF"/>
        <w:spacing w:line="240" w:lineRule="auto"/>
        <w:jc w:val="both"/>
        <w:rPr>
          <w:color w:val="222222"/>
          <w:sz w:val="24"/>
          <w:szCs w:val="24"/>
        </w:rPr>
      </w:pPr>
      <w:r>
        <w:rPr>
          <w:color w:val="222222"/>
          <w:sz w:val="24"/>
          <w:szCs w:val="24"/>
        </w:rPr>
        <w:t xml:space="preserve">Los gastos básicos se comportan de forma </w:t>
      </w:r>
      <w:r w:rsidR="006E44E9">
        <w:rPr>
          <w:color w:val="222222"/>
          <w:sz w:val="24"/>
          <w:szCs w:val="24"/>
        </w:rPr>
        <w:t xml:space="preserve">muy </w:t>
      </w:r>
      <w:r>
        <w:rPr>
          <w:color w:val="222222"/>
          <w:sz w:val="24"/>
          <w:szCs w:val="24"/>
        </w:rPr>
        <w:t>sim</w:t>
      </w:r>
      <w:r w:rsidR="006E44E9">
        <w:rPr>
          <w:color w:val="222222"/>
          <w:sz w:val="24"/>
          <w:szCs w:val="24"/>
        </w:rPr>
        <w:t>ilar para todas las comunidades, por su poca variabilidad en el modelo de regresión lineal.</w:t>
      </w:r>
    </w:p>
    <w:p w14:paraId="0B3664F0" w14:textId="5ABB824D" w:rsidR="00536548" w:rsidRDefault="00B6194E">
      <w:pPr>
        <w:shd w:val="clear" w:color="auto" w:fill="FFFFFF"/>
        <w:spacing w:line="240" w:lineRule="auto"/>
        <w:jc w:val="both"/>
        <w:rPr>
          <w:color w:val="222222"/>
          <w:sz w:val="24"/>
          <w:szCs w:val="24"/>
        </w:rPr>
      </w:pPr>
      <w:r>
        <w:rPr>
          <w:color w:val="222222"/>
          <w:sz w:val="24"/>
          <w:szCs w:val="24"/>
        </w:rPr>
        <w:lastRenderedPageBreak/>
        <w:t>El ahorro, por su parte, muestra variaciones en las diferentes comunidades en función de los ingresos.</w:t>
      </w:r>
    </w:p>
    <w:p w14:paraId="1E17A59A" w14:textId="02A4B85B" w:rsidR="00667D28" w:rsidRDefault="00950900">
      <w:pPr>
        <w:shd w:val="clear" w:color="auto" w:fill="FFFFFF"/>
        <w:spacing w:line="240" w:lineRule="auto"/>
        <w:jc w:val="both"/>
        <w:rPr>
          <w:color w:val="222222"/>
          <w:sz w:val="24"/>
          <w:szCs w:val="24"/>
        </w:rPr>
      </w:pPr>
      <w:r>
        <w:rPr>
          <w:color w:val="222222"/>
          <w:sz w:val="24"/>
          <w:szCs w:val="24"/>
        </w:rPr>
        <w:t>Sólo en las comunidades de País Vasco, Madrid, Navarra y Balears podríamos conseguir un nivel de ahorro más alto, por tanto, tendremos mayores oportunidades para ofertar productos financieros o contrataciones.</w:t>
      </w:r>
    </w:p>
    <w:p w14:paraId="0254593A" w14:textId="77777777" w:rsidR="0094614F" w:rsidRDefault="0094614F">
      <w:pPr>
        <w:shd w:val="clear" w:color="auto" w:fill="FFFFFF"/>
        <w:spacing w:line="240" w:lineRule="auto"/>
        <w:jc w:val="both"/>
        <w:rPr>
          <w:color w:val="222222"/>
          <w:sz w:val="24"/>
          <w:szCs w:val="24"/>
        </w:rPr>
      </w:pPr>
    </w:p>
    <w:p w14:paraId="00BD83A1" w14:textId="6CF155E2" w:rsidR="00A51DAD" w:rsidRDefault="00A51DAD">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2.</w:t>
      </w:r>
      <w:r w:rsidR="004F330C">
        <w:rPr>
          <w:color w:val="222222"/>
          <w:sz w:val="24"/>
          <w:szCs w:val="24"/>
        </w:rPr>
        <w:t>7</w:t>
      </w:r>
      <w:r>
        <w:rPr>
          <w:color w:val="222222"/>
          <w:sz w:val="24"/>
          <w:szCs w:val="24"/>
        </w:rPr>
        <w:t>. Modelado de regresión no lineal (</w:t>
      </w:r>
      <w:proofErr w:type="spellStart"/>
      <w:r>
        <w:rPr>
          <w:color w:val="222222"/>
          <w:sz w:val="24"/>
          <w:szCs w:val="24"/>
        </w:rPr>
        <w:t>polinomial</w:t>
      </w:r>
      <w:proofErr w:type="spellEnd"/>
      <w:r>
        <w:rPr>
          <w:color w:val="222222"/>
          <w:sz w:val="24"/>
          <w:szCs w:val="24"/>
        </w:rPr>
        <w:t>)</w:t>
      </w:r>
    </w:p>
    <w:p w14:paraId="7D987CB3" w14:textId="77777777" w:rsidR="004F330C" w:rsidRDefault="009C0A50">
      <w:pPr>
        <w:pBdr>
          <w:top w:val="nil"/>
          <w:left w:val="nil"/>
          <w:bottom w:val="nil"/>
          <w:right w:val="nil"/>
          <w:between w:val="nil"/>
        </w:pBdr>
        <w:shd w:val="clear" w:color="auto" w:fill="FFFFFF"/>
        <w:spacing w:line="240" w:lineRule="auto"/>
        <w:jc w:val="both"/>
        <w:rPr>
          <w:color w:val="222222"/>
          <w:sz w:val="24"/>
          <w:szCs w:val="24"/>
        </w:rPr>
      </w:pPr>
      <w:r w:rsidRPr="009C0A50">
        <w:rPr>
          <w:color w:val="222222"/>
          <w:sz w:val="24"/>
          <w:szCs w:val="24"/>
        </w:rPr>
        <w:t xml:space="preserve">Debido a que los gastos básicos no guardan una variabilidad significativa respecto a los ingresos, </w:t>
      </w:r>
      <w:r w:rsidR="00227C1F">
        <w:rPr>
          <w:color w:val="222222"/>
          <w:sz w:val="24"/>
          <w:szCs w:val="24"/>
        </w:rPr>
        <w:t>se crea</w:t>
      </w:r>
      <w:r w:rsidR="00876891">
        <w:rPr>
          <w:color w:val="222222"/>
          <w:sz w:val="24"/>
          <w:szCs w:val="24"/>
        </w:rPr>
        <w:t xml:space="preserve"> </w:t>
      </w:r>
      <w:r w:rsidR="00227C1F">
        <w:rPr>
          <w:color w:val="222222"/>
          <w:sz w:val="24"/>
          <w:szCs w:val="24"/>
        </w:rPr>
        <w:t>un</w:t>
      </w:r>
      <w:r w:rsidRPr="009C0A50">
        <w:rPr>
          <w:color w:val="222222"/>
          <w:sz w:val="24"/>
          <w:szCs w:val="24"/>
        </w:rPr>
        <w:t xml:space="preserve"> modelo de regresión no line</w:t>
      </w:r>
      <w:r w:rsidR="00227C1F">
        <w:rPr>
          <w:color w:val="222222"/>
          <w:sz w:val="24"/>
          <w:szCs w:val="24"/>
        </w:rPr>
        <w:t>al (</w:t>
      </w:r>
      <w:proofErr w:type="spellStart"/>
      <w:r w:rsidR="00227C1F">
        <w:rPr>
          <w:color w:val="222222"/>
          <w:sz w:val="24"/>
          <w:szCs w:val="24"/>
        </w:rPr>
        <w:t>Polinomial</w:t>
      </w:r>
      <w:proofErr w:type="spellEnd"/>
      <w:r w:rsidR="00227C1F">
        <w:rPr>
          <w:color w:val="222222"/>
          <w:sz w:val="24"/>
          <w:szCs w:val="24"/>
        </w:rPr>
        <w:t>)</w:t>
      </w:r>
      <w:r w:rsidR="004F330C">
        <w:rPr>
          <w:color w:val="222222"/>
          <w:sz w:val="24"/>
          <w:szCs w:val="24"/>
        </w:rPr>
        <w:t xml:space="preserve"> aplicando la metodología del modelo anterior (regresión lineal) y utilizando los mismos valores de entrenamiento.</w:t>
      </w:r>
      <w:r w:rsidR="00227C1F">
        <w:rPr>
          <w:color w:val="222222"/>
          <w:sz w:val="24"/>
          <w:szCs w:val="24"/>
        </w:rPr>
        <w:t xml:space="preserve"> </w:t>
      </w:r>
      <w:r w:rsidR="004F330C">
        <w:rPr>
          <w:color w:val="222222"/>
          <w:sz w:val="24"/>
          <w:szCs w:val="24"/>
        </w:rPr>
        <w:t xml:space="preserve">Este </w:t>
      </w:r>
      <w:r w:rsidR="00227C1F">
        <w:rPr>
          <w:color w:val="222222"/>
          <w:sz w:val="24"/>
          <w:szCs w:val="24"/>
        </w:rPr>
        <w:t>permite</w:t>
      </w:r>
      <w:r w:rsidRPr="009C0A50">
        <w:rPr>
          <w:color w:val="222222"/>
          <w:sz w:val="24"/>
          <w:szCs w:val="24"/>
        </w:rPr>
        <w:t xml:space="preserve"> modelar curvas y capturar relaciones</w:t>
      </w:r>
      <w:r w:rsidR="004F330C">
        <w:rPr>
          <w:color w:val="222222"/>
          <w:sz w:val="24"/>
          <w:szCs w:val="24"/>
        </w:rPr>
        <w:t xml:space="preserve"> </w:t>
      </w:r>
      <w:r w:rsidRPr="009C0A50">
        <w:rPr>
          <w:color w:val="222222"/>
          <w:sz w:val="24"/>
          <w:szCs w:val="24"/>
        </w:rPr>
        <w:t>(patrones) más complejas</w:t>
      </w:r>
      <w:r w:rsidR="004F330C">
        <w:rPr>
          <w:color w:val="222222"/>
          <w:sz w:val="24"/>
          <w:szCs w:val="24"/>
        </w:rPr>
        <w:t xml:space="preserve"> que el modelo lineal</w:t>
      </w:r>
      <w:r>
        <w:rPr>
          <w:color w:val="222222"/>
          <w:sz w:val="24"/>
          <w:szCs w:val="24"/>
        </w:rPr>
        <w:t xml:space="preserve">. </w:t>
      </w:r>
    </w:p>
    <w:p w14:paraId="6B2C5943" w14:textId="05ED59BE" w:rsidR="009D3A4F" w:rsidRDefault="00876891">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A continuación, se presenta el</w:t>
      </w:r>
      <w:r w:rsidR="009C0A50">
        <w:rPr>
          <w:color w:val="222222"/>
          <w:sz w:val="24"/>
          <w:szCs w:val="24"/>
        </w:rPr>
        <w:t xml:space="preserve"> resultado de</w:t>
      </w:r>
      <w:r>
        <w:rPr>
          <w:color w:val="222222"/>
          <w:sz w:val="24"/>
          <w:szCs w:val="24"/>
        </w:rPr>
        <w:t>l</w:t>
      </w:r>
      <w:r w:rsidR="009C0A50">
        <w:rPr>
          <w:color w:val="222222"/>
          <w:sz w:val="24"/>
          <w:szCs w:val="24"/>
        </w:rPr>
        <w:t xml:space="preserve"> modelo </w:t>
      </w:r>
      <w:proofErr w:type="spellStart"/>
      <w:r w:rsidR="009C0A50">
        <w:rPr>
          <w:color w:val="222222"/>
          <w:sz w:val="24"/>
          <w:szCs w:val="24"/>
        </w:rPr>
        <w:t>polinomial</w:t>
      </w:r>
      <w:proofErr w:type="spellEnd"/>
      <w:r w:rsidR="009C0A50">
        <w:rPr>
          <w:color w:val="222222"/>
          <w:sz w:val="24"/>
          <w:szCs w:val="24"/>
        </w:rPr>
        <w:t xml:space="preserve"> en comparación con los resultados de</w:t>
      </w:r>
      <w:r>
        <w:rPr>
          <w:color w:val="222222"/>
          <w:sz w:val="24"/>
          <w:szCs w:val="24"/>
        </w:rPr>
        <w:t>l</w:t>
      </w:r>
      <w:r w:rsidR="00227C1F">
        <w:rPr>
          <w:color w:val="222222"/>
          <w:sz w:val="24"/>
          <w:szCs w:val="24"/>
        </w:rPr>
        <w:t xml:space="preserve"> modelo de regresión lineal, utilizando los mismos datos de entrenamiento por comunidad.</w:t>
      </w:r>
    </w:p>
    <w:p w14:paraId="75661302" w14:textId="07D9E712" w:rsidR="009C0A50" w:rsidRDefault="009D3A4F">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 xml:space="preserve"> </w:t>
      </w:r>
      <w:r w:rsidR="00FE58FA" w:rsidRPr="00FE58FA">
        <w:rPr>
          <w:noProof/>
        </w:rPr>
        <w:drawing>
          <wp:inline distT="0" distB="0" distL="0" distR="0" wp14:anchorId="2BB3015A" wp14:editId="404375D2">
            <wp:extent cx="5400040" cy="2565871"/>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2565871"/>
                    </a:xfrm>
                    <a:prstGeom prst="rect">
                      <a:avLst/>
                    </a:prstGeom>
                    <a:noFill/>
                    <a:ln>
                      <a:noFill/>
                    </a:ln>
                  </pic:spPr>
                </pic:pic>
              </a:graphicData>
            </a:graphic>
          </wp:inline>
        </w:drawing>
      </w:r>
    </w:p>
    <w:p w14:paraId="4D825B5B" w14:textId="39DCCDC5" w:rsidR="005D2C43" w:rsidRDefault="005D2C43" w:rsidP="005D2C43">
      <w:pPr>
        <w:shd w:val="clear" w:color="auto" w:fill="FFFFFF"/>
        <w:spacing w:line="240" w:lineRule="auto"/>
        <w:rPr>
          <w:color w:val="1C4587"/>
          <w:sz w:val="18"/>
          <w:szCs w:val="18"/>
        </w:rPr>
      </w:pPr>
      <w:r w:rsidRPr="000C573A">
        <w:rPr>
          <w:color w:val="1C4587"/>
          <w:sz w:val="18"/>
          <w:szCs w:val="18"/>
        </w:rPr>
        <w:t xml:space="preserve">Figura 22: </w:t>
      </w:r>
      <w:r w:rsidRPr="000C573A">
        <w:rPr>
          <w:i/>
          <w:color w:val="1C4587"/>
          <w:sz w:val="18"/>
          <w:szCs w:val="18"/>
        </w:rPr>
        <w:t>Comparativa</w:t>
      </w:r>
      <w:r w:rsidR="004072D6">
        <w:rPr>
          <w:i/>
          <w:color w:val="1C4587"/>
          <w:sz w:val="18"/>
          <w:szCs w:val="18"/>
        </w:rPr>
        <w:t xml:space="preserve"> </w:t>
      </w:r>
      <w:proofErr w:type="gramStart"/>
      <w:r w:rsidR="004072D6">
        <w:rPr>
          <w:i/>
          <w:color w:val="1C4587"/>
          <w:sz w:val="18"/>
          <w:szCs w:val="18"/>
        </w:rPr>
        <w:t xml:space="preserve">ingresos, </w:t>
      </w:r>
      <w:r w:rsidRPr="000C573A">
        <w:rPr>
          <w:i/>
          <w:color w:val="1C4587"/>
          <w:sz w:val="18"/>
          <w:szCs w:val="18"/>
        </w:rPr>
        <w:t xml:space="preserve"> gastos</w:t>
      </w:r>
      <w:proofErr w:type="gramEnd"/>
      <w:r w:rsidRPr="000C573A">
        <w:rPr>
          <w:i/>
          <w:color w:val="1C4587"/>
          <w:sz w:val="18"/>
          <w:szCs w:val="18"/>
        </w:rPr>
        <w:t xml:space="preserve"> </w:t>
      </w:r>
      <w:r w:rsidR="004072D6">
        <w:rPr>
          <w:i/>
          <w:color w:val="1C4587"/>
          <w:sz w:val="18"/>
          <w:szCs w:val="18"/>
        </w:rPr>
        <w:t>y ahorro</w:t>
      </w:r>
      <w:r w:rsidRPr="000C573A">
        <w:rPr>
          <w:i/>
          <w:color w:val="1C4587"/>
          <w:sz w:val="18"/>
          <w:szCs w:val="18"/>
        </w:rPr>
        <w:t xml:space="preserve"> por rangos </w:t>
      </w:r>
      <w:r w:rsidR="004072D6">
        <w:rPr>
          <w:i/>
          <w:color w:val="1C4587"/>
          <w:sz w:val="18"/>
          <w:szCs w:val="18"/>
        </w:rPr>
        <w:t>y por comunidad</w:t>
      </w:r>
      <w:r w:rsidRPr="000C573A">
        <w:rPr>
          <w:i/>
          <w:color w:val="1C4587"/>
          <w:sz w:val="18"/>
          <w:szCs w:val="18"/>
        </w:rPr>
        <w:t xml:space="preserve">                  </w:t>
      </w:r>
      <w:r w:rsidRPr="000C573A">
        <w:rPr>
          <w:color w:val="1C4587"/>
          <w:sz w:val="18"/>
          <w:szCs w:val="18"/>
        </w:rPr>
        <w:t>Fuente: Elaboración propia</w:t>
      </w:r>
    </w:p>
    <w:p w14:paraId="7296D5EC" w14:textId="77777777" w:rsidR="004F330C" w:rsidRPr="005D2C43" w:rsidRDefault="004F330C" w:rsidP="005D2C43">
      <w:pPr>
        <w:shd w:val="clear" w:color="auto" w:fill="FFFFFF"/>
        <w:spacing w:line="240" w:lineRule="auto"/>
        <w:rPr>
          <w:color w:val="1C4587"/>
          <w:sz w:val="24"/>
          <w:szCs w:val="24"/>
        </w:rPr>
      </w:pPr>
    </w:p>
    <w:p w14:paraId="6BE9EB5F" w14:textId="57C6D2F9" w:rsidR="00C71A02" w:rsidRPr="009C0A50" w:rsidRDefault="009C0A50" w:rsidP="009C0A5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L</w:t>
      </w:r>
      <w:r w:rsidRPr="009C0A50">
        <w:rPr>
          <w:color w:val="222222"/>
          <w:sz w:val="24"/>
          <w:szCs w:val="24"/>
        </w:rPr>
        <w:t>os gastos básicos</w:t>
      </w:r>
      <w:r w:rsidR="00A51DAD">
        <w:rPr>
          <w:color w:val="222222"/>
          <w:sz w:val="24"/>
          <w:szCs w:val="24"/>
        </w:rPr>
        <w:t xml:space="preserve"> (</w:t>
      </w:r>
      <w:proofErr w:type="spellStart"/>
      <w:r w:rsidR="00A51DAD" w:rsidRPr="00B6194E">
        <w:rPr>
          <w:color w:val="222222"/>
          <w:sz w:val="24"/>
          <w:szCs w:val="24"/>
        </w:rPr>
        <w:t>GtosRegresion</w:t>
      </w:r>
      <w:proofErr w:type="spellEnd"/>
      <w:r w:rsidR="00A51DAD">
        <w:rPr>
          <w:color w:val="222222"/>
          <w:sz w:val="24"/>
          <w:szCs w:val="24"/>
        </w:rPr>
        <w:t xml:space="preserve">) </w:t>
      </w:r>
      <w:r w:rsidRPr="009C0A50">
        <w:rPr>
          <w:color w:val="222222"/>
          <w:sz w:val="24"/>
          <w:szCs w:val="24"/>
        </w:rPr>
        <w:t>predichos en el modelo de regresi</w:t>
      </w:r>
      <w:r>
        <w:rPr>
          <w:color w:val="222222"/>
          <w:sz w:val="24"/>
          <w:szCs w:val="24"/>
        </w:rPr>
        <w:t xml:space="preserve">ón lineal se acercan más a el límite </w:t>
      </w:r>
      <w:r w:rsidR="00B6194E">
        <w:rPr>
          <w:color w:val="222222"/>
          <w:sz w:val="24"/>
          <w:szCs w:val="24"/>
        </w:rPr>
        <w:t>superior (</w:t>
      </w:r>
      <w:proofErr w:type="spellStart"/>
      <w:r w:rsidR="00A51DAD" w:rsidRPr="00B6194E">
        <w:rPr>
          <w:color w:val="222222"/>
          <w:sz w:val="24"/>
          <w:szCs w:val="24"/>
        </w:rPr>
        <w:t>GtosSuperior</w:t>
      </w:r>
      <w:proofErr w:type="spellEnd"/>
      <w:r w:rsidR="00A51DAD" w:rsidRPr="00B6194E">
        <w:rPr>
          <w:color w:val="222222"/>
          <w:sz w:val="24"/>
          <w:szCs w:val="24"/>
        </w:rPr>
        <w:t>)</w:t>
      </w:r>
      <w:r>
        <w:rPr>
          <w:color w:val="222222"/>
          <w:sz w:val="24"/>
          <w:szCs w:val="24"/>
        </w:rPr>
        <w:t xml:space="preserve"> de los gastos bá</w:t>
      </w:r>
      <w:r w:rsidRPr="009C0A50">
        <w:rPr>
          <w:color w:val="222222"/>
          <w:sz w:val="24"/>
          <w:szCs w:val="24"/>
        </w:rPr>
        <w:t>sicos pr</w:t>
      </w:r>
      <w:r>
        <w:rPr>
          <w:color w:val="222222"/>
          <w:sz w:val="24"/>
          <w:szCs w:val="24"/>
        </w:rPr>
        <w:t>edichos en el modelo de regresió</w:t>
      </w:r>
      <w:r w:rsidR="00A150B0">
        <w:rPr>
          <w:color w:val="222222"/>
          <w:sz w:val="24"/>
          <w:szCs w:val="24"/>
        </w:rPr>
        <w:t xml:space="preserve">n </w:t>
      </w:r>
      <w:proofErr w:type="spellStart"/>
      <w:r w:rsidR="00A150B0" w:rsidRPr="00B6194E">
        <w:rPr>
          <w:color w:val="222222"/>
          <w:sz w:val="24"/>
          <w:szCs w:val="24"/>
        </w:rPr>
        <w:t>polinomial</w:t>
      </w:r>
      <w:proofErr w:type="spellEnd"/>
      <w:r w:rsidR="00536548" w:rsidRPr="00B6194E">
        <w:rPr>
          <w:color w:val="222222"/>
          <w:sz w:val="24"/>
          <w:szCs w:val="24"/>
        </w:rPr>
        <w:t xml:space="preserve"> para cada valor</w:t>
      </w:r>
      <w:r w:rsidRPr="00B6194E">
        <w:rPr>
          <w:color w:val="222222"/>
          <w:sz w:val="24"/>
          <w:szCs w:val="24"/>
        </w:rPr>
        <w:t xml:space="preserve"> de ingreso</w:t>
      </w:r>
      <w:r w:rsidR="00536548" w:rsidRPr="00B6194E">
        <w:rPr>
          <w:color w:val="222222"/>
          <w:sz w:val="24"/>
          <w:szCs w:val="24"/>
        </w:rPr>
        <w:t>s</w:t>
      </w:r>
      <w:r w:rsidR="00196952" w:rsidRPr="00B6194E">
        <w:rPr>
          <w:color w:val="222222"/>
          <w:sz w:val="24"/>
          <w:szCs w:val="24"/>
        </w:rPr>
        <w:t xml:space="preserve"> entrena</w:t>
      </w:r>
      <w:r w:rsidR="00A51DAD" w:rsidRPr="00B6194E">
        <w:rPr>
          <w:color w:val="222222"/>
          <w:sz w:val="24"/>
          <w:szCs w:val="24"/>
        </w:rPr>
        <w:t>dos por comunidades.</w:t>
      </w:r>
    </w:p>
    <w:p w14:paraId="6BE08E53" w14:textId="525F1C01" w:rsidR="009C0A50" w:rsidRPr="009C0A50" w:rsidRDefault="009C0A50" w:rsidP="009C0A50">
      <w:pPr>
        <w:pBdr>
          <w:top w:val="nil"/>
          <w:left w:val="nil"/>
          <w:bottom w:val="nil"/>
          <w:right w:val="nil"/>
          <w:between w:val="nil"/>
        </w:pBdr>
        <w:shd w:val="clear" w:color="auto" w:fill="FFFFFF"/>
        <w:spacing w:line="240" w:lineRule="auto"/>
        <w:jc w:val="both"/>
        <w:rPr>
          <w:color w:val="222222"/>
          <w:sz w:val="24"/>
          <w:szCs w:val="24"/>
        </w:rPr>
      </w:pPr>
      <w:r w:rsidRPr="00B6194E">
        <w:rPr>
          <w:color w:val="222222"/>
          <w:sz w:val="24"/>
          <w:szCs w:val="24"/>
        </w:rPr>
        <w:t xml:space="preserve">Por otro lado, el ahorro </w:t>
      </w:r>
      <w:r w:rsidR="00B6194E" w:rsidRPr="00B6194E">
        <w:rPr>
          <w:color w:val="222222"/>
          <w:sz w:val="24"/>
          <w:szCs w:val="24"/>
        </w:rPr>
        <w:t>predicho (</w:t>
      </w:r>
      <w:proofErr w:type="spellStart"/>
      <w:r w:rsidR="00A51DAD" w:rsidRPr="00B6194E">
        <w:rPr>
          <w:color w:val="222222"/>
          <w:sz w:val="24"/>
          <w:szCs w:val="24"/>
        </w:rPr>
        <w:t>AhorroRegresion</w:t>
      </w:r>
      <w:proofErr w:type="spellEnd"/>
      <w:r w:rsidR="00A51DAD" w:rsidRPr="00B6194E">
        <w:rPr>
          <w:color w:val="222222"/>
          <w:sz w:val="24"/>
          <w:szCs w:val="24"/>
        </w:rPr>
        <w:t>)</w:t>
      </w:r>
      <w:r w:rsidRPr="00B6194E">
        <w:rPr>
          <w:color w:val="222222"/>
          <w:sz w:val="24"/>
          <w:szCs w:val="24"/>
        </w:rPr>
        <w:t xml:space="preserve"> en el modelo </w:t>
      </w:r>
      <w:r w:rsidR="002D3A1C" w:rsidRPr="00B6194E">
        <w:rPr>
          <w:color w:val="222222"/>
          <w:sz w:val="24"/>
          <w:szCs w:val="24"/>
        </w:rPr>
        <w:t>de regresió</w:t>
      </w:r>
      <w:r w:rsidRPr="00B6194E">
        <w:rPr>
          <w:color w:val="222222"/>
          <w:sz w:val="24"/>
          <w:szCs w:val="24"/>
        </w:rPr>
        <w:t>n lineal se acerca al límite inferior</w:t>
      </w:r>
      <w:r w:rsidR="00A51DAD" w:rsidRPr="00B6194E">
        <w:rPr>
          <w:color w:val="222222"/>
          <w:sz w:val="24"/>
          <w:szCs w:val="24"/>
        </w:rPr>
        <w:t>(</w:t>
      </w:r>
      <w:proofErr w:type="spellStart"/>
      <w:r w:rsidR="00A51DAD" w:rsidRPr="00B6194E">
        <w:rPr>
          <w:color w:val="222222"/>
          <w:sz w:val="24"/>
          <w:szCs w:val="24"/>
        </w:rPr>
        <w:t>AhorroInferior</w:t>
      </w:r>
      <w:proofErr w:type="spellEnd"/>
      <w:r w:rsidR="00A51DAD" w:rsidRPr="00B6194E">
        <w:rPr>
          <w:color w:val="222222"/>
          <w:sz w:val="24"/>
          <w:szCs w:val="24"/>
        </w:rPr>
        <w:t>)</w:t>
      </w:r>
      <w:r w:rsidRPr="00B6194E">
        <w:rPr>
          <w:color w:val="222222"/>
          <w:sz w:val="24"/>
          <w:szCs w:val="24"/>
        </w:rPr>
        <w:t xml:space="preserve"> del ahorro predicho</w:t>
      </w:r>
      <w:r w:rsidR="00A51DAD" w:rsidRPr="00B6194E">
        <w:rPr>
          <w:color w:val="222222"/>
          <w:sz w:val="24"/>
          <w:szCs w:val="24"/>
        </w:rPr>
        <w:t xml:space="preserve"> en el modelo </w:t>
      </w:r>
      <w:proofErr w:type="spellStart"/>
      <w:r w:rsidR="00A51DAD" w:rsidRPr="00B6194E">
        <w:rPr>
          <w:color w:val="222222"/>
          <w:sz w:val="24"/>
          <w:szCs w:val="24"/>
        </w:rPr>
        <w:t>polinomial</w:t>
      </w:r>
      <w:proofErr w:type="spellEnd"/>
      <w:r w:rsidR="00A51DAD" w:rsidRPr="00B6194E">
        <w:rPr>
          <w:color w:val="222222"/>
          <w:sz w:val="24"/>
          <w:szCs w:val="24"/>
        </w:rPr>
        <w:t>.</w:t>
      </w:r>
      <w:r w:rsidR="00196952" w:rsidRPr="00B6194E">
        <w:rPr>
          <w:color w:val="222222"/>
          <w:sz w:val="24"/>
          <w:szCs w:val="24"/>
        </w:rPr>
        <w:t xml:space="preserve"> </w:t>
      </w:r>
    </w:p>
    <w:p w14:paraId="20C0F19A" w14:textId="4A5E1D0F" w:rsidR="009C0A50" w:rsidRDefault="009C0A50" w:rsidP="009C0A5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En am</w:t>
      </w:r>
      <w:r w:rsidRPr="009C0A50">
        <w:rPr>
          <w:color w:val="222222"/>
          <w:sz w:val="24"/>
          <w:szCs w:val="24"/>
        </w:rPr>
        <w:t>bos caso</w:t>
      </w:r>
      <w:r w:rsidR="00536548">
        <w:rPr>
          <w:color w:val="222222"/>
          <w:sz w:val="24"/>
          <w:szCs w:val="24"/>
        </w:rPr>
        <w:t>s</w:t>
      </w:r>
      <w:r w:rsidRPr="009C0A50">
        <w:rPr>
          <w:color w:val="222222"/>
          <w:sz w:val="24"/>
          <w:szCs w:val="24"/>
        </w:rPr>
        <w:t xml:space="preserve">, nuestros valores predichos se encuentran dentro de los valores inferiores y superiores del </w:t>
      </w:r>
      <w:r w:rsidR="00EC1069">
        <w:rPr>
          <w:color w:val="222222"/>
          <w:sz w:val="24"/>
          <w:szCs w:val="24"/>
        </w:rPr>
        <w:t xml:space="preserve">modelo </w:t>
      </w:r>
      <w:proofErr w:type="spellStart"/>
      <w:r w:rsidR="00EC1069">
        <w:rPr>
          <w:color w:val="222222"/>
          <w:sz w:val="24"/>
          <w:szCs w:val="24"/>
        </w:rPr>
        <w:t>polinomial</w:t>
      </w:r>
      <w:proofErr w:type="spellEnd"/>
      <w:r w:rsidR="00EC1069">
        <w:rPr>
          <w:color w:val="222222"/>
          <w:sz w:val="24"/>
          <w:szCs w:val="24"/>
        </w:rPr>
        <w:t xml:space="preserve"> </w:t>
      </w:r>
      <w:r w:rsidR="00EC1069" w:rsidRPr="00B6194E">
        <w:rPr>
          <w:color w:val="222222"/>
          <w:sz w:val="24"/>
          <w:szCs w:val="24"/>
        </w:rPr>
        <w:t>sin que exista</w:t>
      </w:r>
      <w:r w:rsidRPr="00B6194E">
        <w:rPr>
          <w:color w:val="222222"/>
          <w:sz w:val="24"/>
          <w:szCs w:val="24"/>
        </w:rPr>
        <w:t>n valores que salgan de es</w:t>
      </w:r>
      <w:r w:rsidR="00EC1069" w:rsidRPr="00B6194E">
        <w:rPr>
          <w:color w:val="222222"/>
          <w:sz w:val="24"/>
          <w:szCs w:val="24"/>
        </w:rPr>
        <w:t>os rangos</w:t>
      </w:r>
      <w:r w:rsidR="008647D5" w:rsidRPr="00B6194E">
        <w:rPr>
          <w:color w:val="222222"/>
          <w:sz w:val="24"/>
          <w:szCs w:val="24"/>
        </w:rPr>
        <w:t xml:space="preserve"> </w:t>
      </w:r>
      <w:r w:rsidR="00B6194E" w:rsidRPr="00B6194E">
        <w:rPr>
          <w:color w:val="222222"/>
          <w:sz w:val="24"/>
          <w:szCs w:val="24"/>
        </w:rPr>
        <w:t>en</w:t>
      </w:r>
      <w:r w:rsidR="008647D5" w:rsidRPr="00B6194E">
        <w:rPr>
          <w:color w:val="222222"/>
          <w:sz w:val="24"/>
          <w:szCs w:val="24"/>
        </w:rPr>
        <w:t xml:space="preserve"> cada una de las</w:t>
      </w:r>
      <w:r w:rsidRPr="00B6194E">
        <w:rPr>
          <w:color w:val="222222"/>
          <w:sz w:val="24"/>
          <w:szCs w:val="24"/>
        </w:rPr>
        <w:t xml:space="preserve"> comunidades.</w:t>
      </w:r>
    </w:p>
    <w:p w14:paraId="178DAA9C" w14:textId="5FCBE9D9" w:rsidR="00C71A02" w:rsidRPr="009C0A50" w:rsidRDefault="00C71A02" w:rsidP="009C0A50">
      <w:pPr>
        <w:pBdr>
          <w:top w:val="nil"/>
          <w:left w:val="nil"/>
          <w:bottom w:val="nil"/>
          <w:right w:val="nil"/>
          <w:between w:val="nil"/>
        </w:pBdr>
        <w:shd w:val="clear" w:color="auto" w:fill="FFFFFF"/>
        <w:spacing w:line="240" w:lineRule="auto"/>
        <w:jc w:val="both"/>
        <w:rPr>
          <w:color w:val="222222"/>
          <w:sz w:val="24"/>
          <w:szCs w:val="24"/>
        </w:rPr>
      </w:pPr>
      <w:bookmarkStart w:id="0" w:name="_GoBack"/>
      <w:r>
        <w:rPr>
          <w:color w:val="222222"/>
          <w:sz w:val="24"/>
          <w:szCs w:val="24"/>
        </w:rPr>
        <w:lastRenderedPageBreak/>
        <w:t xml:space="preserve">Como ejemplo tenemos que </w:t>
      </w:r>
      <w:r w:rsidR="005F3F61">
        <w:rPr>
          <w:color w:val="222222"/>
          <w:sz w:val="24"/>
          <w:szCs w:val="24"/>
        </w:rPr>
        <w:t>n</w:t>
      </w:r>
      <w:r>
        <w:rPr>
          <w:color w:val="222222"/>
          <w:sz w:val="24"/>
          <w:szCs w:val="24"/>
        </w:rPr>
        <w:t>ivel Nacional tenemos un Ingreso promedio familiar de 3197€, con ahorro que oscila entre 1273€ y 1628$ y una fuerte tendencia hacia los 1378€. A nivel de gastos tenemos un gasto oscilante entre 1569€ y 1924€ con una fuerte tendencia hacia los 1820€.</w:t>
      </w:r>
      <w:r>
        <w:rPr>
          <w:color w:val="222222"/>
          <w:sz w:val="24"/>
          <w:szCs w:val="24"/>
        </w:rPr>
        <w:br/>
        <w:t>Nuevamente, País Vasco, Madrid, Navarra, Cataluña y Balears mantienen un ahorro por encima de la media nacional.</w:t>
      </w:r>
    </w:p>
    <w:bookmarkEnd w:id="0"/>
    <w:p w14:paraId="76830978" w14:textId="61074B35" w:rsidR="00C21C00" w:rsidRDefault="00876891">
      <w:pPr>
        <w:pBdr>
          <w:top w:val="nil"/>
          <w:left w:val="nil"/>
          <w:bottom w:val="nil"/>
          <w:right w:val="nil"/>
          <w:between w:val="nil"/>
        </w:pBdr>
        <w:shd w:val="clear" w:color="auto" w:fill="FFFFFF"/>
        <w:spacing w:line="240" w:lineRule="auto"/>
        <w:jc w:val="both"/>
        <w:rPr>
          <w:color w:val="222222"/>
          <w:sz w:val="24"/>
          <w:szCs w:val="24"/>
        </w:rPr>
      </w:pPr>
      <w:r w:rsidRPr="00B6194E">
        <w:rPr>
          <w:color w:val="222222"/>
          <w:sz w:val="24"/>
          <w:szCs w:val="24"/>
        </w:rPr>
        <w:t>Se</w:t>
      </w:r>
      <w:r w:rsidR="00C21C00" w:rsidRPr="00B6194E">
        <w:rPr>
          <w:color w:val="222222"/>
          <w:sz w:val="24"/>
          <w:szCs w:val="24"/>
        </w:rPr>
        <w:t xml:space="preserve"> conclu</w:t>
      </w:r>
      <w:r w:rsidRPr="00B6194E">
        <w:rPr>
          <w:color w:val="222222"/>
          <w:sz w:val="24"/>
          <w:szCs w:val="24"/>
        </w:rPr>
        <w:t>ye</w:t>
      </w:r>
      <w:r w:rsidR="00C21C00" w:rsidRPr="00B6194E">
        <w:rPr>
          <w:color w:val="222222"/>
          <w:sz w:val="24"/>
          <w:szCs w:val="24"/>
        </w:rPr>
        <w:t xml:space="preserve"> que </w:t>
      </w:r>
      <w:r w:rsidRPr="00B6194E">
        <w:rPr>
          <w:color w:val="222222"/>
          <w:sz w:val="24"/>
          <w:szCs w:val="24"/>
        </w:rPr>
        <w:t>el</w:t>
      </w:r>
      <w:r w:rsidR="00C21C00" w:rsidRPr="00B6194E">
        <w:rPr>
          <w:color w:val="222222"/>
          <w:sz w:val="24"/>
          <w:szCs w:val="24"/>
        </w:rPr>
        <w:t xml:space="preserve"> modelo de regresión lineal predic</w:t>
      </w:r>
      <w:r w:rsidRPr="00B6194E">
        <w:rPr>
          <w:color w:val="222222"/>
          <w:sz w:val="24"/>
          <w:szCs w:val="24"/>
        </w:rPr>
        <w:t>e</w:t>
      </w:r>
      <w:r w:rsidR="00C21C00" w:rsidRPr="00B6194E">
        <w:rPr>
          <w:color w:val="222222"/>
          <w:sz w:val="24"/>
          <w:szCs w:val="24"/>
        </w:rPr>
        <w:t xml:space="preserve"> </w:t>
      </w:r>
      <w:r w:rsidR="00B6194E" w:rsidRPr="00B6194E">
        <w:rPr>
          <w:color w:val="222222"/>
          <w:sz w:val="24"/>
          <w:szCs w:val="24"/>
        </w:rPr>
        <w:t>de forma significativa el</w:t>
      </w:r>
      <w:r w:rsidR="00C21C00" w:rsidRPr="00B6194E">
        <w:rPr>
          <w:color w:val="222222"/>
          <w:sz w:val="24"/>
          <w:szCs w:val="24"/>
        </w:rPr>
        <w:t xml:space="preserve"> grado de precisión</w:t>
      </w:r>
      <w:r w:rsidR="00B6194E" w:rsidRPr="00B6194E">
        <w:rPr>
          <w:color w:val="222222"/>
          <w:sz w:val="24"/>
          <w:szCs w:val="24"/>
        </w:rPr>
        <w:t xml:space="preserve"> (64,54 %)</w:t>
      </w:r>
      <w:r w:rsidR="00C21C00" w:rsidRPr="00B6194E">
        <w:rPr>
          <w:color w:val="222222"/>
          <w:sz w:val="24"/>
          <w:szCs w:val="24"/>
        </w:rPr>
        <w:t xml:space="preserve"> e</w:t>
      </w:r>
      <w:r w:rsidR="00B6194E" w:rsidRPr="00B6194E">
        <w:rPr>
          <w:color w:val="222222"/>
          <w:sz w:val="24"/>
          <w:szCs w:val="24"/>
        </w:rPr>
        <w:t>l</w:t>
      </w:r>
      <w:r w:rsidR="00C21C00" w:rsidRPr="00B6194E">
        <w:rPr>
          <w:color w:val="222222"/>
          <w:sz w:val="24"/>
          <w:szCs w:val="24"/>
        </w:rPr>
        <w:t xml:space="preserve"> ahorro</w:t>
      </w:r>
      <w:r w:rsidR="00B6194E" w:rsidRPr="00B6194E">
        <w:rPr>
          <w:color w:val="222222"/>
          <w:sz w:val="24"/>
          <w:szCs w:val="24"/>
        </w:rPr>
        <w:t>; además, los</w:t>
      </w:r>
      <w:r w:rsidR="00C21C00" w:rsidRPr="00B6194E">
        <w:rPr>
          <w:color w:val="222222"/>
          <w:sz w:val="24"/>
          <w:szCs w:val="24"/>
        </w:rPr>
        <w:t xml:space="preserve"> gastos básicos estimados </w:t>
      </w:r>
      <w:r w:rsidR="00B6194E" w:rsidRPr="00B6194E">
        <w:rPr>
          <w:color w:val="222222"/>
          <w:sz w:val="24"/>
          <w:szCs w:val="24"/>
        </w:rPr>
        <w:t>del modelo no lineal aportan un r</w:t>
      </w:r>
      <w:r w:rsidR="00217D7C" w:rsidRPr="00B6194E">
        <w:rPr>
          <w:color w:val="222222"/>
          <w:sz w:val="24"/>
          <w:szCs w:val="24"/>
        </w:rPr>
        <w:t>ango</w:t>
      </w:r>
      <w:r w:rsidR="00FE58FA" w:rsidRPr="00B6194E">
        <w:rPr>
          <w:color w:val="222222"/>
          <w:sz w:val="24"/>
          <w:szCs w:val="24"/>
        </w:rPr>
        <w:t xml:space="preserve"> de va</w:t>
      </w:r>
      <w:r w:rsidR="00217D7C" w:rsidRPr="00B6194E">
        <w:rPr>
          <w:color w:val="222222"/>
          <w:sz w:val="24"/>
          <w:szCs w:val="24"/>
        </w:rPr>
        <w:t>riabilidad adicional en el análisis por comunidades.</w:t>
      </w:r>
    </w:p>
    <w:p w14:paraId="5B8D344A" w14:textId="45C28B63" w:rsidR="00FE58FA" w:rsidRDefault="00FE58FA">
      <w:pPr>
        <w:pBdr>
          <w:top w:val="nil"/>
          <w:left w:val="nil"/>
          <w:bottom w:val="nil"/>
          <w:right w:val="nil"/>
          <w:between w:val="nil"/>
        </w:pBdr>
        <w:shd w:val="clear" w:color="auto" w:fill="FFFFFF"/>
        <w:spacing w:line="240" w:lineRule="auto"/>
        <w:jc w:val="both"/>
        <w:rPr>
          <w:color w:val="222222"/>
          <w:sz w:val="24"/>
          <w:szCs w:val="24"/>
        </w:rPr>
      </w:pPr>
    </w:p>
    <w:p w14:paraId="473EBE4C" w14:textId="77777777" w:rsidR="00667D28" w:rsidRDefault="00950900">
      <w:pPr>
        <w:numPr>
          <w:ilvl w:val="0"/>
          <w:numId w:val="1"/>
        </w:num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RESULTADOS</w:t>
      </w:r>
    </w:p>
    <w:p w14:paraId="4D1739DB" w14:textId="4E3B67FB" w:rsidR="00667D28" w:rsidRPr="00876891" w:rsidRDefault="00950900">
      <w:pPr>
        <w:pBdr>
          <w:top w:val="nil"/>
          <w:left w:val="nil"/>
          <w:bottom w:val="nil"/>
          <w:right w:val="nil"/>
          <w:between w:val="nil"/>
        </w:pBdr>
        <w:shd w:val="clear" w:color="auto" w:fill="FFFFFF"/>
        <w:spacing w:line="240" w:lineRule="auto"/>
        <w:jc w:val="both"/>
        <w:rPr>
          <w:sz w:val="24"/>
          <w:szCs w:val="24"/>
        </w:rPr>
      </w:pPr>
      <w:r w:rsidRPr="00876891">
        <w:rPr>
          <w:sz w:val="24"/>
          <w:szCs w:val="24"/>
        </w:rPr>
        <w:t>La relación positiva y significativa</w:t>
      </w:r>
      <w:r w:rsidR="002D5A81" w:rsidRPr="00876891">
        <w:rPr>
          <w:sz w:val="24"/>
          <w:szCs w:val="24"/>
        </w:rPr>
        <w:t xml:space="preserve"> entre los ingresos y el ahorro y su posterior modelado,</w:t>
      </w:r>
      <w:r w:rsidRPr="00876891">
        <w:rPr>
          <w:sz w:val="24"/>
          <w:szCs w:val="24"/>
        </w:rPr>
        <w:t xml:space="preserve"> refleja un vínculo moderadam</w:t>
      </w:r>
      <w:r w:rsidR="00C21C00" w:rsidRPr="00876891">
        <w:rPr>
          <w:sz w:val="24"/>
          <w:szCs w:val="24"/>
        </w:rPr>
        <w:t>ente alto entre ambas variables,</w:t>
      </w:r>
      <w:r w:rsidRPr="00876891">
        <w:rPr>
          <w:sz w:val="24"/>
          <w:szCs w:val="24"/>
        </w:rPr>
        <w:t xml:space="preserve"> lo que lo convierte en una herramienta confiable para antic</w:t>
      </w:r>
      <w:r w:rsidR="00C21C00" w:rsidRPr="00876891">
        <w:rPr>
          <w:sz w:val="24"/>
          <w:szCs w:val="24"/>
        </w:rPr>
        <w:t>ipar comportamientos futuros</w:t>
      </w:r>
      <w:r w:rsidRPr="00876891">
        <w:rPr>
          <w:sz w:val="24"/>
          <w:szCs w:val="24"/>
        </w:rPr>
        <w:t>.</w:t>
      </w:r>
      <w:r w:rsidR="002D5A81" w:rsidRPr="00876891">
        <w:rPr>
          <w:sz w:val="24"/>
          <w:szCs w:val="24"/>
        </w:rPr>
        <w:t xml:space="preserve"> </w:t>
      </w:r>
    </w:p>
    <w:p w14:paraId="299D4F7D" w14:textId="340466B4" w:rsidR="00D2358B" w:rsidRPr="00300401" w:rsidRDefault="00876891">
      <w:pPr>
        <w:shd w:val="clear" w:color="auto" w:fill="FFFFFF"/>
        <w:spacing w:before="240" w:after="240" w:line="240" w:lineRule="auto"/>
        <w:jc w:val="both"/>
        <w:rPr>
          <w:sz w:val="24"/>
          <w:szCs w:val="24"/>
        </w:rPr>
      </w:pPr>
      <w:r w:rsidRPr="00300401">
        <w:rPr>
          <w:sz w:val="24"/>
          <w:szCs w:val="24"/>
        </w:rPr>
        <w:t>El</w:t>
      </w:r>
      <w:r w:rsidR="00D2358B" w:rsidRPr="00300401">
        <w:rPr>
          <w:sz w:val="24"/>
          <w:szCs w:val="24"/>
        </w:rPr>
        <w:t xml:space="preserve"> modelo de regresión lineal predic</w:t>
      </w:r>
      <w:r w:rsidRPr="00300401">
        <w:rPr>
          <w:sz w:val="24"/>
          <w:szCs w:val="24"/>
        </w:rPr>
        <w:t>e</w:t>
      </w:r>
      <w:r w:rsidR="00D2358B" w:rsidRPr="00300401">
        <w:rPr>
          <w:sz w:val="24"/>
          <w:szCs w:val="24"/>
        </w:rPr>
        <w:t xml:space="preserve"> con precisión</w:t>
      </w:r>
      <w:r w:rsidR="002D5A81" w:rsidRPr="00300401">
        <w:rPr>
          <w:sz w:val="24"/>
          <w:szCs w:val="24"/>
        </w:rPr>
        <w:t xml:space="preserve"> el ahorro </w:t>
      </w:r>
      <w:r w:rsidRPr="00300401">
        <w:rPr>
          <w:sz w:val="24"/>
          <w:szCs w:val="24"/>
        </w:rPr>
        <w:t>con valores</w:t>
      </w:r>
      <w:r w:rsidR="00D2358B" w:rsidRPr="00300401">
        <w:rPr>
          <w:sz w:val="24"/>
          <w:szCs w:val="24"/>
        </w:rPr>
        <w:t xml:space="preserve"> </w:t>
      </w:r>
      <w:r w:rsidR="002D5A81" w:rsidRPr="00300401">
        <w:rPr>
          <w:sz w:val="24"/>
          <w:szCs w:val="24"/>
        </w:rPr>
        <w:t>entrenados por comunidades y adicionalmente</w:t>
      </w:r>
      <w:r w:rsidR="00244C08">
        <w:rPr>
          <w:sz w:val="24"/>
          <w:szCs w:val="24"/>
        </w:rPr>
        <w:t>,</w:t>
      </w:r>
      <w:r w:rsidR="002D5A81" w:rsidRPr="00300401">
        <w:rPr>
          <w:sz w:val="24"/>
          <w:szCs w:val="24"/>
        </w:rPr>
        <w:t xml:space="preserve"> el modelo no lineal </w:t>
      </w:r>
      <w:proofErr w:type="spellStart"/>
      <w:r w:rsidR="002D5A81" w:rsidRPr="00300401">
        <w:rPr>
          <w:sz w:val="24"/>
          <w:szCs w:val="24"/>
        </w:rPr>
        <w:t>polinomial</w:t>
      </w:r>
      <w:proofErr w:type="spellEnd"/>
      <w:r w:rsidR="002D5A81" w:rsidRPr="00300401">
        <w:rPr>
          <w:sz w:val="24"/>
          <w:szCs w:val="24"/>
        </w:rPr>
        <w:t xml:space="preserve"> proporciona una variabilidad de ahorros y gastos que complementa el modelo de regresión lineal.</w:t>
      </w:r>
    </w:p>
    <w:p w14:paraId="0F137502" w14:textId="40AB5814" w:rsidR="00667D28" w:rsidRDefault="00950900">
      <w:pPr>
        <w:shd w:val="clear" w:color="auto" w:fill="FFFFFF"/>
        <w:spacing w:before="240" w:after="240" w:line="240" w:lineRule="auto"/>
        <w:jc w:val="both"/>
        <w:rPr>
          <w:color w:val="222222"/>
          <w:sz w:val="24"/>
          <w:szCs w:val="24"/>
        </w:rPr>
      </w:pPr>
      <w:r>
        <w:rPr>
          <w:color w:val="222222"/>
          <w:sz w:val="24"/>
          <w:szCs w:val="24"/>
        </w:rPr>
        <w:t>Un asesor financiero podría analizar los ingresos actuales de sus</w:t>
      </w:r>
      <w:r w:rsidR="00EC1069">
        <w:rPr>
          <w:color w:val="222222"/>
          <w:sz w:val="24"/>
          <w:szCs w:val="24"/>
        </w:rPr>
        <w:t xml:space="preserve"> clientes a través del modelo, </w:t>
      </w:r>
      <w:r>
        <w:rPr>
          <w:color w:val="222222"/>
          <w:sz w:val="24"/>
          <w:szCs w:val="24"/>
        </w:rPr>
        <w:t>y predeciría su capacidad de ahorro. Asimismo, en situaciones especiales (crecimiento del grupo familiar, jubilación, adquisición de inmueble…), el modelo le ayudaría a proyectar el ahorro futuro del cliente a partir del comportamiento de gastos e ingresos; en escenarios negativos, el asesor podría preparar al cliente para asegurar que su capacidad de ahorro no se vea completamente comprometida.</w:t>
      </w:r>
    </w:p>
    <w:p w14:paraId="3301AADA" w14:textId="77777777" w:rsidR="00244C08" w:rsidRDefault="00244C08">
      <w:pPr>
        <w:shd w:val="clear" w:color="auto" w:fill="FFFFFF"/>
        <w:spacing w:before="240" w:after="240" w:line="240" w:lineRule="auto"/>
        <w:jc w:val="both"/>
        <w:rPr>
          <w:color w:val="222222"/>
          <w:sz w:val="24"/>
          <w:szCs w:val="24"/>
        </w:rPr>
      </w:pPr>
    </w:p>
    <w:p w14:paraId="5CBB213A" w14:textId="77777777" w:rsidR="002D5A81" w:rsidRPr="00244C08" w:rsidRDefault="002D5A81" w:rsidP="002D5A81">
      <w:pPr>
        <w:numPr>
          <w:ilvl w:val="0"/>
          <w:numId w:val="1"/>
        </w:numPr>
        <w:pBdr>
          <w:top w:val="nil"/>
          <w:left w:val="nil"/>
          <w:bottom w:val="nil"/>
          <w:right w:val="nil"/>
          <w:between w:val="nil"/>
        </w:pBdr>
        <w:shd w:val="clear" w:color="auto" w:fill="FFFFFF"/>
        <w:spacing w:line="240" w:lineRule="auto"/>
        <w:jc w:val="both"/>
        <w:rPr>
          <w:color w:val="222222"/>
          <w:sz w:val="24"/>
          <w:szCs w:val="24"/>
        </w:rPr>
      </w:pPr>
      <w:r w:rsidRPr="00244C08">
        <w:rPr>
          <w:color w:val="222222"/>
          <w:sz w:val="24"/>
          <w:szCs w:val="24"/>
        </w:rPr>
        <w:t>CONCLUSIONES</w:t>
      </w:r>
    </w:p>
    <w:p w14:paraId="11F68DFB" w14:textId="77777777" w:rsidR="002D5A81" w:rsidRDefault="002D5A81" w:rsidP="002D5A81">
      <w:pPr>
        <w:pBdr>
          <w:top w:val="nil"/>
          <w:left w:val="nil"/>
          <w:bottom w:val="nil"/>
          <w:right w:val="nil"/>
          <w:between w:val="nil"/>
        </w:pBdr>
        <w:shd w:val="clear" w:color="auto" w:fill="FFFFFF"/>
        <w:spacing w:line="240" w:lineRule="auto"/>
        <w:jc w:val="both"/>
        <w:rPr>
          <w:color w:val="222222"/>
          <w:sz w:val="24"/>
          <w:szCs w:val="24"/>
        </w:rPr>
      </w:pPr>
    </w:p>
    <w:p w14:paraId="3AB19CD7" w14:textId="77777777" w:rsidR="002D5A81" w:rsidRPr="00300401" w:rsidRDefault="002D5A81" w:rsidP="002D5A81">
      <w:pPr>
        <w:numPr>
          <w:ilvl w:val="0"/>
          <w:numId w:val="4"/>
        </w:numPr>
        <w:shd w:val="clear" w:color="auto" w:fill="FFFFFF"/>
        <w:spacing w:after="240" w:line="240" w:lineRule="auto"/>
        <w:rPr>
          <w:color w:val="222222"/>
          <w:sz w:val="24"/>
          <w:szCs w:val="24"/>
        </w:rPr>
      </w:pPr>
      <w:r w:rsidRPr="00300401">
        <w:rPr>
          <w:color w:val="222222"/>
          <w:sz w:val="24"/>
          <w:szCs w:val="24"/>
        </w:rPr>
        <w:t xml:space="preserve">Gracias a la </w:t>
      </w:r>
      <w:r w:rsidRPr="00300401">
        <w:rPr>
          <w:bCs/>
          <w:color w:val="222222"/>
          <w:sz w:val="24"/>
          <w:szCs w:val="24"/>
        </w:rPr>
        <w:t>correcta importación y transformación de la data</w:t>
      </w:r>
      <w:r w:rsidRPr="00300401">
        <w:rPr>
          <w:color w:val="222222"/>
          <w:sz w:val="24"/>
          <w:szCs w:val="24"/>
        </w:rPr>
        <w:t xml:space="preserve">, se </w:t>
      </w:r>
      <w:r w:rsidRPr="00300401">
        <w:rPr>
          <w:bCs/>
          <w:color w:val="222222"/>
          <w:sz w:val="24"/>
          <w:szCs w:val="24"/>
        </w:rPr>
        <w:t xml:space="preserve">organizan y limpian </w:t>
      </w:r>
      <w:r w:rsidRPr="00300401">
        <w:rPr>
          <w:color w:val="222222"/>
          <w:sz w:val="24"/>
          <w:szCs w:val="24"/>
        </w:rPr>
        <w:t xml:space="preserve">los </w:t>
      </w:r>
      <w:r w:rsidRPr="00300401">
        <w:rPr>
          <w:bCs/>
          <w:color w:val="222222"/>
          <w:sz w:val="24"/>
          <w:szCs w:val="24"/>
        </w:rPr>
        <w:t>datos</w:t>
      </w:r>
      <w:r w:rsidRPr="00300401">
        <w:rPr>
          <w:color w:val="222222"/>
          <w:sz w:val="24"/>
          <w:szCs w:val="24"/>
        </w:rPr>
        <w:t xml:space="preserve">, permitiendo que sean </w:t>
      </w:r>
      <w:r w:rsidRPr="00300401">
        <w:rPr>
          <w:bCs/>
          <w:color w:val="222222"/>
          <w:sz w:val="24"/>
          <w:szCs w:val="24"/>
        </w:rPr>
        <w:t>precisos y fiables</w:t>
      </w:r>
      <w:r w:rsidRPr="00300401">
        <w:rPr>
          <w:color w:val="222222"/>
          <w:sz w:val="24"/>
          <w:szCs w:val="24"/>
        </w:rPr>
        <w:t xml:space="preserve">. Así mismo, la </w:t>
      </w:r>
      <w:r w:rsidRPr="00300401">
        <w:rPr>
          <w:bCs/>
          <w:color w:val="222222"/>
          <w:sz w:val="24"/>
          <w:szCs w:val="24"/>
        </w:rPr>
        <w:t xml:space="preserve">eliminación de valores extremos </w:t>
      </w:r>
      <w:r w:rsidRPr="00300401">
        <w:rPr>
          <w:color w:val="222222"/>
          <w:sz w:val="24"/>
          <w:szCs w:val="24"/>
        </w:rPr>
        <w:t xml:space="preserve">y la </w:t>
      </w:r>
      <w:r w:rsidRPr="00300401">
        <w:rPr>
          <w:bCs/>
          <w:color w:val="222222"/>
          <w:sz w:val="24"/>
          <w:szCs w:val="24"/>
        </w:rPr>
        <w:t xml:space="preserve">consolidación de categorías </w:t>
      </w:r>
      <w:r w:rsidRPr="00300401">
        <w:rPr>
          <w:color w:val="222222"/>
          <w:sz w:val="24"/>
          <w:szCs w:val="24"/>
        </w:rPr>
        <w:t xml:space="preserve">por mes facilitan un </w:t>
      </w:r>
      <w:r w:rsidRPr="00300401">
        <w:rPr>
          <w:bCs/>
          <w:color w:val="222222"/>
          <w:sz w:val="24"/>
          <w:szCs w:val="24"/>
        </w:rPr>
        <w:t>análisis conciso</w:t>
      </w:r>
      <w:r w:rsidRPr="00300401">
        <w:rPr>
          <w:color w:val="222222"/>
          <w:sz w:val="24"/>
          <w:szCs w:val="24"/>
        </w:rPr>
        <w:t xml:space="preserve">, que proporciona una base sólida para el modelado posterior. </w:t>
      </w:r>
    </w:p>
    <w:p w14:paraId="4ADAC8F5" w14:textId="4DFCED5C" w:rsidR="002D5A81" w:rsidRPr="00300401" w:rsidRDefault="002D5A81" w:rsidP="00D55D20">
      <w:pPr>
        <w:numPr>
          <w:ilvl w:val="0"/>
          <w:numId w:val="4"/>
        </w:numPr>
        <w:shd w:val="clear" w:color="auto" w:fill="FFFFFF"/>
        <w:spacing w:after="240" w:line="240" w:lineRule="auto"/>
        <w:rPr>
          <w:color w:val="222222"/>
          <w:sz w:val="24"/>
          <w:szCs w:val="24"/>
        </w:rPr>
      </w:pPr>
      <w:r w:rsidRPr="00300401">
        <w:rPr>
          <w:color w:val="222222"/>
          <w:sz w:val="24"/>
          <w:szCs w:val="24"/>
        </w:rPr>
        <w:t xml:space="preserve">A través del </w:t>
      </w:r>
      <w:r w:rsidRPr="00300401">
        <w:rPr>
          <w:bCs/>
          <w:color w:val="222222"/>
          <w:sz w:val="24"/>
          <w:szCs w:val="24"/>
        </w:rPr>
        <w:t xml:space="preserve">cálculo de métricas </w:t>
      </w:r>
      <w:r w:rsidRPr="00300401">
        <w:rPr>
          <w:color w:val="222222"/>
          <w:sz w:val="24"/>
          <w:szCs w:val="24"/>
        </w:rPr>
        <w:t xml:space="preserve">y la creación de </w:t>
      </w:r>
      <w:r w:rsidRPr="00300401">
        <w:rPr>
          <w:bCs/>
          <w:color w:val="222222"/>
          <w:sz w:val="24"/>
          <w:szCs w:val="24"/>
        </w:rPr>
        <w:t>visualizaciones</w:t>
      </w:r>
      <w:r w:rsidRPr="00300401">
        <w:rPr>
          <w:color w:val="222222"/>
          <w:sz w:val="24"/>
          <w:szCs w:val="24"/>
        </w:rPr>
        <w:t>, se identifica</w:t>
      </w:r>
      <w:r w:rsidR="00300401" w:rsidRPr="00300401">
        <w:rPr>
          <w:color w:val="222222"/>
          <w:sz w:val="24"/>
          <w:szCs w:val="24"/>
        </w:rPr>
        <w:t xml:space="preserve">n </w:t>
      </w:r>
      <w:r w:rsidRPr="00300401">
        <w:rPr>
          <w:color w:val="222222"/>
          <w:sz w:val="24"/>
          <w:szCs w:val="24"/>
        </w:rPr>
        <w:t xml:space="preserve">las </w:t>
      </w:r>
      <w:r w:rsidRPr="00300401">
        <w:rPr>
          <w:bCs/>
          <w:color w:val="222222"/>
          <w:sz w:val="24"/>
          <w:szCs w:val="24"/>
        </w:rPr>
        <w:t>relaciones entre ahorro, gastos e ingresos</w:t>
      </w:r>
      <w:r w:rsidRPr="00300401">
        <w:rPr>
          <w:color w:val="222222"/>
          <w:sz w:val="24"/>
          <w:szCs w:val="24"/>
        </w:rPr>
        <w:t xml:space="preserve">. </w:t>
      </w:r>
      <w:r w:rsidR="00300401" w:rsidRPr="00300401">
        <w:rPr>
          <w:color w:val="222222"/>
          <w:sz w:val="24"/>
          <w:szCs w:val="24"/>
        </w:rPr>
        <w:t xml:space="preserve">Con la finalidad de apoyar la decisión de un modelo de regresión lineal, </w:t>
      </w:r>
      <w:r w:rsidR="00300401">
        <w:rPr>
          <w:color w:val="222222"/>
          <w:sz w:val="24"/>
          <w:szCs w:val="24"/>
        </w:rPr>
        <w:t>s</w:t>
      </w:r>
      <w:r w:rsidRPr="00300401">
        <w:rPr>
          <w:color w:val="222222"/>
          <w:sz w:val="24"/>
          <w:szCs w:val="24"/>
        </w:rPr>
        <w:t>e normalizan los valores</w:t>
      </w:r>
      <w:r w:rsidR="00300401">
        <w:rPr>
          <w:color w:val="222222"/>
          <w:sz w:val="24"/>
          <w:szCs w:val="24"/>
        </w:rPr>
        <w:t>,</w:t>
      </w:r>
      <w:r w:rsidRPr="00300401">
        <w:rPr>
          <w:color w:val="222222"/>
          <w:sz w:val="24"/>
          <w:szCs w:val="24"/>
        </w:rPr>
        <w:t xml:space="preserve"> </w:t>
      </w:r>
      <w:r w:rsidR="00300401">
        <w:rPr>
          <w:color w:val="222222"/>
          <w:sz w:val="24"/>
          <w:szCs w:val="24"/>
        </w:rPr>
        <w:t>que permiten</w:t>
      </w:r>
      <w:r w:rsidRPr="00300401">
        <w:rPr>
          <w:color w:val="222222"/>
          <w:sz w:val="24"/>
          <w:szCs w:val="24"/>
        </w:rPr>
        <w:t xml:space="preserve"> facilitar la </w:t>
      </w:r>
      <w:r w:rsidRPr="00300401">
        <w:rPr>
          <w:bCs/>
          <w:color w:val="222222"/>
          <w:sz w:val="24"/>
          <w:szCs w:val="24"/>
        </w:rPr>
        <w:t xml:space="preserve">identificación de patrones </w:t>
      </w:r>
      <w:r w:rsidRPr="00300401">
        <w:rPr>
          <w:color w:val="222222"/>
          <w:sz w:val="24"/>
          <w:szCs w:val="24"/>
        </w:rPr>
        <w:t xml:space="preserve">y </w:t>
      </w:r>
      <w:r w:rsidRPr="00300401">
        <w:rPr>
          <w:bCs/>
          <w:color w:val="222222"/>
          <w:sz w:val="24"/>
          <w:szCs w:val="24"/>
        </w:rPr>
        <w:t>variaciones</w:t>
      </w:r>
      <w:r w:rsidRPr="00300401">
        <w:rPr>
          <w:color w:val="222222"/>
          <w:sz w:val="24"/>
          <w:szCs w:val="24"/>
        </w:rPr>
        <w:t xml:space="preserve"> </w:t>
      </w:r>
      <w:proofErr w:type="gramStart"/>
      <w:r w:rsidRPr="00300401">
        <w:rPr>
          <w:color w:val="222222"/>
          <w:sz w:val="24"/>
          <w:szCs w:val="24"/>
        </w:rPr>
        <w:t xml:space="preserve">regionales </w:t>
      </w:r>
      <w:r w:rsidR="007327EC">
        <w:rPr>
          <w:color w:val="222222"/>
          <w:sz w:val="24"/>
          <w:szCs w:val="24"/>
        </w:rPr>
        <w:t>.</w:t>
      </w:r>
      <w:proofErr w:type="gramEnd"/>
    </w:p>
    <w:p w14:paraId="465C4B93" w14:textId="77777777" w:rsidR="002D5A81" w:rsidRPr="00300401" w:rsidRDefault="002D5A81" w:rsidP="002D5A81">
      <w:pPr>
        <w:numPr>
          <w:ilvl w:val="0"/>
          <w:numId w:val="4"/>
        </w:numPr>
        <w:shd w:val="clear" w:color="auto" w:fill="FFFFFF"/>
        <w:spacing w:after="240" w:line="240" w:lineRule="auto"/>
        <w:rPr>
          <w:color w:val="222222"/>
          <w:sz w:val="24"/>
          <w:szCs w:val="24"/>
        </w:rPr>
      </w:pPr>
      <w:r w:rsidRPr="00300401">
        <w:rPr>
          <w:color w:val="222222"/>
          <w:sz w:val="24"/>
          <w:szCs w:val="24"/>
        </w:rPr>
        <w:t xml:space="preserve">El modelo de </w:t>
      </w:r>
      <w:r w:rsidRPr="00300401">
        <w:rPr>
          <w:bCs/>
          <w:color w:val="222222"/>
          <w:sz w:val="24"/>
          <w:szCs w:val="24"/>
        </w:rPr>
        <w:t xml:space="preserve">regresión lineal </w:t>
      </w:r>
      <w:r w:rsidRPr="00300401">
        <w:rPr>
          <w:color w:val="222222"/>
          <w:sz w:val="24"/>
          <w:szCs w:val="24"/>
        </w:rPr>
        <w:t xml:space="preserve">adoptado demuestra su </w:t>
      </w:r>
      <w:r w:rsidRPr="00300401">
        <w:rPr>
          <w:bCs/>
          <w:color w:val="222222"/>
          <w:sz w:val="24"/>
          <w:szCs w:val="24"/>
        </w:rPr>
        <w:t>efectividad</w:t>
      </w:r>
      <w:r w:rsidRPr="00300401">
        <w:rPr>
          <w:color w:val="222222"/>
          <w:sz w:val="24"/>
          <w:szCs w:val="24"/>
        </w:rPr>
        <w:t xml:space="preserve"> para identificar patrones de ahorro e ingresos, entrenados con datos de </w:t>
      </w:r>
      <w:r w:rsidRPr="00300401">
        <w:rPr>
          <w:color w:val="222222"/>
          <w:sz w:val="24"/>
          <w:szCs w:val="24"/>
        </w:rPr>
        <w:lastRenderedPageBreak/>
        <w:t xml:space="preserve">comunidades, </w:t>
      </w:r>
      <w:r w:rsidRPr="00300401">
        <w:rPr>
          <w:bCs/>
          <w:color w:val="222222"/>
          <w:sz w:val="24"/>
          <w:szCs w:val="24"/>
        </w:rPr>
        <w:t xml:space="preserve">confirmando su utilidad </w:t>
      </w:r>
      <w:r w:rsidRPr="00300401">
        <w:rPr>
          <w:color w:val="222222"/>
          <w:sz w:val="24"/>
          <w:szCs w:val="24"/>
        </w:rPr>
        <w:t xml:space="preserve">como herramienta para la </w:t>
      </w:r>
      <w:r w:rsidRPr="00300401">
        <w:rPr>
          <w:bCs/>
          <w:color w:val="222222"/>
          <w:sz w:val="24"/>
          <w:szCs w:val="24"/>
        </w:rPr>
        <w:t xml:space="preserve">planificación financiera </w:t>
      </w:r>
      <w:r w:rsidRPr="00300401">
        <w:rPr>
          <w:color w:val="222222"/>
          <w:sz w:val="24"/>
          <w:szCs w:val="24"/>
        </w:rPr>
        <w:t>y la toma de decisiones informadas sobre estrategias de ahorro y posibles inversiones.</w:t>
      </w:r>
    </w:p>
    <w:p w14:paraId="4E50378D" w14:textId="77777777" w:rsidR="00186F8D" w:rsidRDefault="002D5A81" w:rsidP="00D55D20">
      <w:pPr>
        <w:numPr>
          <w:ilvl w:val="0"/>
          <w:numId w:val="4"/>
        </w:numPr>
        <w:shd w:val="clear" w:color="auto" w:fill="FFFFFF"/>
        <w:spacing w:before="240" w:after="240" w:line="240" w:lineRule="auto"/>
        <w:jc w:val="both"/>
        <w:rPr>
          <w:color w:val="222222"/>
          <w:sz w:val="24"/>
          <w:szCs w:val="24"/>
        </w:rPr>
      </w:pPr>
      <w:r w:rsidRPr="00186F8D">
        <w:rPr>
          <w:color w:val="222222"/>
          <w:sz w:val="24"/>
          <w:szCs w:val="24"/>
        </w:rPr>
        <w:t>Se diseñ</w:t>
      </w:r>
      <w:r w:rsidR="00300401" w:rsidRPr="00186F8D">
        <w:rPr>
          <w:color w:val="222222"/>
          <w:sz w:val="24"/>
          <w:szCs w:val="24"/>
        </w:rPr>
        <w:t>a</w:t>
      </w:r>
      <w:r w:rsidRPr="00186F8D">
        <w:rPr>
          <w:color w:val="222222"/>
          <w:sz w:val="24"/>
          <w:szCs w:val="24"/>
        </w:rPr>
        <w:t xml:space="preserve"> el </w:t>
      </w:r>
      <w:r w:rsidRPr="00186F8D">
        <w:rPr>
          <w:bCs/>
          <w:color w:val="222222"/>
          <w:sz w:val="24"/>
          <w:szCs w:val="24"/>
        </w:rPr>
        <w:t xml:space="preserve">modelo de regresión no lineal </w:t>
      </w:r>
      <w:r w:rsidRPr="00186F8D">
        <w:rPr>
          <w:color w:val="222222"/>
          <w:sz w:val="24"/>
          <w:szCs w:val="24"/>
        </w:rPr>
        <w:t>(</w:t>
      </w:r>
      <w:proofErr w:type="spellStart"/>
      <w:r w:rsidRPr="00186F8D">
        <w:rPr>
          <w:color w:val="222222"/>
          <w:sz w:val="24"/>
          <w:szCs w:val="24"/>
        </w:rPr>
        <w:t>polinomial</w:t>
      </w:r>
      <w:proofErr w:type="spellEnd"/>
      <w:r w:rsidRPr="00186F8D">
        <w:rPr>
          <w:color w:val="222222"/>
          <w:sz w:val="24"/>
          <w:szCs w:val="24"/>
        </w:rPr>
        <w:t>) que permit</w:t>
      </w:r>
      <w:r w:rsidR="00300401" w:rsidRPr="00186F8D">
        <w:rPr>
          <w:color w:val="222222"/>
          <w:sz w:val="24"/>
          <w:szCs w:val="24"/>
        </w:rPr>
        <w:t>e</w:t>
      </w:r>
      <w:r w:rsidRPr="00186F8D">
        <w:rPr>
          <w:color w:val="222222"/>
          <w:sz w:val="24"/>
          <w:szCs w:val="24"/>
        </w:rPr>
        <w:t xml:space="preserve"> determinar la </w:t>
      </w:r>
      <w:r w:rsidRPr="00186F8D">
        <w:rPr>
          <w:bCs/>
          <w:color w:val="222222"/>
          <w:sz w:val="24"/>
          <w:szCs w:val="24"/>
        </w:rPr>
        <w:t>variabilidad de los gastos básicos y el ingreso</w:t>
      </w:r>
      <w:r w:rsidRPr="00186F8D">
        <w:rPr>
          <w:color w:val="222222"/>
          <w:sz w:val="24"/>
          <w:szCs w:val="24"/>
        </w:rPr>
        <w:t xml:space="preserve"> en una </w:t>
      </w:r>
      <w:r w:rsidR="006B121A" w:rsidRPr="00186F8D">
        <w:rPr>
          <w:color w:val="222222"/>
          <w:sz w:val="24"/>
          <w:szCs w:val="24"/>
        </w:rPr>
        <w:t xml:space="preserve">relación </w:t>
      </w:r>
      <w:r w:rsidR="00244C08" w:rsidRPr="00186F8D">
        <w:rPr>
          <w:color w:val="222222"/>
          <w:sz w:val="24"/>
          <w:szCs w:val="24"/>
        </w:rPr>
        <w:t>no lineal</w:t>
      </w:r>
      <w:r w:rsidRPr="00186F8D">
        <w:rPr>
          <w:color w:val="222222"/>
          <w:sz w:val="24"/>
          <w:szCs w:val="24"/>
        </w:rPr>
        <w:t xml:space="preserve">, lo que aporta </w:t>
      </w:r>
      <w:r w:rsidRPr="00186F8D">
        <w:rPr>
          <w:bCs/>
          <w:color w:val="222222"/>
          <w:sz w:val="24"/>
          <w:szCs w:val="24"/>
        </w:rPr>
        <w:t xml:space="preserve">nuevos rangos de variabilidad </w:t>
      </w:r>
      <w:r w:rsidRPr="00186F8D">
        <w:rPr>
          <w:color w:val="222222"/>
          <w:sz w:val="24"/>
          <w:szCs w:val="24"/>
        </w:rPr>
        <w:t xml:space="preserve">de los gastos básicos por comunidad autonómica. </w:t>
      </w:r>
    </w:p>
    <w:p w14:paraId="085EDF1F" w14:textId="2D9EE55E" w:rsidR="002D5A81" w:rsidRPr="00186F8D" w:rsidRDefault="00186F8D" w:rsidP="00D55D20">
      <w:pPr>
        <w:numPr>
          <w:ilvl w:val="0"/>
          <w:numId w:val="4"/>
        </w:numPr>
        <w:shd w:val="clear" w:color="auto" w:fill="FFFFFF"/>
        <w:spacing w:before="240" w:after="240" w:line="240" w:lineRule="auto"/>
        <w:jc w:val="both"/>
        <w:rPr>
          <w:color w:val="222222"/>
          <w:sz w:val="24"/>
          <w:szCs w:val="24"/>
        </w:rPr>
      </w:pPr>
      <w:r w:rsidRPr="00186F8D">
        <w:rPr>
          <w:color w:val="222222"/>
          <w:sz w:val="24"/>
          <w:szCs w:val="24"/>
        </w:rPr>
        <w:t xml:space="preserve">Los modelos demuestran eficacia en la predicción de ahorro y gastos, lo cual es aplicable a una variedad de escenarios futuros, como inversión inmobiliaria, </w:t>
      </w:r>
      <w:r w:rsidR="00EA4A89">
        <w:rPr>
          <w:color w:val="222222"/>
          <w:sz w:val="24"/>
          <w:szCs w:val="24"/>
        </w:rPr>
        <w:t xml:space="preserve">capacidad de generar ahorro, </w:t>
      </w:r>
      <w:r w:rsidRPr="00186F8D">
        <w:rPr>
          <w:color w:val="222222"/>
          <w:sz w:val="24"/>
          <w:szCs w:val="24"/>
        </w:rPr>
        <w:t>inversiones de capital o datos demográficos. Esta capacidad predictiva resulta especialmente útil en aplicaciones empresariales, donde puede optimizar la toma de decisiones financieras y estratégicas, mejorando la planificación.</w:t>
      </w:r>
    </w:p>
    <w:p w14:paraId="3591D527" w14:textId="77777777" w:rsidR="00244C08" w:rsidRDefault="00244C08">
      <w:pPr>
        <w:shd w:val="clear" w:color="auto" w:fill="FFFFFF"/>
        <w:spacing w:before="240" w:after="240" w:line="240" w:lineRule="auto"/>
        <w:jc w:val="both"/>
        <w:rPr>
          <w:color w:val="222222"/>
          <w:sz w:val="24"/>
          <w:szCs w:val="24"/>
        </w:rPr>
      </w:pPr>
    </w:p>
    <w:p w14:paraId="164E9B43" w14:textId="77777777" w:rsidR="00244C08" w:rsidRDefault="00244C08">
      <w:pPr>
        <w:shd w:val="clear" w:color="auto" w:fill="FFFFFF"/>
        <w:spacing w:before="240" w:after="240" w:line="240" w:lineRule="auto"/>
        <w:jc w:val="both"/>
        <w:rPr>
          <w:color w:val="222222"/>
          <w:sz w:val="24"/>
          <w:szCs w:val="24"/>
        </w:rPr>
      </w:pPr>
    </w:p>
    <w:p w14:paraId="4A24DEA8" w14:textId="06F46AA8" w:rsidR="00667D28" w:rsidRDefault="00244C08">
      <w:pPr>
        <w:numPr>
          <w:ilvl w:val="0"/>
          <w:numId w:val="1"/>
        </w:num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FUENTES BIBLIOGRÁFICAS</w:t>
      </w:r>
    </w:p>
    <w:p w14:paraId="037EC24E" w14:textId="77777777" w:rsidR="00667D28" w:rsidRDefault="00950900">
      <w:pPr>
        <w:shd w:val="clear" w:color="auto" w:fill="FFFFFF"/>
        <w:spacing w:line="240" w:lineRule="auto"/>
        <w:jc w:val="both"/>
        <w:rPr>
          <w:color w:val="222222"/>
          <w:sz w:val="24"/>
          <w:szCs w:val="24"/>
        </w:rPr>
      </w:pPr>
      <w:r>
        <w:rPr>
          <w:color w:val="222222"/>
          <w:sz w:val="24"/>
          <w:szCs w:val="24"/>
        </w:rPr>
        <w:t xml:space="preserve">Dormido Canto, R. (2024, enero). </w:t>
      </w:r>
      <w:r>
        <w:rPr>
          <w:i/>
          <w:color w:val="222222"/>
          <w:sz w:val="24"/>
          <w:szCs w:val="24"/>
        </w:rPr>
        <w:t xml:space="preserve">Módulo 4: Introducción al Machine </w:t>
      </w:r>
      <w:proofErr w:type="spellStart"/>
      <w:r>
        <w:rPr>
          <w:i/>
          <w:color w:val="222222"/>
          <w:sz w:val="24"/>
          <w:szCs w:val="24"/>
        </w:rPr>
        <w:t>Learning</w:t>
      </w:r>
      <w:proofErr w:type="spellEnd"/>
      <w:r>
        <w:rPr>
          <w:i/>
          <w:color w:val="222222"/>
          <w:sz w:val="24"/>
          <w:szCs w:val="24"/>
        </w:rPr>
        <w:t xml:space="preserve"> con R. Parte II: Introducción a la estadística descriptiva con R</w:t>
      </w:r>
      <w:r>
        <w:rPr>
          <w:color w:val="222222"/>
          <w:sz w:val="24"/>
          <w:szCs w:val="24"/>
        </w:rPr>
        <w:t>. Universidad Nacional de Educación a Distancia (UNED).</w:t>
      </w:r>
    </w:p>
    <w:p w14:paraId="30F0D3B3" w14:textId="77777777" w:rsidR="00667D28" w:rsidRDefault="00950900">
      <w:pPr>
        <w:shd w:val="clear" w:color="auto" w:fill="FFFFFF"/>
        <w:spacing w:line="240" w:lineRule="auto"/>
        <w:jc w:val="both"/>
        <w:rPr>
          <w:color w:val="222222"/>
          <w:sz w:val="24"/>
          <w:szCs w:val="24"/>
        </w:rPr>
      </w:pPr>
      <w:r>
        <w:rPr>
          <w:color w:val="222222"/>
          <w:sz w:val="24"/>
          <w:szCs w:val="24"/>
        </w:rPr>
        <w:t xml:space="preserve">Dormido Canto, R. (2024, enero). </w:t>
      </w:r>
      <w:r>
        <w:rPr>
          <w:i/>
          <w:color w:val="222222"/>
          <w:sz w:val="24"/>
          <w:szCs w:val="24"/>
        </w:rPr>
        <w:t xml:space="preserve">Módulo 4: Introducción al Machine </w:t>
      </w:r>
      <w:proofErr w:type="spellStart"/>
      <w:r>
        <w:rPr>
          <w:i/>
          <w:color w:val="222222"/>
          <w:sz w:val="24"/>
          <w:szCs w:val="24"/>
        </w:rPr>
        <w:t>Learning</w:t>
      </w:r>
      <w:proofErr w:type="spellEnd"/>
      <w:r>
        <w:rPr>
          <w:i/>
          <w:color w:val="222222"/>
          <w:sz w:val="24"/>
          <w:szCs w:val="24"/>
        </w:rPr>
        <w:t xml:space="preserve"> con R. Parte III: Aprendizaje con R</w:t>
      </w:r>
      <w:r>
        <w:rPr>
          <w:color w:val="222222"/>
          <w:sz w:val="24"/>
          <w:szCs w:val="24"/>
        </w:rPr>
        <w:t>. Universidad Nacional de Educación a Distancia (UNED).</w:t>
      </w:r>
    </w:p>
    <w:p w14:paraId="21F637B2" w14:textId="77777777" w:rsidR="00667D28" w:rsidRDefault="00950900">
      <w:pPr>
        <w:shd w:val="clear" w:color="auto" w:fill="FFFFFF"/>
        <w:spacing w:before="240" w:after="240" w:line="240" w:lineRule="auto"/>
        <w:jc w:val="both"/>
        <w:rPr>
          <w:color w:val="222222"/>
          <w:sz w:val="24"/>
          <w:szCs w:val="24"/>
        </w:rPr>
      </w:pPr>
      <w:r>
        <w:rPr>
          <w:color w:val="222222"/>
          <w:sz w:val="24"/>
          <w:szCs w:val="24"/>
        </w:rPr>
        <w:t xml:space="preserve">Espiga Fernández, F. (2022, junio). </w:t>
      </w:r>
      <w:r>
        <w:rPr>
          <w:i/>
          <w:color w:val="222222"/>
          <w:sz w:val="24"/>
          <w:szCs w:val="24"/>
        </w:rPr>
        <w:t xml:space="preserve">Uso de machine </w:t>
      </w:r>
      <w:proofErr w:type="spellStart"/>
      <w:r>
        <w:rPr>
          <w:i/>
          <w:color w:val="222222"/>
          <w:sz w:val="24"/>
          <w:szCs w:val="24"/>
        </w:rPr>
        <w:t>learning</w:t>
      </w:r>
      <w:proofErr w:type="spellEnd"/>
      <w:r>
        <w:rPr>
          <w:i/>
          <w:color w:val="222222"/>
          <w:sz w:val="24"/>
          <w:szCs w:val="24"/>
        </w:rPr>
        <w:t xml:space="preserve"> para la toma de decisiones financieras</w:t>
      </w:r>
      <w:r>
        <w:rPr>
          <w:color w:val="222222"/>
          <w:sz w:val="24"/>
          <w:szCs w:val="24"/>
        </w:rPr>
        <w:t xml:space="preserve">. Ciencia de datos. Net. </w:t>
      </w:r>
      <w:hyperlink r:id="rId31">
        <w:r>
          <w:rPr>
            <w:color w:val="1155CC"/>
            <w:sz w:val="24"/>
            <w:szCs w:val="24"/>
            <w:u w:val="single"/>
          </w:rPr>
          <w:t>https://cienciadedatos.net/uso-de-machine-learning-para-la-toma-de-decisiones-financieras</w:t>
        </w:r>
      </w:hyperlink>
    </w:p>
    <w:p w14:paraId="7DC36DF1" w14:textId="77777777" w:rsidR="00667D28" w:rsidRDefault="00950900">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 xml:space="preserve">Google. (2024). </w:t>
      </w:r>
      <w:r>
        <w:rPr>
          <w:i/>
          <w:color w:val="222222"/>
          <w:sz w:val="24"/>
          <w:szCs w:val="24"/>
        </w:rPr>
        <w:t xml:space="preserve">Google </w:t>
      </w:r>
      <w:proofErr w:type="spellStart"/>
      <w:r>
        <w:rPr>
          <w:i/>
          <w:color w:val="222222"/>
          <w:sz w:val="24"/>
          <w:szCs w:val="24"/>
        </w:rPr>
        <w:t>Gemini</w:t>
      </w:r>
      <w:proofErr w:type="spellEnd"/>
      <w:r>
        <w:rPr>
          <w:color w:val="222222"/>
          <w:sz w:val="24"/>
          <w:szCs w:val="24"/>
        </w:rPr>
        <w:t xml:space="preserve"> (versión 1.0). [Herramienta de inteligencia artificial].</w:t>
      </w:r>
      <w:hyperlink r:id="rId32">
        <w:r>
          <w:rPr>
            <w:color w:val="222222"/>
            <w:sz w:val="24"/>
            <w:szCs w:val="24"/>
          </w:rPr>
          <w:t xml:space="preserve"> </w:t>
        </w:r>
      </w:hyperlink>
      <w:hyperlink r:id="rId33">
        <w:r>
          <w:rPr>
            <w:color w:val="1155CC"/>
            <w:sz w:val="24"/>
            <w:szCs w:val="24"/>
            <w:u w:val="single"/>
          </w:rPr>
          <w:t>https://gemini.google.com</w:t>
        </w:r>
      </w:hyperlink>
    </w:p>
    <w:p w14:paraId="4D5DC54A" w14:textId="77777777" w:rsidR="00667D28" w:rsidRDefault="00950900">
      <w:pPr>
        <w:shd w:val="clear" w:color="auto" w:fill="FFFFFF"/>
        <w:spacing w:line="240" w:lineRule="auto"/>
        <w:jc w:val="both"/>
        <w:rPr>
          <w:color w:val="222222"/>
          <w:sz w:val="24"/>
          <w:szCs w:val="24"/>
        </w:rPr>
      </w:pPr>
      <w:r>
        <w:rPr>
          <w:color w:val="222222"/>
          <w:sz w:val="24"/>
          <w:szCs w:val="24"/>
        </w:rPr>
        <w:t>Mendoza Vega, J.B. (</w:t>
      </w:r>
      <w:proofErr w:type="spellStart"/>
      <w:r>
        <w:rPr>
          <w:color w:val="222222"/>
          <w:sz w:val="24"/>
          <w:szCs w:val="24"/>
        </w:rPr>
        <w:t>n.d</w:t>
      </w:r>
      <w:proofErr w:type="spellEnd"/>
      <w:r>
        <w:rPr>
          <w:color w:val="222222"/>
          <w:sz w:val="24"/>
          <w:szCs w:val="24"/>
        </w:rPr>
        <w:t xml:space="preserve">.). </w:t>
      </w:r>
      <w:r>
        <w:rPr>
          <w:i/>
          <w:color w:val="222222"/>
          <w:sz w:val="24"/>
          <w:szCs w:val="24"/>
        </w:rPr>
        <w:t>R para principiantes</w:t>
      </w:r>
      <w:r>
        <w:rPr>
          <w:color w:val="222222"/>
          <w:sz w:val="24"/>
          <w:szCs w:val="24"/>
        </w:rPr>
        <w:t>.</w:t>
      </w:r>
      <w:hyperlink r:id="rId34">
        <w:r>
          <w:rPr>
            <w:color w:val="222222"/>
            <w:sz w:val="24"/>
            <w:szCs w:val="24"/>
          </w:rPr>
          <w:t xml:space="preserve"> </w:t>
        </w:r>
      </w:hyperlink>
      <w:hyperlink r:id="rId35">
        <w:r>
          <w:rPr>
            <w:color w:val="1155CC"/>
            <w:sz w:val="24"/>
            <w:szCs w:val="24"/>
            <w:u w:val="single"/>
          </w:rPr>
          <w:t>https://bookdown.org/jboscomendoza/r-principiantes4/</w:t>
        </w:r>
      </w:hyperlink>
    </w:p>
    <w:p w14:paraId="216682C6" w14:textId="77777777" w:rsidR="00667D28" w:rsidRDefault="00950900">
      <w:pPr>
        <w:pBdr>
          <w:top w:val="nil"/>
          <w:left w:val="nil"/>
          <w:bottom w:val="nil"/>
          <w:right w:val="nil"/>
          <w:between w:val="nil"/>
        </w:pBdr>
        <w:shd w:val="clear" w:color="auto" w:fill="FFFFFF"/>
        <w:spacing w:line="240" w:lineRule="auto"/>
        <w:jc w:val="both"/>
        <w:rPr>
          <w:color w:val="222222"/>
          <w:sz w:val="24"/>
          <w:szCs w:val="24"/>
        </w:rPr>
      </w:pPr>
      <w:proofErr w:type="spellStart"/>
      <w:r>
        <w:rPr>
          <w:color w:val="222222"/>
          <w:sz w:val="24"/>
          <w:szCs w:val="24"/>
        </w:rPr>
        <w:t>Villarino</w:t>
      </w:r>
      <w:proofErr w:type="spellEnd"/>
      <w:r>
        <w:rPr>
          <w:color w:val="222222"/>
          <w:sz w:val="24"/>
          <w:szCs w:val="24"/>
        </w:rPr>
        <w:t xml:space="preserve">, G. (2024, febrero). </w:t>
      </w:r>
      <w:r>
        <w:rPr>
          <w:i/>
          <w:color w:val="222222"/>
          <w:sz w:val="24"/>
          <w:szCs w:val="24"/>
        </w:rPr>
        <w:t>Estadística parte II: Análisis de varianza y análisis de regresión</w:t>
      </w:r>
      <w:r>
        <w:rPr>
          <w:color w:val="222222"/>
          <w:sz w:val="24"/>
          <w:szCs w:val="24"/>
        </w:rPr>
        <w:t>. Universidad Nacional de Educación a Distancia (UNED).</w:t>
      </w:r>
    </w:p>
    <w:p w14:paraId="74B3A611" w14:textId="77777777" w:rsidR="00667D28" w:rsidRDefault="00667D28">
      <w:pPr>
        <w:pBdr>
          <w:top w:val="nil"/>
          <w:left w:val="nil"/>
          <w:bottom w:val="nil"/>
          <w:right w:val="nil"/>
          <w:between w:val="nil"/>
        </w:pBdr>
        <w:shd w:val="clear" w:color="auto" w:fill="FFFFFF"/>
        <w:spacing w:line="240" w:lineRule="auto"/>
        <w:jc w:val="both"/>
        <w:rPr>
          <w:color w:val="222222"/>
          <w:sz w:val="24"/>
          <w:szCs w:val="24"/>
        </w:rPr>
      </w:pPr>
    </w:p>
    <w:p w14:paraId="4CE22B3E" w14:textId="77777777" w:rsidR="00291051" w:rsidRDefault="00291051">
      <w:pPr>
        <w:pBdr>
          <w:top w:val="nil"/>
          <w:left w:val="nil"/>
          <w:bottom w:val="nil"/>
          <w:right w:val="nil"/>
          <w:between w:val="nil"/>
        </w:pBdr>
        <w:shd w:val="clear" w:color="auto" w:fill="FFFFFF"/>
        <w:spacing w:line="240" w:lineRule="auto"/>
        <w:jc w:val="both"/>
        <w:rPr>
          <w:color w:val="222222"/>
          <w:sz w:val="24"/>
          <w:szCs w:val="24"/>
        </w:rPr>
      </w:pPr>
    </w:p>
    <w:p w14:paraId="4D208B8F" w14:textId="77777777" w:rsidR="00876891" w:rsidRDefault="00876891">
      <w:pPr>
        <w:pBdr>
          <w:top w:val="nil"/>
          <w:left w:val="nil"/>
          <w:bottom w:val="nil"/>
          <w:right w:val="nil"/>
          <w:between w:val="nil"/>
        </w:pBdr>
        <w:shd w:val="clear" w:color="auto" w:fill="FFFFFF"/>
        <w:spacing w:line="240" w:lineRule="auto"/>
        <w:jc w:val="both"/>
        <w:rPr>
          <w:color w:val="222222"/>
          <w:sz w:val="24"/>
          <w:szCs w:val="24"/>
        </w:rPr>
      </w:pPr>
    </w:p>
    <w:p w14:paraId="5A0F85A1" w14:textId="77777777" w:rsidR="00876891" w:rsidRDefault="00876891">
      <w:pPr>
        <w:pBdr>
          <w:top w:val="nil"/>
          <w:left w:val="nil"/>
          <w:bottom w:val="nil"/>
          <w:right w:val="nil"/>
          <w:between w:val="nil"/>
        </w:pBdr>
        <w:shd w:val="clear" w:color="auto" w:fill="FFFFFF"/>
        <w:spacing w:line="240" w:lineRule="auto"/>
        <w:jc w:val="both"/>
        <w:rPr>
          <w:color w:val="222222"/>
          <w:sz w:val="24"/>
          <w:szCs w:val="24"/>
        </w:rPr>
      </w:pPr>
    </w:p>
    <w:p w14:paraId="5A5DEEB0" w14:textId="77777777" w:rsidR="00876891" w:rsidRDefault="00876891">
      <w:pPr>
        <w:pBdr>
          <w:top w:val="nil"/>
          <w:left w:val="nil"/>
          <w:bottom w:val="nil"/>
          <w:right w:val="nil"/>
          <w:between w:val="nil"/>
        </w:pBdr>
        <w:shd w:val="clear" w:color="auto" w:fill="FFFFFF"/>
        <w:spacing w:line="240" w:lineRule="auto"/>
        <w:jc w:val="both"/>
        <w:rPr>
          <w:color w:val="222222"/>
          <w:sz w:val="24"/>
          <w:szCs w:val="24"/>
        </w:rPr>
      </w:pPr>
    </w:p>
    <w:p w14:paraId="2A98287B" w14:textId="77777777" w:rsidR="00876891" w:rsidRDefault="00876891">
      <w:pPr>
        <w:pBdr>
          <w:top w:val="nil"/>
          <w:left w:val="nil"/>
          <w:bottom w:val="nil"/>
          <w:right w:val="nil"/>
          <w:between w:val="nil"/>
        </w:pBdr>
        <w:shd w:val="clear" w:color="auto" w:fill="FFFFFF"/>
        <w:spacing w:line="240" w:lineRule="auto"/>
        <w:jc w:val="both"/>
        <w:rPr>
          <w:color w:val="222222"/>
          <w:sz w:val="24"/>
          <w:szCs w:val="24"/>
        </w:rPr>
      </w:pPr>
    </w:p>
    <w:p w14:paraId="38EE3933" w14:textId="77777777" w:rsidR="00876891" w:rsidRDefault="00876891">
      <w:pPr>
        <w:pBdr>
          <w:top w:val="nil"/>
          <w:left w:val="nil"/>
          <w:bottom w:val="nil"/>
          <w:right w:val="nil"/>
          <w:between w:val="nil"/>
        </w:pBdr>
        <w:shd w:val="clear" w:color="auto" w:fill="FFFFFF"/>
        <w:spacing w:line="240" w:lineRule="auto"/>
        <w:jc w:val="both"/>
        <w:rPr>
          <w:color w:val="222222"/>
          <w:sz w:val="24"/>
          <w:szCs w:val="24"/>
        </w:rPr>
      </w:pPr>
    </w:p>
    <w:p w14:paraId="12A619C2" w14:textId="77777777" w:rsidR="00876891" w:rsidRDefault="00876891">
      <w:pPr>
        <w:pBdr>
          <w:top w:val="nil"/>
          <w:left w:val="nil"/>
          <w:bottom w:val="nil"/>
          <w:right w:val="nil"/>
          <w:between w:val="nil"/>
        </w:pBdr>
        <w:shd w:val="clear" w:color="auto" w:fill="FFFFFF"/>
        <w:spacing w:line="240" w:lineRule="auto"/>
        <w:jc w:val="both"/>
        <w:rPr>
          <w:color w:val="222222"/>
          <w:sz w:val="24"/>
          <w:szCs w:val="24"/>
        </w:rPr>
      </w:pPr>
    </w:p>
    <w:p w14:paraId="2AF6C699" w14:textId="77777777" w:rsidR="00667D28" w:rsidRDefault="00950900">
      <w:pPr>
        <w:numPr>
          <w:ilvl w:val="0"/>
          <w:numId w:val="1"/>
        </w:num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ANEXOS</w:t>
      </w:r>
    </w:p>
    <w:p w14:paraId="1EEBEB3F" w14:textId="019DF457" w:rsidR="003A7941" w:rsidRDefault="003A7941">
      <w:pPr>
        <w:pBdr>
          <w:top w:val="nil"/>
          <w:left w:val="nil"/>
          <w:bottom w:val="nil"/>
          <w:right w:val="nil"/>
          <w:between w:val="nil"/>
        </w:pBdr>
        <w:shd w:val="clear" w:color="auto" w:fill="FFFFFF"/>
        <w:spacing w:line="240" w:lineRule="auto"/>
        <w:jc w:val="both"/>
        <w:rPr>
          <w:color w:val="222222"/>
          <w:sz w:val="24"/>
          <w:szCs w:val="24"/>
        </w:rPr>
      </w:pPr>
      <w:r>
        <w:rPr>
          <w:color w:val="222222"/>
          <w:sz w:val="24"/>
          <w:szCs w:val="24"/>
        </w:rPr>
        <w:t xml:space="preserve">Se ha incluido la codificación de cada etapa del proceso de extracción, transformación y modelado en el entorno de </w:t>
      </w:r>
      <w:proofErr w:type="spellStart"/>
      <w:r>
        <w:rPr>
          <w:color w:val="222222"/>
          <w:sz w:val="24"/>
          <w:szCs w:val="24"/>
        </w:rPr>
        <w:t>RStudio</w:t>
      </w:r>
      <w:proofErr w:type="spellEnd"/>
      <w:r>
        <w:rPr>
          <w:color w:val="222222"/>
          <w:sz w:val="24"/>
          <w:szCs w:val="24"/>
        </w:rPr>
        <w:t xml:space="preserve">. La nomenclatura utilizada en Word es la misma que se ha utilizado en </w:t>
      </w:r>
      <w:proofErr w:type="spellStart"/>
      <w:r>
        <w:rPr>
          <w:color w:val="222222"/>
          <w:sz w:val="24"/>
          <w:szCs w:val="24"/>
        </w:rPr>
        <w:t>Rstudio</w:t>
      </w:r>
      <w:proofErr w:type="spellEnd"/>
      <w:r>
        <w:rPr>
          <w:color w:val="222222"/>
          <w:sz w:val="24"/>
          <w:szCs w:val="24"/>
        </w:rPr>
        <w:t>.</w:t>
      </w:r>
    </w:p>
    <w:p w14:paraId="36EA03F9" w14:textId="763DD52D" w:rsidR="003A7941" w:rsidRPr="003A7941" w:rsidRDefault="003A7941"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w:t>
      </w:r>
      <w:r w:rsidR="00D55D20">
        <w:rPr>
          <w:rFonts w:asciiTheme="majorHAnsi" w:hAnsiTheme="majorHAnsi" w:cstheme="majorHAnsi"/>
          <w:b w:val="0"/>
          <w:bCs/>
          <w:color w:val="333333"/>
        </w:rPr>
        <w:t xml:space="preserve"> </w:t>
      </w:r>
      <w:r w:rsidRPr="003A7941">
        <w:rPr>
          <w:rFonts w:asciiTheme="majorHAnsi" w:hAnsiTheme="majorHAnsi" w:cstheme="majorHAnsi"/>
          <w:b w:val="0"/>
          <w:bCs/>
          <w:color w:val="333333"/>
        </w:rPr>
        <w:t>2.</w:t>
      </w:r>
      <w:proofErr w:type="gramStart"/>
      <w:r w:rsidRPr="003A7941">
        <w:rPr>
          <w:rFonts w:asciiTheme="majorHAnsi" w:hAnsiTheme="majorHAnsi" w:cstheme="majorHAnsi"/>
          <w:b w:val="0"/>
          <w:bCs/>
          <w:color w:val="333333"/>
        </w:rPr>
        <w:t>1.Etapa</w:t>
      </w:r>
      <w:proofErr w:type="gramEnd"/>
      <w:r w:rsidRPr="003A7941">
        <w:rPr>
          <w:rFonts w:asciiTheme="majorHAnsi" w:hAnsiTheme="majorHAnsi" w:cstheme="majorHAnsi"/>
          <w:b w:val="0"/>
          <w:bCs/>
          <w:color w:val="333333"/>
        </w:rPr>
        <w:t xml:space="preserve"> de Extracción del </w:t>
      </w:r>
      <w:proofErr w:type="spellStart"/>
      <w:r w:rsidRPr="003A7941">
        <w:rPr>
          <w:rFonts w:asciiTheme="majorHAnsi" w:hAnsiTheme="majorHAnsi" w:cstheme="majorHAnsi"/>
          <w:b w:val="0"/>
          <w:bCs/>
          <w:color w:val="333333"/>
        </w:rPr>
        <w:t>dataset</w:t>
      </w:r>
      <w:proofErr w:type="spellEnd"/>
    </w:p>
    <w:p w14:paraId="1075748C" w14:textId="5E479AC5" w:rsidR="003A7941" w:rsidRPr="003A7941" w:rsidRDefault="003A7941"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w:t>
      </w:r>
      <w:r w:rsidR="00D55D20">
        <w:rPr>
          <w:rFonts w:asciiTheme="majorHAnsi" w:hAnsiTheme="majorHAnsi" w:cstheme="majorHAnsi"/>
          <w:b w:val="0"/>
          <w:bCs/>
          <w:color w:val="333333"/>
        </w:rPr>
        <w:t xml:space="preserve"> </w:t>
      </w:r>
      <w:r w:rsidRPr="003A7941">
        <w:rPr>
          <w:rFonts w:asciiTheme="majorHAnsi" w:hAnsiTheme="majorHAnsi" w:cstheme="majorHAnsi"/>
          <w:b w:val="0"/>
          <w:bCs/>
          <w:color w:val="333333"/>
        </w:rPr>
        <w:t>Instalar las librerías</w:t>
      </w:r>
    </w:p>
    <w:p w14:paraId="4545883F" w14:textId="77777777" w:rsidR="00D55D20"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proofErr w:type="gramStart"/>
      <w:r w:rsidR="003A7941" w:rsidRPr="003A7941">
        <w:rPr>
          <w:rFonts w:asciiTheme="majorHAnsi" w:hAnsiTheme="majorHAnsi" w:cstheme="majorHAnsi"/>
          <w:color w:val="333333"/>
        </w:rPr>
        <w:t>install.packages</w:t>
      </w:r>
      <w:proofErr w:type="spellEnd"/>
      <w:proofErr w:type="gram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knitr</w:t>
      </w:r>
      <w:proofErr w:type="spellEnd"/>
      <w:r w:rsidR="003A7941" w:rsidRPr="003A7941">
        <w:rPr>
          <w:rFonts w:asciiTheme="majorHAnsi" w:hAnsiTheme="majorHAnsi" w:cstheme="majorHAnsi"/>
          <w:color w:val="333333"/>
        </w:rPr>
        <w:t xml:space="preserve">”) </w:t>
      </w:r>
    </w:p>
    <w:p w14:paraId="0504D51D" w14:textId="0C44C6B6"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library</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knitr</w:t>
      </w:r>
      <w:proofErr w:type="spellEnd"/>
      <w:r w:rsidR="003A7941" w:rsidRPr="003A7941">
        <w:rPr>
          <w:rFonts w:asciiTheme="majorHAnsi" w:hAnsiTheme="majorHAnsi" w:cstheme="majorHAnsi"/>
          <w:color w:val="333333"/>
        </w:rPr>
        <w:t>)</w:t>
      </w:r>
    </w:p>
    <w:p w14:paraId="69B6C6AA" w14:textId="109E42EE" w:rsidR="00D55D20"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proofErr w:type="gramStart"/>
      <w:r w:rsidR="003A7941" w:rsidRPr="003A7941">
        <w:rPr>
          <w:rFonts w:asciiTheme="majorHAnsi" w:hAnsiTheme="majorHAnsi" w:cstheme="majorHAnsi"/>
          <w:color w:val="333333"/>
        </w:rPr>
        <w:t>install.packages</w:t>
      </w:r>
      <w:proofErr w:type="spellEnd"/>
      <w:proofErr w:type="gramEnd"/>
      <w:r w:rsidR="003A7941" w:rsidRPr="003A7941">
        <w:rPr>
          <w:rFonts w:asciiTheme="majorHAnsi" w:hAnsiTheme="majorHAnsi" w:cstheme="majorHAnsi"/>
          <w:color w:val="333333"/>
        </w:rPr>
        <w:t xml:space="preserve">(“rio”) </w:t>
      </w:r>
    </w:p>
    <w:p w14:paraId="25705A22" w14:textId="087FAAB6"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library</w:t>
      </w:r>
      <w:proofErr w:type="spellEnd"/>
      <w:r w:rsidR="003A7941" w:rsidRPr="003A7941">
        <w:rPr>
          <w:rFonts w:asciiTheme="majorHAnsi" w:hAnsiTheme="majorHAnsi" w:cstheme="majorHAnsi"/>
          <w:color w:val="333333"/>
        </w:rPr>
        <w:t>(rio)</w:t>
      </w:r>
    </w:p>
    <w:p w14:paraId="56AF19BA" w14:textId="5A298ACE" w:rsidR="00D55D20"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proofErr w:type="gramStart"/>
      <w:r w:rsidR="003A7941" w:rsidRPr="003A7941">
        <w:rPr>
          <w:rFonts w:asciiTheme="majorHAnsi" w:hAnsiTheme="majorHAnsi" w:cstheme="majorHAnsi"/>
          <w:color w:val="333333"/>
        </w:rPr>
        <w:t>install.packages</w:t>
      </w:r>
      <w:proofErr w:type="spellEnd"/>
      <w:proofErr w:type="gram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dplyr</w:t>
      </w:r>
      <w:proofErr w:type="spellEnd"/>
      <w:r w:rsidR="003A7941" w:rsidRPr="003A7941">
        <w:rPr>
          <w:rFonts w:asciiTheme="majorHAnsi" w:hAnsiTheme="majorHAnsi" w:cstheme="majorHAnsi"/>
          <w:color w:val="333333"/>
        </w:rPr>
        <w:t>”)</w:t>
      </w:r>
    </w:p>
    <w:p w14:paraId="623E7E5A" w14:textId="60B6473E"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library</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dplyr</w:t>
      </w:r>
      <w:proofErr w:type="spellEnd"/>
      <w:r w:rsidR="003A7941" w:rsidRPr="003A7941">
        <w:rPr>
          <w:rFonts w:asciiTheme="majorHAnsi" w:hAnsiTheme="majorHAnsi" w:cstheme="majorHAnsi"/>
          <w:color w:val="333333"/>
        </w:rPr>
        <w:t>)</w:t>
      </w:r>
    </w:p>
    <w:p w14:paraId="3854DC95" w14:textId="77777777" w:rsidR="00D55D20"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proofErr w:type="gramStart"/>
      <w:r w:rsidR="003A7941" w:rsidRPr="003A7941">
        <w:rPr>
          <w:rFonts w:asciiTheme="majorHAnsi" w:hAnsiTheme="majorHAnsi" w:cstheme="majorHAnsi"/>
          <w:color w:val="333333"/>
        </w:rPr>
        <w:t>install.packages</w:t>
      </w:r>
      <w:proofErr w:type="spellEnd"/>
      <w:proofErr w:type="gram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tidyverse</w:t>
      </w:r>
      <w:proofErr w:type="spellEnd"/>
      <w:r w:rsidR="003A7941" w:rsidRPr="003A7941">
        <w:rPr>
          <w:rFonts w:asciiTheme="majorHAnsi" w:hAnsiTheme="majorHAnsi" w:cstheme="majorHAnsi"/>
          <w:color w:val="333333"/>
        </w:rPr>
        <w:t xml:space="preserve">”) </w:t>
      </w:r>
    </w:p>
    <w:p w14:paraId="12821EC9" w14:textId="1CB9584A"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library</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tidyverse</w:t>
      </w:r>
      <w:proofErr w:type="spellEnd"/>
      <w:r w:rsidR="003A7941" w:rsidRPr="003A7941">
        <w:rPr>
          <w:rFonts w:asciiTheme="majorHAnsi" w:hAnsiTheme="majorHAnsi" w:cstheme="majorHAnsi"/>
          <w:color w:val="333333"/>
        </w:rPr>
        <w:t>)</w:t>
      </w:r>
    </w:p>
    <w:p w14:paraId="29EA3EFD" w14:textId="77777777" w:rsidR="00D55D20"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proofErr w:type="gramStart"/>
      <w:r w:rsidR="003A7941" w:rsidRPr="003A7941">
        <w:rPr>
          <w:rFonts w:asciiTheme="majorHAnsi" w:hAnsiTheme="majorHAnsi" w:cstheme="majorHAnsi"/>
          <w:color w:val="333333"/>
        </w:rPr>
        <w:t>install.packages</w:t>
      </w:r>
      <w:proofErr w:type="spellEnd"/>
      <w:proofErr w:type="gram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lubridate</w:t>
      </w:r>
      <w:proofErr w:type="spellEnd"/>
      <w:r w:rsidR="003A7941" w:rsidRPr="003A7941">
        <w:rPr>
          <w:rFonts w:asciiTheme="majorHAnsi" w:hAnsiTheme="majorHAnsi" w:cstheme="majorHAnsi"/>
          <w:color w:val="333333"/>
        </w:rPr>
        <w:t xml:space="preserve">”) </w:t>
      </w:r>
    </w:p>
    <w:p w14:paraId="24E3C190" w14:textId="39096464"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library</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lubridate</w:t>
      </w:r>
      <w:proofErr w:type="spellEnd"/>
      <w:r w:rsidR="003A7941" w:rsidRPr="003A7941">
        <w:rPr>
          <w:rFonts w:asciiTheme="majorHAnsi" w:hAnsiTheme="majorHAnsi" w:cstheme="majorHAnsi"/>
          <w:color w:val="333333"/>
        </w:rPr>
        <w:t>)</w:t>
      </w:r>
    </w:p>
    <w:p w14:paraId="71B7E236" w14:textId="77777777" w:rsidR="00D55D20"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proofErr w:type="gramStart"/>
      <w:r w:rsidR="003A7941" w:rsidRPr="003A7941">
        <w:rPr>
          <w:rFonts w:asciiTheme="majorHAnsi" w:hAnsiTheme="majorHAnsi" w:cstheme="majorHAnsi"/>
          <w:color w:val="333333"/>
        </w:rPr>
        <w:t>install.packages</w:t>
      </w:r>
      <w:proofErr w:type="spellEnd"/>
      <w:proofErr w:type="gramEnd"/>
      <w:r w:rsidR="003A7941" w:rsidRPr="003A7941">
        <w:rPr>
          <w:rFonts w:asciiTheme="majorHAnsi" w:hAnsiTheme="majorHAnsi" w:cstheme="majorHAnsi"/>
          <w:color w:val="333333"/>
        </w:rPr>
        <w:t xml:space="preserve">(“e1071”) </w:t>
      </w:r>
    </w:p>
    <w:p w14:paraId="50858229" w14:textId="6D9797C1"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library</w:t>
      </w:r>
      <w:proofErr w:type="spellEnd"/>
      <w:r w:rsidR="003A7941" w:rsidRPr="003A7941">
        <w:rPr>
          <w:rFonts w:asciiTheme="majorHAnsi" w:hAnsiTheme="majorHAnsi" w:cstheme="majorHAnsi"/>
          <w:color w:val="333333"/>
        </w:rPr>
        <w:t>(e1071)</w:t>
      </w:r>
    </w:p>
    <w:p w14:paraId="364421C1" w14:textId="77777777" w:rsidR="00D55D20"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proofErr w:type="gramStart"/>
      <w:r w:rsidR="003A7941" w:rsidRPr="003A7941">
        <w:rPr>
          <w:rFonts w:asciiTheme="majorHAnsi" w:hAnsiTheme="majorHAnsi" w:cstheme="majorHAnsi"/>
          <w:color w:val="333333"/>
        </w:rPr>
        <w:t>install.packages</w:t>
      </w:r>
      <w:proofErr w:type="spellEnd"/>
      <w:proofErr w:type="gramEnd"/>
      <w:r w:rsidR="003A7941" w:rsidRPr="003A7941">
        <w:rPr>
          <w:rFonts w:asciiTheme="majorHAnsi" w:hAnsiTheme="majorHAnsi" w:cstheme="majorHAnsi"/>
          <w:color w:val="333333"/>
        </w:rPr>
        <w:t xml:space="preserve">(“ggplot2”) </w:t>
      </w:r>
    </w:p>
    <w:p w14:paraId="2CDF385C" w14:textId="4D7CCCCA"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library</w:t>
      </w:r>
      <w:proofErr w:type="spellEnd"/>
      <w:r w:rsidR="003A7941" w:rsidRPr="003A7941">
        <w:rPr>
          <w:rFonts w:asciiTheme="majorHAnsi" w:hAnsiTheme="majorHAnsi" w:cstheme="majorHAnsi"/>
          <w:color w:val="333333"/>
        </w:rPr>
        <w:t>(ggplot2)</w:t>
      </w:r>
    </w:p>
    <w:p w14:paraId="0A81F69E" w14:textId="48F949ED"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library</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patchwork</w:t>
      </w:r>
      <w:proofErr w:type="spellEnd"/>
      <w:r w:rsidR="003A7941" w:rsidRPr="003A7941">
        <w:rPr>
          <w:rFonts w:asciiTheme="majorHAnsi" w:hAnsiTheme="majorHAnsi" w:cstheme="majorHAnsi"/>
          <w:color w:val="333333"/>
        </w:rPr>
        <w:t>)</w:t>
      </w:r>
    </w:p>
    <w:p w14:paraId="51AD5DA0" w14:textId="77777777" w:rsidR="00D55D20"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proofErr w:type="gramStart"/>
      <w:r w:rsidR="003A7941" w:rsidRPr="003A7941">
        <w:rPr>
          <w:rFonts w:asciiTheme="majorHAnsi" w:hAnsiTheme="majorHAnsi" w:cstheme="majorHAnsi"/>
          <w:color w:val="333333"/>
        </w:rPr>
        <w:t>install.packages</w:t>
      </w:r>
      <w:proofErr w:type="spellEnd"/>
      <w:proofErr w:type="gram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openxlsx</w:t>
      </w:r>
      <w:proofErr w:type="spellEnd"/>
      <w:r w:rsidR="003A7941" w:rsidRPr="003A7941">
        <w:rPr>
          <w:rFonts w:asciiTheme="majorHAnsi" w:hAnsiTheme="majorHAnsi" w:cstheme="majorHAnsi"/>
          <w:color w:val="333333"/>
        </w:rPr>
        <w:t xml:space="preserve">”) </w:t>
      </w:r>
    </w:p>
    <w:p w14:paraId="36DED308" w14:textId="7A7C79BC"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library</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openxlsx</w:t>
      </w:r>
      <w:proofErr w:type="spellEnd"/>
      <w:r w:rsidR="003A7941" w:rsidRPr="003A7941">
        <w:rPr>
          <w:rFonts w:asciiTheme="majorHAnsi" w:hAnsiTheme="majorHAnsi" w:cstheme="majorHAnsi"/>
          <w:color w:val="333333"/>
        </w:rPr>
        <w:t>)</w:t>
      </w:r>
    </w:p>
    <w:p w14:paraId="0A0291BD" w14:textId="77777777" w:rsidR="003A7941" w:rsidRPr="003A7941" w:rsidRDefault="003A7941" w:rsidP="003A7941">
      <w:pPr>
        <w:pStyle w:val="Ttulo4"/>
        <w:shd w:val="clear" w:color="auto" w:fill="FFFFFF"/>
        <w:spacing w:before="150" w:after="150"/>
        <w:rPr>
          <w:rFonts w:asciiTheme="majorHAnsi" w:hAnsiTheme="majorHAnsi" w:cstheme="majorHAnsi"/>
          <w:b w:val="0"/>
          <w:bCs/>
          <w:color w:val="333333"/>
        </w:rPr>
      </w:pPr>
    </w:p>
    <w:p w14:paraId="1D52A643" w14:textId="50F191C7" w:rsidR="003A7941" w:rsidRPr="003A7941" w:rsidRDefault="003A7941"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w:t>
      </w:r>
      <w:r w:rsidR="00D55D20">
        <w:rPr>
          <w:rFonts w:asciiTheme="majorHAnsi" w:hAnsiTheme="majorHAnsi" w:cstheme="majorHAnsi"/>
          <w:b w:val="0"/>
          <w:bCs/>
          <w:color w:val="333333"/>
        </w:rPr>
        <w:t xml:space="preserve"> </w:t>
      </w:r>
      <w:r w:rsidRPr="003A7941">
        <w:rPr>
          <w:rFonts w:asciiTheme="majorHAnsi" w:hAnsiTheme="majorHAnsi" w:cstheme="majorHAnsi"/>
          <w:b w:val="0"/>
          <w:bCs/>
          <w:color w:val="333333"/>
        </w:rPr>
        <w:t xml:space="preserve">Se importa el </w:t>
      </w:r>
      <w:proofErr w:type="spellStart"/>
      <w:r w:rsidRPr="003A7941">
        <w:rPr>
          <w:rFonts w:asciiTheme="majorHAnsi" w:hAnsiTheme="majorHAnsi" w:cstheme="majorHAnsi"/>
          <w:b w:val="0"/>
          <w:bCs/>
          <w:color w:val="333333"/>
        </w:rPr>
        <w:t>dataset</w:t>
      </w:r>
      <w:proofErr w:type="spellEnd"/>
      <w:r w:rsidRPr="003A7941">
        <w:rPr>
          <w:rFonts w:asciiTheme="majorHAnsi" w:hAnsiTheme="majorHAnsi" w:cstheme="majorHAnsi"/>
          <w:b w:val="0"/>
          <w:bCs/>
          <w:color w:val="333333"/>
        </w:rPr>
        <w:t xml:space="preserve"> “EdoCtaConsol2020-2024.xlsx” y se crear un </w:t>
      </w:r>
      <w:proofErr w:type="spellStart"/>
      <w:r w:rsidRPr="003A7941">
        <w:rPr>
          <w:rFonts w:asciiTheme="majorHAnsi" w:hAnsiTheme="majorHAnsi" w:cstheme="majorHAnsi"/>
          <w:b w:val="0"/>
          <w:bCs/>
          <w:color w:val="333333"/>
        </w:rPr>
        <w:t>dataframe</w:t>
      </w:r>
      <w:proofErr w:type="spellEnd"/>
      <w:r w:rsidRPr="003A7941">
        <w:rPr>
          <w:rFonts w:asciiTheme="majorHAnsi" w:hAnsiTheme="majorHAnsi" w:cstheme="majorHAnsi"/>
          <w:b w:val="0"/>
          <w:bCs/>
          <w:color w:val="333333"/>
        </w:rPr>
        <w:t xml:space="preserve"> de como: “EdoCtaConsol2020_2024”</w:t>
      </w:r>
    </w:p>
    <w:p w14:paraId="06C10F57" w14:textId="70DA29EB"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lastRenderedPageBreak/>
        <w:t>&gt;</w:t>
      </w:r>
      <w:r w:rsidR="003A7941" w:rsidRPr="003A7941">
        <w:rPr>
          <w:rFonts w:asciiTheme="majorHAnsi" w:hAnsiTheme="majorHAnsi" w:cstheme="majorHAnsi"/>
          <w:color w:val="333333"/>
        </w:rPr>
        <w:t>EdoCtaConsol2020_2024 &lt;- import(“</w:t>
      </w:r>
      <w:hyperlink r:id="rId36" w:history="1">
        <w:r w:rsidR="003A7941" w:rsidRPr="003A7941">
          <w:rPr>
            <w:rStyle w:val="Hipervnculo"/>
            <w:rFonts w:asciiTheme="majorHAnsi" w:hAnsiTheme="majorHAnsi" w:cstheme="majorHAnsi"/>
            <w:color w:val="337AB7"/>
          </w:rPr>
          <w:t>https://raw.githubusercontent.com/Xabiertxu/TFMUned/master/EdoCtaConsol2020-2024.xlsx</w:t>
        </w:r>
      </w:hyperlink>
      <w:r w:rsidR="003A7941" w:rsidRPr="003A7941">
        <w:rPr>
          <w:rFonts w:asciiTheme="majorHAnsi" w:hAnsiTheme="majorHAnsi" w:cstheme="majorHAnsi"/>
          <w:color w:val="333333"/>
        </w:rPr>
        <w:t>”)</w:t>
      </w:r>
    </w:p>
    <w:p w14:paraId="37763C85" w14:textId="06B97A1C"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attach</w:t>
      </w:r>
      <w:proofErr w:type="spellEnd"/>
      <w:r w:rsidR="003A7941" w:rsidRPr="003A7941">
        <w:rPr>
          <w:rFonts w:asciiTheme="majorHAnsi" w:hAnsiTheme="majorHAnsi" w:cstheme="majorHAnsi"/>
          <w:color w:val="333333"/>
        </w:rPr>
        <w:t>(EdoCtaConsol2020_2024)</w:t>
      </w:r>
    </w:p>
    <w:p w14:paraId="4DFC91D5" w14:textId="5E042C55"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dim</w:t>
      </w:r>
      <w:proofErr w:type="spellEnd"/>
      <w:r w:rsidR="003A7941" w:rsidRPr="003A7941">
        <w:rPr>
          <w:rFonts w:asciiTheme="majorHAnsi" w:hAnsiTheme="majorHAnsi" w:cstheme="majorHAnsi"/>
          <w:color w:val="333333"/>
        </w:rPr>
        <w:t>(EdoCtaConsol2020_2024)</w:t>
      </w:r>
    </w:p>
    <w:p w14:paraId="6D737836" w14:textId="747468EB"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gramStart"/>
      <w:r w:rsidR="003A7941" w:rsidRPr="003A7941">
        <w:rPr>
          <w:rFonts w:asciiTheme="majorHAnsi" w:hAnsiTheme="majorHAnsi" w:cstheme="majorHAnsi"/>
          <w:color w:val="333333"/>
        </w:rPr>
        <w:t>head(</w:t>
      </w:r>
      <w:proofErr w:type="gramEnd"/>
      <w:r w:rsidR="003A7941" w:rsidRPr="003A7941">
        <w:rPr>
          <w:rFonts w:asciiTheme="majorHAnsi" w:hAnsiTheme="majorHAnsi" w:cstheme="majorHAnsi"/>
          <w:color w:val="333333"/>
        </w:rPr>
        <w:t>EdoCtaConsol2020_2024, n=3)</w:t>
      </w:r>
    </w:p>
    <w:p w14:paraId="44EB3F11" w14:textId="77777777" w:rsidR="003A7941" w:rsidRPr="003A7941" w:rsidRDefault="003A7941" w:rsidP="003A7941">
      <w:pPr>
        <w:pStyle w:val="Ttulo4"/>
        <w:shd w:val="clear" w:color="auto" w:fill="FFFFFF"/>
        <w:spacing w:before="150" w:after="150"/>
        <w:rPr>
          <w:rFonts w:asciiTheme="majorHAnsi" w:hAnsiTheme="majorHAnsi" w:cstheme="majorHAnsi"/>
          <w:b w:val="0"/>
          <w:bCs/>
          <w:color w:val="333333"/>
        </w:rPr>
      </w:pPr>
    </w:p>
    <w:p w14:paraId="01D795AC" w14:textId="59D26CC7" w:rsidR="003A7941" w:rsidRPr="003A7941" w:rsidRDefault="003A7941"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w:t>
      </w:r>
      <w:r w:rsidR="00D55D20">
        <w:rPr>
          <w:rFonts w:asciiTheme="majorHAnsi" w:hAnsiTheme="majorHAnsi" w:cstheme="majorHAnsi"/>
          <w:b w:val="0"/>
          <w:bCs/>
          <w:color w:val="333333"/>
        </w:rPr>
        <w:t xml:space="preserve"> </w:t>
      </w:r>
      <w:r w:rsidRPr="003A7941">
        <w:rPr>
          <w:rFonts w:asciiTheme="majorHAnsi" w:hAnsiTheme="majorHAnsi" w:cstheme="majorHAnsi"/>
          <w:b w:val="0"/>
          <w:bCs/>
          <w:color w:val="333333"/>
        </w:rPr>
        <w:t xml:space="preserve">Se importan los datos de salario neto por comunidad obtenidos del INE Base = 2022 y se crear el </w:t>
      </w:r>
      <w:proofErr w:type="spellStart"/>
      <w:r w:rsidRPr="003A7941">
        <w:rPr>
          <w:rFonts w:asciiTheme="majorHAnsi" w:hAnsiTheme="majorHAnsi" w:cstheme="majorHAnsi"/>
          <w:b w:val="0"/>
          <w:bCs/>
          <w:color w:val="333333"/>
        </w:rPr>
        <w:t>dataframe</w:t>
      </w:r>
      <w:proofErr w:type="spellEnd"/>
      <w:r w:rsidRPr="003A7941">
        <w:rPr>
          <w:rFonts w:asciiTheme="majorHAnsi" w:hAnsiTheme="majorHAnsi" w:cstheme="majorHAnsi"/>
          <w:b w:val="0"/>
          <w:bCs/>
          <w:color w:val="333333"/>
        </w:rPr>
        <w:t xml:space="preserve"> como: “</w:t>
      </w:r>
      <w:proofErr w:type="spellStart"/>
      <w:r w:rsidRPr="003A7941">
        <w:rPr>
          <w:rFonts w:asciiTheme="majorHAnsi" w:hAnsiTheme="majorHAnsi" w:cstheme="majorHAnsi"/>
          <w:b w:val="0"/>
          <w:bCs/>
          <w:color w:val="333333"/>
        </w:rPr>
        <w:t>SalarioNeto_Comunidad</w:t>
      </w:r>
      <w:proofErr w:type="spellEnd"/>
      <w:r w:rsidRPr="003A7941">
        <w:rPr>
          <w:rFonts w:asciiTheme="majorHAnsi" w:hAnsiTheme="majorHAnsi" w:cstheme="majorHAnsi"/>
          <w:b w:val="0"/>
          <w:bCs/>
          <w:color w:val="333333"/>
        </w:rPr>
        <w:t>”.</w:t>
      </w:r>
    </w:p>
    <w:p w14:paraId="4695AA3F" w14:textId="1F12F59F"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SalarioNeto_Comunidad</w:t>
      </w:r>
      <w:proofErr w:type="spellEnd"/>
      <w:r w:rsidR="003A7941" w:rsidRPr="003A7941">
        <w:rPr>
          <w:rFonts w:asciiTheme="majorHAnsi" w:hAnsiTheme="majorHAnsi" w:cstheme="majorHAnsi"/>
          <w:color w:val="333333"/>
        </w:rPr>
        <w:t xml:space="preserve"> &lt;-import(“</w:t>
      </w:r>
      <w:hyperlink r:id="rId37" w:history="1">
        <w:r w:rsidR="003A7941" w:rsidRPr="003A7941">
          <w:rPr>
            <w:rStyle w:val="Hipervnculo"/>
            <w:rFonts w:asciiTheme="majorHAnsi" w:hAnsiTheme="majorHAnsi" w:cstheme="majorHAnsi"/>
            <w:color w:val="337AB7"/>
          </w:rPr>
          <w:t>https://raw.githubusercontent.com/Xabiertxu/TFMUned/master/Salario_mensual_Comunidad_2022.xlsx</w:t>
        </w:r>
      </w:hyperlink>
      <w:r w:rsidR="003A7941" w:rsidRPr="003A7941">
        <w:rPr>
          <w:rFonts w:asciiTheme="majorHAnsi" w:hAnsiTheme="majorHAnsi" w:cstheme="majorHAnsi"/>
          <w:color w:val="333333"/>
        </w:rPr>
        <w:t>”)</w:t>
      </w:r>
    </w:p>
    <w:p w14:paraId="76B106A8" w14:textId="4F4916A8"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attach</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SalarioNeto_Comunidad</w:t>
      </w:r>
      <w:proofErr w:type="spellEnd"/>
      <w:r w:rsidR="003A7941" w:rsidRPr="003A7941">
        <w:rPr>
          <w:rFonts w:asciiTheme="majorHAnsi" w:hAnsiTheme="majorHAnsi" w:cstheme="majorHAnsi"/>
          <w:color w:val="333333"/>
        </w:rPr>
        <w:t>)</w:t>
      </w:r>
    </w:p>
    <w:p w14:paraId="00594EBA" w14:textId="11F1FECB"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dim</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SalarioNeto_Comunidad</w:t>
      </w:r>
      <w:proofErr w:type="spellEnd"/>
      <w:r w:rsidR="003A7941" w:rsidRPr="003A7941">
        <w:rPr>
          <w:rFonts w:asciiTheme="majorHAnsi" w:hAnsiTheme="majorHAnsi" w:cstheme="majorHAnsi"/>
          <w:color w:val="333333"/>
        </w:rPr>
        <w:t>)</w:t>
      </w:r>
    </w:p>
    <w:p w14:paraId="7D2DD410" w14:textId="4F489B91"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gramStart"/>
      <w:r w:rsidR="003A7941" w:rsidRPr="003A7941">
        <w:rPr>
          <w:rFonts w:asciiTheme="majorHAnsi" w:hAnsiTheme="majorHAnsi" w:cstheme="majorHAnsi"/>
          <w:color w:val="333333"/>
        </w:rPr>
        <w:t>head(</w:t>
      </w:r>
      <w:proofErr w:type="spellStart"/>
      <w:proofErr w:type="gramEnd"/>
      <w:r w:rsidR="003A7941" w:rsidRPr="003A7941">
        <w:rPr>
          <w:rFonts w:asciiTheme="majorHAnsi" w:hAnsiTheme="majorHAnsi" w:cstheme="majorHAnsi"/>
          <w:color w:val="333333"/>
        </w:rPr>
        <w:t>SalarioNeto_Comunidad</w:t>
      </w:r>
      <w:proofErr w:type="spellEnd"/>
      <w:r w:rsidR="003A7941" w:rsidRPr="003A7941">
        <w:rPr>
          <w:rFonts w:asciiTheme="majorHAnsi" w:hAnsiTheme="majorHAnsi" w:cstheme="majorHAnsi"/>
          <w:color w:val="333333"/>
        </w:rPr>
        <w:t>, n=3)</w:t>
      </w:r>
    </w:p>
    <w:p w14:paraId="4110A60C" w14:textId="77777777" w:rsidR="003A7941" w:rsidRDefault="003A7941" w:rsidP="003A7941">
      <w:pPr>
        <w:pStyle w:val="Ttulo4"/>
        <w:shd w:val="clear" w:color="auto" w:fill="FFFFFF"/>
        <w:spacing w:before="150" w:after="150"/>
        <w:rPr>
          <w:rFonts w:asciiTheme="majorHAnsi" w:hAnsiTheme="majorHAnsi" w:cstheme="majorHAnsi"/>
          <w:b w:val="0"/>
          <w:bCs/>
          <w:color w:val="333333"/>
        </w:rPr>
      </w:pPr>
    </w:p>
    <w:p w14:paraId="02DEA04D" w14:textId="28F28B96" w:rsidR="003A7941" w:rsidRPr="003A7941" w:rsidRDefault="003A7941"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w:t>
      </w:r>
      <w:r w:rsidR="00D55D20">
        <w:rPr>
          <w:rFonts w:asciiTheme="majorHAnsi" w:hAnsiTheme="majorHAnsi" w:cstheme="majorHAnsi"/>
          <w:b w:val="0"/>
          <w:bCs/>
          <w:color w:val="333333"/>
        </w:rPr>
        <w:t xml:space="preserve"> </w:t>
      </w:r>
      <w:r w:rsidRPr="003A7941">
        <w:rPr>
          <w:rFonts w:asciiTheme="majorHAnsi" w:hAnsiTheme="majorHAnsi" w:cstheme="majorHAnsi"/>
          <w:b w:val="0"/>
          <w:bCs/>
          <w:color w:val="333333"/>
        </w:rPr>
        <w:t xml:space="preserve">2.2. Etapa de transformación del </w:t>
      </w:r>
      <w:proofErr w:type="spellStart"/>
      <w:r w:rsidRPr="003A7941">
        <w:rPr>
          <w:rFonts w:asciiTheme="majorHAnsi" w:hAnsiTheme="majorHAnsi" w:cstheme="majorHAnsi"/>
          <w:b w:val="0"/>
          <w:bCs/>
          <w:color w:val="333333"/>
        </w:rPr>
        <w:t>dataset</w:t>
      </w:r>
      <w:proofErr w:type="spellEnd"/>
      <w:r w:rsidRPr="003A7941">
        <w:rPr>
          <w:rFonts w:asciiTheme="majorHAnsi" w:hAnsiTheme="majorHAnsi" w:cstheme="majorHAnsi"/>
          <w:b w:val="0"/>
          <w:bCs/>
          <w:color w:val="333333"/>
        </w:rPr>
        <w:t>.</w:t>
      </w:r>
    </w:p>
    <w:p w14:paraId="31B8573B" w14:textId="06583B25" w:rsidR="003A7941" w:rsidRPr="003A7941" w:rsidRDefault="003A7941" w:rsidP="003A7941">
      <w:pPr>
        <w:pStyle w:val="Ttulo4"/>
        <w:shd w:val="clear" w:color="auto" w:fill="FFFFFF"/>
        <w:spacing w:before="150" w:after="150"/>
        <w:rPr>
          <w:rFonts w:asciiTheme="majorHAnsi" w:hAnsiTheme="majorHAnsi" w:cstheme="majorHAnsi"/>
          <w:b w:val="0"/>
          <w:bCs/>
          <w:color w:val="333333"/>
        </w:rPr>
      </w:pPr>
      <w:r>
        <w:rPr>
          <w:rFonts w:asciiTheme="majorHAnsi" w:hAnsiTheme="majorHAnsi" w:cstheme="majorHAnsi"/>
          <w:b w:val="0"/>
          <w:bCs/>
          <w:color w:val="333333"/>
        </w:rPr>
        <w:t>#</w:t>
      </w:r>
      <w:r w:rsidR="00D55D20">
        <w:rPr>
          <w:rFonts w:asciiTheme="majorHAnsi" w:hAnsiTheme="majorHAnsi" w:cstheme="majorHAnsi"/>
          <w:b w:val="0"/>
          <w:bCs/>
          <w:color w:val="333333"/>
        </w:rPr>
        <w:t xml:space="preserve"> </w:t>
      </w:r>
      <w:r w:rsidRPr="003A7941">
        <w:rPr>
          <w:rFonts w:asciiTheme="majorHAnsi" w:hAnsiTheme="majorHAnsi" w:cstheme="majorHAnsi"/>
          <w:b w:val="0"/>
          <w:bCs/>
          <w:color w:val="333333"/>
        </w:rPr>
        <w:t xml:space="preserve">Se elimina la columna “concepto” para anonimizar el </w:t>
      </w:r>
      <w:proofErr w:type="spellStart"/>
      <w:r w:rsidRPr="003A7941">
        <w:rPr>
          <w:rFonts w:asciiTheme="majorHAnsi" w:hAnsiTheme="majorHAnsi" w:cstheme="majorHAnsi"/>
          <w:b w:val="0"/>
          <w:bCs/>
          <w:color w:val="333333"/>
        </w:rPr>
        <w:t>dataset</w:t>
      </w:r>
      <w:proofErr w:type="spellEnd"/>
    </w:p>
    <w:p w14:paraId="373E5110" w14:textId="77777777" w:rsidR="003A7941" w:rsidRDefault="003A7941" w:rsidP="003A7941">
      <w:pPr>
        <w:pStyle w:val="NormalWeb"/>
        <w:shd w:val="clear" w:color="auto" w:fill="FFFFFF"/>
        <w:spacing w:before="0" w:beforeAutospacing="0" w:after="150" w:afterAutospacing="0"/>
        <w:rPr>
          <w:rFonts w:asciiTheme="majorHAnsi" w:hAnsiTheme="majorHAnsi" w:cstheme="majorHAnsi"/>
          <w:color w:val="333333"/>
        </w:rPr>
      </w:pPr>
    </w:p>
    <w:p w14:paraId="07F74130" w14:textId="29D94328"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EdoCtaConsol2020_2024cl &lt;-</w:t>
      </w:r>
      <w:proofErr w:type="spellStart"/>
      <w:proofErr w:type="gramStart"/>
      <w:r w:rsidR="003A7941" w:rsidRPr="003A7941">
        <w:rPr>
          <w:rFonts w:asciiTheme="majorHAnsi" w:hAnsiTheme="majorHAnsi" w:cstheme="majorHAnsi"/>
          <w:color w:val="333333"/>
        </w:rPr>
        <w:t>subset</w:t>
      </w:r>
      <w:proofErr w:type="spellEnd"/>
      <w:r w:rsidR="003A7941" w:rsidRPr="003A7941">
        <w:rPr>
          <w:rFonts w:asciiTheme="majorHAnsi" w:hAnsiTheme="majorHAnsi" w:cstheme="majorHAnsi"/>
          <w:color w:val="333333"/>
        </w:rPr>
        <w:t>(</w:t>
      </w:r>
      <w:proofErr w:type="gramEnd"/>
      <w:r w:rsidR="003A7941" w:rsidRPr="003A7941">
        <w:rPr>
          <w:rFonts w:asciiTheme="majorHAnsi" w:hAnsiTheme="majorHAnsi" w:cstheme="majorHAnsi"/>
          <w:color w:val="333333"/>
        </w:rPr>
        <w:t xml:space="preserve">EdoCtaConsol2020_2024, </w:t>
      </w:r>
      <w:proofErr w:type="spellStart"/>
      <w:r w:rsidR="003A7941" w:rsidRPr="003A7941">
        <w:rPr>
          <w:rFonts w:asciiTheme="majorHAnsi" w:hAnsiTheme="majorHAnsi" w:cstheme="majorHAnsi"/>
          <w:color w:val="333333"/>
        </w:rPr>
        <w:t>select</w:t>
      </w:r>
      <w:proofErr w:type="spellEnd"/>
      <w:r w:rsidR="003A7941" w:rsidRPr="003A7941">
        <w:rPr>
          <w:rFonts w:asciiTheme="majorHAnsi" w:hAnsiTheme="majorHAnsi" w:cstheme="majorHAnsi"/>
          <w:color w:val="333333"/>
        </w:rPr>
        <w:t xml:space="preserve"> = -c(Concepto))</w:t>
      </w:r>
    </w:p>
    <w:p w14:paraId="274DA68F" w14:textId="77777777" w:rsidR="003A7941" w:rsidRPr="003A7941" w:rsidRDefault="003A7941" w:rsidP="003A7941">
      <w:pPr>
        <w:pStyle w:val="Ttulo4"/>
        <w:shd w:val="clear" w:color="auto" w:fill="FFFFFF"/>
        <w:spacing w:before="150" w:after="150"/>
        <w:rPr>
          <w:rFonts w:asciiTheme="majorHAnsi" w:hAnsiTheme="majorHAnsi" w:cstheme="majorHAnsi"/>
          <w:b w:val="0"/>
          <w:bCs/>
          <w:color w:val="333333"/>
        </w:rPr>
      </w:pPr>
    </w:p>
    <w:p w14:paraId="338C953F" w14:textId="4E5F61B0" w:rsidR="003A7941" w:rsidRPr="003A7941" w:rsidRDefault="003A7941"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Pr="003A7941">
        <w:rPr>
          <w:rFonts w:asciiTheme="majorHAnsi" w:hAnsiTheme="majorHAnsi" w:cstheme="majorHAnsi"/>
          <w:b w:val="0"/>
          <w:bCs/>
          <w:color w:val="333333"/>
        </w:rPr>
        <w:t xml:space="preserve">Se cambia el signo negativo (-) de las partidas de gastos y egresos en la variable Importe y se crea una nueva variable </w:t>
      </w:r>
      <w:proofErr w:type="spellStart"/>
      <w:r w:rsidRPr="003A7941">
        <w:rPr>
          <w:rFonts w:asciiTheme="majorHAnsi" w:hAnsiTheme="majorHAnsi" w:cstheme="majorHAnsi"/>
          <w:b w:val="0"/>
          <w:bCs/>
          <w:color w:val="333333"/>
        </w:rPr>
        <w:t>importe_abs</w:t>
      </w:r>
      <w:proofErr w:type="spellEnd"/>
      <w:r w:rsidRPr="003A7941">
        <w:rPr>
          <w:rFonts w:asciiTheme="majorHAnsi" w:hAnsiTheme="majorHAnsi" w:cstheme="majorHAnsi"/>
          <w:b w:val="0"/>
          <w:bCs/>
          <w:color w:val="333333"/>
        </w:rPr>
        <w:t>.</w:t>
      </w:r>
    </w:p>
    <w:p w14:paraId="6CBCB7C8" w14:textId="77777777" w:rsidR="003A7941" w:rsidRDefault="003A7941" w:rsidP="003A7941">
      <w:pPr>
        <w:pStyle w:val="NormalWeb"/>
        <w:shd w:val="clear" w:color="auto" w:fill="FFFFFF"/>
        <w:spacing w:before="0" w:beforeAutospacing="0" w:after="150" w:afterAutospacing="0"/>
        <w:rPr>
          <w:rFonts w:asciiTheme="majorHAnsi" w:hAnsiTheme="majorHAnsi" w:cstheme="majorHAnsi"/>
          <w:color w:val="333333"/>
        </w:rPr>
      </w:pPr>
    </w:p>
    <w:p w14:paraId="33465E51" w14:textId="35DB1D28"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Importe_abs</w:t>
      </w:r>
      <w:proofErr w:type="spellEnd"/>
      <w:r w:rsidR="003A7941" w:rsidRPr="003A7941">
        <w:rPr>
          <w:rFonts w:asciiTheme="majorHAnsi" w:hAnsiTheme="majorHAnsi" w:cstheme="majorHAnsi"/>
          <w:color w:val="333333"/>
        </w:rPr>
        <w:t xml:space="preserve"> &lt;- </w:t>
      </w:r>
      <w:proofErr w:type="spellStart"/>
      <w:r w:rsidR="003A7941" w:rsidRPr="003A7941">
        <w:rPr>
          <w:rFonts w:asciiTheme="majorHAnsi" w:hAnsiTheme="majorHAnsi" w:cstheme="majorHAnsi"/>
          <w:color w:val="333333"/>
        </w:rPr>
        <w:t>abs</w:t>
      </w:r>
      <w:proofErr w:type="spellEnd"/>
      <w:r w:rsidR="003A7941" w:rsidRPr="003A7941">
        <w:rPr>
          <w:rFonts w:asciiTheme="majorHAnsi" w:hAnsiTheme="majorHAnsi" w:cstheme="majorHAnsi"/>
          <w:color w:val="333333"/>
        </w:rPr>
        <w:t>(EdoCtaConsol2020_2024cl$Importe)</w:t>
      </w:r>
    </w:p>
    <w:p w14:paraId="2D9D0765" w14:textId="77777777" w:rsidR="003A7941" w:rsidRPr="003A7941" w:rsidRDefault="003A7941" w:rsidP="003A7941">
      <w:pPr>
        <w:pStyle w:val="NormalWeb"/>
        <w:shd w:val="clear" w:color="auto" w:fill="FFFFFF"/>
        <w:spacing w:before="0" w:beforeAutospacing="0" w:after="150" w:afterAutospacing="0"/>
        <w:rPr>
          <w:rFonts w:asciiTheme="majorHAnsi" w:hAnsiTheme="majorHAnsi" w:cstheme="majorHAnsi"/>
          <w:color w:val="333333"/>
        </w:rPr>
      </w:pPr>
      <w:r w:rsidRPr="003A7941">
        <w:rPr>
          <w:rFonts w:asciiTheme="majorHAnsi" w:hAnsiTheme="majorHAnsi" w:cstheme="majorHAnsi"/>
          <w:color w:val="333333"/>
        </w:rPr>
        <w:t xml:space="preserve">EdoCtaConsol2020_2024cl &lt;- </w:t>
      </w:r>
      <w:proofErr w:type="spellStart"/>
      <w:proofErr w:type="gramStart"/>
      <w:r w:rsidRPr="003A7941">
        <w:rPr>
          <w:rFonts w:asciiTheme="majorHAnsi" w:hAnsiTheme="majorHAnsi" w:cstheme="majorHAnsi"/>
          <w:color w:val="333333"/>
        </w:rPr>
        <w:t>data.frame</w:t>
      </w:r>
      <w:proofErr w:type="spellEnd"/>
      <w:proofErr w:type="gramEnd"/>
      <w:r w:rsidRPr="003A7941">
        <w:rPr>
          <w:rFonts w:asciiTheme="majorHAnsi" w:hAnsiTheme="majorHAnsi" w:cstheme="majorHAnsi"/>
          <w:color w:val="333333"/>
        </w:rPr>
        <w:t>(EdoCtaConsol2020_2024cl,Importe_abs)</w:t>
      </w:r>
    </w:p>
    <w:p w14:paraId="7C31697B" w14:textId="353F4245"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View(EdoCtaConsol2020_2024cl)</w:t>
      </w:r>
    </w:p>
    <w:p w14:paraId="6208BF14" w14:textId="77777777" w:rsidR="003A7941" w:rsidRDefault="003A7941" w:rsidP="003A7941">
      <w:pPr>
        <w:pStyle w:val="Ttulo4"/>
        <w:shd w:val="clear" w:color="auto" w:fill="FFFFFF"/>
        <w:spacing w:before="150" w:after="150"/>
        <w:rPr>
          <w:rFonts w:asciiTheme="majorHAnsi" w:hAnsiTheme="majorHAnsi" w:cstheme="majorHAnsi"/>
          <w:b w:val="0"/>
          <w:bCs/>
          <w:color w:val="333333"/>
        </w:rPr>
      </w:pPr>
    </w:p>
    <w:p w14:paraId="4AB50D8B" w14:textId="6E5D58F9" w:rsidR="003A7941" w:rsidRPr="00D55D20" w:rsidRDefault="003A7941" w:rsidP="00D55D20">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w:t>
      </w:r>
      <w:r w:rsidR="00D55D20">
        <w:rPr>
          <w:rFonts w:asciiTheme="majorHAnsi" w:hAnsiTheme="majorHAnsi" w:cstheme="majorHAnsi"/>
          <w:b w:val="0"/>
          <w:bCs/>
          <w:color w:val="333333"/>
        </w:rPr>
        <w:t xml:space="preserve"> </w:t>
      </w:r>
      <w:r w:rsidRPr="003A7941">
        <w:rPr>
          <w:rFonts w:asciiTheme="majorHAnsi" w:hAnsiTheme="majorHAnsi" w:cstheme="majorHAnsi"/>
          <w:b w:val="0"/>
          <w:bCs/>
          <w:color w:val="333333"/>
        </w:rPr>
        <w:t xml:space="preserve">Se seleccionan del </w:t>
      </w:r>
      <w:proofErr w:type="spellStart"/>
      <w:r w:rsidRPr="003A7941">
        <w:rPr>
          <w:rFonts w:asciiTheme="majorHAnsi" w:hAnsiTheme="majorHAnsi" w:cstheme="majorHAnsi"/>
          <w:b w:val="0"/>
          <w:bCs/>
          <w:color w:val="333333"/>
        </w:rPr>
        <w:t>dataframe</w:t>
      </w:r>
      <w:proofErr w:type="spellEnd"/>
      <w:r w:rsidRPr="003A7941">
        <w:rPr>
          <w:rFonts w:asciiTheme="majorHAnsi" w:hAnsiTheme="majorHAnsi" w:cstheme="majorHAnsi"/>
          <w:b w:val="0"/>
          <w:bCs/>
          <w:color w:val="333333"/>
        </w:rPr>
        <w:t xml:space="preserve"> las 5 variables más representativas.</w:t>
      </w:r>
    </w:p>
    <w:p w14:paraId="73F38092" w14:textId="0856BBFE"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 xml:space="preserve">dataConsol2020_2024 &lt;- </w:t>
      </w:r>
      <w:proofErr w:type="spellStart"/>
      <w:proofErr w:type="gramStart"/>
      <w:r w:rsidR="003A7941" w:rsidRPr="003A7941">
        <w:rPr>
          <w:rFonts w:asciiTheme="majorHAnsi" w:hAnsiTheme="majorHAnsi" w:cstheme="majorHAnsi"/>
          <w:color w:val="333333"/>
        </w:rPr>
        <w:t>subset</w:t>
      </w:r>
      <w:proofErr w:type="spellEnd"/>
      <w:r w:rsidR="003A7941" w:rsidRPr="003A7941">
        <w:rPr>
          <w:rFonts w:asciiTheme="majorHAnsi" w:hAnsiTheme="majorHAnsi" w:cstheme="majorHAnsi"/>
          <w:color w:val="333333"/>
        </w:rPr>
        <w:t>(</w:t>
      </w:r>
      <w:proofErr w:type="gramEnd"/>
      <w:r w:rsidR="003A7941" w:rsidRPr="003A7941">
        <w:rPr>
          <w:rFonts w:asciiTheme="majorHAnsi" w:hAnsiTheme="majorHAnsi" w:cstheme="majorHAnsi"/>
          <w:color w:val="333333"/>
        </w:rPr>
        <w:t xml:space="preserve">EdoCtaConsol2020_2024cl, </w:t>
      </w:r>
      <w:proofErr w:type="spellStart"/>
      <w:r w:rsidR="003A7941" w:rsidRPr="003A7941">
        <w:rPr>
          <w:rFonts w:asciiTheme="majorHAnsi" w:hAnsiTheme="majorHAnsi" w:cstheme="majorHAnsi"/>
          <w:color w:val="333333"/>
        </w:rPr>
        <w:t>select</w:t>
      </w:r>
      <w:proofErr w:type="spellEnd"/>
      <w:r w:rsidR="003A7941" w:rsidRPr="003A7941">
        <w:rPr>
          <w:rFonts w:asciiTheme="majorHAnsi" w:hAnsiTheme="majorHAnsi" w:cstheme="majorHAnsi"/>
          <w:color w:val="333333"/>
        </w:rPr>
        <w:t xml:space="preserve"> = c(“</w:t>
      </w:r>
      <w:proofErr w:type="spellStart"/>
      <w:r w:rsidR="003A7941" w:rsidRPr="003A7941">
        <w:rPr>
          <w:rFonts w:asciiTheme="majorHAnsi" w:hAnsiTheme="majorHAnsi" w:cstheme="majorHAnsi"/>
          <w:color w:val="333333"/>
        </w:rPr>
        <w:t>Fecha_ctble</w:t>
      </w:r>
      <w:proofErr w:type="spellEnd"/>
      <w:r w:rsidR="003A7941" w:rsidRPr="003A7941">
        <w:rPr>
          <w:rFonts w:asciiTheme="majorHAnsi" w:hAnsiTheme="majorHAnsi" w:cstheme="majorHAnsi"/>
          <w:color w:val="333333"/>
        </w:rPr>
        <w:t>”, “</w:t>
      </w:r>
      <w:proofErr w:type="spellStart"/>
      <w:r w:rsidR="003A7941" w:rsidRPr="003A7941">
        <w:rPr>
          <w:rFonts w:asciiTheme="majorHAnsi" w:hAnsiTheme="majorHAnsi" w:cstheme="majorHAnsi"/>
          <w:color w:val="333333"/>
        </w:rPr>
        <w:t>Fecha_mes</w:t>
      </w:r>
      <w:proofErr w:type="spellEnd"/>
      <w:r w:rsidR="003A7941" w:rsidRPr="003A7941">
        <w:rPr>
          <w:rFonts w:asciiTheme="majorHAnsi" w:hAnsiTheme="majorHAnsi" w:cstheme="majorHAnsi"/>
          <w:color w:val="333333"/>
        </w:rPr>
        <w:t>”, “</w:t>
      </w:r>
      <w:proofErr w:type="spellStart"/>
      <w:r w:rsidR="003A7941" w:rsidRPr="003A7941">
        <w:rPr>
          <w:rFonts w:asciiTheme="majorHAnsi" w:hAnsiTheme="majorHAnsi" w:cstheme="majorHAnsi"/>
          <w:color w:val="333333"/>
        </w:rPr>
        <w:t>Importe_abs</w:t>
      </w:r>
      <w:proofErr w:type="spellEnd"/>
      <w:r w:rsidR="003A7941" w:rsidRPr="003A7941">
        <w:rPr>
          <w:rFonts w:asciiTheme="majorHAnsi" w:hAnsiTheme="majorHAnsi" w:cstheme="majorHAnsi"/>
          <w:color w:val="333333"/>
        </w:rPr>
        <w:t>”, “Moneda”,“Categoria2”))</w:t>
      </w:r>
    </w:p>
    <w:p w14:paraId="5F985FD1" w14:textId="0223C7F6"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gramStart"/>
      <w:r w:rsidR="003A7941" w:rsidRPr="003A7941">
        <w:rPr>
          <w:rFonts w:asciiTheme="majorHAnsi" w:hAnsiTheme="majorHAnsi" w:cstheme="majorHAnsi"/>
          <w:color w:val="333333"/>
        </w:rPr>
        <w:t>head(</w:t>
      </w:r>
      <w:proofErr w:type="gramEnd"/>
      <w:r w:rsidR="003A7941" w:rsidRPr="003A7941">
        <w:rPr>
          <w:rFonts w:asciiTheme="majorHAnsi" w:hAnsiTheme="majorHAnsi" w:cstheme="majorHAnsi"/>
          <w:color w:val="333333"/>
        </w:rPr>
        <w:t>dataConsol2020_2024, n=5)</w:t>
      </w:r>
    </w:p>
    <w:p w14:paraId="789BC449" w14:textId="77777777" w:rsidR="003A7941" w:rsidRDefault="003A7941" w:rsidP="003A7941">
      <w:pPr>
        <w:pStyle w:val="Ttulo4"/>
        <w:shd w:val="clear" w:color="auto" w:fill="FFFFFF"/>
        <w:spacing w:before="150" w:after="150"/>
        <w:rPr>
          <w:rFonts w:asciiTheme="majorHAnsi" w:hAnsiTheme="majorHAnsi" w:cstheme="majorHAnsi"/>
          <w:b w:val="0"/>
          <w:bCs/>
          <w:color w:val="333333"/>
        </w:rPr>
      </w:pPr>
    </w:p>
    <w:p w14:paraId="73A0BBA6" w14:textId="7E964EF4" w:rsidR="003A7941" w:rsidRPr="003A7941" w:rsidRDefault="003A7941"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w:t>
      </w:r>
      <w:r w:rsidR="00D55D20">
        <w:rPr>
          <w:rFonts w:asciiTheme="majorHAnsi" w:hAnsiTheme="majorHAnsi" w:cstheme="majorHAnsi"/>
          <w:b w:val="0"/>
          <w:bCs/>
          <w:color w:val="333333"/>
        </w:rPr>
        <w:t xml:space="preserve"> </w:t>
      </w:r>
      <w:r w:rsidRPr="003A7941">
        <w:rPr>
          <w:rFonts w:asciiTheme="majorHAnsi" w:hAnsiTheme="majorHAnsi" w:cstheme="majorHAnsi"/>
          <w:b w:val="0"/>
          <w:bCs/>
          <w:color w:val="333333"/>
        </w:rPr>
        <w:t xml:space="preserve">Se transforman los elementos de la variable “Categoria2” en nuevas variables utilizando la función </w:t>
      </w:r>
      <w:proofErr w:type="spellStart"/>
      <w:r w:rsidRPr="003A7941">
        <w:rPr>
          <w:rFonts w:asciiTheme="majorHAnsi" w:hAnsiTheme="majorHAnsi" w:cstheme="majorHAnsi"/>
          <w:b w:val="0"/>
          <w:bCs/>
          <w:color w:val="333333"/>
        </w:rPr>
        <w:t>pivot_wider</w:t>
      </w:r>
      <w:proofErr w:type="spellEnd"/>
    </w:p>
    <w:p w14:paraId="784BD0A1" w14:textId="426264BE"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 xml:space="preserve">dataConsol2020_2024 &lt;- </w:t>
      </w:r>
      <w:proofErr w:type="spellStart"/>
      <w:r w:rsidR="003A7941" w:rsidRPr="003A7941">
        <w:rPr>
          <w:rFonts w:asciiTheme="majorHAnsi" w:hAnsiTheme="majorHAnsi" w:cstheme="majorHAnsi"/>
          <w:color w:val="333333"/>
        </w:rPr>
        <w:t>pivot_</w:t>
      </w:r>
      <w:proofErr w:type="gramStart"/>
      <w:r w:rsidR="003A7941" w:rsidRPr="003A7941">
        <w:rPr>
          <w:rFonts w:asciiTheme="majorHAnsi" w:hAnsiTheme="majorHAnsi" w:cstheme="majorHAnsi"/>
          <w:color w:val="333333"/>
        </w:rPr>
        <w:t>wider</w:t>
      </w:r>
      <w:proofErr w:type="spellEnd"/>
      <w:r w:rsidR="003A7941" w:rsidRPr="003A7941">
        <w:rPr>
          <w:rFonts w:asciiTheme="majorHAnsi" w:hAnsiTheme="majorHAnsi" w:cstheme="majorHAnsi"/>
          <w:color w:val="333333"/>
        </w:rPr>
        <w:t>(</w:t>
      </w:r>
      <w:proofErr w:type="gramEnd"/>
      <w:r w:rsidR="003A7941" w:rsidRPr="003A7941">
        <w:rPr>
          <w:rFonts w:asciiTheme="majorHAnsi" w:hAnsiTheme="majorHAnsi" w:cstheme="majorHAnsi"/>
          <w:color w:val="333333"/>
        </w:rPr>
        <w:t xml:space="preserve">dataConsol2020_2024, </w:t>
      </w:r>
      <w:proofErr w:type="spellStart"/>
      <w:r w:rsidR="003A7941" w:rsidRPr="003A7941">
        <w:rPr>
          <w:rFonts w:asciiTheme="majorHAnsi" w:hAnsiTheme="majorHAnsi" w:cstheme="majorHAnsi"/>
          <w:color w:val="333333"/>
        </w:rPr>
        <w:t>names_from</w:t>
      </w:r>
      <w:proofErr w:type="spellEnd"/>
      <w:r w:rsidR="003A7941" w:rsidRPr="003A7941">
        <w:rPr>
          <w:rFonts w:asciiTheme="majorHAnsi" w:hAnsiTheme="majorHAnsi" w:cstheme="majorHAnsi"/>
          <w:color w:val="333333"/>
        </w:rPr>
        <w:t xml:space="preserve"> = Categoria2, </w:t>
      </w:r>
      <w:proofErr w:type="spellStart"/>
      <w:r w:rsidR="003A7941" w:rsidRPr="003A7941">
        <w:rPr>
          <w:rFonts w:asciiTheme="majorHAnsi" w:hAnsiTheme="majorHAnsi" w:cstheme="majorHAnsi"/>
          <w:color w:val="333333"/>
        </w:rPr>
        <w:t>values_from</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Importe_abs</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values_fn</w:t>
      </w:r>
      <w:proofErr w:type="spellEnd"/>
      <w:r w:rsidR="003A7941" w:rsidRPr="003A7941">
        <w:rPr>
          <w:rFonts w:asciiTheme="majorHAnsi" w:hAnsiTheme="majorHAnsi" w:cstheme="majorHAnsi"/>
          <w:color w:val="333333"/>
        </w:rPr>
        <w:t xml:space="preserve"> = sum)</w:t>
      </w:r>
    </w:p>
    <w:p w14:paraId="0F8F9E1D" w14:textId="5532D73C"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str</w:t>
      </w:r>
      <w:proofErr w:type="spellEnd"/>
      <w:r w:rsidR="003A7941" w:rsidRPr="003A7941">
        <w:rPr>
          <w:rFonts w:asciiTheme="majorHAnsi" w:hAnsiTheme="majorHAnsi" w:cstheme="majorHAnsi"/>
          <w:color w:val="333333"/>
        </w:rPr>
        <w:t xml:space="preserve">(dataConsol2020_2024) </w:t>
      </w:r>
      <w:proofErr w:type="spellStart"/>
      <w:r w:rsidR="003A7941" w:rsidRPr="003A7941">
        <w:rPr>
          <w:rFonts w:asciiTheme="majorHAnsi" w:hAnsiTheme="majorHAnsi" w:cstheme="majorHAnsi"/>
          <w:color w:val="333333"/>
        </w:rPr>
        <w:t>names</w:t>
      </w:r>
      <w:proofErr w:type="spellEnd"/>
      <w:r w:rsidR="003A7941" w:rsidRPr="003A7941">
        <w:rPr>
          <w:rFonts w:asciiTheme="majorHAnsi" w:hAnsiTheme="majorHAnsi" w:cstheme="majorHAnsi"/>
          <w:color w:val="333333"/>
        </w:rPr>
        <w:t>(dataConsol2020_2024)</w:t>
      </w:r>
    </w:p>
    <w:p w14:paraId="5C762125" w14:textId="77777777" w:rsidR="00D55D20" w:rsidRDefault="00D55D20" w:rsidP="003A7941">
      <w:pPr>
        <w:pStyle w:val="Ttulo4"/>
        <w:shd w:val="clear" w:color="auto" w:fill="FFFFFF"/>
        <w:spacing w:before="150" w:after="150"/>
        <w:rPr>
          <w:rFonts w:asciiTheme="majorHAnsi" w:hAnsiTheme="majorHAnsi" w:cstheme="majorHAnsi"/>
          <w:b w:val="0"/>
          <w:bCs/>
          <w:color w:val="333333"/>
        </w:rPr>
      </w:pPr>
    </w:p>
    <w:p w14:paraId="13B16820" w14:textId="3D567CC1" w:rsidR="003A7941" w:rsidRPr="003A7941" w:rsidRDefault="00D55D20"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Se sustituyen los valores NA por ceros</w:t>
      </w:r>
    </w:p>
    <w:p w14:paraId="17F43FD6" w14:textId="7C666DA3"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 xml:space="preserve">dataConsol2020_2024 &lt;- dataConsol2020_2024 %&gt;% </w:t>
      </w:r>
      <w:proofErr w:type="spellStart"/>
      <w:r w:rsidR="003A7941" w:rsidRPr="003A7941">
        <w:rPr>
          <w:rFonts w:asciiTheme="majorHAnsi" w:hAnsiTheme="majorHAnsi" w:cstheme="majorHAnsi"/>
          <w:color w:val="333333"/>
        </w:rPr>
        <w:t>mutate</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across</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where</w:t>
      </w:r>
      <w:proofErr w:type="spellEnd"/>
      <w:r w:rsidR="003A7941" w:rsidRPr="003A7941">
        <w:rPr>
          <w:rFonts w:asciiTheme="majorHAnsi" w:hAnsiTheme="majorHAnsi" w:cstheme="majorHAnsi"/>
          <w:color w:val="333333"/>
        </w:rPr>
        <w:t>(</w:t>
      </w:r>
      <w:proofErr w:type="spellStart"/>
      <w:proofErr w:type="gramStart"/>
      <w:r w:rsidR="003A7941" w:rsidRPr="003A7941">
        <w:rPr>
          <w:rFonts w:asciiTheme="majorHAnsi" w:hAnsiTheme="majorHAnsi" w:cstheme="majorHAnsi"/>
          <w:color w:val="333333"/>
        </w:rPr>
        <w:t>is.numeric</w:t>
      </w:r>
      <w:proofErr w:type="spellEnd"/>
      <w:proofErr w:type="gramEnd"/>
      <w:r w:rsidR="003A7941" w:rsidRPr="003A7941">
        <w:rPr>
          <w:rFonts w:asciiTheme="majorHAnsi" w:hAnsiTheme="majorHAnsi" w:cstheme="majorHAnsi"/>
          <w:color w:val="333333"/>
        </w:rPr>
        <w:t>), ~</w:t>
      </w:r>
      <w:proofErr w:type="spellStart"/>
      <w:r w:rsidR="003A7941" w:rsidRPr="003A7941">
        <w:rPr>
          <w:rFonts w:asciiTheme="majorHAnsi" w:hAnsiTheme="majorHAnsi" w:cstheme="majorHAnsi"/>
          <w:color w:val="333333"/>
        </w:rPr>
        <w:t>replace</w:t>
      </w:r>
      <w:proofErr w:type="spellEnd"/>
      <w:r w:rsidR="003A7941" w:rsidRPr="003A7941">
        <w:rPr>
          <w:rFonts w:asciiTheme="majorHAnsi" w:hAnsiTheme="majorHAnsi" w:cstheme="majorHAnsi"/>
          <w:color w:val="333333"/>
        </w:rPr>
        <w:t>(., is.na(.), 0)))</w:t>
      </w:r>
    </w:p>
    <w:p w14:paraId="1041AEAA" w14:textId="34F6792B"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 xml:space="preserve">View(dataConsol2020_2024) </w:t>
      </w:r>
      <w:proofErr w:type="spellStart"/>
      <w:r w:rsidR="003A7941" w:rsidRPr="003A7941">
        <w:rPr>
          <w:rFonts w:asciiTheme="majorHAnsi" w:hAnsiTheme="majorHAnsi" w:cstheme="majorHAnsi"/>
          <w:color w:val="333333"/>
        </w:rPr>
        <w:t>str</w:t>
      </w:r>
      <w:proofErr w:type="spellEnd"/>
      <w:r w:rsidR="003A7941" w:rsidRPr="003A7941">
        <w:rPr>
          <w:rFonts w:asciiTheme="majorHAnsi" w:hAnsiTheme="majorHAnsi" w:cstheme="majorHAnsi"/>
          <w:color w:val="333333"/>
        </w:rPr>
        <w:t>(dataConsol2020_2024)</w:t>
      </w:r>
    </w:p>
    <w:p w14:paraId="202006D1" w14:textId="77777777" w:rsidR="00D55D20" w:rsidRDefault="00D55D20" w:rsidP="003A7941">
      <w:pPr>
        <w:pStyle w:val="Ttulo4"/>
        <w:shd w:val="clear" w:color="auto" w:fill="FFFFFF"/>
        <w:spacing w:before="150" w:after="150"/>
        <w:rPr>
          <w:rFonts w:asciiTheme="majorHAnsi" w:hAnsiTheme="majorHAnsi" w:cstheme="majorHAnsi"/>
          <w:b w:val="0"/>
          <w:bCs/>
          <w:color w:val="333333"/>
        </w:rPr>
      </w:pPr>
    </w:p>
    <w:p w14:paraId="42D672E5" w14:textId="3E66A9BD" w:rsidR="003A7941" w:rsidRPr="003A7941" w:rsidRDefault="00D55D20"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Se convierten las variables Fecha a formato Date.</w:t>
      </w:r>
    </w:p>
    <w:p w14:paraId="38028B71" w14:textId="7BD7B548"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dataConsol2020_2024</w:t>
      </w:r>
      <w:proofErr w:type="gramStart"/>
      <w:r w:rsidR="003A7941" w:rsidRPr="003A7941">
        <w:rPr>
          <w:rFonts w:asciiTheme="majorHAnsi" w:hAnsiTheme="majorHAnsi" w:cstheme="majorHAnsi"/>
          <w:color w:val="333333"/>
        </w:rPr>
        <w:t>[,“</w:t>
      </w:r>
      <w:proofErr w:type="spellStart"/>
      <w:proofErr w:type="gramEnd"/>
      <w:r w:rsidR="003A7941" w:rsidRPr="003A7941">
        <w:rPr>
          <w:rFonts w:asciiTheme="majorHAnsi" w:hAnsiTheme="majorHAnsi" w:cstheme="majorHAnsi"/>
          <w:color w:val="333333"/>
        </w:rPr>
        <w:t>Fecha_ctble</w:t>
      </w:r>
      <w:proofErr w:type="spellEnd"/>
      <w:r w:rsidR="003A7941" w:rsidRPr="003A7941">
        <w:rPr>
          <w:rFonts w:asciiTheme="majorHAnsi" w:hAnsiTheme="majorHAnsi" w:cstheme="majorHAnsi"/>
          <w:color w:val="333333"/>
        </w:rPr>
        <w:t xml:space="preserve">”] &lt;- </w:t>
      </w:r>
      <w:proofErr w:type="spellStart"/>
      <w:r w:rsidR="003A7941" w:rsidRPr="003A7941">
        <w:rPr>
          <w:rFonts w:asciiTheme="majorHAnsi" w:hAnsiTheme="majorHAnsi" w:cstheme="majorHAnsi"/>
          <w:color w:val="333333"/>
        </w:rPr>
        <w:t>as.Date</w:t>
      </w:r>
      <w:proofErr w:type="spellEnd"/>
      <w:r w:rsidR="003A7941" w:rsidRPr="003A7941">
        <w:rPr>
          <w:rFonts w:asciiTheme="majorHAnsi" w:hAnsiTheme="majorHAnsi" w:cstheme="majorHAnsi"/>
          <w:color w:val="333333"/>
        </w:rPr>
        <w:t>(dataConsol2020_2024$Fecha_ctble)</w:t>
      </w:r>
    </w:p>
    <w:p w14:paraId="54AC3622" w14:textId="73DF0E7F"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dataConsol2020_2024</w:t>
      </w:r>
      <w:proofErr w:type="gramStart"/>
      <w:r w:rsidR="003A7941" w:rsidRPr="003A7941">
        <w:rPr>
          <w:rFonts w:asciiTheme="majorHAnsi" w:hAnsiTheme="majorHAnsi" w:cstheme="majorHAnsi"/>
          <w:color w:val="333333"/>
        </w:rPr>
        <w:t>[,“</w:t>
      </w:r>
      <w:proofErr w:type="spellStart"/>
      <w:proofErr w:type="gramEnd"/>
      <w:r w:rsidR="003A7941" w:rsidRPr="003A7941">
        <w:rPr>
          <w:rFonts w:asciiTheme="majorHAnsi" w:hAnsiTheme="majorHAnsi" w:cstheme="majorHAnsi"/>
          <w:color w:val="333333"/>
        </w:rPr>
        <w:t>Fecha_mes</w:t>
      </w:r>
      <w:proofErr w:type="spellEnd"/>
      <w:r w:rsidR="003A7941" w:rsidRPr="003A7941">
        <w:rPr>
          <w:rFonts w:asciiTheme="majorHAnsi" w:hAnsiTheme="majorHAnsi" w:cstheme="majorHAnsi"/>
          <w:color w:val="333333"/>
        </w:rPr>
        <w:t xml:space="preserve">”] &lt;- </w:t>
      </w:r>
      <w:proofErr w:type="spellStart"/>
      <w:r w:rsidR="003A7941" w:rsidRPr="003A7941">
        <w:rPr>
          <w:rFonts w:asciiTheme="majorHAnsi" w:hAnsiTheme="majorHAnsi" w:cstheme="majorHAnsi"/>
          <w:color w:val="333333"/>
        </w:rPr>
        <w:t>as.Date</w:t>
      </w:r>
      <w:proofErr w:type="spellEnd"/>
      <w:r w:rsidR="003A7941" w:rsidRPr="003A7941">
        <w:rPr>
          <w:rFonts w:asciiTheme="majorHAnsi" w:hAnsiTheme="majorHAnsi" w:cstheme="majorHAnsi"/>
          <w:color w:val="333333"/>
        </w:rPr>
        <w:t>(dataConsol2020_2024$Fecha_mes)</w:t>
      </w:r>
    </w:p>
    <w:p w14:paraId="255FCCEE" w14:textId="77777777" w:rsidR="00D55D20" w:rsidRDefault="00D55D20" w:rsidP="003A7941">
      <w:pPr>
        <w:pStyle w:val="Ttulo4"/>
        <w:shd w:val="clear" w:color="auto" w:fill="FFFFFF"/>
        <w:spacing w:before="150" w:after="150"/>
        <w:rPr>
          <w:rFonts w:asciiTheme="majorHAnsi" w:hAnsiTheme="majorHAnsi" w:cstheme="majorHAnsi"/>
          <w:b w:val="0"/>
          <w:bCs/>
          <w:color w:val="333333"/>
        </w:rPr>
      </w:pPr>
    </w:p>
    <w:p w14:paraId="6DA58626" w14:textId="66344B5B" w:rsidR="003A7941" w:rsidRPr="003A7941" w:rsidRDefault="00D55D20"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Se convier</w:t>
      </w:r>
      <w:r w:rsidR="003A7941" w:rsidRPr="003A7941">
        <w:rPr>
          <w:rFonts w:asciiTheme="majorHAnsi" w:hAnsiTheme="majorHAnsi" w:cstheme="majorHAnsi"/>
          <w:b w:val="0"/>
          <w:bCs/>
          <w:color w:val="333333"/>
        </w:rPr>
        <w:t xml:space="preserve">te el formato </w:t>
      </w:r>
      <w:proofErr w:type="spellStart"/>
      <w:r w:rsidR="003A7941" w:rsidRPr="003A7941">
        <w:rPr>
          <w:rFonts w:asciiTheme="majorHAnsi" w:hAnsiTheme="majorHAnsi" w:cstheme="majorHAnsi"/>
          <w:b w:val="0"/>
          <w:bCs/>
          <w:color w:val="333333"/>
        </w:rPr>
        <w:t>yy</w:t>
      </w:r>
      <w:proofErr w:type="spellEnd"/>
      <w:r w:rsidR="003A7941" w:rsidRPr="003A7941">
        <w:rPr>
          <w:rFonts w:asciiTheme="majorHAnsi" w:hAnsiTheme="majorHAnsi" w:cstheme="majorHAnsi"/>
          <w:b w:val="0"/>
          <w:bCs/>
          <w:color w:val="333333"/>
        </w:rPr>
        <w:t>-mm-</w:t>
      </w:r>
      <w:proofErr w:type="spellStart"/>
      <w:r w:rsidR="003A7941" w:rsidRPr="003A7941">
        <w:rPr>
          <w:rFonts w:asciiTheme="majorHAnsi" w:hAnsiTheme="majorHAnsi" w:cstheme="majorHAnsi"/>
          <w:b w:val="0"/>
          <w:bCs/>
          <w:color w:val="333333"/>
        </w:rPr>
        <w:t>dd</w:t>
      </w:r>
      <w:proofErr w:type="spellEnd"/>
      <w:r w:rsidR="003A7941" w:rsidRPr="003A7941">
        <w:rPr>
          <w:rFonts w:asciiTheme="majorHAnsi" w:hAnsiTheme="majorHAnsi" w:cstheme="majorHAnsi"/>
          <w:b w:val="0"/>
          <w:bCs/>
          <w:color w:val="333333"/>
        </w:rPr>
        <w:t xml:space="preserve"> a formato </w:t>
      </w:r>
      <w:proofErr w:type="spellStart"/>
      <w:r w:rsidR="003A7941" w:rsidRPr="003A7941">
        <w:rPr>
          <w:rFonts w:asciiTheme="majorHAnsi" w:hAnsiTheme="majorHAnsi" w:cstheme="majorHAnsi"/>
          <w:b w:val="0"/>
          <w:bCs/>
          <w:color w:val="333333"/>
        </w:rPr>
        <w:t>yy</w:t>
      </w:r>
      <w:proofErr w:type="spellEnd"/>
      <w:r w:rsidR="003A7941" w:rsidRPr="003A7941">
        <w:rPr>
          <w:rFonts w:asciiTheme="majorHAnsi" w:hAnsiTheme="majorHAnsi" w:cstheme="majorHAnsi"/>
          <w:b w:val="0"/>
          <w:bCs/>
          <w:color w:val="333333"/>
        </w:rPr>
        <w:t xml:space="preserve">-mm de la variable </w:t>
      </w:r>
      <w:proofErr w:type="spellStart"/>
      <w:r w:rsidR="003A7941" w:rsidRPr="003A7941">
        <w:rPr>
          <w:rFonts w:asciiTheme="majorHAnsi" w:hAnsiTheme="majorHAnsi" w:cstheme="majorHAnsi"/>
          <w:b w:val="0"/>
          <w:bCs/>
          <w:color w:val="333333"/>
        </w:rPr>
        <w:t>Fecha_mes</w:t>
      </w:r>
      <w:proofErr w:type="spellEnd"/>
      <w:r w:rsidR="003A7941" w:rsidRPr="003A7941">
        <w:rPr>
          <w:rFonts w:asciiTheme="majorHAnsi" w:hAnsiTheme="majorHAnsi" w:cstheme="majorHAnsi"/>
          <w:b w:val="0"/>
          <w:bCs/>
          <w:color w:val="333333"/>
        </w:rPr>
        <w:t>.</w:t>
      </w:r>
    </w:p>
    <w:p w14:paraId="02184ACE" w14:textId="6A822F57"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dataConsol2020_2024</w:t>
      </w:r>
      <w:proofErr w:type="gramStart"/>
      <w:r w:rsidR="003A7941" w:rsidRPr="003A7941">
        <w:rPr>
          <w:rFonts w:asciiTheme="majorHAnsi" w:hAnsiTheme="majorHAnsi" w:cstheme="majorHAnsi"/>
          <w:color w:val="333333"/>
        </w:rPr>
        <w:t>[,“</w:t>
      </w:r>
      <w:proofErr w:type="spellStart"/>
      <w:proofErr w:type="gramEnd"/>
      <w:r w:rsidR="003A7941" w:rsidRPr="003A7941">
        <w:rPr>
          <w:rFonts w:asciiTheme="majorHAnsi" w:hAnsiTheme="majorHAnsi" w:cstheme="majorHAnsi"/>
          <w:color w:val="333333"/>
        </w:rPr>
        <w:t>Fecha_mes</w:t>
      </w:r>
      <w:proofErr w:type="spellEnd"/>
      <w:r w:rsidR="003A7941" w:rsidRPr="003A7941">
        <w:rPr>
          <w:rFonts w:asciiTheme="majorHAnsi" w:hAnsiTheme="majorHAnsi" w:cstheme="majorHAnsi"/>
          <w:color w:val="333333"/>
        </w:rPr>
        <w:t xml:space="preserve">”] &lt;- </w:t>
      </w:r>
      <w:proofErr w:type="spellStart"/>
      <w:r w:rsidR="003A7941" w:rsidRPr="003A7941">
        <w:rPr>
          <w:rFonts w:asciiTheme="majorHAnsi" w:hAnsiTheme="majorHAnsi" w:cstheme="majorHAnsi"/>
          <w:color w:val="333333"/>
        </w:rPr>
        <w:t>format</w:t>
      </w:r>
      <w:proofErr w:type="spellEnd"/>
      <w:r w:rsidR="003A7941" w:rsidRPr="003A7941">
        <w:rPr>
          <w:rFonts w:asciiTheme="majorHAnsi" w:hAnsiTheme="majorHAnsi" w:cstheme="majorHAnsi"/>
          <w:color w:val="333333"/>
        </w:rPr>
        <w:t>(dataConsol2020_2024$Fecha_mes, “%Y-%m”)</w:t>
      </w:r>
    </w:p>
    <w:p w14:paraId="78FA82FF" w14:textId="08A72F3A"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 xml:space="preserve">View(dataConsol2020_2024) </w:t>
      </w:r>
      <w:proofErr w:type="spellStart"/>
      <w:r w:rsidR="003A7941" w:rsidRPr="003A7941">
        <w:rPr>
          <w:rFonts w:asciiTheme="majorHAnsi" w:hAnsiTheme="majorHAnsi" w:cstheme="majorHAnsi"/>
          <w:color w:val="333333"/>
        </w:rPr>
        <w:t>str</w:t>
      </w:r>
      <w:proofErr w:type="spellEnd"/>
      <w:r w:rsidR="003A7941" w:rsidRPr="003A7941">
        <w:rPr>
          <w:rFonts w:asciiTheme="majorHAnsi" w:hAnsiTheme="majorHAnsi" w:cstheme="majorHAnsi"/>
          <w:color w:val="333333"/>
        </w:rPr>
        <w:t>(dataConsol2020_2024)</w:t>
      </w:r>
    </w:p>
    <w:p w14:paraId="334B193C" w14:textId="77777777" w:rsidR="00D55D20" w:rsidRDefault="00D55D20" w:rsidP="003A7941">
      <w:pPr>
        <w:pStyle w:val="Ttulo4"/>
        <w:shd w:val="clear" w:color="auto" w:fill="FFFFFF"/>
        <w:spacing w:before="150" w:after="150"/>
        <w:rPr>
          <w:rFonts w:asciiTheme="majorHAnsi" w:hAnsiTheme="majorHAnsi" w:cstheme="majorHAnsi"/>
          <w:b w:val="0"/>
          <w:bCs/>
          <w:color w:val="333333"/>
        </w:rPr>
      </w:pPr>
    </w:p>
    <w:p w14:paraId="3D805964" w14:textId="4363246D" w:rsidR="003A7941" w:rsidRPr="003A7941" w:rsidRDefault="00D55D20"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 xml:space="preserve">Se modifican los nombres de algunas variables </w:t>
      </w:r>
      <w:proofErr w:type="spellStart"/>
      <w:r w:rsidR="003A7941" w:rsidRPr="003A7941">
        <w:rPr>
          <w:rFonts w:asciiTheme="majorHAnsi" w:hAnsiTheme="majorHAnsi" w:cstheme="majorHAnsi"/>
          <w:b w:val="0"/>
          <w:bCs/>
          <w:color w:val="333333"/>
        </w:rPr>
        <w:t>recien</w:t>
      </w:r>
      <w:proofErr w:type="spellEnd"/>
      <w:r w:rsidR="003A7941" w:rsidRPr="003A7941">
        <w:rPr>
          <w:rFonts w:asciiTheme="majorHAnsi" w:hAnsiTheme="majorHAnsi" w:cstheme="majorHAnsi"/>
          <w:b w:val="0"/>
          <w:bCs/>
          <w:color w:val="333333"/>
        </w:rPr>
        <w:t xml:space="preserve"> creadas, que tienen espacios en blanco.</w:t>
      </w:r>
    </w:p>
    <w:p w14:paraId="62D667A6" w14:textId="77777777" w:rsidR="00D55D20"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names</w:t>
      </w:r>
      <w:proofErr w:type="spellEnd"/>
      <w:r w:rsidR="003A7941" w:rsidRPr="003A7941">
        <w:rPr>
          <w:rFonts w:asciiTheme="majorHAnsi" w:hAnsiTheme="majorHAnsi" w:cstheme="majorHAnsi"/>
          <w:color w:val="333333"/>
        </w:rPr>
        <w:t>(dataConsol2020_</w:t>
      </w:r>
      <w:proofErr w:type="gramStart"/>
      <w:r w:rsidR="003A7941" w:rsidRPr="003A7941">
        <w:rPr>
          <w:rFonts w:asciiTheme="majorHAnsi" w:hAnsiTheme="majorHAnsi" w:cstheme="majorHAnsi"/>
          <w:color w:val="333333"/>
        </w:rPr>
        <w:t>2024)[</w:t>
      </w:r>
      <w:proofErr w:type="spellStart"/>
      <w:proofErr w:type="gramEnd"/>
      <w:r w:rsidR="003A7941" w:rsidRPr="003A7941">
        <w:rPr>
          <w:rFonts w:asciiTheme="majorHAnsi" w:hAnsiTheme="majorHAnsi" w:cstheme="majorHAnsi"/>
          <w:color w:val="333333"/>
        </w:rPr>
        <w:t>names</w:t>
      </w:r>
      <w:proofErr w:type="spellEnd"/>
      <w:r w:rsidR="003A7941" w:rsidRPr="003A7941">
        <w:rPr>
          <w:rFonts w:asciiTheme="majorHAnsi" w:hAnsiTheme="majorHAnsi" w:cstheme="majorHAnsi"/>
          <w:color w:val="333333"/>
        </w:rPr>
        <w:t>(dataConsol2020_2024) == “Alquiler Vivienda”] &lt;- “</w:t>
      </w:r>
      <w:proofErr w:type="spellStart"/>
      <w:r w:rsidR="003A7941" w:rsidRPr="003A7941">
        <w:rPr>
          <w:rFonts w:asciiTheme="majorHAnsi" w:hAnsiTheme="majorHAnsi" w:cstheme="majorHAnsi"/>
          <w:color w:val="333333"/>
        </w:rPr>
        <w:t>AlquilerVivienda</w:t>
      </w:r>
      <w:proofErr w:type="spellEnd"/>
      <w:r w:rsidR="003A7941" w:rsidRPr="003A7941">
        <w:rPr>
          <w:rFonts w:asciiTheme="majorHAnsi" w:hAnsiTheme="majorHAnsi" w:cstheme="majorHAnsi"/>
          <w:color w:val="333333"/>
        </w:rPr>
        <w:t>”</w:t>
      </w:r>
    </w:p>
    <w:p w14:paraId="49770C05" w14:textId="77777777" w:rsidR="00D55D20"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names</w:t>
      </w:r>
      <w:proofErr w:type="spellEnd"/>
      <w:r w:rsidR="003A7941" w:rsidRPr="003A7941">
        <w:rPr>
          <w:rFonts w:asciiTheme="majorHAnsi" w:hAnsiTheme="majorHAnsi" w:cstheme="majorHAnsi"/>
          <w:color w:val="333333"/>
        </w:rPr>
        <w:t>(dataConsol2020_</w:t>
      </w:r>
      <w:proofErr w:type="gramStart"/>
      <w:r w:rsidR="003A7941" w:rsidRPr="003A7941">
        <w:rPr>
          <w:rFonts w:asciiTheme="majorHAnsi" w:hAnsiTheme="majorHAnsi" w:cstheme="majorHAnsi"/>
          <w:color w:val="333333"/>
        </w:rPr>
        <w:t>2024)[</w:t>
      </w:r>
      <w:proofErr w:type="spellStart"/>
      <w:proofErr w:type="gramEnd"/>
      <w:r w:rsidR="003A7941" w:rsidRPr="003A7941">
        <w:rPr>
          <w:rFonts w:asciiTheme="majorHAnsi" w:hAnsiTheme="majorHAnsi" w:cstheme="majorHAnsi"/>
          <w:color w:val="333333"/>
        </w:rPr>
        <w:t>names</w:t>
      </w:r>
      <w:proofErr w:type="spellEnd"/>
      <w:r w:rsidR="003A7941" w:rsidRPr="003A7941">
        <w:rPr>
          <w:rFonts w:asciiTheme="majorHAnsi" w:hAnsiTheme="majorHAnsi" w:cstheme="majorHAnsi"/>
          <w:color w:val="333333"/>
        </w:rPr>
        <w:t>(dataConsol2020_2024) == “Consumo Personal”] &lt;- “</w:t>
      </w:r>
      <w:proofErr w:type="spellStart"/>
      <w:r w:rsidR="003A7941" w:rsidRPr="003A7941">
        <w:rPr>
          <w:rFonts w:asciiTheme="majorHAnsi" w:hAnsiTheme="majorHAnsi" w:cstheme="majorHAnsi"/>
          <w:color w:val="333333"/>
        </w:rPr>
        <w:t>ConsumoPersonal</w:t>
      </w:r>
      <w:proofErr w:type="spellEnd"/>
      <w:r w:rsidR="003A7941" w:rsidRPr="003A7941">
        <w:rPr>
          <w:rFonts w:asciiTheme="majorHAnsi" w:hAnsiTheme="majorHAnsi" w:cstheme="majorHAnsi"/>
          <w:color w:val="333333"/>
        </w:rPr>
        <w:t xml:space="preserve">” </w:t>
      </w:r>
      <w:r>
        <w:rPr>
          <w:rFonts w:asciiTheme="majorHAnsi" w:hAnsiTheme="majorHAnsi" w:cstheme="majorHAnsi"/>
          <w:color w:val="333333"/>
        </w:rPr>
        <w:t>&gt;</w:t>
      </w:r>
      <w:proofErr w:type="spellStart"/>
      <w:r w:rsidR="003A7941" w:rsidRPr="003A7941">
        <w:rPr>
          <w:rFonts w:asciiTheme="majorHAnsi" w:hAnsiTheme="majorHAnsi" w:cstheme="majorHAnsi"/>
          <w:color w:val="333333"/>
        </w:rPr>
        <w:t>names</w:t>
      </w:r>
      <w:proofErr w:type="spellEnd"/>
      <w:r w:rsidR="003A7941" w:rsidRPr="003A7941">
        <w:rPr>
          <w:rFonts w:asciiTheme="majorHAnsi" w:hAnsiTheme="majorHAnsi" w:cstheme="majorHAnsi"/>
          <w:color w:val="333333"/>
        </w:rPr>
        <w:t>(dataConsol2020_2024)[</w:t>
      </w:r>
      <w:proofErr w:type="spellStart"/>
      <w:r w:rsidR="003A7941" w:rsidRPr="003A7941">
        <w:rPr>
          <w:rFonts w:asciiTheme="majorHAnsi" w:hAnsiTheme="majorHAnsi" w:cstheme="majorHAnsi"/>
          <w:color w:val="333333"/>
        </w:rPr>
        <w:t>names</w:t>
      </w:r>
      <w:proofErr w:type="spellEnd"/>
      <w:r w:rsidR="003A7941" w:rsidRPr="003A7941">
        <w:rPr>
          <w:rFonts w:asciiTheme="majorHAnsi" w:hAnsiTheme="majorHAnsi" w:cstheme="majorHAnsi"/>
          <w:color w:val="333333"/>
        </w:rPr>
        <w:t>(dataConsol2020_2024) == “</w:t>
      </w:r>
      <w:proofErr w:type="spellStart"/>
      <w:r w:rsidR="003A7941" w:rsidRPr="003A7941">
        <w:rPr>
          <w:rFonts w:asciiTheme="majorHAnsi" w:hAnsiTheme="majorHAnsi" w:cstheme="majorHAnsi"/>
          <w:color w:val="333333"/>
        </w:rPr>
        <w:t>Credito</w:t>
      </w:r>
      <w:proofErr w:type="spellEnd"/>
      <w:r w:rsidR="003A7941" w:rsidRPr="003A7941">
        <w:rPr>
          <w:rFonts w:asciiTheme="majorHAnsi" w:hAnsiTheme="majorHAnsi" w:cstheme="majorHAnsi"/>
          <w:color w:val="333333"/>
        </w:rPr>
        <w:t xml:space="preserve"> Bancario”] &lt;- “</w:t>
      </w:r>
      <w:proofErr w:type="spellStart"/>
      <w:r w:rsidR="003A7941" w:rsidRPr="003A7941">
        <w:rPr>
          <w:rFonts w:asciiTheme="majorHAnsi" w:hAnsiTheme="majorHAnsi" w:cstheme="majorHAnsi"/>
          <w:color w:val="333333"/>
        </w:rPr>
        <w:t>CreditoBancario</w:t>
      </w:r>
      <w:proofErr w:type="spellEnd"/>
      <w:r w:rsidR="003A7941" w:rsidRPr="003A7941">
        <w:rPr>
          <w:rFonts w:asciiTheme="majorHAnsi" w:hAnsiTheme="majorHAnsi" w:cstheme="majorHAnsi"/>
          <w:color w:val="333333"/>
        </w:rPr>
        <w:t xml:space="preserve">” </w:t>
      </w:r>
    </w:p>
    <w:p w14:paraId="0061A89E" w14:textId="77777777" w:rsidR="00D55D20"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names</w:t>
      </w:r>
      <w:proofErr w:type="spellEnd"/>
      <w:r w:rsidR="003A7941" w:rsidRPr="003A7941">
        <w:rPr>
          <w:rFonts w:asciiTheme="majorHAnsi" w:hAnsiTheme="majorHAnsi" w:cstheme="majorHAnsi"/>
          <w:color w:val="333333"/>
        </w:rPr>
        <w:t>(dataConsol2020_</w:t>
      </w:r>
      <w:proofErr w:type="gramStart"/>
      <w:r w:rsidR="003A7941" w:rsidRPr="003A7941">
        <w:rPr>
          <w:rFonts w:asciiTheme="majorHAnsi" w:hAnsiTheme="majorHAnsi" w:cstheme="majorHAnsi"/>
          <w:color w:val="333333"/>
        </w:rPr>
        <w:t>2024)[</w:t>
      </w:r>
      <w:proofErr w:type="spellStart"/>
      <w:proofErr w:type="gramEnd"/>
      <w:r w:rsidR="003A7941" w:rsidRPr="003A7941">
        <w:rPr>
          <w:rFonts w:asciiTheme="majorHAnsi" w:hAnsiTheme="majorHAnsi" w:cstheme="majorHAnsi"/>
          <w:color w:val="333333"/>
        </w:rPr>
        <w:t>names</w:t>
      </w:r>
      <w:proofErr w:type="spellEnd"/>
      <w:r w:rsidR="003A7941" w:rsidRPr="003A7941">
        <w:rPr>
          <w:rFonts w:asciiTheme="majorHAnsi" w:hAnsiTheme="majorHAnsi" w:cstheme="majorHAnsi"/>
          <w:color w:val="333333"/>
        </w:rPr>
        <w:t>(dataConsol2020_2024) == “Otros Egresos”] &lt;- “</w:t>
      </w:r>
      <w:proofErr w:type="spellStart"/>
      <w:r w:rsidR="003A7941" w:rsidRPr="003A7941">
        <w:rPr>
          <w:rFonts w:asciiTheme="majorHAnsi" w:hAnsiTheme="majorHAnsi" w:cstheme="majorHAnsi"/>
          <w:color w:val="333333"/>
        </w:rPr>
        <w:t>OtrosEgresos</w:t>
      </w:r>
      <w:proofErr w:type="spellEnd"/>
      <w:r w:rsidR="003A7941" w:rsidRPr="003A7941">
        <w:rPr>
          <w:rFonts w:asciiTheme="majorHAnsi" w:hAnsiTheme="majorHAnsi" w:cstheme="majorHAnsi"/>
          <w:color w:val="333333"/>
        </w:rPr>
        <w:t xml:space="preserve">” </w:t>
      </w:r>
    </w:p>
    <w:p w14:paraId="0DA01A48" w14:textId="77777777" w:rsidR="00D55D20"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names</w:t>
      </w:r>
      <w:proofErr w:type="spellEnd"/>
      <w:r w:rsidR="003A7941" w:rsidRPr="003A7941">
        <w:rPr>
          <w:rFonts w:asciiTheme="majorHAnsi" w:hAnsiTheme="majorHAnsi" w:cstheme="majorHAnsi"/>
          <w:color w:val="333333"/>
        </w:rPr>
        <w:t>(dataConsol2020_</w:t>
      </w:r>
      <w:proofErr w:type="gramStart"/>
      <w:r w:rsidR="003A7941" w:rsidRPr="003A7941">
        <w:rPr>
          <w:rFonts w:asciiTheme="majorHAnsi" w:hAnsiTheme="majorHAnsi" w:cstheme="majorHAnsi"/>
          <w:color w:val="333333"/>
        </w:rPr>
        <w:t>2024)[</w:t>
      </w:r>
      <w:proofErr w:type="spellStart"/>
      <w:proofErr w:type="gramEnd"/>
      <w:r w:rsidR="003A7941" w:rsidRPr="003A7941">
        <w:rPr>
          <w:rFonts w:asciiTheme="majorHAnsi" w:hAnsiTheme="majorHAnsi" w:cstheme="majorHAnsi"/>
          <w:color w:val="333333"/>
        </w:rPr>
        <w:t>names</w:t>
      </w:r>
      <w:proofErr w:type="spellEnd"/>
      <w:r w:rsidR="003A7941" w:rsidRPr="003A7941">
        <w:rPr>
          <w:rFonts w:asciiTheme="majorHAnsi" w:hAnsiTheme="majorHAnsi" w:cstheme="majorHAnsi"/>
          <w:color w:val="333333"/>
        </w:rPr>
        <w:t>(dataConsol2020_2024) == “Otros Ingresos”] &lt;- “</w:t>
      </w:r>
      <w:proofErr w:type="spellStart"/>
      <w:r w:rsidR="003A7941" w:rsidRPr="003A7941">
        <w:rPr>
          <w:rFonts w:asciiTheme="majorHAnsi" w:hAnsiTheme="majorHAnsi" w:cstheme="majorHAnsi"/>
          <w:color w:val="333333"/>
        </w:rPr>
        <w:t>OtrosIngresos</w:t>
      </w:r>
      <w:proofErr w:type="spellEnd"/>
      <w:r w:rsidR="003A7941" w:rsidRPr="003A7941">
        <w:rPr>
          <w:rFonts w:asciiTheme="majorHAnsi" w:hAnsiTheme="majorHAnsi" w:cstheme="majorHAnsi"/>
          <w:color w:val="333333"/>
        </w:rPr>
        <w:t xml:space="preserve">” </w:t>
      </w:r>
    </w:p>
    <w:p w14:paraId="7FF21955" w14:textId="72B5471E"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lastRenderedPageBreak/>
        <w:t>&gt;</w:t>
      </w:r>
      <w:proofErr w:type="spellStart"/>
      <w:r w:rsidR="003A7941" w:rsidRPr="003A7941">
        <w:rPr>
          <w:rFonts w:asciiTheme="majorHAnsi" w:hAnsiTheme="majorHAnsi" w:cstheme="majorHAnsi"/>
          <w:color w:val="333333"/>
        </w:rPr>
        <w:t>names</w:t>
      </w:r>
      <w:proofErr w:type="spellEnd"/>
      <w:r w:rsidR="003A7941" w:rsidRPr="003A7941">
        <w:rPr>
          <w:rFonts w:asciiTheme="majorHAnsi" w:hAnsiTheme="majorHAnsi" w:cstheme="majorHAnsi"/>
          <w:color w:val="333333"/>
        </w:rPr>
        <w:t>(dataConsol2020_</w:t>
      </w:r>
      <w:proofErr w:type="gramStart"/>
      <w:r w:rsidR="003A7941" w:rsidRPr="003A7941">
        <w:rPr>
          <w:rFonts w:asciiTheme="majorHAnsi" w:hAnsiTheme="majorHAnsi" w:cstheme="majorHAnsi"/>
          <w:color w:val="333333"/>
        </w:rPr>
        <w:t>2024)[</w:t>
      </w:r>
      <w:proofErr w:type="spellStart"/>
      <w:proofErr w:type="gramEnd"/>
      <w:r w:rsidR="003A7941" w:rsidRPr="003A7941">
        <w:rPr>
          <w:rFonts w:asciiTheme="majorHAnsi" w:hAnsiTheme="majorHAnsi" w:cstheme="majorHAnsi"/>
          <w:color w:val="333333"/>
        </w:rPr>
        <w:t>names</w:t>
      </w:r>
      <w:proofErr w:type="spellEnd"/>
      <w:r w:rsidR="003A7941" w:rsidRPr="003A7941">
        <w:rPr>
          <w:rFonts w:asciiTheme="majorHAnsi" w:hAnsiTheme="majorHAnsi" w:cstheme="majorHAnsi"/>
          <w:color w:val="333333"/>
        </w:rPr>
        <w:t>(dataConsol2020_2024) == “Servicios Vivienda”] &lt;- “</w:t>
      </w:r>
      <w:proofErr w:type="spellStart"/>
      <w:r w:rsidR="003A7941" w:rsidRPr="003A7941">
        <w:rPr>
          <w:rFonts w:asciiTheme="majorHAnsi" w:hAnsiTheme="majorHAnsi" w:cstheme="majorHAnsi"/>
          <w:color w:val="333333"/>
        </w:rPr>
        <w:t>ServiciosVivienda</w:t>
      </w:r>
      <w:proofErr w:type="spellEnd"/>
      <w:r w:rsidR="003A7941" w:rsidRPr="003A7941">
        <w:rPr>
          <w:rFonts w:asciiTheme="majorHAnsi" w:hAnsiTheme="majorHAnsi" w:cstheme="majorHAnsi"/>
          <w:color w:val="333333"/>
        </w:rPr>
        <w:t>”</w:t>
      </w:r>
    </w:p>
    <w:p w14:paraId="05C2C114" w14:textId="7F9699DE"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names</w:t>
      </w:r>
      <w:proofErr w:type="spellEnd"/>
      <w:r w:rsidR="003A7941" w:rsidRPr="003A7941">
        <w:rPr>
          <w:rFonts w:asciiTheme="majorHAnsi" w:hAnsiTheme="majorHAnsi" w:cstheme="majorHAnsi"/>
          <w:color w:val="333333"/>
        </w:rPr>
        <w:t>(dataConsol2020_2024)</w:t>
      </w:r>
    </w:p>
    <w:p w14:paraId="1B75BEA9" w14:textId="4CB32EC6" w:rsidR="003A7941" w:rsidRPr="003A7941" w:rsidRDefault="003A7941" w:rsidP="003A7941">
      <w:pPr>
        <w:shd w:val="clear" w:color="auto" w:fill="FFFFFF"/>
        <w:spacing w:before="300" w:after="300"/>
        <w:rPr>
          <w:rFonts w:asciiTheme="majorHAnsi" w:hAnsiTheme="majorHAnsi" w:cstheme="majorHAnsi"/>
          <w:color w:val="333333"/>
          <w:sz w:val="24"/>
          <w:szCs w:val="24"/>
        </w:rPr>
      </w:pPr>
    </w:p>
    <w:p w14:paraId="0F201B2F" w14:textId="0833B2EF" w:rsidR="003A7941" w:rsidRPr="003A7941" w:rsidRDefault="00D55D20"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2.3. Etapa de consolidación (totalización de datos).</w:t>
      </w:r>
    </w:p>
    <w:p w14:paraId="5DBF9FFB" w14:textId="2637059D" w:rsidR="003A7941" w:rsidRPr="003A7941" w:rsidRDefault="00D55D20" w:rsidP="003A7941">
      <w:pPr>
        <w:pStyle w:val="Ttulo4"/>
        <w:shd w:val="clear" w:color="auto" w:fill="FFFFFF"/>
        <w:spacing w:before="150" w:after="150"/>
        <w:rPr>
          <w:rFonts w:asciiTheme="majorHAnsi" w:hAnsiTheme="majorHAnsi" w:cstheme="majorHAnsi"/>
          <w:b w:val="0"/>
          <w:bCs/>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Se totalizan las variables por mes.</w:t>
      </w:r>
    </w:p>
    <w:p w14:paraId="440D393C" w14:textId="31861DD6"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 xml:space="preserve">dataConsol2020_2024PorMes &lt;- dataConsol2020_2024 %&gt;% </w:t>
      </w:r>
      <w:proofErr w:type="spellStart"/>
      <w:r w:rsidR="003A7941" w:rsidRPr="003A7941">
        <w:rPr>
          <w:rFonts w:asciiTheme="majorHAnsi" w:hAnsiTheme="majorHAnsi" w:cstheme="majorHAnsi"/>
          <w:color w:val="333333"/>
        </w:rPr>
        <w:t>group_by</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Fecha_mes</w:t>
      </w:r>
      <w:proofErr w:type="spellEnd"/>
      <w:r w:rsidR="003A7941" w:rsidRPr="003A7941">
        <w:rPr>
          <w:rFonts w:asciiTheme="majorHAnsi" w:hAnsiTheme="majorHAnsi" w:cstheme="majorHAnsi"/>
          <w:color w:val="333333"/>
        </w:rPr>
        <w:t xml:space="preserve">) %&gt;% </w:t>
      </w:r>
      <w:proofErr w:type="spellStart"/>
      <w:r w:rsidR="003A7941" w:rsidRPr="003A7941">
        <w:rPr>
          <w:rFonts w:asciiTheme="majorHAnsi" w:hAnsiTheme="majorHAnsi" w:cstheme="majorHAnsi"/>
          <w:color w:val="333333"/>
        </w:rPr>
        <w:t>summarise</w:t>
      </w:r>
      <w:proofErr w:type="spellEnd"/>
      <w:r w:rsidR="003A7941" w:rsidRPr="003A7941">
        <w:rPr>
          <w:rFonts w:asciiTheme="majorHAnsi" w:hAnsiTheme="majorHAnsi" w:cstheme="majorHAnsi"/>
          <w:color w:val="333333"/>
        </w:rPr>
        <w:t xml:space="preserve">(Ingresos = sum(Ingresos), </w:t>
      </w:r>
      <w:proofErr w:type="spellStart"/>
      <w:r w:rsidR="003A7941" w:rsidRPr="003A7941">
        <w:rPr>
          <w:rFonts w:asciiTheme="majorHAnsi" w:hAnsiTheme="majorHAnsi" w:cstheme="majorHAnsi"/>
          <w:color w:val="333333"/>
        </w:rPr>
        <w:t>OtrosIngresos</w:t>
      </w:r>
      <w:proofErr w:type="spellEnd"/>
      <w:r w:rsidR="003A7941" w:rsidRPr="003A7941">
        <w:rPr>
          <w:rFonts w:asciiTheme="majorHAnsi" w:hAnsiTheme="majorHAnsi" w:cstheme="majorHAnsi"/>
          <w:color w:val="333333"/>
        </w:rPr>
        <w:t xml:space="preserve"> = sum(</w:t>
      </w:r>
      <w:proofErr w:type="spellStart"/>
      <w:r w:rsidR="003A7941" w:rsidRPr="003A7941">
        <w:rPr>
          <w:rFonts w:asciiTheme="majorHAnsi" w:hAnsiTheme="majorHAnsi" w:cstheme="majorHAnsi"/>
          <w:color w:val="333333"/>
        </w:rPr>
        <w:t>OtrosIngresos</w:t>
      </w:r>
      <w:proofErr w:type="spellEnd"/>
      <w:r w:rsidR="003A7941" w:rsidRPr="003A7941">
        <w:rPr>
          <w:rFonts w:asciiTheme="majorHAnsi" w:hAnsiTheme="majorHAnsi" w:cstheme="majorHAnsi"/>
          <w:color w:val="333333"/>
        </w:rPr>
        <w:t xml:space="preserve">), Inversiones = sum(Inversiones), </w:t>
      </w:r>
      <w:proofErr w:type="spellStart"/>
      <w:r w:rsidR="003A7941" w:rsidRPr="003A7941">
        <w:rPr>
          <w:rFonts w:asciiTheme="majorHAnsi" w:hAnsiTheme="majorHAnsi" w:cstheme="majorHAnsi"/>
          <w:color w:val="333333"/>
        </w:rPr>
        <w:t>AlquilerVivienda</w:t>
      </w:r>
      <w:proofErr w:type="spellEnd"/>
      <w:r w:rsidR="003A7941" w:rsidRPr="003A7941">
        <w:rPr>
          <w:rFonts w:asciiTheme="majorHAnsi" w:hAnsiTheme="majorHAnsi" w:cstheme="majorHAnsi"/>
          <w:color w:val="333333"/>
        </w:rPr>
        <w:t xml:space="preserve"> = sum(</w:t>
      </w:r>
      <w:proofErr w:type="spellStart"/>
      <w:r w:rsidR="003A7941" w:rsidRPr="003A7941">
        <w:rPr>
          <w:rFonts w:asciiTheme="majorHAnsi" w:hAnsiTheme="majorHAnsi" w:cstheme="majorHAnsi"/>
          <w:color w:val="333333"/>
        </w:rPr>
        <w:t>AlquilerVivienda</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ServiciosVivienda</w:t>
      </w:r>
      <w:proofErr w:type="spellEnd"/>
      <w:r w:rsidR="003A7941" w:rsidRPr="003A7941">
        <w:rPr>
          <w:rFonts w:asciiTheme="majorHAnsi" w:hAnsiTheme="majorHAnsi" w:cstheme="majorHAnsi"/>
          <w:color w:val="333333"/>
        </w:rPr>
        <w:t xml:space="preserve"> = sum(</w:t>
      </w:r>
      <w:proofErr w:type="spellStart"/>
      <w:r w:rsidR="003A7941" w:rsidRPr="003A7941">
        <w:rPr>
          <w:rFonts w:asciiTheme="majorHAnsi" w:hAnsiTheme="majorHAnsi" w:cstheme="majorHAnsi"/>
          <w:color w:val="333333"/>
        </w:rPr>
        <w:t>ServiciosVivienda</w:t>
      </w:r>
      <w:proofErr w:type="spellEnd"/>
      <w:r w:rsidR="003A7941" w:rsidRPr="003A7941">
        <w:rPr>
          <w:rFonts w:asciiTheme="majorHAnsi" w:hAnsiTheme="majorHAnsi" w:cstheme="majorHAnsi"/>
          <w:color w:val="333333"/>
        </w:rPr>
        <w:t xml:space="preserve">), Transporte = sum(Transporte), Impuestos = sum(Impuestos), Seguros = sum(Seguros), </w:t>
      </w:r>
      <w:proofErr w:type="spellStart"/>
      <w:r w:rsidR="003A7941" w:rsidRPr="003A7941">
        <w:rPr>
          <w:rFonts w:asciiTheme="majorHAnsi" w:hAnsiTheme="majorHAnsi" w:cstheme="majorHAnsi"/>
          <w:color w:val="333333"/>
        </w:rPr>
        <w:t>Educacion</w:t>
      </w:r>
      <w:proofErr w:type="spellEnd"/>
      <w:r w:rsidR="003A7941" w:rsidRPr="003A7941">
        <w:rPr>
          <w:rFonts w:asciiTheme="majorHAnsi" w:hAnsiTheme="majorHAnsi" w:cstheme="majorHAnsi"/>
          <w:color w:val="333333"/>
        </w:rPr>
        <w:t xml:space="preserve"> = sum(</w:t>
      </w:r>
      <w:proofErr w:type="spellStart"/>
      <w:r w:rsidR="003A7941" w:rsidRPr="003A7941">
        <w:rPr>
          <w:rFonts w:asciiTheme="majorHAnsi" w:hAnsiTheme="majorHAnsi" w:cstheme="majorHAnsi"/>
          <w:color w:val="333333"/>
        </w:rPr>
        <w:t>Educacion</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Autonomo</w:t>
      </w:r>
      <w:proofErr w:type="spellEnd"/>
      <w:r w:rsidR="003A7941" w:rsidRPr="003A7941">
        <w:rPr>
          <w:rFonts w:asciiTheme="majorHAnsi" w:hAnsiTheme="majorHAnsi" w:cstheme="majorHAnsi"/>
          <w:color w:val="333333"/>
        </w:rPr>
        <w:t xml:space="preserve"> = sum(</w:t>
      </w:r>
      <w:proofErr w:type="spellStart"/>
      <w:r w:rsidR="003A7941" w:rsidRPr="003A7941">
        <w:rPr>
          <w:rFonts w:asciiTheme="majorHAnsi" w:hAnsiTheme="majorHAnsi" w:cstheme="majorHAnsi"/>
          <w:color w:val="333333"/>
        </w:rPr>
        <w:t>Autonomo</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Alimentacion</w:t>
      </w:r>
      <w:proofErr w:type="spellEnd"/>
      <w:r w:rsidR="003A7941" w:rsidRPr="003A7941">
        <w:rPr>
          <w:rFonts w:asciiTheme="majorHAnsi" w:hAnsiTheme="majorHAnsi" w:cstheme="majorHAnsi"/>
          <w:color w:val="333333"/>
        </w:rPr>
        <w:t xml:space="preserve"> = sum(</w:t>
      </w:r>
      <w:proofErr w:type="spellStart"/>
      <w:r w:rsidR="003A7941" w:rsidRPr="003A7941">
        <w:rPr>
          <w:rFonts w:asciiTheme="majorHAnsi" w:hAnsiTheme="majorHAnsi" w:cstheme="majorHAnsi"/>
          <w:color w:val="333333"/>
        </w:rPr>
        <w:t>Alimentacion</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ConsumoPersonal</w:t>
      </w:r>
      <w:proofErr w:type="spellEnd"/>
      <w:r w:rsidR="003A7941" w:rsidRPr="003A7941">
        <w:rPr>
          <w:rFonts w:asciiTheme="majorHAnsi" w:hAnsiTheme="majorHAnsi" w:cstheme="majorHAnsi"/>
          <w:color w:val="333333"/>
        </w:rPr>
        <w:t xml:space="preserve"> =sum(</w:t>
      </w:r>
      <w:proofErr w:type="spellStart"/>
      <w:r w:rsidR="003A7941" w:rsidRPr="003A7941">
        <w:rPr>
          <w:rFonts w:asciiTheme="majorHAnsi" w:hAnsiTheme="majorHAnsi" w:cstheme="majorHAnsi"/>
          <w:color w:val="333333"/>
        </w:rPr>
        <w:t>ConsumoPersonal</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CreditoBancario</w:t>
      </w:r>
      <w:proofErr w:type="spellEnd"/>
      <w:r w:rsidR="003A7941" w:rsidRPr="003A7941">
        <w:rPr>
          <w:rFonts w:asciiTheme="majorHAnsi" w:hAnsiTheme="majorHAnsi" w:cstheme="majorHAnsi"/>
          <w:color w:val="333333"/>
        </w:rPr>
        <w:t xml:space="preserve"> = sum(</w:t>
      </w:r>
      <w:proofErr w:type="spellStart"/>
      <w:r w:rsidR="003A7941" w:rsidRPr="003A7941">
        <w:rPr>
          <w:rFonts w:asciiTheme="majorHAnsi" w:hAnsiTheme="majorHAnsi" w:cstheme="majorHAnsi"/>
          <w:color w:val="333333"/>
        </w:rPr>
        <w:t>CreditoBancario</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OtrosEgresos</w:t>
      </w:r>
      <w:proofErr w:type="spellEnd"/>
      <w:r w:rsidR="003A7941" w:rsidRPr="003A7941">
        <w:rPr>
          <w:rFonts w:asciiTheme="majorHAnsi" w:hAnsiTheme="majorHAnsi" w:cstheme="majorHAnsi"/>
          <w:color w:val="333333"/>
        </w:rPr>
        <w:t xml:space="preserve"> = sum(</w:t>
      </w:r>
      <w:proofErr w:type="spellStart"/>
      <w:r w:rsidR="003A7941" w:rsidRPr="003A7941">
        <w:rPr>
          <w:rFonts w:asciiTheme="majorHAnsi" w:hAnsiTheme="majorHAnsi" w:cstheme="majorHAnsi"/>
          <w:color w:val="333333"/>
        </w:rPr>
        <w:t>OtrosEgresos</w:t>
      </w:r>
      <w:proofErr w:type="spellEnd"/>
      <w:r w:rsidR="003A7941" w:rsidRPr="003A7941">
        <w:rPr>
          <w:rFonts w:asciiTheme="majorHAnsi" w:hAnsiTheme="majorHAnsi" w:cstheme="majorHAnsi"/>
          <w:color w:val="333333"/>
        </w:rPr>
        <w:t>), Donaciones =sum(Donaciones))</w:t>
      </w:r>
    </w:p>
    <w:p w14:paraId="4A598E95" w14:textId="7D48ED05"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View(dataConsol2020_2024PorMes)</w:t>
      </w:r>
    </w:p>
    <w:p w14:paraId="68BFD786" w14:textId="199AEFC4"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dim</w:t>
      </w:r>
      <w:proofErr w:type="spellEnd"/>
      <w:r w:rsidR="003A7941" w:rsidRPr="003A7941">
        <w:rPr>
          <w:rFonts w:asciiTheme="majorHAnsi" w:hAnsiTheme="majorHAnsi" w:cstheme="majorHAnsi"/>
          <w:color w:val="333333"/>
        </w:rPr>
        <w:t>(dataConsol2020_2024PorMes)</w:t>
      </w:r>
    </w:p>
    <w:p w14:paraId="54D6B64D" w14:textId="77777777" w:rsidR="00D55D20" w:rsidRDefault="00D55D20" w:rsidP="003A7941">
      <w:pPr>
        <w:pStyle w:val="Ttulo4"/>
        <w:shd w:val="clear" w:color="auto" w:fill="FFFFFF"/>
        <w:spacing w:before="150" w:after="150"/>
        <w:rPr>
          <w:rFonts w:asciiTheme="majorHAnsi" w:hAnsiTheme="majorHAnsi" w:cstheme="majorHAnsi"/>
          <w:b w:val="0"/>
          <w:bCs/>
          <w:color w:val="333333"/>
        </w:rPr>
      </w:pPr>
    </w:p>
    <w:p w14:paraId="22BC1103" w14:textId="43FB0B4E" w:rsidR="003A7941" w:rsidRPr="003A7941" w:rsidRDefault="00D55D20"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Se consolidan los ingresos y gastos.</w:t>
      </w:r>
    </w:p>
    <w:p w14:paraId="353B945E" w14:textId="5A853FB4"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 xml:space="preserve">dataConsol2020_2024TotalPorMes &lt;- dataConsol2020_2024PorMes %&gt;% </w:t>
      </w:r>
      <w:proofErr w:type="spellStart"/>
      <w:proofErr w:type="gramStart"/>
      <w:r w:rsidR="003A7941" w:rsidRPr="003A7941">
        <w:rPr>
          <w:rFonts w:asciiTheme="majorHAnsi" w:hAnsiTheme="majorHAnsi" w:cstheme="majorHAnsi"/>
          <w:color w:val="333333"/>
        </w:rPr>
        <w:t>mutate</w:t>
      </w:r>
      <w:proofErr w:type="spellEnd"/>
      <w:r w:rsidR="003A7941" w:rsidRPr="003A7941">
        <w:rPr>
          <w:rFonts w:asciiTheme="majorHAnsi" w:hAnsiTheme="majorHAnsi" w:cstheme="majorHAnsi"/>
          <w:color w:val="333333"/>
        </w:rPr>
        <w:t>( Ingresos</w:t>
      </w:r>
      <w:proofErr w:type="gramEnd"/>
      <w:r w:rsidR="003A7941" w:rsidRPr="003A7941">
        <w:rPr>
          <w:rFonts w:asciiTheme="majorHAnsi" w:hAnsiTheme="majorHAnsi" w:cstheme="majorHAnsi"/>
          <w:color w:val="333333"/>
        </w:rPr>
        <w:t xml:space="preserve"> = Ingresos + </w:t>
      </w:r>
      <w:proofErr w:type="spellStart"/>
      <w:r w:rsidR="003A7941" w:rsidRPr="003A7941">
        <w:rPr>
          <w:rFonts w:asciiTheme="majorHAnsi" w:hAnsiTheme="majorHAnsi" w:cstheme="majorHAnsi"/>
          <w:color w:val="333333"/>
        </w:rPr>
        <w:t>OtrosIngresos</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GastosBasicos</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ServiciosVivienda</w:t>
      </w:r>
      <w:proofErr w:type="spellEnd"/>
      <w:r w:rsidR="003A7941" w:rsidRPr="003A7941">
        <w:rPr>
          <w:rFonts w:asciiTheme="majorHAnsi" w:hAnsiTheme="majorHAnsi" w:cstheme="majorHAnsi"/>
          <w:color w:val="333333"/>
        </w:rPr>
        <w:t xml:space="preserve"> + Transporte + Seguros + </w:t>
      </w:r>
      <w:proofErr w:type="spellStart"/>
      <w:r w:rsidR="003A7941" w:rsidRPr="003A7941">
        <w:rPr>
          <w:rFonts w:asciiTheme="majorHAnsi" w:hAnsiTheme="majorHAnsi" w:cstheme="majorHAnsi"/>
          <w:color w:val="333333"/>
        </w:rPr>
        <w:t>Educacion</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Alimentacion</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ConsumoPersonal</w:t>
      </w:r>
      <w:proofErr w:type="spellEnd"/>
      <w:r w:rsidR="003A7941" w:rsidRPr="003A7941">
        <w:rPr>
          <w:rFonts w:asciiTheme="majorHAnsi" w:hAnsiTheme="majorHAnsi" w:cstheme="majorHAnsi"/>
          <w:color w:val="333333"/>
        </w:rPr>
        <w:t xml:space="preserve"> ) %&gt;% </w:t>
      </w:r>
      <w:proofErr w:type="spellStart"/>
      <w:r w:rsidR="003A7941" w:rsidRPr="003A7941">
        <w:rPr>
          <w:rFonts w:asciiTheme="majorHAnsi" w:hAnsiTheme="majorHAnsi" w:cstheme="majorHAnsi"/>
          <w:color w:val="333333"/>
        </w:rPr>
        <w:t>select</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Fecha_mes</w:t>
      </w:r>
      <w:proofErr w:type="spellEnd"/>
      <w:r w:rsidR="003A7941" w:rsidRPr="003A7941">
        <w:rPr>
          <w:rFonts w:asciiTheme="majorHAnsi" w:hAnsiTheme="majorHAnsi" w:cstheme="majorHAnsi"/>
          <w:color w:val="333333"/>
        </w:rPr>
        <w:t xml:space="preserve">, Ingresos, </w:t>
      </w:r>
      <w:proofErr w:type="spellStart"/>
      <w:r w:rsidR="003A7941" w:rsidRPr="003A7941">
        <w:rPr>
          <w:rFonts w:asciiTheme="majorHAnsi" w:hAnsiTheme="majorHAnsi" w:cstheme="majorHAnsi"/>
          <w:color w:val="333333"/>
        </w:rPr>
        <w:t>GastosBasicos</w:t>
      </w:r>
      <w:proofErr w:type="spellEnd"/>
      <w:r w:rsidR="003A7941" w:rsidRPr="003A7941">
        <w:rPr>
          <w:rFonts w:asciiTheme="majorHAnsi" w:hAnsiTheme="majorHAnsi" w:cstheme="majorHAnsi"/>
          <w:color w:val="333333"/>
        </w:rPr>
        <w:t>)</w:t>
      </w:r>
    </w:p>
    <w:p w14:paraId="49B7A779" w14:textId="11BBDD16"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 xml:space="preserve">View(dataConsol2020_2024TotalPorMes) </w:t>
      </w:r>
      <w:proofErr w:type="spellStart"/>
      <w:r w:rsidR="003A7941" w:rsidRPr="003A7941">
        <w:rPr>
          <w:rFonts w:asciiTheme="majorHAnsi" w:hAnsiTheme="majorHAnsi" w:cstheme="majorHAnsi"/>
          <w:color w:val="333333"/>
        </w:rPr>
        <w:t>dim</w:t>
      </w:r>
      <w:proofErr w:type="spellEnd"/>
      <w:r w:rsidR="003A7941" w:rsidRPr="003A7941">
        <w:rPr>
          <w:rFonts w:asciiTheme="majorHAnsi" w:hAnsiTheme="majorHAnsi" w:cstheme="majorHAnsi"/>
          <w:color w:val="333333"/>
        </w:rPr>
        <w:t>(dataConsol2020_2024TotalPorMes)</w:t>
      </w:r>
    </w:p>
    <w:p w14:paraId="3F5045D0" w14:textId="77777777" w:rsidR="00D55D20" w:rsidRDefault="00D55D20" w:rsidP="003A7941">
      <w:pPr>
        <w:pStyle w:val="Ttulo4"/>
        <w:shd w:val="clear" w:color="auto" w:fill="FFFFFF"/>
        <w:spacing w:before="150" w:after="150"/>
        <w:rPr>
          <w:rFonts w:asciiTheme="majorHAnsi" w:hAnsiTheme="majorHAnsi" w:cstheme="majorHAnsi"/>
          <w:b w:val="0"/>
          <w:bCs/>
          <w:color w:val="333333"/>
        </w:rPr>
      </w:pPr>
    </w:p>
    <w:p w14:paraId="25A0B82E" w14:textId="14FC471A" w:rsidR="003A7941" w:rsidRPr="003A7941" w:rsidRDefault="00D55D20"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 xml:space="preserve">Se incluye la variable ahorro y </w:t>
      </w:r>
      <w:proofErr w:type="spellStart"/>
      <w:r w:rsidR="003A7941" w:rsidRPr="003A7941">
        <w:rPr>
          <w:rFonts w:asciiTheme="majorHAnsi" w:hAnsiTheme="majorHAnsi" w:cstheme="majorHAnsi"/>
          <w:b w:val="0"/>
          <w:bCs/>
          <w:color w:val="333333"/>
        </w:rPr>
        <w:t>cálcular</w:t>
      </w:r>
      <w:proofErr w:type="spellEnd"/>
      <w:r w:rsidR="003A7941" w:rsidRPr="003A7941">
        <w:rPr>
          <w:rFonts w:asciiTheme="majorHAnsi" w:hAnsiTheme="majorHAnsi" w:cstheme="majorHAnsi"/>
          <w:b w:val="0"/>
          <w:bCs/>
          <w:color w:val="333333"/>
        </w:rPr>
        <w:t xml:space="preserve"> el ahorro mensual.</w:t>
      </w:r>
    </w:p>
    <w:p w14:paraId="21C693C8" w14:textId="686F7FB1"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 xml:space="preserve">dataConsol2020_2024TotalPorMes &lt;- dataConsol2020_2024TotalPorMes %&gt;% </w:t>
      </w:r>
      <w:proofErr w:type="spellStart"/>
      <w:proofErr w:type="gramStart"/>
      <w:r w:rsidR="003A7941" w:rsidRPr="003A7941">
        <w:rPr>
          <w:rFonts w:asciiTheme="majorHAnsi" w:hAnsiTheme="majorHAnsi" w:cstheme="majorHAnsi"/>
          <w:color w:val="333333"/>
        </w:rPr>
        <w:t>mutate</w:t>
      </w:r>
      <w:proofErr w:type="spellEnd"/>
      <w:r w:rsidR="003A7941" w:rsidRPr="003A7941">
        <w:rPr>
          <w:rFonts w:asciiTheme="majorHAnsi" w:hAnsiTheme="majorHAnsi" w:cstheme="majorHAnsi"/>
          <w:color w:val="333333"/>
        </w:rPr>
        <w:t>( Ahorro</w:t>
      </w:r>
      <w:proofErr w:type="gramEnd"/>
      <w:r w:rsidR="003A7941" w:rsidRPr="003A7941">
        <w:rPr>
          <w:rFonts w:asciiTheme="majorHAnsi" w:hAnsiTheme="majorHAnsi" w:cstheme="majorHAnsi"/>
          <w:color w:val="333333"/>
        </w:rPr>
        <w:t xml:space="preserve"> = Ingresos - </w:t>
      </w:r>
      <w:proofErr w:type="spellStart"/>
      <w:r w:rsidR="003A7941" w:rsidRPr="003A7941">
        <w:rPr>
          <w:rFonts w:asciiTheme="majorHAnsi" w:hAnsiTheme="majorHAnsi" w:cstheme="majorHAnsi"/>
          <w:color w:val="333333"/>
        </w:rPr>
        <w:t>GastosBasicos</w:t>
      </w:r>
      <w:proofErr w:type="spellEnd"/>
      <w:r w:rsidR="003A7941" w:rsidRPr="003A7941">
        <w:rPr>
          <w:rFonts w:asciiTheme="majorHAnsi" w:hAnsiTheme="majorHAnsi" w:cstheme="majorHAnsi"/>
          <w:color w:val="333333"/>
        </w:rPr>
        <w:t xml:space="preserve">) %&gt;% </w:t>
      </w:r>
      <w:proofErr w:type="spellStart"/>
      <w:r w:rsidR="003A7941" w:rsidRPr="003A7941">
        <w:rPr>
          <w:rFonts w:asciiTheme="majorHAnsi" w:hAnsiTheme="majorHAnsi" w:cstheme="majorHAnsi"/>
          <w:color w:val="333333"/>
        </w:rPr>
        <w:t>select</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Fecha_mes</w:t>
      </w:r>
      <w:proofErr w:type="spellEnd"/>
      <w:r w:rsidR="003A7941" w:rsidRPr="003A7941">
        <w:rPr>
          <w:rFonts w:asciiTheme="majorHAnsi" w:hAnsiTheme="majorHAnsi" w:cstheme="majorHAnsi"/>
          <w:color w:val="333333"/>
        </w:rPr>
        <w:t xml:space="preserve">, Ingresos, </w:t>
      </w:r>
      <w:proofErr w:type="spellStart"/>
      <w:r w:rsidR="003A7941" w:rsidRPr="003A7941">
        <w:rPr>
          <w:rFonts w:asciiTheme="majorHAnsi" w:hAnsiTheme="majorHAnsi" w:cstheme="majorHAnsi"/>
          <w:color w:val="333333"/>
        </w:rPr>
        <w:t>GastosBasicos</w:t>
      </w:r>
      <w:proofErr w:type="spellEnd"/>
      <w:r w:rsidR="003A7941" w:rsidRPr="003A7941">
        <w:rPr>
          <w:rFonts w:asciiTheme="majorHAnsi" w:hAnsiTheme="majorHAnsi" w:cstheme="majorHAnsi"/>
          <w:color w:val="333333"/>
        </w:rPr>
        <w:t>, Ahorro)</w:t>
      </w:r>
    </w:p>
    <w:p w14:paraId="5A2015AE" w14:textId="2F3FF170"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View(dataConsol2020_2024TotalPorMes)</w:t>
      </w:r>
    </w:p>
    <w:p w14:paraId="1BEC8CA1" w14:textId="0007D1E1" w:rsidR="003A7941" w:rsidRPr="003A7941" w:rsidRDefault="003A7941" w:rsidP="003A7941">
      <w:pPr>
        <w:shd w:val="clear" w:color="auto" w:fill="FFFFFF"/>
        <w:spacing w:before="300" w:after="300"/>
        <w:rPr>
          <w:rFonts w:asciiTheme="majorHAnsi" w:hAnsiTheme="majorHAnsi" w:cstheme="majorHAnsi"/>
          <w:color w:val="333333"/>
          <w:sz w:val="24"/>
          <w:szCs w:val="24"/>
        </w:rPr>
      </w:pPr>
    </w:p>
    <w:p w14:paraId="5CDBBCDA" w14:textId="26598CCA" w:rsidR="003A7941" w:rsidRPr="003A7941" w:rsidRDefault="00D55D20"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2.4. Etapa de análisis, métricas y gráficos.</w:t>
      </w:r>
    </w:p>
    <w:p w14:paraId="22D33601" w14:textId="687E760B" w:rsidR="003A7941" w:rsidRPr="003A7941" w:rsidRDefault="00D55D20"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2.4.1. Métricas</w:t>
      </w:r>
    </w:p>
    <w:p w14:paraId="1BCB8661" w14:textId="00B898C0" w:rsid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summary</w:t>
      </w:r>
      <w:proofErr w:type="spellEnd"/>
      <w:r w:rsidR="003A7941" w:rsidRPr="003A7941">
        <w:rPr>
          <w:rFonts w:asciiTheme="majorHAnsi" w:hAnsiTheme="majorHAnsi" w:cstheme="majorHAnsi"/>
          <w:color w:val="333333"/>
        </w:rPr>
        <w:t>(dataConsol2020_2024TotalPorMes)</w:t>
      </w:r>
    </w:p>
    <w:p w14:paraId="44C8A610" w14:textId="77777777" w:rsidR="00D55D20"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p>
    <w:p w14:paraId="0DD49E79" w14:textId="4D11FC77" w:rsidR="003A7941" w:rsidRPr="003A7941" w:rsidRDefault="00D55D20"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w:t>
      </w:r>
      <w:r w:rsidR="003A7941" w:rsidRPr="003A7941">
        <w:rPr>
          <w:rFonts w:asciiTheme="majorHAnsi" w:hAnsiTheme="majorHAnsi" w:cstheme="majorHAnsi"/>
          <w:b w:val="0"/>
          <w:bCs/>
          <w:color w:val="333333"/>
        </w:rPr>
        <w:t>2.4.2. Coeficiente de correlación.</w:t>
      </w:r>
    </w:p>
    <w:p w14:paraId="42EBDBCF" w14:textId="65816456" w:rsid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cor</w:t>
      </w:r>
      <w:proofErr w:type="spellEnd"/>
      <w:r w:rsidR="003A7941" w:rsidRPr="003A7941">
        <w:rPr>
          <w:rFonts w:asciiTheme="majorHAnsi" w:hAnsiTheme="majorHAnsi" w:cstheme="majorHAnsi"/>
          <w:color w:val="333333"/>
        </w:rPr>
        <w:t>(dataConsol2020_2024TotalPorMes</w:t>
      </w:r>
      <w:proofErr w:type="gramStart"/>
      <w:r w:rsidR="003A7941" w:rsidRPr="003A7941">
        <w:rPr>
          <w:rFonts w:asciiTheme="majorHAnsi" w:hAnsiTheme="majorHAnsi" w:cstheme="majorHAnsi"/>
          <w:color w:val="333333"/>
        </w:rPr>
        <w:t>[,c</w:t>
      </w:r>
      <w:proofErr w:type="gramEnd"/>
      <w:r w:rsidR="003A7941" w:rsidRPr="003A7941">
        <w:rPr>
          <w:rFonts w:asciiTheme="majorHAnsi" w:hAnsiTheme="majorHAnsi" w:cstheme="majorHAnsi"/>
          <w:color w:val="333333"/>
        </w:rPr>
        <w:t>(2:4)])</w:t>
      </w:r>
    </w:p>
    <w:p w14:paraId="2FF334E6" w14:textId="77777777" w:rsidR="00D55D20"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p>
    <w:p w14:paraId="107D0A36" w14:textId="78B736EC" w:rsidR="003A7941" w:rsidRPr="003A7941" w:rsidRDefault="00D55D20"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2.4.3. Histogramas por totales: ingresos, gastos básicos y ahorro.</w:t>
      </w:r>
    </w:p>
    <w:p w14:paraId="27FD6634" w14:textId="6B67AFF9"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library</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patchwork</w:t>
      </w:r>
      <w:proofErr w:type="spellEnd"/>
      <w:r w:rsidR="003A7941" w:rsidRPr="003A7941">
        <w:rPr>
          <w:rFonts w:asciiTheme="majorHAnsi" w:hAnsiTheme="majorHAnsi" w:cstheme="majorHAnsi"/>
          <w:color w:val="333333"/>
        </w:rPr>
        <w:t>”)</w:t>
      </w:r>
    </w:p>
    <w:p w14:paraId="3F468F4A" w14:textId="50D374B0"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 xml:space="preserve">p1 &lt;- </w:t>
      </w:r>
      <w:proofErr w:type="spellStart"/>
      <w:proofErr w:type="gramStart"/>
      <w:r w:rsidR="003A7941" w:rsidRPr="003A7941">
        <w:rPr>
          <w:rFonts w:asciiTheme="majorHAnsi" w:hAnsiTheme="majorHAnsi" w:cstheme="majorHAnsi"/>
          <w:color w:val="333333"/>
        </w:rPr>
        <w:t>ggplot</w:t>
      </w:r>
      <w:proofErr w:type="spellEnd"/>
      <w:r w:rsidR="003A7941" w:rsidRPr="003A7941">
        <w:rPr>
          <w:rFonts w:asciiTheme="majorHAnsi" w:hAnsiTheme="majorHAnsi" w:cstheme="majorHAnsi"/>
          <w:color w:val="333333"/>
        </w:rPr>
        <w:t>(</w:t>
      </w:r>
      <w:proofErr w:type="gramEnd"/>
      <w:r w:rsidR="003A7941" w:rsidRPr="003A7941">
        <w:rPr>
          <w:rFonts w:asciiTheme="majorHAnsi" w:hAnsiTheme="majorHAnsi" w:cstheme="majorHAnsi"/>
          <w:color w:val="333333"/>
        </w:rPr>
        <w:t xml:space="preserve">data = dataConsol2020_2024TotalPorMes) + </w:t>
      </w:r>
      <w:proofErr w:type="spellStart"/>
      <w:r w:rsidR="003A7941" w:rsidRPr="003A7941">
        <w:rPr>
          <w:rFonts w:asciiTheme="majorHAnsi" w:hAnsiTheme="majorHAnsi" w:cstheme="majorHAnsi"/>
          <w:color w:val="333333"/>
        </w:rPr>
        <w:t>geom_histogram</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mapping</w:t>
      </w:r>
      <w:proofErr w:type="spellEnd"/>
      <w:r w:rsidR="003A7941" w:rsidRPr="003A7941">
        <w:rPr>
          <w:rFonts w:asciiTheme="majorHAnsi" w:hAnsiTheme="majorHAnsi" w:cstheme="majorHAnsi"/>
          <w:color w:val="333333"/>
        </w:rPr>
        <w:t xml:space="preserve"> = aes(x = Ingresos, </w:t>
      </w:r>
      <w:proofErr w:type="spellStart"/>
      <w:r w:rsidR="003A7941" w:rsidRPr="003A7941">
        <w:rPr>
          <w:rFonts w:asciiTheme="majorHAnsi" w:hAnsiTheme="majorHAnsi" w:cstheme="majorHAnsi"/>
          <w:color w:val="333333"/>
        </w:rPr>
        <w:t>fill</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count</w:t>
      </w:r>
      <w:proofErr w:type="spellEnd"/>
      <w:r w:rsidR="003A7941" w:rsidRPr="003A7941">
        <w:rPr>
          <w:rFonts w:asciiTheme="majorHAnsi" w:hAnsiTheme="majorHAnsi" w:cstheme="majorHAnsi"/>
          <w:color w:val="333333"/>
        </w:rPr>
        <w:t>..), color = “</w:t>
      </w:r>
      <w:proofErr w:type="spellStart"/>
      <w:r w:rsidR="003A7941" w:rsidRPr="003A7941">
        <w:rPr>
          <w:rFonts w:asciiTheme="majorHAnsi" w:hAnsiTheme="majorHAnsi" w:cstheme="majorHAnsi"/>
          <w:color w:val="333333"/>
        </w:rPr>
        <w:t>black</w:t>
      </w:r>
      <w:proofErr w:type="spellEnd"/>
      <w:r w:rsidR="003A7941" w:rsidRPr="003A7941">
        <w:rPr>
          <w:rFonts w:asciiTheme="majorHAnsi" w:hAnsiTheme="majorHAnsi" w:cstheme="majorHAnsi"/>
          <w:color w:val="333333"/>
        </w:rPr>
        <w:t xml:space="preserve">” ) + </w:t>
      </w:r>
      <w:proofErr w:type="spellStart"/>
      <w:r w:rsidR="003A7941" w:rsidRPr="003A7941">
        <w:rPr>
          <w:rFonts w:asciiTheme="majorHAnsi" w:hAnsiTheme="majorHAnsi" w:cstheme="majorHAnsi"/>
          <w:color w:val="333333"/>
        </w:rPr>
        <w:t>scale_fill_gradient</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low</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lightblue</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high</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darkblue</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name</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Frec</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labs</w:t>
      </w:r>
      <w:proofErr w:type="spellEnd"/>
      <w:r w:rsidR="003A7941" w:rsidRPr="003A7941">
        <w:rPr>
          <w:rFonts w:asciiTheme="majorHAnsi" w:hAnsiTheme="majorHAnsi" w:cstheme="majorHAnsi"/>
          <w:color w:val="333333"/>
        </w:rPr>
        <w:t xml:space="preserve">(x = “Ingresos”, y = “Frecuencia”) + </w:t>
      </w:r>
      <w:proofErr w:type="spellStart"/>
      <w:r w:rsidR="003A7941" w:rsidRPr="003A7941">
        <w:rPr>
          <w:rFonts w:asciiTheme="majorHAnsi" w:hAnsiTheme="majorHAnsi" w:cstheme="majorHAnsi"/>
          <w:color w:val="333333"/>
        </w:rPr>
        <w:t>theme_minimal</w:t>
      </w:r>
      <w:proofErr w:type="spellEnd"/>
      <w:r w:rsidR="003A7941" w:rsidRPr="003A7941">
        <w:rPr>
          <w:rFonts w:asciiTheme="majorHAnsi" w:hAnsiTheme="majorHAnsi" w:cstheme="majorHAnsi"/>
          <w:color w:val="333333"/>
        </w:rPr>
        <w:t>()</w:t>
      </w:r>
    </w:p>
    <w:p w14:paraId="10F3DEC8" w14:textId="6F77F0AD"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 xml:space="preserve">p2 &lt;- </w:t>
      </w:r>
      <w:proofErr w:type="spellStart"/>
      <w:proofErr w:type="gramStart"/>
      <w:r w:rsidR="003A7941" w:rsidRPr="003A7941">
        <w:rPr>
          <w:rFonts w:asciiTheme="majorHAnsi" w:hAnsiTheme="majorHAnsi" w:cstheme="majorHAnsi"/>
          <w:color w:val="333333"/>
        </w:rPr>
        <w:t>ggplot</w:t>
      </w:r>
      <w:proofErr w:type="spellEnd"/>
      <w:r w:rsidR="003A7941" w:rsidRPr="003A7941">
        <w:rPr>
          <w:rFonts w:asciiTheme="majorHAnsi" w:hAnsiTheme="majorHAnsi" w:cstheme="majorHAnsi"/>
          <w:color w:val="333333"/>
        </w:rPr>
        <w:t>(</w:t>
      </w:r>
      <w:proofErr w:type="gramEnd"/>
      <w:r w:rsidR="003A7941" w:rsidRPr="003A7941">
        <w:rPr>
          <w:rFonts w:asciiTheme="majorHAnsi" w:hAnsiTheme="majorHAnsi" w:cstheme="majorHAnsi"/>
          <w:color w:val="333333"/>
        </w:rPr>
        <w:t xml:space="preserve">data = dataConsol2020_2024TotalPorMes) + </w:t>
      </w:r>
      <w:proofErr w:type="spellStart"/>
      <w:r w:rsidR="003A7941" w:rsidRPr="003A7941">
        <w:rPr>
          <w:rFonts w:asciiTheme="majorHAnsi" w:hAnsiTheme="majorHAnsi" w:cstheme="majorHAnsi"/>
          <w:color w:val="333333"/>
        </w:rPr>
        <w:t>geom_histogram</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mapping</w:t>
      </w:r>
      <w:proofErr w:type="spellEnd"/>
      <w:r w:rsidR="003A7941" w:rsidRPr="003A7941">
        <w:rPr>
          <w:rFonts w:asciiTheme="majorHAnsi" w:hAnsiTheme="majorHAnsi" w:cstheme="majorHAnsi"/>
          <w:color w:val="333333"/>
        </w:rPr>
        <w:t xml:space="preserve"> = aes(x = </w:t>
      </w:r>
      <w:proofErr w:type="spellStart"/>
      <w:r w:rsidR="003A7941" w:rsidRPr="003A7941">
        <w:rPr>
          <w:rFonts w:asciiTheme="majorHAnsi" w:hAnsiTheme="majorHAnsi" w:cstheme="majorHAnsi"/>
          <w:color w:val="333333"/>
        </w:rPr>
        <w:t>GastosBasicos</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fill</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count</w:t>
      </w:r>
      <w:proofErr w:type="spellEnd"/>
      <w:r w:rsidR="003A7941" w:rsidRPr="003A7941">
        <w:rPr>
          <w:rFonts w:asciiTheme="majorHAnsi" w:hAnsiTheme="majorHAnsi" w:cstheme="majorHAnsi"/>
          <w:color w:val="333333"/>
        </w:rPr>
        <w:t>..), color = “</w:t>
      </w:r>
      <w:proofErr w:type="spellStart"/>
      <w:r w:rsidR="003A7941" w:rsidRPr="003A7941">
        <w:rPr>
          <w:rFonts w:asciiTheme="majorHAnsi" w:hAnsiTheme="majorHAnsi" w:cstheme="majorHAnsi"/>
          <w:color w:val="333333"/>
        </w:rPr>
        <w:t>black</w:t>
      </w:r>
      <w:proofErr w:type="spellEnd"/>
      <w:r w:rsidR="003A7941" w:rsidRPr="003A7941">
        <w:rPr>
          <w:rFonts w:asciiTheme="majorHAnsi" w:hAnsiTheme="majorHAnsi" w:cstheme="majorHAnsi"/>
          <w:color w:val="333333"/>
        </w:rPr>
        <w:t xml:space="preserve">” ) + </w:t>
      </w:r>
      <w:proofErr w:type="spellStart"/>
      <w:r w:rsidR="003A7941" w:rsidRPr="003A7941">
        <w:rPr>
          <w:rFonts w:asciiTheme="majorHAnsi" w:hAnsiTheme="majorHAnsi" w:cstheme="majorHAnsi"/>
          <w:color w:val="333333"/>
        </w:rPr>
        <w:t>scale_fill_gradient</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low</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yellow</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high</w:t>
      </w:r>
      <w:proofErr w:type="spellEnd"/>
      <w:r w:rsidR="003A7941" w:rsidRPr="003A7941">
        <w:rPr>
          <w:rFonts w:asciiTheme="majorHAnsi" w:hAnsiTheme="majorHAnsi" w:cstheme="majorHAnsi"/>
          <w:color w:val="333333"/>
        </w:rPr>
        <w:t xml:space="preserve"> = “red”, </w:t>
      </w:r>
      <w:proofErr w:type="spellStart"/>
      <w:r w:rsidR="003A7941" w:rsidRPr="003A7941">
        <w:rPr>
          <w:rFonts w:asciiTheme="majorHAnsi" w:hAnsiTheme="majorHAnsi" w:cstheme="majorHAnsi"/>
          <w:color w:val="333333"/>
        </w:rPr>
        <w:t>name</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Frec</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labs</w:t>
      </w:r>
      <w:proofErr w:type="spellEnd"/>
      <w:r w:rsidR="003A7941" w:rsidRPr="003A7941">
        <w:rPr>
          <w:rFonts w:asciiTheme="majorHAnsi" w:hAnsiTheme="majorHAnsi" w:cstheme="majorHAnsi"/>
          <w:color w:val="333333"/>
        </w:rPr>
        <w:t xml:space="preserve">(x = “Gastos </w:t>
      </w:r>
      <w:proofErr w:type="spellStart"/>
      <w:r w:rsidR="003A7941" w:rsidRPr="003A7941">
        <w:rPr>
          <w:rFonts w:asciiTheme="majorHAnsi" w:hAnsiTheme="majorHAnsi" w:cstheme="majorHAnsi"/>
          <w:color w:val="333333"/>
        </w:rPr>
        <w:t>Basicos</w:t>
      </w:r>
      <w:proofErr w:type="spellEnd"/>
      <w:r w:rsidR="003A7941" w:rsidRPr="003A7941">
        <w:rPr>
          <w:rFonts w:asciiTheme="majorHAnsi" w:hAnsiTheme="majorHAnsi" w:cstheme="majorHAnsi"/>
          <w:color w:val="333333"/>
        </w:rPr>
        <w:t xml:space="preserve">”, y = “Conteo”) + </w:t>
      </w:r>
      <w:proofErr w:type="spellStart"/>
      <w:r w:rsidR="003A7941" w:rsidRPr="003A7941">
        <w:rPr>
          <w:rFonts w:asciiTheme="majorHAnsi" w:hAnsiTheme="majorHAnsi" w:cstheme="majorHAnsi"/>
          <w:color w:val="333333"/>
        </w:rPr>
        <w:t>theme_minimal</w:t>
      </w:r>
      <w:proofErr w:type="spellEnd"/>
      <w:r w:rsidR="003A7941" w:rsidRPr="003A7941">
        <w:rPr>
          <w:rFonts w:asciiTheme="majorHAnsi" w:hAnsiTheme="majorHAnsi" w:cstheme="majorHAnsi"/>
          <w:color w:val="333333"/>
        </w:rPr>
        <w:t>()</w:t>
      </w:r>
    </w:p>
    <w:p w14:paraId="76B64A69" w14:textId="4517386C" w:rsidR="003A7941" w:rsidRPr="003A7941" w:rsidRDefault="00D55D20"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 xml:space="preserve">p3 &lt;- </w:t>
      </w:r>
      <w:proofErr w:type="spellStart"/>
      <w:proofErr w:type="gramStart"/>
      <w:r w:rsidR="003A7941" w:rsidRPr="003A7941">
        <w:rPr>
          <w:rFonts w:asciiTheme="majorHAnsi" w:hAnsiTheme="majorHAnsi" w:cstheme="majorHAnsi"/>
          <w:color w:val="333333"/>
        </w:rPr>
        <w:t>ggplot</w:t>
      </w:r>
      <w:proofErr w:type="spellEnd"/>
      <w:r w:rsidR="003A7941" w:rsidRPr="003A7941">
        <w:rPr>
          <w:rFonts w:asciiTheme="majorHAnsi" w:hAnsiTheme="majorHAnsi" w:cstheme="majorHAnsi"/>
          <w:color w:val="333333"/>
        </w:rPr>
        <w:t>(</w:t>
      </w:r>
      <w:proofErr w:type="gramEnd"/>
      <w:r w:rsidR="003A7941" w:rsidRPr="003A7941">
        <w:rPr>
          <w:rFonts w:asciiTheme="majorHAnsi" w:hAnsiTheme="majorHAnsi" w:cstheme="majorHAnsi"/>
          <w:color w:val="333333"/>
        </w:rPr>
        <w:t xml:space="preserve">data = dataConsol2020_2024TotalPorMes) + </w:t>
      </w:r>
      <w:proofErr w:type="spellStart"/>
      <w:r w:rsidR="003A7941" w:rsidRPr="003A7941">
        <w:rPr>
          <w:rFonts w:asciiTheme="majorHAnsi" w:hAnsiTheme="majorHAnsi" w:cstheme="majorHAnsi"/>
          <w:color w:val="333333"/>
        </w:rPr>
        <w:t>geom_histogram</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mapping</w:t>
      </w:r>
      <w:proofErr w:type="spellEnd"/>
      <w:r w:rsidR="003A7941" w:rsidRPr="003A7941">
        <w:rPr>
          <w:rFonts w:asciiTheme="majorHAnsi" w:hAnsiTheme="majorHAnsi" w:cstheme="majorHAnsi"/>
          <w:color w:val="333333"/>
        </w:rPr>
        <w:t xml:space="preserve"> = aes(x = Ahorro, </w:t>
      </w:r>
      <w:proofErr w:type="spellStart"/>
      <w:r w:rsidR="003A7941" w:rsidRPr="003A7941">
        <w:rPr>
          <w:rFonts w:asciiTheme="majorHAnsi" w:hAnsiTheme="majorHAnsi" w:cstheme="majorHAnsi"/>
          <w:color w:val="333333"/>
        </w:rPr>
        <w:t>fill</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count</w:t>
      </w:r>
      <w:proofErr w:type="spellEnd"/>
      <w:r w:rsidR="003A7941" w:rsidRPr="003A7941">
        <w:rPr>
          <w:rFonts w:asciiTheme="majorHAnsi" w:hAnsiTheme="majorHAnsi" w:cstheme="majorHAnsi"/>
          <w:color w:val="333333"/>
        </w:rPr>
        <w:t>..), color = “</w:t>
      </w:r>
      <w:proofErr w:type="spellStart"/>
      <w:r w:rsidR="003A7941" w:rsidRPr="003A7941">
        <w:rPr>
          <w:rFonts w:asciiTheme="majorHAnsi" w:hAnsiTheme="majorHAnsi" w:cstheme="majorHAnsi"/>
          <w:color w:val="333333"/>
        </w:rPr>
        <w:t>black</w:t>
      </w:r>
      <w:proofErr w:type="spellEnd"/>
      <w:r w:rsidR="003A7941" w:rsidRPr="003A7941">
        <w:rPr>
          <w:rFonts w:asciiTheme="majorHAnsi" w:hAnsiTheme="majorHAnsi" w:cstheme="majorHAnsi"/>
          <w:color w:val="333333"/>
        </w:rPr>
        <w:t xml:space="preserve">” ) + </w:t>
      </w:r>
      <w:proofErr w:type="spellStart"/>
      <w:r w:rsidR="003A7941" w:rsidRPr="003A7941">
        <w:rPr>
          <w:rFonts w:asciiTheme="majorHAnsi" w:hAnsiTheme="majorHAnsi" w:cstheme="majorHAnsi"/>
          <w:color w:val="333333"/>
        </w:rPr>
        <w:t>scale_fill_gradient</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low</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lightgreen</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high</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Darkgreen</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name</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Frec</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labs</w:t>
      </w:r>
      <w:proofErr w:type="spellEnd"/>
      <w:r w:rsidR="003A7941" w:rsidRPr="003A7941">
        <w:rPr>
          <w:rFonts w:asciiTheme="majorHAnsi" w:hAnsiTheme="majorHAnsi" w:cstheme="majorHAnsi"/>
          <w:color w:val="333333"/>
        </w:rPr>
        <w:t xml:space="preserve">(x = “Ahorro”, y = “Conteo”) + </w:t>
      </w:r>
      <w:proofErr w:type="spellStart"/>
      <w:r w:rsidR="003A7941" w:rsidRPr="003A7941">
        <w:rPr>
          <w:rFonts w:asciiTheme="majorHAnsi" w:hAnsiTheme="majorHAnsi" w:cstheme="majorHAnsi"/>
          <w:color w:val="333333"/>
        </w:rPr>
        <w:t>theme_minimal</w:t>
      </w:r>
      <w:proofErr w:type="spellEnd"/>
      <w:r w:rsidR="003A7941" w:rsidRPr="003A7941">
        <w:rPr>
          <w:rFonts w:asciiTheme="majorHAnsi" w:hAnsiTheme="majorHAnsi" w:cstheme="majorHAnsi"/>
          <w:color w:val="333333"/>
        </w:rPr>
        <w:t>()</w:t>
      </w:r>
    </w:p>
    <w:p w14:paraId="4A51A158" w14:textId="625A8864"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combined_plot</w:t>
      </w:r>
      <w:proofErr w:type="spellEnd"/>
      <w:r w:rsidR="003A7941" w:rsidRPr="003A7941">
        <w:rPr>
          <w:rFonts w:asciiTheme="majorHAnsi" w:hAnsiTheme="majorHAnsi" w:cstheme="majorHAnsi"/>
          <w:color w:val="333333"/>
        </w:rPr>
        <w:t xml:space="preserve"> &lt;- p1 / p2 / p3</w:t>
      </w:r>
    </w:p>
    <w:p w14:paraId="38A788E8" w14:textId="1E651558"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combined_plot</w:t>
      </w:r>
      <w:proofErr w:type="spellEnd"/>
    </w:p>
    <w:p w14:paraId="5F42514E" w14:textId="77777777" w:rsidR="002F09A3" w:rsidRDefault="002F09A3" w:rsidP="003A7941">
      <w:pPr>
        <w:pStyle w:val="Ttulo4"/>
        <w:shd w:val="clear" w:color="auto" w:fill="FFFFFF"/>
        <w:spacing w:before="150" w:after="150"/>
        <w:rPr>
          <w:rFonts w:asciiTheme="majorHAnsi" w:hAnsiTheme="majorHAnsi" w:cstheme="majorHAnsi"/>
          <w:b w:val="0"/>
          <w:bCs/>
          <w:color w:val="333333"/>
        </w:rPr>
      </w:pPr>
    </w:p>
    <w:p w14:paraId="2F08CD57" w14:textId="61B13257" w:rsidR="003A7941" w:rsidRPr="003A7941" w:rsidRDefault="002F09A3"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2.4.4. Visualización gráfica por pares de ingresos, gastos y ahorro</w:t>
      </w:r>
    </w:p>
    <w:p w14:paraId="7FBA5B51" w14:textId="09F780AC"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proofErr w:type="gramStart"/>
      <w:r w:rsidR="003A7941" w:rsidRPr="003A7941">
        <w:rPr>
          <w:rFonts w:asciiTheme="majorHAnsi" w:hAnsiTheme="majorHAnsi" w:cstheme="majorHAnsi"/>
          <w:color w:val="333333"/>
        </w:rPr>
        <w:t>pairs</w:t>
      </w:r>
      <w:proofErr w:type="spellEnd"/>
      <w:r w:rsidR="003A7941" w:rsidRPr="003A7941">
        <w:rPr>
          <w:rFonts w:asciiTheme="majorHAnsi" w:hAnsiTheme="majorHAnsi" w:cstheme="majorHAnsi"/>
          <w:color w:val="333333"/>
        </w:rPr>
        <w:t>(</w:t>
      </w:r>
      <w:proofErr w:type="gramEnd"/>
      <w:r w:rsidR="003A7941" w:rsidRPr="003A7941">
        <w:rPr>
          <w:rFonts w:asciiTheme="majorHAnsi" w:hAnsiTheme="majorHAnsi" w:cstheme="majorHAnsi"/>
          <w:color w:val="333333"/>
        </w:rPr>
        <w:t>dataConsol2020_2024TotalPorMes[, c(2:4)])</w:t>
      </w:r>
    </w:p>
    <w:p w14:paraId="63C301DA" w14:textId="77777777" w:rsidR="002F09A3" w:rsidRDefault="002F09A3" w:rsidP="003A7941">
      <w:pPr>
        <w:pStyle w:val="Ttulo4"/>
        <w:shd w:val="clear" w:color="auto" w:fill="FFFFFF"/>
        <w:spacing w:before="150" w:after="150"/>
        <w:rPr>
          <w:rFonts w:asciiTheme="majorHAnsi" w:hAnsiTheme="majorHAnsi" w:cstheme="majorHAnsi"/>
          <w:b w:val="0"/>
          <w:bCs/>
          <w:color w:val="333333"/>
        </w:rPr>
      </w:pPr>
    </w:p>
    <w:p w14:paraId="72551818" w14:textId="109963F2" w:rsidR="003A7941" w:rsidRPr="003A7941" w:rsidRDefault="002F09A3"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 xml:space="preserve">2.4.5 </w:t>
      </w:r>
      <w:proofErr w:type="spellStart"/>
      <w:r w:rsidR="003A7941" w:rsidRPr="003A7941">
        <w:rPr>
          <w:rFonts w:asciiTheme="majorHAnsi" w:hAnsiTheme="majorHAnsi" w:cstheme="majorHAnsi"/>
          <w:b w:val="0"/>
          <w:bCs/>
          <w:color w:val="333333"/>
        </w:rPr>
        <w:t>Graficación</w:t>
      </w:r>
      <w:proofErr w:type="spellEnd"/>
      <w:r w:rsidR="003A7941" w:rsidRPr="003A7941">
        <w:rPr>
          <w:rFonts w:asciiTheme="majorHAnsi" w:hAnsiTheme="majorHAnsi" w:cstheme="majorHAnsi"/>
          <w:b w:val="0"/>
          <w:bCs/>
          <w:color w:val="333333"/>
        </w:rPr>
        <w:t xml:space="preserve"> de </w:t>
      </w:r>
      <w:proofErr w:type="spellStart"/>
      <w:r w:rsidR="003A7941" w:rsidRPr="003A7941">
        <w:rPr>
          <w:rFonts w:asciiTheme="majorHAnsi" w:hAnsiTheme="majorHAnsi" w:cstheme="majorHAnsi"/>
          <w:b w:val="0"/>
          <w:bCs/>
          <w:color w:val="333333"/>
        </w:rPr>
        <w:t>boxplot</w:t>
      </w:r>
      <w:proofErr w:type="spellEnd"/>
    </w:p>
    <w:p w14:paraId="059766E5" w14:textId="752C995D" w:rsidR="003A7941" w:rsidRDefault="002F09A3" w:rsidP="002F09A3">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gramStart"/>
      <w:r w:rsidR="003A7941" w:rsidRPr="003A7941">
        <w:rPr>
          <w:rFonts w:asciiTheme="majorHAnsi" w:hAnsiTheme="majorHAnsi" w:cstheme="majorHAnsi"/>
          <w:color w:val="333333"/>
        </w:rPr>
        <w:t>par(</w:t>
      </w:r>
      <w:proofErr w:type="spellStart"/>
      <w:proofErr w:type="gramEnd"/>
      <w:r w:rsidR="003A7941" w:rsidRPr="003A7941">
        <w:rPr>
          <w:rFonts w:asciiTheme="majorHAnsi" w:hAnsiTheme="majorHAnsi" w:cstheme="majorHAnsi"/>
          <w:color w:val="333333"/>
        </w:rPr>
        <w:t>mfrow</w:t>
      </w:r>
      <w:proofErr w:type="spellEnd"/>
      <w:r w:rsidR="003A7941" w:rsidRPr="003A7941">
        <w:rPr>
          <w:rFonts w:asciiTheme="majorHAnsi" w:hAnsiTheme="majorHAnsi" w:cstheme="majorHAnsi"/>
          <w:color w:val="333333"/>
        </w:rPr>
        <w:t xml:space="preserve"> = c(1, 3)) </w:t>
      </w:r>
      <w:proofErr w:type="spellStart"/>
      <w:r w:rsidR="003A7941" w:rsidRPr="003A7941">
        <w:rPr>
          <w:rFonts w:asciiTheme="majorHAnsi" w:hAnsiTheme="majorHAnsi" w:cstheme="majorHAnsi"/>
          <w:color w:val="333333"/>
        </w:rPr>
        <w:t>boxplot</w:t>
      </w:r>
      <w:proofErr w:type="spellEnd"/>
      <w:r w:rsidR="003A7941" w:rsidRPr="003A7941">
        <w:rPr>
          <w:rFonts w:asciiTheme="majorHAnsi" w:hAnsiTheme="majorHAnsi" w:cstheme="majorHAnsi"/>
          <w:color w:val="333333"/>
        </w:rPr>
        <w:t xml:space="preserve">(dataConsol2020_2024TotalPorMes[,“Ingresos”], </w:t>
      </w:r>
      <w:proofErr w:type="spellStart"/>
      <w:r w:rsidR="003A7941" w:rsidRPr="003A7941">
        <w:rPr>
          <w:rFonts w:asciiTheme="majorHAnsi" w:hAnsiTheme="majorHAnsi" w:cstheme="majorHAnsi"/>
          <w:color w:val="333333"/>
        </w:rPr>
        <w:t>xlab</w:t>
      </w:r>
      <w:proofErr w:type="spellEnd"/>
      <w:r w:rsidR="003A7941" w:rsidRPr="003A7941">
        <w:rPr>
          <w:rFonts w:asciiTheme="majorHAnsi" w:hAnsiTheme="majorHAnsi" w:cstheme="majorHAnsi"/>
          <w:color w:val="333333"/>
        </w:rPr>
        <w:t xml:space="preserve">=“Ingresos”, </w:t>
      </w:r>
      <w:proofErr w:type="spellStart"/>
      <w:r w:rsidR="003A7941" w:rsidRPr="003A7941">
        <w:rPr>
          <w:rFonts w:asciiTheme="majorHAnsi" w:hAnsiTheme="majorHAnsi" w:cstheme="majorHAnsi"/>
          <w:color w:val="333333"/>
        </w:rPr>
        <w:t>main</w:t>
      </w:r>
      <w:proofErr w:type="spellEnd"/>
      <w:r w:rsidR="003A7941" w:rsidRPr="003A7941">
        <w:rPr>
          <w:rFonts w:asciiTheme="majorHAnsi" w:hAnsiTheme="majorHAnsi" w:cstheme="majorHAnsi"/>
          <w:color w:val="333333"/>
        </w:rPr>
        <w:t xml:space="preserve"> = “Ingresos”, col=“blue”) </w:t>
      </w:r>
      <w:proofErr w:type="spellStart"/>
      <w:r w:rsidR="003A7941" w:rsidRPr="003A7941">
        <w:rPr>
          <w:rFonts w:asciiTheme="majorHAnsi" w:hAnsiTheme="majorHAnsi" w:cstheme="majorHAnsi"/>
          <w:color w:val="333333"/>
        </w:rPr>
        <w:t>boxplot</w:t>
      </w:r>
      <w:proofErr w:type="spellEnd"/>
      <w:r w:rsidR="003A7941" w:rsidRPr="003A7941">
        <w:rPr>
          <w:rFonts w:asciiTheme="majorHAnsi" w:hAnsiTheme="majorHAnsi" w:cstheme="majorHAnsi"/>
          <w:color w:val="333333"/>
        </w:rPr>
        <w:t>(dataConsol2020_2024TotalPorMes[,“</w:t>
      </w:r>
      <w:proofErr w:type="spellStart"/>
      <w:r w:rsidR="003A7941" w:rsidRPr="003A7941">
        <w:rPr>
          <w:rFonts w:asciiTheme="majorHAnsi" w:hAnsiTheme="majorHAnsi" w:cstheme="majorHAnsi"/>
          <w:color w:val="333333"/>
        </w:rPr>
        <w:t>GastosBasicos</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xlab</w:t>
      </w:r>
      <w:proofErr w:type="spellEnd"/>
      <w:r w:rsidR="003A7941" w:rsidRPr="003A7941">
        <w:rPr>
          <w:rFonts w:asciiTheme="majorHAnsi" w:hAnsiTheme="majorHAnsi" w:cstheme="majorHAnsi"/>
          <w:color w:val="333333"/>
        </w:rPr>
        <w:t xml:space="preserve">=“Gastos </w:t>
      </w:r>
      <w:proofErr w:type="spellStart"/>
      <w:r w:rsidR="003A7941" w:rsidRPr="003A7941">
        <w:rPr>
          <w:rFonts w:asciiTheme="majorHAnsi" w:hAnsiTheme="majorHAnsi" w:cstheme="majorHAnsi"/>
          <w:color w:val="333333"/>
        </w:rPr>
        <w:t>Basicos</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main</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GastosBasicos</w:t>
      </w:r>
      <w:proofErr w:type="spellEnd"/>
      <w:r w:rsidR="003A7941" w:rsidRPr="003A7941">
        <w:rPr>
          <w:rFonts w:asciiTheme="majorHAnsi" w:hAnsiTheme="majorHAnsi" w:cstheme="majorHAnsi"/>
          <w:color w:val="333333"/>
        </w:rPr>
        <w:t xml:space="preserve">”, col=“red”) </w:t>
      </w:r>
      <w:proofErr w:type="spellStart"/>
      <w:r w:rsidR="003A7941" w:rsidRPr="003A7941">
        <w:rPr>
          <w:rFonts w:asciiTheme="majorHAnsi" w:hAnsiTheme="majorHAnsi" w:cstheme="majorHAnsi"/>
          <w:color w:val="333333"/>
        </w:rPr>
        <w:t>boxplot</w:t>
      </w:r>
      <w:proofErr w:type="spellEnd"/>
      <w:r w:rsidR="003A7941" w:rsidRPr="003A7941">
        <w:rPr>
          <w:rFonts w:asciiTheme="majorHAnsi" w:hAnsiTheme="majorHAnsi" w:cstheme="majorHAnsi"/>
          <w:color w:val="333333"/>
        </w:rPr>
        <w:t xml:space="preserve">(dataConsol2020_2024TotalPorMes[,“Ahorro”], </w:t>
      </w:r>
      <w:proofErr w:type="spellStart"/>
      <w:r w:rsidR="003A7941" w:rsidRPr="003A7941">
        <w:rPr>
          <w:rFonts w:asciiTheme="majorHAnsi" w:hAnsiTheme="majorHAnsi" w:cstheme="majorHAnsi"/>
          <w:color w:val="333333"/>
        </w:rPr>
        <w:t>xlab</w:t>
      </w:r>
      <w:proofErr w:type="spellEnd"/>
      <w:r w:rsidR="003A7941" w:rsidRPr="003A7941">
        <w:rPr>
          <w:rFonts w:asciiTheme="majorHAnsi" w:hAnsiTheme="majorHAnsi" w:cstheme="majorHAnsi"/>
          <w:color w:val="333333"/>
        </w:rPr>
        <w:t>=“Ahorro”</w:t>
      </w:r>
      <w:r>
        <w:rPr>
          <w:rFonts w:asciiTheme="majorHAnsi" w:hAnsiTheme="majorHAnsi" w:cstheme="majorHAnsi"/>
          <w:color w:val="333333"/>
        </w:rPr>
        <w:t xml:space="preserve">, </w:t>
      </w:r>
      <w:proofErr w:type="spellStart"/>
      <w:r>
        <w:rPr>
          <w:rFonts w:asciiTheme="majorHAnsi" w:hAnsiTheme="majorHAnsi" w:cstheme="majorHAnsi"/>
          <w:color w:val="333333"/>
        </w:rPr>
        <w:t>main</w:t>
      </w:r>
      <w:proofErr w:type="spellEnd"/>
      <w:r>
        <w:rPr>
          <w:rFonts w:asciiTheme="majorHAnsi" w:hAnsiTheme="majorHAnsi" w:cstheme="majorHAnsi"/>
          <w:color w:val="333333"/>
        </w:rPr>
        <w:t xml:space="preserve"> = “Ahorro”, col=“</w:t>
      </w:r>
      <w:proofErr w:type="spellStart"/>
      <w:r>
        <w:rPr>
          <w:rFonts w:asciiTheme="majorHAnsi" w:hAnsiTheme="majorHAnsi" w:cstheme="majorHAnsi"/>
          <w:color w:val="333333"/>
        </w:rPr>
        <w:t>green</w:t>
      </w:r>
      <w:proofErr w:type="spellEnd"/>
      <w:r>
        <w:rPr>
          <w:rFonts w:asciiTheme="majorHAnsi" w:hAnsiTheme="majorHAnsi" w:cstheme="majorHAnsi"/>
          <w:color w:val="333333"/>
        </w:rPr>
        <w:t>”)</w:t>
      </w:r>
    </w:p>
    <w:p w14:paraId="4B04769A" w14:textId="77777777" w:rsidR="002F09A3" w:rsidRPr="003A7941" w:rsidRDefault="002F09A3" w:rsidP="002F09A3">
      <w:pPr>
        <w:pStyle w:val="NormalWeb"/>
        <w:shd w:val="clear" w:color="auto" w:fill="FFFFFF"/>
        <w:spacing w:before="0" w:beforeAutospacing="0" w:after="150" w:afterAutospacing="0"/>
        <w:rPr>
          <w:rFonts w:asciiTheme="majorHAnsi" w:hAnsiTheme="majorHAnsi" w:cstheme="majorHAnsi"/>
          <w:color w:val="333333"/>
        </w:rPr>
      </w:pPr>
    </w:p>
    <w:p w14:paraId="1C531837" w14:textId="08C0EBDE" w:rsidR="003A7941" w:rsidRPr="003A7941" w:rsidRDefault="002F09A3"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2.5. Eliminación de valores extremos y generación de la nueva correlación</w:t>
      </w:r>
    </w:p>
    <w:p w14:paraId="3AD4B239" w14:textId="74DBF9EB" w:rsidR="003A7941" w:rsidRPr="003A7941" w:rsidRDefault="002F09A3" w:rsidP="003A7941">
      <w:pPr>
        <w:pStyle w:val="Ttulo4"/>
        <w:shd w:val="clear" w:color="auto" w:fill="FFFFFF"/>
        <w:spacing w:before="150" w:after="150"/>
        <w:rPr>
          <w:rFonts w:asciiTheme="majorHAnsi" w:hAnsiTheme="majorHAnsi" w:cstheme="majorHAnsi"/>
          <w:b w:val="0"/>
          <w:bCs/>
          <w:color w:val="333333"/>
        </w:rPr>
      </w:pPr>
      <w:r>
        <w:rPr>
          <w:rFonts w:asciiTheme="majorHAnsi" w:hAnsiTheme="majorHAnsi" w:cstheme="majorHAnsi"/>
          <w:b w:val="0"/>
          <w:bCs/>
          <w:color w:val="333333"/>
        </w:rPr>
        <w:t>#</w:t>
      </w:r>
      <w:r w:rsidR="003A7941" w:rsidRPr="003A7941">
        <w:rPr>
          <w:rFonts w:asciiTheme="majorHAnsi" w:hAnsiTheme="majorHAnsi" w:cstheme="majorHAnsi"/>
          <w:b w:val="0"/>
          <w:bCs/>
          <w:color w:val="333333"/>
        </w:rPr>
        <w:t>Se crea una función de identificación de los valores extremos</w:t>
      </w:r>
    </w:p>
    <w:p w14:paraId="0CC6100C" w14:textId="076B6FD2"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lastRenderedPageBreak/>
        <w:t>&gt;</w:t>
      </w:r>
      <w:proofErr w:type="spellStart"/>
      <w:r w:rsidR="003A7941" w:rsidRPr="003A7941">
        <w:rPr>
          <w:rFonts w:asciiTheme="majorHAnsi" w:hAnsiTheme="majorHAnsi" w:cstheme="majorHAnsi"/>
          <w:color w:val="333333"/>
        </w:rPr>
        <w:t>find_outliers</w:t>
      </w:r>
      <w:proofErr w:type="spellEnd"/>
      <w:r w:rsidR="003A7941" w:rsidRPr="003A7941">
        <w:rPr>
          <w:rFonts w:asciiTheme="majorHAnsi" w:hAnsiTheme="majorHAnsi" w:cstheme="majorHAnsi"/>
          <w:color w:val="333333"/>
        </w:rPr>
        <w:t xml:space="preserve"> &lt;- </w:t>
      </w:r>
      <w:proofErr w:type="spellStart"/>
      <w:r w:rsidR="003A7941" w:rsidRPr="003A7941">
        <w:rPr>
          <w:rFonts w:asciiTheme="majorHAnsi" w:hAnsiTheme="majorHAnsi" w:cstheme="majorHAnsi"/>
          <w:color w:val="333333"/>
        </w:rPr>
        <w:t>function</w:t>
      </w:r>
      <w:proofErr w:type="spellEnd"/>
      <w:r w:rsidR="003A7941" w:rsidRPr="003A7941">
        <w:rPr>
          <w:rFonts w:asciiTheme="majorHAnsi" w:hAnsiTheme="majorHAnsi" w:cstheme="majorHAnsi"/>
          <w:color w:val="333333"/>
        </w:rPr>
        <w:t xml:space="preserve">(x) </w:t>
      </w:r>
      <w:proofErr w:type="gramStart"/>
      <w:r w:rsidR="003A7941" w:rsidRPr="003A7941">
        <w:rPr>
          <w:rFonts w:asciiTheme="majorHAnsi" w:hAnsiTheme="majorHAnsi" w:cstheme="majorHAnsi"/>
          <w:color w:val="333333"/>
        </w:rPr>
        <w:t>{ Q</w:t>
      </w:r>
      <w:proofErr w:type="gramEnd"/>
      <w:r w:rsidR="003A7941" w:rsidRPr="003A7941">
        <w:rPr>
          <w:rFonts w:asciiTheme="majorHAnsi" w:hAnsiTheme="majorHAnsi" w:cstheme="majorHAnsi"/>
          <w:color w:val="333333"/>
        </w:rPr>
        <w:t xml:space="preserve">1 &lt;- </w:t>
      </w:r>
      <w:proofErr w:type="spellStart"/>
      <w:r w:rsidR="003A7941" w:rsidRPr="003A7941">
        <w:rPr>
          <w:rFonts w:asciiTheme="majorHAnsi" w:hAnsiTheme="majorHAnsi" w:cstheme="majorHAnsi"/>
          <w:color w:val="333333"/>
        </w:rPr>
        <w:t>quantile</w:t>
      </w:r>
      <w:proofErr w:type="spellEnd"/>
      <w:r w:rsidR="003A7941" w:rsidRPr="003A7941">
        <w:rPr>
          <w:rFonts w:asciiTheme="majorHAnsi" w:hAnsiTheme="majorHAnsi" w:cstheme="majorHAnsi"/>
          <w:color w:val="333333"/>
        </w:rPr>
        <w:t xml:space="preserve">(x, 0.25) Q3 &lt;- </w:t>
      </w:r>
      <w:proofErr w:type="spellStart"/>
      <w:r w:rsidR="003A7941" w:rsidRPr="003A7941">
        <w:rPr>
          <w:rFonts w:asciiTheme="majorHAnsi" w:hAnsiTheme="majorHAnsi" w:cstheme="majorHAnsi"/>
          <w:color w:val="333333"/>
        </w:rPr>
        <w:t>quantile</w:t>
      </w:r>
      <w:proofErr w:type="spellEnd"/>
      <w:r w:rsidR="003A7941" w:rsidRPr="003A7941">
        <w:rPr>
          <w:rFonts w:asciiTheme="majorHAnsi" w:hAnsiTheme="majorHAnsi" w:cstheme="majorHAnsi"/>
          <w:color w:val="333333"/>
        </w:rPr>
        <w:t xml:space="preserve">(x, 0.75) IQR &lt;- Q3 - Q1 </w:t>
      </w:r>
      <w:proofErr w:type="spellStart"/>
      <w:r w:rsidR="003A7941" w:rsidRPr="003A7941">
        <w:rPr>
          <w:rFonts w:asciiTheme="majorHAnsi" w:hAnsiTheme="majorHAnsi" w:cstheme="majorHAnsi"/>
          <w:color w:val="333333"/>
        </w:rPr>
        <w:t>lower_bound</w:t>
      </w:r>
      <w:proofErr w:type="spellEnd"/>
      <w:r w:rsidR="003A7941" w:rsidRPr="003A7941">
        <w:rPr>
          <w:rFonts w:asciiTheme="majorHAnsi" w:hAnsiTheme="majorHAnsi" w:cstheme="majorHAnsi"/>
          <w:color w:val="333333"/>
        </w:rPr>
        <w:t xml:space="preserve"> &lt;- Q1 - 1.5 * IQR </w:t>
      </w:r>
      <w:proofErr w:type="spellStart"/>
      <w:r w:rsidR="003A7941" w:rsidRPr="003A7941">
        <w:rPr>
          <w:rFonts w:asciiTheme="majorHAnsi" w:hAnsiTheme="majorHAnsi" w:cstheme="majorHAnsi"/>
          <w:color w:val="333333"/>
        </w:rPr>
        <w:t>upper_bound</w:t>
      </w:r>
      <w:proofErr w:type="spellEnd"/>
      <w:r w:rsidR="003A7941" w:rsidRPr="003A7941">
        <w:rPr>
          <w:rFonts w:asciiTheme="majorHAnsi" w:hAnsiTheme="majorHAnsi" w:cstheme="majorHAnsi"/>
          <w:color w:val="333333"/>
        </w:rPr>
        <w:t xml:space="preserve"> &lt;- Q3 + 1.5 * IQR </w:t>
      </w:r>
      <w:proofErr w:type="spellStart"/>
      <w:r w:rsidR="003A7941" w:rsidRPr="003A7941">
        <w:rPr>
          <w:rFonts w:asciiTheme="majorHAnsi" w:hAnsiTheme="majorHAnsi" w:cstheme="majorHAnsi"/>
          <w:color w:val="333333"/>
        </w:rPr>
        <w:t>return</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which</w:t>
      </w:r>
      <w:proofErr w:type="spellEnd"/>
      <w:r w:rsidR="003A7941" w:rsidRPr="003A7941">
        <w:rPr>
          <w:rFonts w:asciiTheme="majorHAnsi" w:hAnsiTheme="majorHAnsi" w:cstheme="majorHAnsi"/>
          <w:color w:val="333333"/>
        </w:rPr>
        <w:t xml:space="preserve">(x &lt; </w:t>
      </w:r>
      <w:proofErr w:type="spellStart"/>
      <w:r w:rsidR="003A7941" w:rsidRPr="003A7941">
        <w:rPr>
          <w:rFonts w:asciiTheme="majorHAnsi" w:hAnsiTheme="majorHAnsi" w:cstheme="majorHAnsi"/>
          <w:color w:val="333333"/>
        </w:rPr>
        <w:t>lower_bound</w:t>
      </w:r>
      <w:proofErr w:type="spellEnd"/>
      <w:r w:rsidR="003A7941" w:rsidRPr="003A7941">
        <w:rPr>
          <w:rFonts w:asciiTheme="majorHAnsi" w:hAnsiTheme="majorHAnsi" w:cstheme="majorHAnsi"/>
          <w:color w:val="333333"/>
        </w:rPr>
        <w:t xml:space="preserve"> | x &gt; </w:t>
      </w:r>
      <w:proofErr w:type="spellStart"/>
      <w:r w:rsidR="003A7941" w:rsidRPr="003A7941">
        <w:rPr>
          <w:rFonts w:asciiTheme="majorHAnsi" w:hAnsiTheme="majorHAnsi" w:cstheme="majorHAnsi"/>
          <w:color w:val="333333"/>
        </w:rPr>
        <w:t>upper_bound</w:t>
      </w:r>
      <w:proofErr w:type="spellEnd"/>
      <w:r w:rsidR="003A7941" w:rsidRPr="003A7941">
        <w:rPr>
          <w:rFonts w:asciiTheme="majorHAnsi" w:hAnsiTheme="majorHAnsi" w:cstheme="majorHAnsi"/>
          <w:color w:val="333333"/>
        </w:rPr>
        <w:t>)) }</w:t>
      </w:r>
    </w:p>
    <w:p w14:paraId="04E5D9D3" w14:textId="77777777" w:rsidR="002F09A3" w:rsidRDefault="002F09A3" w:rsidP="003A7941">
      <w:pPr>
        <w:pStyle w:val="Ttulo4"/>
        <w:shd w:val="clear" w:color="auto" w:fill="FFFFFF"/>
        <w:spacing w:before="150" w:after="150"/>
        <w:rPr>
          <w:rFonts w:asciiTheme="majorHAnsi" w:hAnsiTheme="majorHAnsi" w:cstheme="majorHAnsi"/>
          <w:b w:val="0"/>
          <w:bCs/>
          <w:color w:val="333333"/>
        </w:rPr>
      </w:pPr>
    </w:p>
    <w:p w14:paraId="25625FF2" w14:textId="7E82B011" w:rsidR="003A7941" w:rsidRPr="003A7941" w:rsidRDefault="002F09A3"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 xml:space="preserve">2.5.2. Aplicación de la función al </w:t>
      </w:r>
      <w:proofErr w:type="spellStart"/>
      <w:r w:rsidR="003A7941" w:rsidRPr="003A7941">
        <w:rPr>
          <w:rFonts w:asciiTheme="majorHAnsi" w:hAnsiTheme="majorHAnsi" w:cstheme="majorHAnsi"/>
          <w:b w:val="0"/>
          <w:bCs/>
          <w:color w:val="333333"/>
        </w:rPr>
        <w:t>datset</w:t>
      </w:r>
      <w:proofErr w:type="spellEnd"/>
    </w:p>
    <w:p w14:paraId="4A079A9C" w14:textId="500E760B"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outliers</w:t>
      </w:r>
      <w:proofErr w:type="spellEnd"/>
      <w:r w:rsidR="003A7941" w:rsidRPr="003A7941">
        <w:rPr>
          <w:rFonts w:asciiTheme="majorHAnsi" w:hAnsiTheme="majorHAnsi" w:cstheme="majorHAnsi"/>
          <w:color w:val="333333"/>
        </w:rPr>
        <w:t xml:space="preserve"> &lt;- </w:t>
      </w:r>
      <w:proofErr w:type="gramStart"/>
      <w:r w:rsidR="003A7941" w:rsidRPr="003A7941">
        <w:rPr>
          <w:rFonts w:asciiTheme="majorHAnsi" w:hAnsiTheme="majorHAnsi" w:cstheme="majorHAnsi"/>
          <w:color w:val="333333"/>
        </w:rPr>
        <w:t>Reduce(</w:t>
      </w:r>
      <w:proofErr w:type="spellStart"/>
      <w:proofErr w:type="gramEnd"/>
      <w:r w:rsidR="003A7941" w:rsidRPr="003A7941">
        <w:rPr>
          <w:rFonts w:asciiTheme="majorHAnsi" w:hAnsiTheme="majorHAnsi" w:cstheme="majorHAnsi"/>
          <w:color w:val="333333"/>
        </w:rPr>
        <w:t>union</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lapply</w:t>
      </w:r>
      <w:proofErr w:type="spellEnd"/>
      <w:r w:rsidR="003A7941" w:rsidRPr="003A7941">
        <w:rPr>
          <w:rFonts w:asciiTheme="majorHAnsi" w:hAnsiTheme="majorHAnsi" w:cstheme="majorHAnsi"/>
          <w:color w:val="333333"/>
        </w:rPr>
        <w:t>(dataConsol2020_2024TotalPorMes[, c(“Ingresos”,“</w:t>
      </w:r>
      <w:proofErr w:type="spellStart"/>
      <w:r w:rsidR="003A7941" w:rsidRPr="003A7941">
        <w:rPr>
          <w:rFonts w:asciiTheme="majorHAnsi" w:hAnsiTheme="majorHAnsi" w:cstheme="majorHAnsi"/>
          <w:color w:val="333333"/>
        </w:rPr>
        <w:t>GastosBasicos</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find_outliers</w:t>
      </w:r>
      <w:proofErr w:type="spellEnd"/>
      <w:r w:rsidR="003A7941" w:rsidRPr="003A7941">
        <w:rPr>
          <w:rFonts w:asciiTheme="majorHAnsi" w:hAnsiTheme="majorHAnsi" w:cstheme="majorHAnsi"/>
          <w:color w:val="333333"/>
        </w:rPr>
        <w:t>))</w:t>
      </w:r>
    </w:p>
    <w:p w14:paraId="2F393772" w14:textId="77777777" w:rsidR="002F09A3" w:rsidRDefault="002F09A3" w:rsidP="003A7941">
      <w:pPr>
        <w:pStyle w:val="Ttulo4"/>
        <w:shd w:val="clear" w:color="auto" w:fill="FFFFFF"/>
        <w:spacing w:before="150" w:after="150"/>
        <w:rPr>
          <w:rFonts w:asciiTheme="majorHAnsi" w:hAnsiTheme="majorHAnsi" w:cstheme="majorHAnsi"/>
          <w:b w:val="0"/>
          <w:bCs/>
          <w:color w:val="333333"/>
        </w:rPr>
      </w:pPr>
    </w:p>
    <w:p w14:paraId="20C32864" w14:textId="58857103" w:rsidR="003A7941" w:rsidRPr="003A7941" w:rsidRDefault="002F09A3"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2.5.3. Eliminación las filas con valores extremos</w:t>
      </w:r>
    </w:p>
    <w:p w14:paraId="79F1565F" w14:textId="219DD05E"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dataConsol2020_2024AdjPorMes &lt;- dataConsol2020_2024</w:t>
      </w:r>
      <w:proofErr w:type="gramStart"/>
      <w:r w:rsidR="003A7941" w:rsidRPr="003A7941">
        <w:rPr>
          <w:rFonts w:asciiTheme="majorHAnsi" w:hAnsiTheme="majorHAnsi" w:cstheme="majorHAnsi"/>
          <w:color w:val="333333"/>
        </w:rPr>
        <w:t>TotalPorMes[</w:t>
      </w:r>
      <w:proofErr w:type="gram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outliers</w:t>
      </w:r>
      <w:proofErr w:type="spellEnd"/>
      <w:r w:rsidR="003A7941" w:rsidRPr="003A7941">
        <w:rPr>
          <w:rFonts w:asciiTheme="majorHAnsi" w:hAnsiTheme="majorHAnsi" w:cstheme="majorHAnsi"/>
          <w:color w:val="333333"/>
        </w:rPr>
        <w:t>, ]</w:t>
      </w:r>
    </w:p>
    <w:p w14:paraId="27776521" w14:textId="77777777" w:rsidR="002F09A3" w:rsidRDefault="002F09A3" w:rsidP="003A7941">
      <w:pPr>
        <w:pStyle w:val="Ttulo4"/>
        <w:shd w:val="clear" w:color="auto" w:fill="FFFFFF"/>
        <w:spacing w:before="150" w:after="150"/>
        <w:rPr>
          <w:rFonts w:asciiTheme="majorHAnsi" w:hAnsiTheme="majorHAnsi" w:cstheme="majorHAnsi"/>
          <w:b w:val="0"/>
          <w:bCs/>
          <w:color w:val="333333"/>
        </w:rPr>
      </w:pPr>
    </w:p>
    <w:p w14:paraId="3A8B76BE" w14:textId="20F98D4A" w:rsidR="003A7941" w:rsidRPr="003A7941" w:rsidRDefault="002F09A3"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2.5.4. Verificación de eliminación de valores extremos.</w:t>
      </w:r>
    </w:p>
    <w:p w14:paraId="13573729" w14:textId="0F048B97"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summary</w:t>
      </w:r>
      <w:proofErr w:type="spellEnd"/>
      <w:r w:rsidR="003A7941" w:rsidRPr="003A7941">
        <w:rPr>
          <w:rFonts w:asciiTheme="majorHAnsi" w:hAnsiTheme="majorHAnsi" w:cstheme="majorHAnsi"/>
          <w:color w:val="333333"/>
        </w:rPr>
        <w:t>(dataConsol2020_2024AdjPorMes) View(dataConsol2020_2024AdjPorMes)</w:t>
      </w:r>
    </w:p>
    <w:p w14:paraId="13EBD519" w14:textId="124F3628" w:rsidR="003A7941" w:rsidRPr="003A7941" w:rsidRDefault="003A7941" w:rsidP="003A7941">
      <w:pPr>
        <w:pStyle w:val="NormalWeb"/>
        <w:shd w:val="clear" w:color="auto" w:fill="FFFFFF"/>
        <w:spacing w:before="0" w:beforeAutospacing="0" w:after="150" w:afterAutospacing="0"/>
        <w:rPr>
          <w:rFonts w:asciiTheme="majorHAnsi" w:hAnsiTheme="majorHAnsi" w:cstheme="majorHAnsi"/>
          <w:color w:val="333333"/>
        </w:rPr>
      </w:pPr>
      <w:r w:rsidRPr="003A7941">
        <w:rPr>
          <w:rFonts w:asciiTheme="majorHAnsi" w:hAnsiTheme="majorHAnsi" w:cstheme="majorHAnsi"/>
          <w:color w:val="333333"/>
        </w:rPr>
        <w:t>.</w:t>
      </w:r>
    </w:p>
    <w:p w14:paraId="595AD235" w14:textId="5FD0ECA3" w:rsidR="003A7941" w:rsidRPr="003A7941" w:rsidRDefault="002F09A3"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Se verifica nuevamente el grado de correlación entre las variables.</w:t>
      </w:r>
    </w:p>
    <w:p w14:paraId="0C3F28F4" w14:textId="6B58CFE6"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cor</w:t>
      </w:r>
      <w:proofErr w:type="spellEnd"/>
      <w:r w:rsidR="003A7941" w:rsidRPr="003A7941">
        <w:rPr>
          <w:rFonts w:asciiTheme="majorHAnsi" w:hAnsiTheme="majorHAnsi" w:cstheme="majorHAnsi"/>
          <w:color w:val="333333"/>
        </w:rPr>
        <w:t>(dataConsol2020_2024AdjPorMes</w:t>
      </w:r>
      <w:proofErr w:type="gramStart"/>
      <w:r w:rsidR="003A7941" w:rsidRPr="003A7941">
        <w:rPr>
          <w:rFonts w:asciiTheme="majorHAnsi" w:hAnsiTheme="majorHAnsi" w:cstheme="majorHAnsi"/>
          <w:color w:val="333333"/>
        </w:rPr>
        <w:t>[,c</w:t>
      </w:r>
      <w:proofErr w:type="gramEnd"/>
      <w:r w:rsidR="003A7941" w:rsidRPr="003A7941">
        <w:rPr>
          <w:rFonts w:asciiTheme="majorHAnsi" w:hAnsiTheme="majorHAnsi" w:cstheme="majorHAnsi"/>
          <w:color w:val="333333"/>
        </w:rPr>
        <w:t>(2:4)])</w:t>
      </w:r>
    </w:p>
    <w:p w14:paraId="642B234E" w14:textId="77777777" w:rsidR="002F09A3" w:rsidRDefault="002F09A3" w:rsidP="003A7941">
      <w:pPr>
        <w:pStyle w:val="Ttulo4"/>
        <w:shd w:val="clear" w:color="auto" w:fill="FFFFFF"/>
        <w:spacing w:before="150" w:after="150"/>
        <w:rPr>
          <w:rFonts w:asciiTheme="majorHAnsi" w:hAnsiTheme="majorHAnsi" w:cstheme="majorHAnsi"/>
          <w:b w:val="0"/>
          <w:bCs/>
          <w:color w:val="333333"/>
        </w:rPr>
      </w:pPr>
    </w:p>
    <w:p w14:paraId="61BA71BE" w14:textId="00D23325" w:rsidR="003A7941" w:rsidRPr="003A7941" w:rsidRDefault="002F09A3"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 xml:space="preserve">2.6. Etapa de modelado usando el </w:t>
      </w:r>
      <w:proofErr w:type="spellStart"/>
      <w:r w:rsidR="003A7941" w:rsidRPr="003A7941">
        <w:rPr>
          <w:rFonts w:asciiTheme="majorHAnsi" w:hAnsiTheme="majorHAnsi" w:cstheme="majorHAnsi"/>
          <w:b w:val="0"/>
          <w:bCs/>
          <w:color w:val="333333"/>
        </w:rPr>
        <w:t>dataframe</w:t>
      </w:r>
      <w:proofErr w:type="spellEnd"/>
      <w:r w:rsidR="003A7941" w:rsidRPr="003A7941">
        <w:rPr>
          <w:rFonts w:asciiTheme="majorHAnsi" w:hAnsiTheme="majorHAnsi" w:cstheme="majorHAnsi"/>
          <w:b w:val="0"/>
          <w:bCs/>
          <w:color w:val="333333"/>
        </w:rPr>
        <w:t xml:space="preserve"> normalizado</w:t>
      </w:r>
    </w:p>
    <w:p w14:paraId="4CD5DFD1" w14:textId="1A8388EB" w:rsidR="003A7941" w:rsidRPr="003A7941" w:rsidRDefault="002F09A3"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2.6.1. Modelo de ahorro familiar en función de ingresos</w:t>
      </w:r>
    </w:p>
    <w:p w14:paraId="43F83236" w14:textId="105AB0F5"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Ahorro_IngresosFamiliarRegress</w:t>
      </w:r>
      <w:proofErr w:type="spellEnd"/>
      <w:r w:rsidR="003A7941" w:rsidRPr="003A7941">
        <w:rPr>
          <w:rFonts w:asciiTheme="majorHAnsi" w:hAnsiTheme="majorHAnsi" w:cstheme="majorHAnsi"/>
          <w:color w:val="333333"/>
        </w:rPr>
        <w:t xml:space="preserve"> &lt;- </w:t>
      </w:r>
      <w:proofErr w:type="gramStart"/>
      <w:r w:rsidR="003A7941" w:rsidRPr="003A7941">
        <w:rPr>
          <w:rFonts w:asciiTheme="majorHAnsi" w:hAnsiTheme="majorHAnsi" w:cstheme="majorHAnsi"/>
          <w:color w:val="333333"/>
        </w:rPr>
        <w:t>lm(</w:t>
      </w:r>
      <w:proofErr w:type="gramEnd"/>
      <w:r w:rsidR="003A7941" w:rsidRPr="003A7941">
        <w:rPr>
          <w:rFonts w:asciiTheme="majorHAnsi" w:hAnsiTheme="majorHAnsi" w:cstheme="majorHAnsi"/>
          <w:color w:val="333333"/>
        </w:rPr>
        <w:t xml:space="preserve">Ahorro ~ Ingresos, data = dataConsol2020_2024AdjPorMes) </w:t>
      </w:r>
      <w:proofErr w:type="spellStart"/>
      <w:r w:rsidR="003A7941" w:rsidRPr="003A7941">
        <w:rPr>
          <w:rFonts w:asciiTheme="majorHAnsi" w:hAnsiTheme="majorHAnsi" w:cstheme="majorHAnsi"/>
          <w:color w:val="333333"/>
        </w:rPr>
        <w:t>summary</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Ahorro_IngresosFamiliarRegress</w:t>
      </w:r>
      <w:proofErr w:type="spellEnd"/>
      <w:r w:rsidR="003A7941" w:rsidRPr="003A7941">
        <w:rPr>
          <w:rFonts w:asciiTheme="majorHAnsi" w:hAnsiTheme="majorHAnsi" w:cstheme="majorHAnsi"/>
          <w:color w:val="333333"/>
        </w:rPr>
        <w:t>)</w:t>
      </w:r>
    </w:p>
    <w:p w14:paraId="7DD48557" w14:textId="77777777" w:rsidR="002F09A3" w:rsidRDefault="002F09A3" w:rsidP="003A7941">
      <w:pPr>
        <w:pStyle w:val="Ttulo4"/>
        <w:shd w:val="clear" w:color="auto" w:fill="FFFFFF"/>
        <w:spacing w:before="150" w:after="150"/>
        <w:rPr>
          <w:rFonts w:asciiTheme="majorHAnsi" w:hAnsiTheme="majorHAnsi" w:cstheme="majorHAnsi"/>
          <w:b w:val="0"/>
          <w:bCs/>
          <w:color w:val="333333"/>
        </w:rPr>
      </w:pPr>
    </w:p>
    <w:p w14:paraId="771AFFBB" w14:textId="043857AF" w:rsidR="003A7941" w:rsidRPr="003A7941" w:rsidRDefault="002F09A3"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2.6.2. Modelo de gastos básicos familiar en función de ingresos</w:t>
      </w:r>
    </w:p>
    <w:p w14:paraId="1C14F5E6" w14:textId="6F5BB0F8" w:rsidR="003A7941" w:rsidRDefault="002F09A3" w:rsidP="002F09A3">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GastosBasicos_IngresosFamiliarRegress</w:t>
      </w:r>
      <w:proofErr w:type="spellEnd"/>
      <w:r w:rsidR="003A7941" w:rsidRPr="003A7941">
        <w:rPr>
          <w:rFonts w:asciiTheme="majorHAnsi" w:hAnsiTheme="majorHAnsi" w:cstheme="majorHAnsi"/>
          <w:color w:val="333333"/>
        </w:rPr>
        <w:t xml:space="preserve"> &lt;- </w:t>
      </w:r>
      <w:proofErr w:type="gramStart"/>
      <w:r w:rsidR="003A7941" w:rsidRPr="003A7941">
        <w:rPr>
          <w:rFonts w:asciiTheme="majorHAnsi" w:hAnsiTheme="majorHAnsi" w:cstheme="majorHAnsi"/>
          <w:color w:val="333333"/>
        </w:rPr>
        <w:t>lm(</w:t>
      </w:r>
      <w:proofErr w:type="spellStart"/>
      <w:proofErr w:type="gramEnd"/>
      <w:r w:rsidR="003A7941" w:rsidRPr="003A7941">
        <w:rPr>
          <w:rFonts w:asciiTheme="majorHAnsi" w:hAnsiTheme="majorHAnsi" w:cstheme="majorHAnsi"/>
          <w:color w:val="333333"/>
        </w:rPr>
        <w:t>GastosBasicos</w:t>
      </w:r>
      <w:proofErr w:type="spellEnd"/>
      <w:r w:rsidR="003A7941" w:rsidRPr="003A7941">
        <w:rPr>
          <w:rFonts w:asciiTheme="majorHAnsi" w:hAnsiTheme="majorHAnsi" w:cstheme="majorHAnsi"/>
          <w:color w:val="333333"/>
        </w:rPr>
        <w:t xml:space="preserve"> ~ Ingresos, data = dataConsol2020_2024AdjPorMes) </w:t>
      </w:r>
      <w:proofErr w:type="spellStart"/>
      <w:r w:rsidR="003A7941" w:rsidRPr="003A7941">
        <w:rPr>
          <w:rFonts w:asciiTheme="majorHAnsi" w:hAnsiTheme="majorHAnsi" w:cstheme="majorHAnsi"/>
          <w:color w:val="333333"/>
        </w:rPr>
        <w:t>summary</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GastosBasicos_IngresosFamiliarReg</w:t>
      </w:r>
      <w:r>
        <w:rPr>
          <w:rFonts w:asciiTheme="majorHAnsi" w:hAnsiTheme="majorHAnsi" w:cstheme="majorHAnsi"/>
          <w:color w:val="333333"/>
        </w:rPr>
        <w:t>ress</w:t>
      </w:r>
      <w:proofErr w:type="spellEnd"/>
      <w:r>
        <w:rPr>
          <w:rFonts w:asciiTheme="majorHAnsi" w:hAnsiTheme="majorHAnsi" w:cstheme="majorHAnsi"/>
          <w:color w:val="333333"/>
        </w:rPr>
        <w:t>)</w:t>
      </w:r>
    </w:p>
    <w:p w14:paraId="2BA11919" w14:textId="77777777" w:rsidR="002F09A3" w:rsidRPr="003A7941" w:rsidRDefault="002F09A3" w:rsidP="002F09A3">
      <w:pPr>
        <w:pStyle w:val="NormalWeb"/>
        <w:shd w:val="clear" w:color="auto" w:fill="FFFFFF"/>
        <w:spacing w:before="0" w:beforeAutospacing="0" w:after="150" w:afterAutospacing="0"/>
        <w:rPr>
          <w:rFonts w:asciiTheme="majorHAnsi" w:hAnsiTheme="majorHAnsi" w:cstheme="majorHAnsi"/>
          <w:color w:val="333333"/>
        </w:rPr>
      </w:pPr>
    </w:p>
    <w:p w14:paraId="6B2A3445" w14:textId="18D7E7B9" w:rsidR="003A7941" w:rsidRPr="003A7941" w:rsidRDefault="002F09A3"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 xml:space="preserve">2.6.3. Transformación del </w:t>
      </w:r>
      <w:proofErr w:type="spellStart"/>
      <w:r w:rsidR="003A7941" w:rsidRPr="003A7941">
        <w:rPr>
          <w:rFonts w:asciiTheme="majorHAnsi" w:hAnsiTheme="majorHAnsi" w:cstheme="majorHAnsi"/>
          <w:b w:val="0"/>
          <w:bCs/>
          <w:color w:val="333333"/>
        </w:rPr>
        <w:t>dataframe</w:t>
      </w:r>
      <w:proofErr w:type="spellEnd"/>
      <w:r w:rsidR="003A7941" w:rsidRPr="003A7941">
        <w:rPr>
          <w:rFonts w:asciiTheme="majorHAnsi" w:hAnsiTheme="majorHAnsi" w:cstheme="majorHAnsi"/>
          <w:b w:val="0"/>
          <w:bCs/>
          <w:color w:val="333333"/>
        </w:rPr>
        <w:t xml:space="preserve"> de salario neto por comunidad, para usar los valores como entrenamiento en el modelo de regresión lineal de los puntos 2.6.1. y 2.6.2.</w:t>
      </w:r>
    </w:p>
    <w:p w14:paraId="4D24325A" w14:textId="51E5DDFB"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 xml:space="preserve"># </w:t>
      </w:r>
      <w:r w:rsidR="003A7941" w:rsidRPr="003A7941">
        <w:rPr>
          <w:rFonts w:asciiTheme="majorHAnsi" w:hAnsiTheme="majorHAnsi" w:cstheme="majorHAnsi"/>
          <w:color w:val="333333"/>
        </w:rPr>
        <w:t>A continuación, se cambian los nombres de las comunidades de la variable “Comunidades y Ciudades Autónoma” para que, posteriormente, facilite la lectura de los gráficos y el mapa. Se genera una nueva columna de salario neto familiar (factor: nº de miembros generadores de ingresos), que sería el resultado de multiplicar el salario neto por el número de miembros que generan ingresos en el grupo familiar.</w:t>
      </w:r>
    </w:p>
    <w:p w14:paraId="00AC8722" w14:textId="50C02EF0"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lastRenderedPageBreak/>
        <w:t>&gt;</w:t>
      </w:r>
      <w:proofErr w:type="spellStart"/>
      <w:r w:rsidR="003A7941" w:rsidRPr="003A7941">
        <w:rPr>
          <w:rFonts w:asciiTheme="majorHAnsi" w:hAnsiTheme="majorHAnsi" w:cstheme="majorHAnsi"/>
          <w:color w:val="333333"/>
        </w:rPr>
        <w:t>names</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SalarioNeto_</w:t>
      </w:r>
      <w:proofErr w:type="gramStart"/>
      <w:r w:rsidR="003A7941" w:rsidRPr="003A7941">
        <w:rPr>
          <w:rFonts w:asciiTheme="majorHAnsi" w:hAnsiTheme="majorHAnsi" w:cstheme="majorHAnsi"/>
          <w:color w:val="333333"/>
        </w:rPr>
        <w:t>Comunidad</w:t>
      </w:r>
      <w:proofErr w:type="spellEnd"/>
      <w:r w:rsidR="003A7941" w:rsidRPr="003A7941">
        <w:rPr>
          <w:rFonts w:asciiTheme="majorHAnsi" w:hAnsiTheme="majorHAnsi" w:cstheme="majorHAnsi"/>
          <w:color w:val="333333"/>
        </w:rPr>
        <w:t>)[</w:t>
      </w:r>
      <w:proofErr w:type="spellStart"/>
      <w:proofErr w:type="gramEnd"/>
      <w:r w:rsidR="003A7941" w:rsidRPr="003A7941">
        <w:rPr>
          <w:rFonts w:asciiTheme="majorHAnsi" w:hAnsiTheme="majorHAnsi" w:cstheme="majorHAnsi"/>
          <w:color w:val="333333"/>
        </w:rPr>
        <w:t>names</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SalarioNeto_Comunidad</w:t>
      </w:r>
      <w:proofErr w:type="spellEnd"/>
      <w:r w:rsidR="003A7941" w:rsidRPr="003A7941">
        <w:rPr>
          <w:rFonts w:asciiTheme="majorHAnsi" w:hAnsiTheme="majorHAnsi" w:cstheme="majorHAnsi"/>
          <w:color w:val="333333"/>
        </w:rPr>
        <w:t>) == “Comunidades y Ciudades Autónomas”] &lt;- “</w:t>
      </w:r>
      <w:proofErr w:type="spellStart"/>
      <w:r w:rsidR="003A7941" w:rsidRPr="003A7941">
        <w:rPr>
          <w:rFonts w:asciiTheme="majorHAnsi" w:hAnsiTheme="majorHAnsi" w:cstheme="majorHAnsi"/>
          <w:color w:val="333333"/>
        </w:rPr>
        <w:t>ComunidadAutonoma</w:t>
      </w:r>
      <w:proofErr w:type="spellEnd"/>
      <w:r w:rsidR="003A7941" w:rsidRPr="003A7941">
        <w:rPr>
          <w:rFonts w:asciiTheme="majorHAnsi" w:hAnsiTheme="majorHAnsi" w:cstheme="majorHAnsi"/>
          <w:color w:val="333333"/>
        </w:rPr>
        <w:t>”</w:t>
      </w:r>
    </w:p>
    <w:p w14:paraId="0486A8DC" w14:textId="77777777" w:rsidR="002F09A3" w:rsidRDefault="002F09A3" w:rsidP="003A7941">
      <w:pPr>
        <w:pStyle w:val="Ttulo4"/>
        <w:shd w:val="clear" w:color="auto" w:fill="FFFFFF"/>
        <w:spacing w:before="150" w:after="150"/>
        <w:rPr>
          <w:rFonts w:asciiTheme="majorHAnsi" w:hAnsiTheme="majorHAnsi" w:cstheme="majorHAnsi"/>
          <w:b w:val="0"/>
          <w:bCs/>
          <w:color w:val="333333"/>
        </w:rPr>
      </w:pPr>
    </w:p>
    <w:p w14:paraId="75C8CE0F" w14:textId="7FD066D3" w:rsidR="003A7941" w:rsidRPr="003A7941" w:rsidRDefault="002F09A3"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Se incluye una nueva columna de salario neto familiar, usando como factor el número de miembros generadores de ingresos</w:t>
      </w:r>
    </w:p>
    <w:p w14:paraId="339603D2" w14:textId="656FB346"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NroGeneradorIngresos</w:t>
      </w:r>
      <w:proofErr w:type="spellEnd"/>
      <w:r w:rsidR="003A7941" w:rsidRPr="003A7941">
        <w:rPr>
          <w:rFonts w:asciiTheme="majorHAnsi" w:hAnsiTheme="majorHAnsi" w:cstheme="majorHAnsi"/>
          <w:color w:val="333333"/>
        </w:rPr>
        <w:t xml:space="preserve"> &lt;- 2 # 2 miembros generadores de ingresos</w:t>
      </w:r>
    </w:p>
    <w:p w14:paraId="1D1D63BC" w14:textId="6C3DB633"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SalarioNeto_Comunidad</w:t>
      </w:r>
      <w:proofErr w:type="spellEnd"/>
      <w:r w:rsidR="003A7941" w:rsidRPr="003A7941">
        <w:rPr>
          <w:rFonts w:asciiTheme="majorHAnsi" w:hAnsiTheme="majorHAnsi" w:cstheme="majorHAnsi"/>
          <w:color w:val="333333"/>
        </w:rPr>
        <w:t xml:space="preserve"> &lt;- </w:t>
      </w:r>
      <w:proofErr w:type="spellStart"/>
      <w:r w:rsidR="003A7941" w:rsidRPr="003A7941">
        <w:rPr>
          <w:rFonts w:asciiTheme="majorHAnsi" w:hAnsiTheme="majorHAnsi" w:cstheme="majorHAnsi"/>
          <w:color w:val="333333"/>
        </w:rPr>
        <w:t>SalarioNeto_Comunidad</w:t>
      </w:r>
      <w:proofErr w:type="spellEnd"/>
      <w:r w:rsidR="003A7941" w:rsidRPr="003A7941">
        <w:rPr>
          <w:rFonts w:asciiTheme="majorHAnsi" w:hAnsiTheme="majorHAnsi" w:cstheme="majorHAnsi"/>
          <w:color w:val="333333"/>
        </w:rPr>
        <w:t xml:space="preserve"> %&gt;% </w:t>
      </w:r>
      <w:proofErr w:type="spellStart"/>
      <w:proofErr w:type="gramStart"/>
      <w:r w:rsidR="003A7941" w:rsidRPr="003A7941">
        <w:rPr>
          <w:rFonts w:asciiTheme="majorHAnsi" w:hAnsiTheme="majorHAnsi" w:cstheme="majorHAnsi"/>
          <w:color w:val="333333"/>
        </w:rPr>
        <w:t>mutate</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SalarioNetoFamiliar</w:t>
      </w:r>
      <w:proofErr w:type="spellEnd"/>
      <w:proofErr w:type="gram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SalarioNeto</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NroGeneradorIngresos</w:t>
      </w:r>
      <w:proofErr w:type="spellEnd"/>
      <w:r w:rsidR="003A7941" w:rsidRPr="003A7941">
        <w:rPr>
          <w:rFonts w:asciiTheme="majorHAnsi" w:hAnsiTheme="majorHAnsi" w:cstheme="majorHAnsi"/>
          <w:color w:val="333333"/>
        </w:rPr>
        <w:t xml:space="preserve"> ) %&gt;% </w:t>
      </w:r>
      <w:proofErr w:type="spellStart"/>
      <w:r w:rsidR="003A7941" w:rsidRPr="003A7941">
        <w:rPr>
          <w:rFonts w:asciiTheme="majorHAnsi" w:hAnsiTheme="majorHAnsi" w:cstheme="majorHAnsi"/>
          <w:color w:val="333333"/>
        </w:rPr>
        <w:t>select</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ComunidadAutonoma</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SalarioNeto</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SalarioNetoFamiliar</w:t>
      </w:r>
      <w:proofErr w:type="spellEnd"/>
      <w:r w:rsidR="003A7941" w:rsidRPr="003A7941">
        <w:rPr>
          <w:rFonts w:asciiTheme="majorHAnsi" w:hAnsiTheme="majorHAnsi" w:cstheme="majorHAnsi"/>
          <w:color w:val="333333"/>
        </w:rPr>
        <w:t xml:space="preserve"> )</w:t>
      </w:r>
    </w:p>
    <w:p w14:paraId="0B87F1FA" w14:textId="4B077802"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View(</w:t>
      </w:r>
      <w:proofErr w:type="spellStart"/>
      <w:r w:rsidR="003A7941" w:rsidRPr="003A7941">
        <w:rPr>
          <w:rFonts w:asciiTheme="majorHAnsi" w:hAnsiTheme="majorHAnsi" w:cstheme="majorHAnsi"/>
          <w:color w:val="333333"/>
        </w:rPr>
        <w:t>SalarioNeto_Comunidad</w:t>
      </w:r>
      <w:proofErr w:type="spellEnd"/>
      <w:r w:rsidR="003A7941" w:rsidRPr="003A7941">
        <w:rPr>
          <w:rFonts w:asciiTheme="majorHAnsi" w:hAnsiTheme="majorHAnsi" w:cstheme="majorHAnsi"/>
          <w:color w:val="333333"/>
        </w:rPr>
        <w:t>)</w:t>
      </w:r>
    </w:p>
    <w:p w14:paraId="6BFD1D07" w14:textId="77777777" w:rsidR="002F09A3" w:rsidRDefault="002F09A3" w:rsidP="003A7941">
      <w:pPr>
        <w:pStyle w:val="Ttulo4"/>
        <w:shd w:val="clear" w:color="auto" w:fill="FFFFFF"/>
        <w:spacing w:before="150" w:after="150"/>
        <w:rPr>
          <w:rFonts w:asciiTheme="majorHAnsi" w:hAnsiTheme="majorHAnsi" w:cstheme="majorHAnsi"/>
          <w:b w:val="0"/>
          <w:bCs/>
          <w:color w:val="333333"/>
        </w:rPr>
      </w:pPr>
    </w:p>
    <w:p w14:paraId="795AACA7" w14:textId="691295E6" w:rsidR="003A7941" w:rsidRPr="003A7941" w:rsidRDefault="002F09A3"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 xml:space="preserve">Se modifican los nombres de </w:t>
      </w:r>
      <w:proofErr w:type="gramStart"/>
      <w:r w:rsidR="003A7941" w:rsidRPr="003A7941">
        <w:rPr>
          <w:rFonts w:asciiTheme="majorHAnsi" w:hAnsiTheme="majorHAnsi" w:cstheme="majorHAnsi"/>
          <w:b w:val="0"/>
          <w:bCs/>
          <w:color w:val="333333"/>
        </w:rPr>
        <w:t>la comunidades autónomas</w:t>
      </w:r>
      <w:proofErr w:type="gramEnd"/>
      <w:r w:rsidR="003A7941" w:rsidRPr="003A7941">
        <w:rPr>
          <w:rFonts w:asciiTheme="majorHAnsi" w:hAnsiTheme="majorHAnsi" w:cstheme="majorHAnsi"/>
          <w:b w:val="0"/>
          <w:bCs/>
          <w:color w:val="333333"/>
        </w:rPr>
        <w:t xml:space="preserve"> (CCAA)</w:t>
      </w:r>
    </w:p>
    <w:p w14:paraId="269E82A6" w14:textId="01867DDD"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SalarioNeto_Comunidad</w:t>
      </w:r>
      <w:proofErr w:type="spellEnd"/>
      <w:r w:rsidR="003A7941" w:rsidRPr="003A7941">
        <w:rPr>
          <w:rFonts w:asciiTheme="majorHAnsi" w:hAnsiTheme="majorHAnsi" w:cstheme="majorHAnsi"/>
          <w:color w:val="333333"/>
        </w:rPr>
        <w:t xml:space="preserve"> &lt;- </w:t>
      </w:r>
      <w:proofErr w:type="spellStart"/>
      <w:r w:rsidR="003A7941" w:rsidRPr="003A7941">
        <w:rPr>
          <w:rFonts w:asciiTheme="majorHAnsi" w:hAnsiTheme="majorHAnsi" w:cstheme="majorHAnsi"/>
          <w:color w:val="333333"/>
        </w:rPr>
        <w:t>SalarioNeto_Comunidad</w:t>
      </w:r>
      <w:proofErr w:type="spellEnd"/>
      <w:r w:rsidR="003A7941" w:rsidRPr="003A7941">
        <w:rPr>
          <w:rFonts w:asciiTheme="majorHAnsi" w:hAnsiTheme="majorHAnsi" w:cstheme="majorHAnsi"/>
          <w:color w:val="333333"/>
        </w:rPr>
        <w:t xml:space="preserve"> %&gt;% </w:t>
      </w:r>
      <w:proofErr w:type="spellStart"/>
      <w:r w:rsidR="003A7941" w:rsidRPr="003A7941">
        <w:rPr>
          <w:rFonts w:asciiTheme="majorHAnsi" w:hAnsiTheme="majorHAnsi" w:cstheme="majorHAnsi"/>
          <w:color w:val="333333"/>
        </w:rPr>
        <w:t>mutate</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ComunidadAutonoma</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case_when</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ComunidadAutonoma</w:t>
      </w:r>
      <w:proofErr w:type="spellEnd"/>
      <w:r w:rsidR="003A7941" w:rsidRPr="003A7941">
        <w:rPr>
          <w:rFonts w:asciiTheme="majorHAnsi" w:hAnsiTheme="majorHAnsi" w:cstheme="majorHAnsi"/>
          <w:color w:val="333333"/>
        </w:rPr>
        <w:t xml:space="preserve"> == “03 Asturias, Principado de” ~ “03 Asturias”, </w:t>
      </w:r>
      <w:proofErr w:type="spellStart"/>
      <w:r w:rsidR="003A7941" w:rsidRPr="003A7941">
        <w:rPr>
          <w:rFonts w:asciiTheme="majorHAnsi" w:hAnsiTheme="majorHAnsi" w:cstheme="majorHAnsi"/>
          <w:color w:val="333333"/>
        </w:rPr>
        <w:t>ComunidadAutonoma</w:t>
      </w:r>
      <w:proofErr w:type="spellEnd"/>
      <w:r w:rsidR="003A7941" w:rsidRPr="003A7941">
        <w:rPr>
          <w:rFonts w:asciiTheme="majorHAnsi" w:hAnsiTheme="majorHAnsi" w:cstheme="majorHAnsi"/>
          <w:color w:val="333333"/>
        </w:rPr>
        <w:t xml:space="preserve"> == “04 Balears, Illes” ~ “04 Balears”, </w:t>
      </w:r>
      <w:proofErr w:type="spellStart"/>
      <w:r w:rsidR="003A7941" w:rsidRPr="003A7941">
        <w:rPr>
          <w:rFonts w:asciiTheme="majorHAnsi" w:hAnsiTheme="majorHAnsi" w:cstheme="majorHAnsi"/>
          <w:color w:val="333333"/>
        </w:rPr>
        <w:t>ComunidadAutonoma</w:t>
      </w:r>
      <w:proofErr w:type="spellEnd"/>
      <w:r w:rsidR="003A7941" w:rsidRPr="003A7941">
        <w:rPr>
          <w:rFonts w:asciiTheme="majorHAnsi" w:hAnsiTheme="majorHAnsi" w:cstheme="majorHAnsi"/>
          <w:color w:val="333333"/>
        </w:rPr>
        <w:t xml:space="preserve"> == “08 Castilla - La Mancha” ~ “08 Castilla La Mancha”, </w:t>
      </w:r>
      <w:proofErr w:type="spellStart"/>
      <w:r w:rsidR="003A7941" w:rsidRPr="003A7941">
        <w:rPr>
          <w:rFonts w:asciiTheme="majorHAnsi" w:hAnsiTheme="majorHAnsi" w:cstheme="majorHAnsi"/>
          <w:color w:val="333333"/>
        </w:rPr>
        <w:t>ComunidadAutonoma</w:t>
      </w:r>
      <w:proofErr w:type="spellEnd"/>
      <w:r w:rsidR="003A7941" w:rsidRPr="003A7941">
        <w:rPr>
          <w:rFonts w:asciiTheme="majorHAnsi" w:hAnsiTheme="majorHAnsi" w:cstheme="majorHAnsi"/>
          <w:color w:val="333333"/>
        </w:rPr>
        <w:t xml:space="preserve"> == “17 Rioja” ~ “17 La Rioja”, </w:t>
      </w:r>
      <w:proofErr w:type="spellStart"/>
      <w:r w:rsidR="003A7941" w:rsidRPr="003A7941">
        <w:rPr>
          <w:rFonts w:asciiTheme="majorHAnsi" w:hAnsiTheme="majorHAnsi" w:cstheme="majorHAnsi"/>
          <w:color w:val="333333"/>
        </w:rPr>
        <w:t>ComunidadAutonoma</w:t>
      </w:r>
      <w:proofErr w:type="spellEnd"/>
      <w:r w:rsidR="003A7941" w:rsidRPr="003A7941">
        <w:rPr>
          <w:rFonts w:asciiTheme="majorHAnsi" w:hAnsiTheme="majorHAnsi" w:cstheme="majorHAnsi"/>
          <w:color w:val="333333"/>
        </w:rPr>
        <w:t xml:space="preserve"> == “13 Madrid, Comunidad de” ~ “13 Madrid”, </w:t>
      </w:r>
      <w:proofErr w:type="spellStart"/>
      <w:r w:rsidR="003A7941" w:rsidRPr="003A7941">
        <w:rPr>
          <w:rFonts w:asciiTheme="majorHAnsi" w:hAnsiTheme="majorHAnsi" w:cstheme="majorHAnsi"/>
          <w:color w:val="333333"/>
        </w:rPr>
        <w:t>ComunidadAutonoma</w:t>
      </w:r>
      <w:proofErr w:type="spellEnd"/>
      <w:r w:rsidR="003A7941" w:rsidRPr="003A7941">
        <w:rPr>
          <w:rFonts w:asciiTheme="majorHAnsi" w:hAnsiTheme="majorHAnsi" w:cstheme="majorHAnsi"/>
          <w:color w:val="333333"/>
        </w:rPr>
        <w:t xml:space="preserve"> == “14 Murcia, Región de” ~ “14 Murcia”, </w:t>
      </w:r>
      <w:proofErr w:type="spellStart"/>
      <w:r w:rsidR="003A7941" w:rsidRPr="003A7941">
        <w:rPr>
          <w:rFonts w:asciiTheme="majorHAnsi" w:hAnsiTheme="majorHAnsi" w:cstheme="majorHAnsi"/>
          <w:color w:val="333333"/>
        </w:rPr>
        <w:t>ComunidadAutonoma</w:t>
      </w:r>
      <w:proofErr w:type="spellEnd"/>
      <w:r w:rsidR="003A7941" w:rsidRPr="003A7941">
        <w:rPr>
          <w:rFonts w:asciiTheme="majorHAnsi" w:hAnsiTheme="majorHAnsi" w:cstheme="majorHAnsi"/>
          <w:color w:val="333333"/>
        </w:rPr>
        <w:t xml:space="preserve"> == “15 Navarra, Comunidad Foral de” ~ “15 Navarra”, </w:t>
      </w:r>
      <w:proofErr w:type="spellStart"/>
      <w:r w:rsidR="003A7941" w:rsidRPr="003A7941">
        <w:rPr>
          <w:rFonts w:asciiTheme="majorHAnsi" w:hAnsiTheme="majorHAnsi" w:cstheme="majorHAnsi"/>
          <w:color w:val="333333"/>
        </w:rPr>
        <w:t>ComunidadAutonoma</w:t>
      </w:r>
      <w:proofErr w:type="spellEnd"/>
      <w:r w:rsidR="003A7941" w:rsidRPr="003A7941">
        <w:rPr>
          <w:rFonts w:asciiTheme="majorHAnsi" w:hAnsiTheme="majorHAnsi" w:cstheme="majorHAnsi"/>
          <w:color w:val="333333"/>
        </w:rPr>
        <w:t xml:space="preserve"> == “17 Rioja, La” ~ “17 La Rioja”, TRUE ~ </w:t>
      </w:r>
      <w:proofErr w:type="spellStart"/>
      <w:r w:rsidR="003A7941" w:rsidRPr="003A7941">
        <w:rPr>
          <w:rFonts w:asciiTheme="majorHAnsi" w:hAnsiTheme="majorHAnsi" w:cstheme="majorHAnsi"/>
          <w:color w:val="333333"/>
        </w:rPr>
        <w:t>ComunidadAutonoma</w:t>
      </w:r>
      <w:proofErr w:type="spellEnd"/>
      <w:r w:rsidR="003A7941" w:rsidRPr="003A7941">
        <w:rPr>
          <w:rFonts w:asciiTheme="majorHAnsi" w:hAnsiTheme="majorHAnsi" w:cstheme="majorHAnsi"/>
          <w:color w:val="333333"/>
        </w:rPr>
        <w:t xml:space="preserve"> ))</w:t>
      </w:r>
    </w:p>
    <w:p w14:paraId="2A06D713" w14:textId="309E7527"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View(</w:t>
      </w:r>
      <w:proofErr w:type="spellStart"/>
      <w:r w:rsidR="003A7941" w:rsidRPr="003A7941">
        <w:rPr>
          <w:rFonts w:asciiTheme="majorHAnsi" w:hAnsiTheme="majorHAnsi" w:cstheme="majorHAnsi"/>
          <w:color w:val="333333"/>
        </w:rPr>
        <w:t>SalarioNeto_Comunidad</w:t>
      </w:r>
      <w:proofErr w:type="spellEnd"/>
      <w:r w:rsidR="003A7941" w:rsidRPr="003A7941">
        <w:rPr>
          <w:rFonts w:asciiTheme="majorHAnsi" w:hAnsiTheme="majorHAnsi" w:cstheme="majorHAnsi"/>
          <w:color w:val="333333"/>
        </w:rPr>
        <w:t>)</w:t>
      </w:r>
    </w:p>
    <w:p w14:paraId="3F78CAA5" w14:textId="77777777" w:rsidR="002F09A3" w:rsidRDefault="002F09A3" w:rsidP="003A7941">
      <w:pPr>
        <w:pStyle w:val="Ttulo4"/>
        <w:shd w:val="clear" w:color="auto" w:fill="FFFFFF"/>
        <w:spacing w:before="150" w:after="150"/>
        <w:rPr>
          <w:rFonts w:asciiTheme="majorHAnsi" w:hAnsiTheme="majorHAnsi" w:cstheme="majorHAnsi"/>
          <w:b w:val="0"/>
          <w:bCs/>
          <w:color w:val="333333"/>
        </w:rPr>
      </w:pPr>
    </w:p>
    <w:p w14:paraId="6375B34A" w14:textId="5E1A0BBE" w:rsidR="003A7941" w:rsidRPr="003A7941" w:rsidRDefault="002F09A3"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2.6.4. Predicción de nuevos valores</w:t>
      </w:r>
    </w:p>
    <w:p w14:paraId="7C3FBF8E" w14:textId="21827C04"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IngresoFamiliarEst</w:t>
      </w:r>
      <w:proofErr w:type="spellEnd"/>
      <w:r w:rsidR="003A7941" w:rsidRPr="003A7941">
        <w:rPr>
          <w:rFonts w:asciiTheme="majorHAnsi" w:hAnsiTheme="majorHAnsi" w:cstheme="majorHAnsi"/>
          <w:color w:val="333333"/>
        </w:rPr>
        <w:t xml:space="preserve"> &lt;- </w:t>
      </w:r>
      <w:proofErr w:type="spellStart"/>
      <w:proofErr w:type="gramStart"/>
      <w:r w:rsidR="003A7941" w:rsidRPr="003A7941">
        <w:rPr>
          <w:rFonts w:asciiTheme="majorHAnsi" w:hAnsiTheme="majorHAnsi" w:cstheme="majorHAnsi"/>
          <w:color w:val="333333"/>
        </w:rPr>
        <w:t>data.frame</w:t>
      </w:r>
      <w:proofErr w:type="spellEnd"/>
      <w:proofErr w:type="gramEnd"/>
      <w:r w:rsidR="003A7941" w:rsidRPr="003A7941">
        <w:rPr>
          <w:rFonts w:asciiTheme="majorHAnsi" w:hAnsiTheme="majorHAnsi" w:cstheme="majorHAnsi"/>
          <w:color w:val="333333"/>
        </w:rPr>
        <w:t xml:space="preserve">(Ingresos = </w:t>
      </w:r>
      <w:proofErr w:type="spellStart"/>
      <w:r w:rsidR="003A7941" w:rsidRPr="003A7941">
        <w:rPr>
          <w:rFonts w:asciiTheme="majorHAnsi" w:hAnsiTheme="majorHAnsi" w:cstheme="majorHAnsi"/>
          <w:color w:val="333333"/>
        </w:rPr>
        <w:t>SalarioNeto_Comunidad$SalarioNetoFamiliar</w:t>
      </w:r>
      <w:proofErr w:type="spellEnd"/>
      <w:r w:rsidR="003A7941" w:rsidRPr="003A7941">
        <w:rPr>
          <w:rFonts w:asciiTheme="majorHAnsi" w:hAnsiTheme="majorHAnsi" w:cstheme="majorHAnsi"/>
          <w:color w:val="333333"/>
        </w:rPr>
        <w:t>)</w:t>
      </w:r>
    </w:p>
    <w:p w14:paraId="34A4B3EE" w14:textId="765CC77C"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predict</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Ahorro_</w:t>
      </w:r>
      <w:proofErr w:type="gramStart"/>
      <w:r w:rsidR="003A7941" w:rsidRPr="003A7941">
        <w:rPr>
          <w:rFonts w:asciiTheme="majorHAnsi" w:hAnsiTheme="majorHAnsi" w:cstheme="majorHAnsi"/>
          <w:color w:val="333333"/>
        </w:rPr>
        <w:t>IngresosFamiliarRegress,IngresoFamiliarEst</w:t>
      </w:r>
      <w:proofErr w:type="spellEnd"/>
      <w:proofErr w:type="gram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AhorroFamiliarPred</w:t>
      </w:r>
      <w:proofErr w:type="spellEnd"/>
      <w:r w:rsidR="003A7941" w:rsidRPr="003A7941">
        <w:rPr>
          <w:rFonts w:asciiTheme="majorHAnsi" w:hAnsiTheme="majorHAnsi" w:cstheme="majorHAnsi"/>
          <w:color w:val="333333"/>
        </w:rPr>
        <w:t xml:space="preserve"> &lt;- data.frame(predict(Ahorro_IngresosFamiliarRegress,IngresoFamiliarEst))</w:t>
      </w:r>
    </w:p>
    <w:p w14:paraId="2D97895A" w14:textId="34FB99A9"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Ahorro_IngresosFamiliarEstim</w:t>
      </w:r>
      <w:proofErr w:type="spellEnd"/>
      <w:r w:rsidR="003A7941" w:rsidRPr="003A7941">
        <w:rPr>
          <w:rFonts w:asciiTheme="majorHAnsi" w:hAnsiTheme="majorHAnsi" w:cstheme="majorHAnsi"/>
          <w:color w:val="333333"/>
        </w:rPr>
        <w:t xml:space="preserve"> &lt;-</w:t>
      </w:r>
      <w:proofErr w:type="spellStart"/>
      <w:proofErr w:type="gramStart"/>
      <w:r w:rsidR="003A7941" w:rsidRPr="003A7941">
        <w:rPr>
          <w:rFonts w:asciiTheme="majorHAnsi" w:hAnsiTheme="majorHAnsi" w:cstheme="majorHAnsi"/>
          <w:color w:val="333333"/>
        </w:rPr>
        <w:t>data.frame</w:t>
      </w:r>
      <w:proofErr w:type="spellEnd"/>
      <w:proofErr w:type="gram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IngresoFamiliarEst,AhorroFamiliarPred</w:t>
      </w:r>
      <w:proofErr w:type="spellEnd"/>
      <w:r w:rsidR="003A7941" w:rsidRPr="003A7941">
        <w:rPr>
          <w:rFonts w:asciiTheme="majorHAnsi" w:hAnsiTheme="majorHAnsi" w:cstheme="majorHAnsi"/>
          <w:color w:val="333333"/>
        </w:rPr>
        <w:t>)</w:t>
      </w:r>
    </w:p>
    <w:p w14:paraId="297D1E02" w14:textId="2CDA424B"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colnames</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Ahorro_IngresosFamiliarEstim</w:t>
      </w:r>
      <w:proofErr w:type="spellEnd"/>
      <w:r w:rsidR="003A7941" w:rsidRPr="003A7941">
        <w:rPr>
          <w:rFonts w:asciiTheme="majorHAnsi" w:hAnsiTheme="majorHAnsi" w:cstheme="majorHAnsi"/>
          <w:color w:val="333333"/>
        </w:rPr>
        <w:t>)</w:t>
      </w:r>
    </w:p>
    <w:p w14:paraId="3FF5042D" w14:textId="26EC0CBA"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Ahorro_IngresosFamiliarEstim</w:t>
      </w:r>
      <w:proofErr w:type="spellEnd"/>
      <w:r w:rsidR="003A7941" w:rsidRPr="003A7941">
        <w:rPr>
          <w:rFonts w:asciiTheme="majorHAnsi" w:hAnsiTheme="majorHAnsi" w:cstheme="majorHAnsi"/>
          <w:color w:val="333333"/>
        </w:rPr>
        <w:t xml:space="preserve"> &lt;- </w:t>
      </w:r>
      <w:proofErr w:type="spellStart"/>
      <w:r w:rsidR="003A7941" w:rsidRPr="003A7941">
        <w:rPr>
          <w:rFonts w:asciiTheme="majorHAnsi" w:hAnsiTheme="majorHAnsi" w:cstheme="majorHAnsi"/>
          <w:color w:val="333333"/>
        </w:rPr>
        <w:t>Ahorro_IngresosFamiliarEstim</w:t>
      </w:r>
      <w:proofErr w:type="spellEnd"/>
      <w:r w:rsidR="003A7941" w:rsidRPr="003A7941">
        <w:rPr>
          <w:rFonts w:asciiTheme="majorHAnsi" w:hAnsiTheme="majorHAnsi" w:cstheme="majorHAnsi"/>
          <w:color w:val="333333"/>
        </w:rPr>
        <w:t xml:space="preserve"> %&gt;% </w:t>
      </w:r>
      <w:proofErr w:type="spellStart"/>
      <w:proofErr w:type="gramStart"/>
      <w:r w:rsidR="003A7941" w:rsidRPr="003A7941">
        <w:rPr>
          <w:rFonts w:asciiTheme="majorHAnsi" w:hAnsiTheme="majorHAnsi" w:cstheme="majorHAnsi"/>
          <w:color w:val="333333"/>
        </w:rPr>
        <w:t>rename</w:t>
      </w:r>
      <w:proofErr w:type="spellEnd"/>
      <w:r w:rsidR="003A7941" w:rsidRPr="003A7941">
        <w:rPr>
          <w:rFonts w:asciiTheme="majorHAnsi" w:hAnsiTheme="majorHAnsi" w:cstheme="majorHAnsi"/>
          <w:color w:val="333333"/>
        </w:rPr>
        <w:t>(</w:t>
      </w:r>
      <w:proofErr w:type="spellStart"/>
      <w:proofErr w:type="gramEnd"/>
      <w:r w:rsidR="003A7941" w:rsidRPr="003A7941">
        <w:rPr>
          <w:rFonts w:asciiTheme="majorHAnsi" w:hAnsiTheme="majorHAnsi" w:cstheme="majorHAnsi"/>
          <w:color w:val="333333"/>
        </w:rPr>
        <w:t>AhorroFamiliarEst</w:t>
      </w:r>
      <w:proofErr w:type="spellEnd"/>
      <w:r w:rsidR="003A7941" w:rsidRPr="003A7941">
        <w:rPr>
          <w:rFonts w:asciiTheme="majorHAnsi" w:hAnsiTheme="majorHAnsi" w:cstheme="majorHAnsi"/>
          <w:color w:val="333333"/>
        </w:rPr>
        <w:t xml:space="preserve"> = predict.Ahorro_</w:t>
      </w:r>
      <w:proofErr w:type="spellStart"/>
      <w:r w:rsidR="003A7941" w:rsidRPr="003A7941">
        <w:rPr>
          <w:rFonts w:asciiTheme="majorHAnsi" w:hAnsiTheme="majorHAnsi" w:cstheme="majorHAnsi"/>
          <w:color w:val="333333"/>
        </w:rPr>
        <w:t>IngresosFamiliarRegress</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IngresoFamiliarEst</w:t>
      </w:r>
      <w:proofErr w:type="spellEnd"/>
      <w:r w:rsidR="003A7941" w:rsidRPr="003A7941">
        <w:rPr>
          <w:rFonts w:asciiTheme="majorHAnsi" w:hAnsiTheme="majorHAnsi" w:cstheme="majorHAnsi"/>
          <w:color w:val="333333"/>
        </w:rPr>
        <w:t>.)</w:t>
      </w:r>
    </w:p>
    <w:p w14:paraId="35ADF6D5" w14:textId="58C9A349"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View(</w:t>
      </w:r>
      <w:proofErr w:type="spellStart"/>
      <w:r w:rsidR="003A7941" w:rsidRPr="003A7941">
        <w:rPr>
          <w:rFonts w:asciiTheme="majorHAnsi" w:hAnsiTheme="majorHAnsi" w:cstheme="majorHAnsi"/>
          <w:color w:val="333333"/>
        </w:rPr>
        <w:t>Ahorro_IngresosFamiliarEstim</w:t>
      </w:r>
      <w:proofErr w:type="spellEnd"/>
      <w:r w:rsidR="003A7941" w:rsidRPr="003A7941">
        <w:rPr>
          <w:rFonts w:asciiTheme="majorHAnsi" w:hAnsiTheme="majorHAnsi" w:cstheme="majorHAnsi"/>
          <w:color w:val="333333"/>
        </w:rPr>
        <w:t>)</w:t>
      </w:r>
    </w:p>
    <w:p w14:paraId="1B96BE66" w14:textId="77777777" w:rsidR="002F09A3" w:rsidRDefault="002F09A3" w:rsidP="003A7941">
      <w:pPr>
        <w:pStyle w:val="Ttulo4"/>
        <w:shd w:val="clear" w:color="auto" w:fill="FFFFFF"/>
        <w:spacing w:before="150" w:after="150"/>
        <w:rPr>
          <w:rFonts w:asciiTheme="majorHAnsi" w:hAnsiTheme="majorHAnsi" w:cstheme="majorHAnsi"/>
          <w:b w:val="0"/>
          <w:bCs/>
          <w:color w:val="333333"/>
        </w:rPr>
      </w:pPr>
    </w:p>
    <w:p w14:paraId="6DE323F7" w14:textId="15A73997" w:rsidR="003A7941" w:rsidRPr="003A7941" w:rsidRDefault="002F09A3"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lastRenderedPageBreak/>
        <w:t xml:space="preserve"># </w:t>
      </w:r>
      <w:r w:rsidR="003A7941" w:rsidRPr="003A7941">
        <w:rPr>
          <w:rFonts w:asciiTheme="majorHAnsi" w:hAnsiTheme="majorHAnsi" w:cstheme="majorHAnsi"/>
          <w:b w:val="0"/>
          <w:bCs/>
          <w:color w:val="333333"/>
        </w:rPr>
        <w:t>Se predicen los gastos básicos en función de los ingresos familiares por comunidad</w:t>
      </w:r>
    </w:p>
    <w:p w14:paraId="3DE7ABB9" w14:textId="77777777" w:rsidR="003A7941" w:rsidRPr="003A7941" w:rsidRDefault="003A7941" w:rsidP="003A7941">
      <w:pPr>
        <w:pStyle w:val="NormalWeb"/>
        <w:shd w:val="clear" w:color="auto" w:fill="FFFFFF"/>
        <w:spacing w:before="0" w:beforeAutospacing="0" w:after="150" w:afterAutospacing="0"/>
        <w:rPr>
          <w:rFonts w:asciiTheme="majorHAnsi" w:hAnsiTheme="majorHAnsi" w:cstheme="majorHAnsi"/>
          <w:color w:val="333333"/>
        </w:rPr>
      </w:pPr>
      <w:r w:rsidRPr="003A7941">
        <w:rPr>
          <w:rFonts w:asciiTheme="majorHAnsi" w:hAnsiTheme="majorHAnsi" w:cstheme="majorHAnsi"/>
          <w:color w:val="333333"/>
        </w:rPr>
        <w:t>Se iguala el salario neto familiar por comunidad al ingreso familiar usado.</w:t>
      </w:r>
    </w:p>
    <w:p w14:paraId="7BB3AEBF" w14:textId="69D55A41"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IngresoFamiliarEst</w:t>
      </w:r>
      <w:proofErr w:type="spellEnd"/>
      <w:r w:rsidR="003A7941" w:rsidRPr="003A7941">
        <w:rPr>
          <w:rFonts w:asciiTheme="majorHAnsi" w:hAnsiTheme="majorHAnsi" w:cstheme="majorHAnsi"/>
          <w:color w:val="333333"/>
        </w:rPr>
        <w:t xml:space="preserve"> &lt;- </w:t>
      </w:r>
      <w:proofErr w:type="spellStart"/>
      <w:proofErr w:type="gramStart"/>
      <w:r w:rsidR="003A7941" w:rsidRPr="003A7941">
        <w:rPr>
          <w:rFonts w:asciiTheme="majorHAnsi" w:hAnsiTheme="majorHAnsi" w:cstheme="majorHAnsi"/>
          <w:color w:val="333333"/>
        </w:rPr>
        <w:t>data.frame</w:t>
      </w:r>
      <w:proofErr w:type="spellEnd"/>
      <w:proofErr w:type="gramEnd"/>
      <w:r w:rsidR="003A7941" w:rsidRPr="003A7941">
        <w:rPr>
          <w:rFonts w:asciiTheme="majorHAnsi" w:hAnsiTheme="majorHAnsi" w:cstheme="majorHAnsi"/>
          <w:color w:val="333333"/>
        </w:rPr>
        <w:t xml:space="preserve">(Ingresos = </w:t>
      </w:r>
      <w:proofErr w:type="spellStart"/>
      <w:r w:rsidR="003A7941" w:rsidRPr="003A7941">
        <w:rPr>
          <w:rFonts w:asciiTheme="majorHAnsi" w:hAnsiTheme="majorHAnsi" w:cstheme="majorHAnsi"/>
          <w:color w:val="333333"/>
        </w:rPr>
        <w:t>SalarioNeto_Comunidad$SalarioNetoFamiliar</w:t>
      </w:r>
      <w:proofErr w:type="spellEnd"/>
      <w:r w:rsidR="003A7941" w:rsidRPr="003A7941">
        <w:rPr>
          <w:rFonts w:asciiTheme="majorHAnsi" w:hAnsiTheme="majorHAnsi" w:cstheme="majorHAnsi"/>
          <w:color w:val="333333"/>
        </w:rPr>
        <w:t>)</w:t>
      </w:r>
    </w:p>
    <w:p w14:paraId="3743CDB9" w14:textId="5BEB2809"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predict(GastosBasicos_</w:t>
      </w:r>
      <w:proofErr w:type="gramStart"/>
      <w:r w:rsidR="003A7941" w:rsidRPr="003A7941">
        <w:rPr>
          <w:rFonts w:asciiTheme="majorHAnsi" w:hAnsiTheme="majorHAnsi" w:cstheme="majorHAnsi"/>
          <w:color w:val="333333"/>
        </w:rPr>
        <w:t>IngresosFamiliarRegress,IngresoFamiliarEst</w:t>
      </w:r>
      <w:proofErr w:type="gramEnd"/>
      <w:r w:rsidR="003A7941" w:rsidRPr="003A7941">
        <w:rPr>
          <w:rFonts w:asciiTheme="majorHAnsi" w:hAnsiTheme="majorHAnsi" w:cstheme="majorHAnsi"/>
          <w:color w:val="333333"/>
        </w:rPr>
        <w:t xml:space="preserve">) </w:t>
      </w:r>
      <w:r>
        <w:rPr>
          <w:rFonts w:asciiTheme="majorHAnsi" w:hAnsiTheme="majorHAnsi" w:cstheme="majorHAnsi"/>
          <w:color w:val="333333"/>
        </w:rPr>
        <w:t>&gt;</w:t>
      </w:r>
      <w:proofErr w:type="spellStart"/>
      <w:r w:rsidR="003A7941" w:rsidRPr="003A7941">
        <w:rPr>
          <w:rFonts w:asciiTheme="majorHAnsi" w:hAnsiTheme="majorHAnsi" w:cstheme="majorHAnsi"/>
          <w:color w:val="333333"/>
        </w:rPr>
        <w:t>GastosBasicosFamiliarPred</w:t>
      </w:r>
      <w:proofErr w:type="spellEnd"/>
      <w:r w:rsidR="003A7941" w:rsidRPr="003A7941">
        <w:rPr>
          <w:rFonts w:asciiTheme="majorHAnsi" w:hAnsiTheme="majorHAnsi" w:cstheme="majorHAnsi"/>
          <w:color w:val="333333"/>
        </w:rPr>
        <w:t xml:space="preserve"> &lt;- data.frame(predict(GastosBasicos_IngresosFamiliarRegress,IngresoFamiliarEst))</w:t>
      </w:r>
    </w:p>
    <w:p w14:paraId="3F380142" w14:textId="52134629"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GastosBasicos_IngresosFamiliarEstim</w:t>
      </w:r>
      <w:proofErr w:type="spellEnd"/>
      <w:r w:rsidR="003A7941" w:rsidRPr="003A7941">
        <w:rPr>
          <w:rFonts w:asciiTheme="majorHAnsi" w:hAnsiTheme="majorHAnsi" w:cstheme="majorHAnsi"/>
          <w:color w:val="333333"/>
        </w:rPr>
        <w:t xml:space="preserve"> &lt;-</w:t>
      </w:r>
      <w:proofErr w:type="spellStart"/>
      <w:proofErr w:type="gramStart"/>
      <w:r w:rsidR="003A7941" w:rsidRPr="003A7941">
        <w:rPr>
          <w:rFonts w:asciiTheme="majorHAnsi" w:hAnsiTheme="majorHAnsi" w:cstheme="majorHAnsi"/>
          <w:color w:val="333333"/>
        </w:rPr>
        <w:t>data.frame</w:t>
      </w:r>
      <w:proofErr w:type="spellEnd"/>
      <w:proofErr w:type="gram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IngresoFamiliarEst,GastosBasicosFamiliarPred</w:t>
      </w:r>
      <w:proofErr w:type="spellEnd"/>
      <w:r w:rsidR="003A7941" w:rsidRPr="003A7941">
        <w:rPr>
          <w:rFonts w:asciiTheme="majorHAnsi" w:hAnsiTheme="majorHAnsi" w:cstheme="majorHAnsi"/>
          <w:color w:val="333333"/>
        </w:rPr>
        <w:t>)</w:t>
      </w:r>
    </w:p>
    <w:p w14:paraId="62950CA7" w14:textId="6091D044"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colnames</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GastosBasicos_IngresosFamiliarEstim</w:t>
      </w:r>
      <w:proofErr w:type="spellEnd"/>
      <w:r w:rsidR="003A7941" w:rsidRPr="003A7941">
        <w:rPr>
          <w:rFonts w:asciiTheme="majorHAnsi" w:hAnsiTheme="majorHAnsi" w:cstheme="majorHAnsi"/>
          <w:color w:val="333333"/>
        </w:rPr>
        <w:t>)</w:t>
      </w:r>
    </w:p>
    <w:p w14:paraId="0B134E0B" w14:textId="33C74FBA"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GastosBasicos_IngresosFamiliarEstim</w:t>
      </w:r>
      <w:proofErr w:type="spellEnd"/>
      <w:r w:rsidR="003A7941" w:rsidRPr="003A7941">
        <w:rPr>
          <w:rFonts w:asciiTheme="majorHAnsi" w:hAnsiTheme="majorHAnsi" w:cstheme="majorHAnsi"/>
          <w:color w:val="333333"/>
        </w:rPr>
        <w:t xml:space="preserve"> &lt;- </w:t>
      </w:r>
      <w:proofErr w:type="spellStart"/>
      <w:r w:rsidR="003A7941" w:rsidRPr="003A7941">
        <w:rPr>
          <w:rFonts w:asciiTheme="majorHAnsi" w:hAnsiTheme="majorHAnsi" w:cstheme="majorHAnsi"/>
          <w:color w:val="333333"/>
        </w:rPr>
        <w:t>GastosBasicos_IngresosFamiliarEstim</w:t>
      </w:r>
      <w:proofErr w:type="spellEnd"/>
      <w:r w:rsidR="003A7941" w:rsidRPr="003A7941">
        <w:rPr>
          <w:rFonts w:asciiTheme="majorHAnsi" w:hAnsiTheme="majorHAnsi" w:cstheme="majorHAnsi"/>
          <w:color w:val="333333"/>
        </w:rPr>
        <w:t xml:space="preserve"> %&gt;% </w:t>
      </w:r>
      <w:proofErr w:type="spellStart"/>
      <w:proofErr w:type="gramStart"/>
      <w:r w:rsidR="003A7941" w:rsidRPr="003A7941">
        <w:rPr>
          <w:rFonts w:asciiTheme="majorHAnsi" w:hAnsiTheme="majorHAnsi" w:cstheme="majorHAnsi"/>
          <w:color w:val="333333"/>
        </w:rPr>
        <w:t>rename</w:t>
      </w:r>
      <w:proofErr w:type="spellEnd"/>
      <w:r w:rsidR="003A7941" w:rsidRPr="003A7941">
        <w:rPr>
          <w:rFonts w:asciiTheme="majorHAnsi" w:hAnsiTheme="majorHAnsi" w:cstheme="majorHAnsi"/>
          <w:color w:val="333333"/>
        </w:rPr>
        <w:t>(</w:t>
      </w:r>
      <w:proofErr w:type="spellStart"/>
      <w:proofErr w:type="gramEnd"/>
      <w:r w:rsidR="003A7941" w:rsidRPr="003A7941">
        <w:rPr>
          <w:rFonts w:asciiTheme="majorHAnsi" w:hAnsiTheme="majorHAnsi" w:cstheme="majorHAnsi"/>
          <w:color w:val="333333"/>
        </w:rPr>
        <w:t>GastosBasicosFamiliarEst</w:t>
      </w:r>
      <w:proofErr w:type="spellEnd"/>
      <w:r w:rsidR="003A7941" w:rsidRPr="003A7941">
        <w:rPr>
          <w:rFonts w:asciiTheme="majorHAnsi" w:hAnsiTheme="majorHAnsi" w:cstheme="majorHAnsi"/>
          <w:color w:val="333333"/>
        </w:rPr>
        <w:t xml:space="preserve"> = predict.GastosBasicos_IngresosFamiliarRegress..IngresoFamiliarEst.)</w:t>
      </w:r>
    </w:p>
    <w:p w14:paraId="7EA5BAA2" w14:textId="0AB49A75"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View(</w:t>
      </w:r>
      <w:proofErr w:type="spellStart"/>
      <w:r w:rsidR="003A7941" w:rsidRPr="003A7941">
        <w:rPr>
          <w:rFonts w:asciiTheme="majorHAnsi" w:hAnsiTheme="majorHAnsi" w:cstheme="majorHAnsi"/>
          <w:color w:val="333333"/>
        </w:rPr>
        <w:t>GastosBasicos_IngresosFamiliarEstim</w:t>
      </w:r>
      <w:proofErr w:type="spellEnd"/>
      <w:r w:rsidR="003A7941" w:rsidRPr="003A7941">
        <w:rPr>
          <w:rFonts w:asciiTheme="majorHAnsi" w:hAnsiTheme="majorHAnsi" w:cstheme="majorHAnsi"/>
          <w:color w:val="333333"/>
        </w:rPr>
        <w:t>)</w:t>
      </w:r>
    </w:p>
    <w:p w14:paraId="5A865DBC" w14:textId="77777777" w:rsidR="002F09A3" w:rsidRDefault="002F09A3" w:rsidP="003A7941">
      <w:pPr>
        <w:pStyle w:val="Ttulo4"/>
        <w:shd w:val="clear" w:color="auto" w:fill="FFFFFF"/>
        <w:spacing w:before="150" w:after="150"/>
        <w:rPr>
          <w:rFonts w:asciiTheme="majorHAnsi" w:hAnsiTheme="majorHAnsi" w:cstheme="majorHAnsi"/>
          <w:b w:val="0"/>
          <w:bCs/>
          <w:color w:val="333333"/>
        </w:rPr>
      </w:pPr>
    </w:p>
    <w:p w14:paraId="36F5D35C" w14:textId="09050CC6" w:rsidR="003A7941" w:rsidRPr="003A7941" w:rsidRDefault="002F09A3"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 xml:space="preserve">Se crea un </w:t>
      </w:r>
      <w:proofErr w:type="spellStart"/>
      <w:r w:rsidR="003A7941" w:rsidRPr="003A7941">
        <w:rPr>
          <w:rFonts w:asciiTheme="majorHAnsi" w:hAnsiTheme="majorHAnsi" w:cstheme="majorHAnsi"/>
          <w:b w:val="0"/>
          <w:bCs/>
          <w:color w:val="333333"/>
        </w:rPr>
        <w:t>dataframe</w:t>
      </w:r>
      <w:proofErr w:type="spellEnd"/>
      <w:r w:rsidR="003A7941" w:rsidRPr="003A7941">
        <w:rPr>
          <w:rFonts w:asciiTheme="majorHAnsi" w:hAnsiTheme="majorHAnsi" w:cstheme="majorHAnsi"/>
          <w:b w:val="0"/>
          <w:bCs/>
          <w:color w:val="333333"/>
        </w:rPr>
        <w:t xml:space="preserve"> con los datos predichos anteriormente, por comunidad autónoma*</w:t>
      </w:r>
    </w:p>
    <w:p w14:paraId="0FBA49AA" w14:textId="4F66D937"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ComunidadAutonoma</w:t>
      </w:r>
      <w:proofErr w:type="spellEnd"/>
      <w:r w:rsidR="003A7941" w:rsidRPr="003A7941">
        <w:rPr>
          <w:rFonts w:asciiTheme="majorHAnsi" w:hAnsiTheme="majorHAnsi" w:cstheme="majorHAnsi"/>
          <w:color w:val="333333"/>
        </w:rPr>
        <w:t xml:space="preserve"> &lt;- </w:t>
      </w:r>
      <w:proofErr w:type="spellStart"/>
      <w:r w:rsidR="003A7941" w:rsidRPr="003A7941">
        <w:rPr>
          <w:rFonts w:asciiTheme="majorHAnsi" w:hAnsiTheme="majorHAnsi" w:cstheme="majorHAnsi"/>
          <w:color w:val="333333"/>
        </w:rPr>
        <w:t>SalarioNeto_Comunidad$ComunidadAutonoma</w:t>
      </w:r>
      <w:proofErr w:type="spellEnd"/>
    </w:p>
    <w:p w14:paraId="78A8BF0B" w14:textId="7DA68FC5"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dataConsolEstimFamiliarPorComunidad</w:t>
      </w:r>
      <w:proofErr w:type="spellEnd"/>
      <w:r w:rsidR="003A7941" w:rsidRPr="003A7941">
        <w:rPr>
          <w:rFonts w:asciiTheme="majorHAnsi" w:hAnsiTheme="majorHAnsi" w:cstheme="majorHAnsi"/>
          <w:color w:val="333333"/>
        </w:rPr>
        <w:t xml:space="preserve"> &lt;- </w:t>
      </w:r>
      <w:proofErr w:type="spellStart"/>
      <w:proofErr w:type="gramStart"/>
      <w:r w:rsidR="003A7941" w:rsidRPr="003A7941">
        <w:rPr>
          <w:rFonts w:asciiTheme="majorHAnsi" w:hAnsiTheme="majorHAnsi" w:cstheme="majorHAnsi"/>
          <w:color w:val="333333"/>
        </w:rPr>
        <w:t>data.frame</w:t>
      </w:r>
      <w:proofErr w:type="spellEnd"/>
      <w:proofErr w:type="gram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ComunidadAutonoma</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IngresoFamiliarEst</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GastosBasicosFamiliar</w:t>
      </w:r>
      <w:proofErr w:type="spellEnd"/>
      <w:r w:rsidR="003A7941" w:rsidRPr="003A7941">
        <w:rPr>
          <w:rFonts w:asciiTheme="majorHAnsi" w:hAnsiTheme="majorHAnsi" w:cstheme="majorHAnsi"/>
          <w:color w:val="333333"/>
        </w:rPr>
        <w:t xml:space="preserve"> =GastosBasicos_IngresosFamiliarEstim[,“GastosBasicosFamiliarEst”] , </w:t>
      </w:r>
      <w:proofErr w:type="spellStart"/>
      <w:r w:rsidR="003A7941" w:rsidRPr="003A7941">
        <w:rPr>
          <w:rFonts w:asciiTheme="majorHAnsi" w:hAnsiTheme="majorHAnsi" w:cstheme="majorHAnsi"/>
          <w:color w:val="333333"/>
        </w:rPr>
        <w:t>AhorroFamiliar</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Ahorro_IngresosFamiliarEstim</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AhorroFamiliarEst</w:t>
      </w:r>
      <w:proofErr w:type="spellEnd"/>
      <w:r w:rsidR="003A7941" w:rsidRPr="003A7941">
        <w:rPr>
          <w:rFonts w:asciiTheme="majorHAnsi" w:hAnsiTheme="majorHAnsi" w:cstheme="majorHAnsi"/>
          <w:color w:val="333333"/>
        </w:rPr>
        <w:t>”])</w:t>
      </w:r>
    </w:p>
    <w:p w14:paraId="7CB6035A" w14:textId="5297EBE1"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dataConsolEstimFamiliarPorComunidad</w:t>
      </w:r>
      <w:proofErr w:type="spellEnd"/>
      <w:r w:rsidR="003A7941" w:rsidRPr="003A7941">
        <w:rPr>
          <w:rFonts w:asciiTheme="majorHAnsi" w:hAnsiTheme="majorHAnsi" w:cstheme="majorHAnsi"/>
          <w:color w:val="333333"/>
        </w:rPr>
        <w:t xml:space="preserve"> &lt;- </w:t>
      </w:r>
      <w:proofErr w:type="spellStart"/>
      <w:r w:rsidR="003A7941" w:rsidRPr="003A7941">
        <w:rPr>
          <w:rFonts w:asciiTheme="majorHAnsi" w:hAnsiTheme="majorHAnsi" w:cstheme="majorHAnsi"/>
          <w:color w:val="333333"/>
        </w:rPr>
        <w:t>dataConsolEstimFamiliarPorComunidad</w:t>
      </w:r>
      <w:proofErr w:type="spellEnd"/>
      <w:r w:rsidR="003A7941" w:rsidRPr="003A7941">
        <w:rPr>
          <w:rFonts w:asciiTheme="majorHAnsi" w:hAnsiTheme="majorHAnsi" w:cstheme="majorHAnsi"/>
          <w:color w:val="333333"/>
        </w:rPr>
        <w:t xml:space="preserve"> %&gt;% </w:t>
      </w:r>
      <w:proofErr w:type="spellStart"/>
      <w:proofErr w:type="gramStart"/>
      <w:r w:rsidR="003A7941" w:rsidRPr="003A7941">
        <w:rPr>
          <w:rFonts w:asciiTheme="majorHAnsi" w:hAnsiTheme="majorHAnsi" w:cstheme="majorHAnsi"/>
          <w:color w:val="333333"/>
        </w:rPr>
        <w:t>rename</w:t>
      </w:r>
      <w:proofErr w:type="spellEnd"/>
      <w:r w:rsidR="003A7941" w:rsidRPr="003A7941">
        <w:rPr>
          <w:rFonts w:asciiTheme="majorHAnsi" w:hAnsiTheme="majorHAnsi" w:cstheme="majorHAnsi"/>
          <w:color w:val="333333"/>
        </w:rPr>
        <w:t>(</w:t>
      </w:r>
      <w:proofErr w:type="spellStart"/>
      <w:proofErr w:type="gramEnd"/>
      <w:r w:rsidR="003A7941" w:rsidRPr="003A7941">
        <w:rPr>
          <w:rFonts w:asciiTheme="majorHAnsi" w:hAnsiTheme="majorHAnsi" w:cstheme="majorHAnsi"/>
          <w:color w:val="333333"/>
        </w:rPr>
        <w:t>IngresoFamiliar</w:t>
      </w:r>
      <w:proofErr w:type="spellEnd"/>
      <w:r w:rsidR="003A7941" w:rsidRPr="003A7941">
        <w:rPr>
          <w:rFonts w:asciiTheme="majorHAnsi" w:hAnsiTheme="majorHAnsi" w:cstheme="majorHAnsi"/>
          <w:color w:val="333333"/>
        </w:rPr>
        <w:t xml:space="preserve"> = Ingresos)</w:t>
      </w:r>
    </w:p>
    <w:p w14:paraId="6CD5A36B" w14:textId="77777777" w:rsidR="002F09A3" w:rsidRDefault="002F09A3" w:rsidP="003A7941">
      <w:pPr>
        <w:pStyle w:val="Ttulo4"/>
        <w:shd w:val="clear" w:color="auto" w:fill="FFFFFF"/>
        <w:spacing w:before="150" w:after="150"/>
        <w:rPr>
          <w:rFonts w:asciiTheme="majorHAnsi" w:hAnsiTheme="majorHAnsi" w:cstheme="majorHAnsi"/>
          <w:b w:val="0"/>
          <w:bCs/>
          <w:color w:val="333333"/>
        </w:rPr>
      </w:pPr>
    </w:p>
    <w:p w14:paraId="6DAB855C" w14:textId="0DEED0F5" w:rsidR="003A7941" w:rsidRPr="003A7941" w:rsidRDefault="002F09A3"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Se incorporan nuevas columnas de porcentaje de gastos y de ahorro a la tabla.</w:t>
      </w:r>
    </w:p>
    <w:p w14:paraId="68280963" w14:textId="6096DC20"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dataConsolEstimFamiliarPorComunidad</w:t>
      </w:r>
      <w:proofErr w:type="spellEnd"/>
      <w:r w:rsidR="003A7941" w:rsidRPr="003A7941">
        <w:rPr>
          <w:rFonts w:asciiTheme="majorHAnsi" w:hAnsiTheme="majorHAnsi" w:cstheme="majorHAnsi"/>
          <w:color w:val="333333"/>
        </w:rPr>
        <w:t xml:space="preserve"> &lt;- </w:t>
      </w:r>
      <w:proofErr w:type="spellStart"/>
      <w:r w:rsidR="003A7941" w:rsidRPr="003A7941">
        <w:rPr>
          <w:rFonts w:asciiTheme="majorHAnsi" w:hAnsiTheme="majorHAnsi" w:cstheme="majorHAnsi"/>
          <w:color w:val="333333"/>
        </w:rPr>
        <w:t>dataConsolEstimFamiliarPorComunidad</w:t>
      </w:r>
      <w:proofErr w:type="spellEnd"/>
      <w:r w:rsidR="003A7941" w:rsidRPr="003A7941">
        <w:rPr>
          <w:rFonts w:asciiTheme="majorHAnsi" w:hAnsiTheme="majorHAnsi" w:cstheme="majorHAnsi"/>
          <w:color w:val="333333"/>
        </w:rPr>
        <w:t xml:space="preserve"> %&gt;% </w:t>
      </w:r>
      <w:proofErr w:type="spellStart"/>
      <w:proofErr w:type="gramStart"/>
      <w:r w:rsidR="003A7941" w:rsidRPr="003A7941">
        <w:rPr>
          <w:rFonts w:asciiTheme="majorHAnsi" w:hAnsiTheme="majorHAnsi" w:cstheme="majorHAnsi"/>
          <w:color w:val="333333"/>
        </w:rPr>
        <w:t>mutate</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Tasa</w:t>
      </w:r>
      <w:proofErr w:type="gramEnd"/>
      <w:r w:rsidR="003A7941" w:rsidRPr="003A7941">
        <w:rPr>
          <w:rFonts w:asciiTheme="majorHAnsi" w:hAnsiTheme="majorHAnsi" w:cstheme="majorHAnsi"/>
          <w:color w:val="333333"/>
        </w:rPr>
        <w:t>_GastoFam</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GastosBasicosFamiliar</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IngresoFamiliar</w:t>
      </w:r>
      <w:proofErr w:type="spellEnd"/>
      <w:r w:rsidR="003A7941" w:rsidRPr="003A7941">
        <w:rPr>
          <w:rFonts w:asciiTheme="majorHAnsi" w:hAnsiTheme="majorHAnsi" w:cstheme="majorHAnsi"/>
          <w:color w:val="333333"/>
        </w:rPr>
        <w:t xml:space="preserve"> * 100, </w:t>
      </w:r>
      <w:proofErr w:type="spellStart"/>
      <w:r w:rsidR="003A7941" w:rsidRPr="003A7941">
        <w:rPr>
          <w:rFonts w:asciiTheme="majorHAnsi" w:hAnsiTheme="majorHAnsi" w:cstheme="majorHAnsi"/>
          <w:color w:val="333333"/>
        </w:rPr>
        <w:t>Tasa_AhorroFam</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AhorroFamiliar</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IngresoFamiliar</w:t>
      </w:r>
      <w:proofErr w:type="spellEnd"/>
      <w:r w:rsidR="003A7941" w:rsidRPr="003A7941">
        <w:rPr>
          <w:rFonts w:asciiTheme="majorHAnsi" w:hAnsiTheme="majorHAnsi" w:cstheme="majorHAnsi"/>
          <w:color w:val="333333"/>
        </w:rPr>
        <w:t xml:space="preserve"> * 100 ) %&gt;% </w:t>
      </w:r>
      <w:proofErr w:type="spellStart"/>
      <w:r w:rsidR="003A7941" w:rsidRPr="003A7941">
        <w:rPr>
          <w:rFonts w:asciiTheme="majorHAnsi" w:hAnsiTheme="majorHAnsi" w:cstheme="majorHAnsi"/>
          <w:color w:val="333333"/>
        </w:rPr>
        <w:t>select</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ComunidadAutonoma</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IngresoFamiliar</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GastosBasicosFamiliar</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Tasa_GastoFam</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AhorroFamiliar</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Tasa_AhorroFam</w:t>
      </w:r>
      <w:proofErr w:type="spellEnd"/>
      <w:r w:rsidR="003A7941" w:rsidRPr="003A7941">
        <w:rPr>
          <w:rFonts w:asciiTheme="majorHAnsi" w:hAnsiTheme="majorHAnsi" w:cstheme="majorHAnsi"/>
          <w:color w:val="333333"/>
        </w:rPr>
        <w:t>)</w:t>
      </w:r>
    </w:p>
    <w:p w14:paraId="62FD1B9D" w14:textId="14F29DB8"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dataConsolEstimFamiliarPorComunidad</w:t>
      </w:r>
      <w:proofErr w:type="spellEnd"/>
      <w:r w:rsidR="003A7941" w:rsidRPr="003A7941">
        <w:rPr>
          <w:rFonts w:asciiTheme="majorHAnsi" w:hAnsiTheme="majorHAnsi" w:cstheme="majorHAnsi"/>
          <w:color w:val="333333"/>
        </w:rPr>
        <w:t xml:space="preserve"> &lt;- </w:t>
      </w:r>
      <w:proofErr w:type="spellStart"/>
      <w:r w:rsidR="003A7941" w:rsidRPr="003A7941">
        <w:rPr>
          <w:rFonts w:asciiTheme="majorHAnsi" w:hAnsiTheme="majorHAnsi" w:cstheme="majorHAnsi"/>
          <w:color w:val="333333"/>
        </w:rPr>
        <w:t>dataConsolEstimFamiliarPorComunidad</w:t>
      </w:r>
      <w:proofErr w:type="spellEnd"/>
      <w:r w:rsidR="003A7941" w:rsidRPr="003A7941">
        <w:rPr>
          <w:rFonts w:asciiTheme="majorHAnsi" w:hAnsiTheme="majorHAnsi" w:cstheme="majorHAnsi"/>
          <w:color w:val="333333"/>
        </w:rPr>
        <w:t xml:space="preserve"> %&gt;% </w:t>
      </w:r>
      <w:proofErr w:type="spellStart"/>
      <w:proofErr w:type="gramStart"/>
      <w:r w:rsidR="003A7941" w:rsidRPr="003A7941">
        <w:rPr>
          <w:rFonts w:asciiTheme="majorHAnsi" w:hAnsiTheme="majorHAnsi" w:cstheme="majorHAnsi"/>
          <w:color w:val="333333"/>
        </w:rPr>
        <w:t>mutate</w:t>
      </w:r>
      <w:proofErr w:type="spellEnd"/>
      <w:r w:rsidR="003A7941" w:rsidRPr="003A7941">
        <w:rPr>
          <w:rFonts w:asciiTheme="majorHAnsi" w:hAnsiTheme="majorHAnsi" w:cstheme="majorHAnsi"/>
          <w:color w:val="333333"/>
        </w:rPr>
        <w:t>(</w:t>
      </w:r>
      <w:proofErr w:type="spellStart"/>
      <w:proofErr w:type="gramEnd"/>
      <w:r w:rsidR="003A7941" w:rsidRPr="003A7941">
        <w:rPr>
          <w:rFonts w:asciiTheme="majorHAnsi" w:hAnsiTheme="majorHAnsi" w:cstheme="majorHAnsi"/>
          <w:color w:val="333333"/>
        </w:rPr>
        <w:t>across</w:t>
      </w:r>
      <w:proofErr w:type="spellEnd"/>
      <w:r w:rsidR="003A7941" w:rsidRPr="003A7941">
        <w:rPr>
          <w:rFonts w:asciiTheme="majorHAnsi" w:hAnsiTheme="majorHAnsi" w:cstheme="majorHAnsi"/>
          <w:color w:val="333333"/>
        </w:rPr>
        <w:t>(2:6, ~</w:t>
      </w:r>
      <w:proofErr w:type="spellStart"/>
      <w:r w:rsidR="003A7941" w:rsidRPr="003A7941">
        <w:rPr>
          <w:rFonts w:asciiTheme="majorHAnsi" w:hAnsiTheme="majorHAnsi" w:cstheme="majorHAnsi"/>
          <w:color w:val="333333"/>
        </w:rPr>
        <w:t>abs</w:t>
      </w:r>
      <w:proofErr w:type="spellEnd"/>
      <w:r w:rsidR="003A7941" w:rsidRPr="003A7941">
        <w:rPr>
          <w:rFonts w:asciiTheme="majorHAnsi" w:hAnsiTheme="majorHAnsi" w:cstheme="majorHAnsi"/>
          <w:color w:val="333333"/>
        </w:rPr>
        <w:t>(round(.x, 0))))</w:t>
      </w:r>
    </w:p>
    <w:p w14:paraId="23195185" w14:textId="237C109D"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View(</w:t>
      </w:r>
      <w:proofErr w:type="spellStart"/>
      <w:r w:rsidR="003A7941" w:rsidRPr="003A7941">
        <w:rPr>
          <w:rFonts w:asciiTheme="majorHAnsi" w:hAnsiTheme="majorHAnsi" w:cstheme="majorHAnsi"/>
          <w:color w:val="333333"/>
        </w:rPr>
        <w:t>dataConsolEstimFamiliarPorComunidad</w:t>
      </w:r>
      <w:proofErr w:type="spellEnd"/>
      <w:r w:rsidR="003A7941" w:rsidRPr="003A7941">
        <w:rPr>
          <w:rFonts w:asciiTheme="majorHAnsi" w:hAnsiTheme="majorHAnsi" w:cstheme="majorHAnsi"/>
          <w:color w:val="333333"/>
        </w:rPr>
        <w:t>)</w:t>
      </w:r>
    </w:p>
    <w:p w14:paraId="1D591BFB" w14:textId="25CE65B2"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summary</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dataConsolEstimFamiliarPorComunidad</w:t>
      </w:r>
      <w:proofErr w:type="spellEnd"/>
      <w:proofErr w:type="gramStart"/>
      <w:r w:rsidR="003A7941" w:rsidRPr="003A7941">
        <w:rPr>
          <w:rFonts w:asciiTheme="majorHAnsi" w:hAnsiTheme="majorHAnsi" w:cstheme="majorHAnsi"/>
          <w:color w:val="333333"/>
        </w:rPr>
        <w:t>[,c</w:t>
      </w:r>
      <w:proofErr w:type="gramEnd"/>
      <w:r w:rsidR="003A7941" w:rsidRPr="003A7941">
        <w:rPr>
          <w:rFonts w:asciiTheme="majorHAnsi" w:hAnsiTheme="majorHAnsi" w:cstheme="majorHAnsi"/>
          <w:color w:val="333333"/>
        </w:rPr>
        <w:t>(2:6)])</w:t>
      </w:r>
    </w:p>
    <w:p w14:paraId="02D20397" w14:textId="77777777" w:rsidR="002F09A3" w:rsidRDefault="002F09A3" w:rsidP="003A7941">
      <w:pPr>
        <w:pStyle w:val="Ttulo4"/>
        <w:shd w:val="clear" w:color="auto" w:fill="FFFFFF"/>
        <w:spacing w:before="150" w:after="150"/>
        <w:rPr>
          <w:rFonts w:asciiTheme="majorHAnsi" w:hAnsiTheme="majorHAnsi" w:cstheme="majorHAnsi"/>
          <w:b w:val="0"/>
          <w:bCs/>
          <w:color w:val="333333"/>
        </w:rPr>
      </w:pPr>
    </w:p>
    <w:p w14:paraId="718AD604" w14:textId="60BE2440" w:rsidR="003A7941" w:rsidRPr="003A7941" w:rsidRDefault="002F09A3"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2.6.5. Visualizar los resultados por comunidad autónoma.</w:t>
      </w:r>
    </w:p>
    <w:p w14:paraId="76414153" w14:textId="1E1FB332"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data_familiar</w:t>
      </w:r>
      <w:proofErr w:type="spellEnd"/>
      <w:r w:rsidR="003A7941" w:rsidRPr="003A7941">
        <w:rPr>
          <w:rFonts w:asciiTheme="majorHAnsi" w:hAnsiTheme="majorHAnsi" w:cstheme="majorHAnsi"/>
          <w:color w:val="333333"/>
        </w:rPr>
        <w:t xml:space="preserve"> &lt;- </w:t>
      </w:r>
      <w:proofErr w:type="spellStart"/>
      <w:r w:rsidR="003A7941" w:rsidRPr="003A7941">
        <w:rPr>
          <w:rFonts w:asciiTheme="majorHAnsi" w:hAnsiTheme="majorHAnsi" w:cstheme="majorHAnsi"/>
          <w:color w:val="333333"/>
        </w:rPr>
        <w:t>dataConsolEstimFamiliarPorComunidad</w:t>
      </w:r>
      <w:proofErr w:type="spellEnd"/>
      <w:r w:rsidR="003A7941" w:rsidRPr="003A7941">
        <w:rPr>
          <w:rFonts w:asciiTheme="majorHAnsi" w:hAnsiTheme="majorHAnsi" w:cstheme="majorHAnsi"/>
          <w:color w:val="333333"/>
        </w:rPr>
        <w:t xml:space="preserve"> %&gt;% </w:t>
      </w:r>
      <w:proofErr w:type="spellStart"/>
      <w:r w:rsidR="003A7941" w:rsidRPr="003A7941">
        <w:rPr>
          <w:rFonts w:asciiTheme="majorHAnsi" w:hAnsiTheme="majorHAnsi" w:cstheme="majorHAnsi"/>
          <w:color w:val="333333"/>
        </w:rPr>
        <w:t>pivot_</w:t>
      </w:r>
      <w:proofErr w:type="gramStart"/>
      <w:r w:rsidR="003A7941" w:rsidRPr="003A7941">
        <w:rPr>
          <w:rFonts w:asciiTheme="majorHAnsi" w:hAnsiTheme="majorHAnsi" w:cstheme="majorHAnsi"/>
          <w:color w:val="333333"/>
        </w:rPr>
        <w:t>longer</w:t>
      </w:r>
      <w:proofErr w:type="spellEnd"/>
      <w:r w:rsidR="003A7941" w:rsidRPr="003A7941">
        <w:rPr>
          <w:rFonts w:asciiTheme="majorHAnsi" w:hAnsiTheme="majorHAnsi" w:cstheme="majorHAnsi"/>
          <w:color w:val="333333"/>
        </w:rPr>
        <w:t>(</w:t>
      </w:r>
      <w:proofErr w:type="spellStart"/>
      <w:proofErr w:type="gramEnd"/>
      <w:r w:rsidR="003A7941" w:rsidRPr="003A7941">
        <w:rPr>
          <w:rFonts w:asciiTheme="majorHAnsi" w:hAnsiTheme="majorHAnsi" w:cstheme="majorHAnsi"/>
          <w:color w:val="333333"/>
        </w:rPr>
        <w:t>cols</w:t>
      </w:r>
      <w:proofErr w:type="spellEnd"/>
      <w:r w:rsidR="003A7941" w:rsidRPr="003A7941">
        <w:rPr>
          <w:rFonts w:asciiTheme="majorHAnsi" w:hAnsiTheme="majorHAnsi" w:cstheme="majorHAnsi"/>
          <w:color w:val="333333"/>
        </w:rPr>
        <w:t xml:space="preserve"> = c(</w:t>
      </w:r>
      <w:proofErr w:type="spellStart"/>
      <w:r w:rsidR="003A7941" w:rsidRPr="003A7941">
        <w:rPr>
          <w:rFonts w:asciiTheme="majorHAnsi" w:hAnsiTheme="majorHAnsi" w:cstheme="majorHAnsi"/>
          <w:color w:val="333333"/>
        </w:rPr>
        <w:t>IngresoFamiliar</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GastosBasicosFamiliar</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AhorroFamiliar</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names_to</w:t>
      </w:r>
      <w:proofErr w:type="spellEnd"/>
      <w:r w:rsidR="003A7941" w:rsidRPr="003A7941">
        <w:rPr>
          <w:rFonts w:asciiTheme="majorHAnsi" w:hAnsiTheme="majorHAnsi" w:cstheme="majorHAnsi"/>
          <w:color w:val="333333"/>
        </w:rPr>
        <w:t xml:space="preserve"> = “variable”, </w:t>
      </w:r>
      <w:proofErr w:type="spellStart"/>
      <w:r w:rsidR="003A7941" w:rsidRPr="003A7941">
        <w:rPr>
          <w:rFonts w:asciiTheme="majorHAnsi" w:hAnsiTheme="majorHAnsi" w:cstheme="majorHAnsi"/>
          <w:color w:val="333333"/>
        </w:rPr>
        <w:t>values_to</w:t>
      </w:r>
      <w:proofErr w:type="spellEnd"/>
      <w:r w:rsidR="003A7941" w:rsidRPr="003A7941">
        <w:rPr>
          <w:rFonts w:asciiTheme="majorHAnsi" w:hAnsiTheme="majorHAnsi" w:cstheme="majorHAnsi"/>
          <w:color w:val="333333"/>
        </w:rPr>
        <w:t xml:space="preserve"> = “valor”)</w:t>
      </w:r>
    </w:p>
    <w:p w14:paraId="68DB1F37" w14:textId="07C646AA" w:rsidR="003A7941" w:rsidRDefault="002F09A3" w:rsidP="002F09A3">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proofErr w:type="gramStart"/>
      <w:r w:rsidR="003A7941" w:rsidRPr="003A7941">
        <w:rPr>
          <w:rFonts w:asciiTheme="majorHAnsi" w:hAnsiTheme="majorHAnsi" w:cstheme="majorHAnsi"/>
          <w:color w:val="333333"/>
        </w:rPr>
        <w:t>ggplot</w:t>
      </w:r>
      <w:proofErr w:type="spellEnd"/>
      <w:r w:rsidR="003A7941" w:rsidRPr="003A7941">
        <w:rPr>
          <w:rFonts w:asciiTheme="majorHAnsi" w:hAnsiTheme="majorHAnsi" w:cstheme="majorHAnsi"/>
          <w:color w:val="333333"/>
        </w:rPr>
        <w:t>(</w:t>
      </w:r>
      <w:proofErr w:type="gramEnd"/>
      <w:r w:rsidR="003A7941" w:rsidRPr="003A7941">
        <w:rPr>
          <w:rFonts w:asciiTheme="majorHAnsi" w:hAnsiTheme="majorHAnsi" w:cstheme="majorHAnsi"/>
          <w:color w:val="333333"/>
        </w:rPr>
        <w:t xml:space="preserve">data = </w:t>
      </w:r>
      <w:proofErr w:type="spellStart"/>
      <w:r w:rsidR="003A7941" w:rsidRPr="003A7941">
        <w:rPr>
          <w:rFonts w:asciiTheme="majorHAnsi" w:hAnsiTheme="majorHAnsi" w:cstheme="majorHAnsi"/>
          <w:color w:val="333333"/>
        </w:rPr>
        <w:t>data_familiar</w:t>
      </w:r>
      <w:proofErr w:type="spellEnd"/>
      <w:r w:rsidR="003A7941" w:rsidRPr="003A7941">
        <w:rPr>
          <w:rFonts w:asciiTheme="majorHAnsi" w:hAnsiTheme="majorHAnsi" w:cstheme="majorHAnsi"/>
          <w:color w:val="333333"/>
        </w:rPr>
        <w:t xml:space="preserve">, aes(x = valor, y = </w:t>
      </w:r>
      <w:proofErr w:type="spellStart"/>
      <w:r w:rsidR="003A7941" w:rsidRPr="003A7941">
        <w:rPr>
          <w:rFonts w:asciiTheme="majorHAnsi" w:hAnsiTheme="majorHAnsi" w:cstheme="majorHAnsi"/>
          <w:color w:val="333333"/>
        </w:rPr>
        <w:t>ComunidadAutonoma</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fill</w:t>
      </w:r>
      <w:proofErr w:type="spellEnd"/>
      <w:r w:rsidR="003A7941" w:rsidRPr="003A7941">
        <w:rPr>
          <w:rFonts w:asciiTheme="majorHAnsi" w:hAnsiTheme="majorHAnsi" w:cstheme="majorHAnsi"/>
          <w:color w:val="333333"/>
        </w:rPr>
        <w:t xml:space="preserve"> = variable)) + </w:t>
      </w:r>
      <w:proofErr w:type="spellStart"/>
      <w:r w:rsidR="003A7941" w:rsidRPr="003A7941">
        <w:rPr>
          <w:rFonts w:asciiTheme="majorHAnsi" w:hAnsiTheme="majorHAnsi" w:cstheme="majorHAnsi"/>
          <w:color w:val="333333"/>
        </w:rPr>
        <w:t>geom_bar</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stat</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identity</w:t>
      </w:r>
      <w:proofErr w:type="spellEnd"/>
      <w:r w:rsidR="003A7941" w:rsidRPr="003A7941">
        <w:rPr>
          <w:rFonts w:asciiTheme="majorHAnsi" w:hAnsiTheme="majorHAnsi" w:cstheme="majorHAnsi"/>
          <w:color w:val="333333"/>
        </w:rPr>
        <w:t>”, position = “</w:t>
      </w:r>
      <w:proofErr w:type="spellStart"/>
      <w:r w:rsidR="003A7941" w:rsidRPr="003A7941">
        <w:rPr>
          <w:rFonts w:asciiTheme="majorHAnsi" w:hAnsiTheme="majorHAnsi" w:cstheme="majorHAnsi"/>
          <w:color w:val="333333"/>
        </w:rPr>
        <w:t>dodge</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labs</w:t>
      </w:r>
      <w:proofErr w:type="spellEnd"/>
      <w:r w:rsidR="003A7941" w:rsidRPr="003A7941">
        <w:rPr>
          <w:rFonts w:asciiTheme="majorHAnsi" w:hAnsiTheme="majorHAnsi" w:cstheme="majorHAnsi"/>
          <w:color w:val="333333"/>
        </w:rPr>
        <w:t xml:space="preserve">(x = “en euros”, y = “Comunidades Autónomas”, </w:t>
      </w:r>
      <w:proofErr w:type="spellStart"/>
      <w:r w:rsidR="003A7941" w:rsidRPr="003A7941">
        <w:rPr>
          <w:rFonts w:asciiTheme="majorHAnsi" w:hAnsiTheme="majorHAnsi" w:cstheme="majorHAnsi"/>
          <w:color w:val="333333"/>
        </w:rPr>
        <w:t>fill</w:t>
      </w:r>
      <w:proofErr w:type="spellEnd"/>
      <w:r w:rsidR="003A7941" w:rsidRPr="003A7941">
        <w:rPr>
          <w:rFonts w:asciiTheme="majorHAnsi" w:hAnsiTheme="majorHAnsi" w:cstheme="majorHAnsi"/>
          <w:color w:val="333333"/>
        </w:rPr>
        <w:t xml:space="preserve"> = “Concepto”) + </w:t>
      </w:r>
      <w:proofErr w:type="spellStart"/>
      <w:r w:rsidR="003A7941" w:rsidRPr="003A7941">
        <w:rPr>
          <w:rFonts w:asciiTheme="majorHAnsi" w:hAnsiTheme="majorHAnsi" w:cstheme="majorHAnsi"/>
          <w:color w:val="333333"/>
        </w:rPr>
        <w:t>scale_fill_manual</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values</w:t>
      </w:r>
      <w:proofErr w:type="spellEnd"/>
      <w:r w:rsidR="003A7941" w:rsidRPr="003A7941">
        <w:rPr>
          <w:rFonts w:asciiTheme="majorHAnsi" w:hAnsiTheme="majorHAnsi" w:cstheme="majorHAnsi"/>
          <w:color w:val="333333"/>
        </w:rPr>
        <w:t xml:space="preserve"> = c(</w:t>
      </w:r>
      <w:proofErr w:type="spellStart"/>
      <w:r w:rsidR="003A7941" w:rsidRPr="003A7941">
        <w:rPr>
          <w:rFonts w:asciiTheme="majorHAnsi" w:hAnsiTheme="majorHAnsi" w:cstheme="majorHAnsi"/>
          <w:color w:val="333333"/>
        </w:rPr>
        <w:t>IngresoFamiliar</w:t>
      </w:r>
      <w:proofErr w:type="spellEnd"/>
      <w:r w:rsidR="003A7941" w:rsidRPr="003A7941">
        <w:rPr>
          <w:rFonts w:asciiTheme="majorHAnsi" w:hAnsiTheme="majorHAnsi" w:cstheme="majorHAnsi"/>
          <w:color w:val="333333"/>
        </w:rPr>
        <w:t xml:space="preserve"> = “blue”, </w:t>
      </w:r>
      <w:proofErr w:type="spellStart"/>
      <w:r w:rsidR="003A7941" w:rsidRPr="003A7941">
        <w:rPr>
          <w:rFonts w:asciiTheme="majorHAnsi" w:hAnsiTheme="majorHAnsi" w:cstheme="majorHAnsi"/>
          <w:color w:val="333333"/>
        </w:rPr>
        <w:t>GastosBasicosFamiliar</w:t>
      </w:r>
      <w:proofErr w:type="spellEnd"/>
      <w:r w:rsidR="003A7941" w:rsidRPr="003A7941">
        <w:rPr>
          <w:rFonts w:asciiTheme="majorHAnsi" w:hAnsiTheme="majorHAnsi" w:cstheme="majorHAnsi"/>
          <w:color w:val="333333"/>
        </w:rPr>
        <w:t xml:space="preserve"> = “red”, </w:t>
      </w:r>
      <w:proofErr w:type="spellStart"/>
      <w:r w:rsidR="003A7941" w:rsidRPr="003A7941">
        <w:rPr>
          <w:rFonts w:asciiTheme="majorHAnsi" w:hAnsiTheme="majorHAnsi" w:cstheme="majorHAnsi"/>
          <w:color w:val="333333"/>
        </w:rPr>
        <w:t>AhorroFamiliar</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green</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ggtitle</w:t>
      </w:r>
      <w:proofErr w:type="spellEnd"/>
      <w:r w:rsidR="003A7941" w:rsidRPr="003A7941">
        <w:rPr>
          <w:rFonts w:asciiTheme="majorHAnsi" w:hAnsiTheme="majorHAnsi" w:cstheme="majorHAnsi"/>
          <w:color w:val="333333"/>
        </w:rPr>
        <w:t>(“Comparativa ingresos, gastos y ahorro familia</w:t>
      </w:r>
      <w:r>
        <w:rPr>
          <w:rFonts w:asciiTheme="majorHAnsi" w:hAnsiTheme="majorHAnsi" w:cstheme="majorHAnsi"/>
          <w:color w:val="333333"/>
        </w:rPr>
        <w:t>r por Comunidad”)</w:t>
      </w:r>
    </w:p>
    <w:p w14:paraId="45101FF9" w14:textId="77777777" w:rsidR="002F09A3" w:rsidRPr="003A7941" w:rsidRDefault="002F09A3" w:rsidP="002F09A3">
      <w:pPr>
        <w:pStyle w:val="NormalWeb"/>
        <w:shd w:val="clear" w:color="auto" w:fill="FFFFFF"/>
        <w:spacing w:before="0" w:beforeAutospacing="0" w:after="150" w:afterAutospacing="0"/>
        <w:rPr>
          <w:rFonts w:asciiTheme="majorHAnsi" w:hAnsiTheme="majorHAnsi" w:cstheme="majorHAnsi"/>
          <w:color w:val="333333"/>
        </w:rPr>
      </w:pPr>
    </w:p>
    <w:p w14:paraId="39497CFD" w14:textId="5FBC43CB" w:rsidR="003A7941" w:rsidRPr="003A7941" w:rsidRDefault="002F09A3"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 xml:space="preserve">2.7. Modelo de regresión no lineal </w:t>
      </w:r>
      <w:proofErr w:type="spellStart"/>
      <w:r w:rsidR="003A7941" w:rsidRPr="003A7941">
        <w:rPr>
          <w:rFonts w:asciiTheme="majorHAnsi" w:hAnsiTheme="majorHAnsi" w:cstheme="majorHAnsi"/>
          <w:b w:val="0"/>
          <w:bCs/>
          <w:color w:val="333333"/>
        </w:rPr>
        <w:t>polinomial</w:t>
      </w:r>
      <w:proofErr w:type="spellEnd"/>
    </w:p>
    <w:p w14:paraId="534CC0FD" w14:textId="08391C79" w:rsidR="003A7941" w:rsidRPr="003A7941" w:rsidRDefault="002F09A3" w:rsidP="003A7941">
      <w:pPr>
        <w:pStyle w:val="Ttulo4"/>
        <w:shd w:val="clear" w:color="auto" w:fill="FFFFFF"/>
        <w:spacing w:before="150" w:after="150"/>
        <w:rPr>
          <w:rFonts w:asciiTheme="majorHAnsi" w:hAnsiTheme="majorHAnsi" w:cstheme="majorHAnsi"/>
          <w:b w:val="0"/>
          <w:bCs/>
          <w:color w:val="333333"/>
        </w:rPr>
      </w:pPr>
      <w:r>
        <w:rPr>
          <w:rFonts w:asciiTheme="majorHAnsi" w:hAnsiTheme="majorHAnsi" w:cstheme="majorHAnsi"/>
          <w:b w:val="0"/>
          <w:bCs/>
          <w:color w:val="333333"/>
        </w:rPr>
        <w:t>#</w:t>
      </w:r>
      <w:r w:rsidR="003A7941" w:rsidRPr="003A7941">
        <w:rPr>
          <w:rFonts w:asciiTheme="majorHAnsi" w:hAnsiTheme="majorHAnsi" w:cstheme="majorHAnsi"/>
          <w:b w:val="0"/>
          <w:bCs/>
          <w:color w:val="333333"/>
        </w:rPr>
        <w:t>Se ajusta el modelo con los ingresos y ahorro por grupo familiar</w:t>
      </w:r>
    </w:p>
    <w:p w14:paraId="429483E6" w14:textId="0083B68A" w:rsid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 xml:space="preserve">modelo &lt;- </w:t>
      </w:r>
      <w:proofErr w:type="gramStart"/>
      <w:r w:rsidR="003A7941" w:rsidRPr="003A7941">
        <w:rPr>
          <w:rFonts w:asciiTheme="majorHAnsi" w:hAnsiTheme="majorHAnsi" w:cstheme="majorHAnsi"/>
          <w:color w:val="333333"/>
        </w:rPr>
        <w:t>lm(</w:t>
      </w:r>
      <w:proofErr w:type="gramEnd"/>
      <w:r w:rsidR="003A7941" w:rsidRPr="003A7941">
        <w:rPr>
          <w:rFonts w:asciiTheme="majorHAnsi" w:hAnsiTheme="majorHAnsi" w:cstheme="majorHAnsi"/>
          <w:color w:val="333333"/>
        </w:rPr>
        <w:t>Ahorro ~ Ingresos + I(Ingresos^2), data = dataConsol2020_2024AdjPorMes)</w:t>
      </w:r>
    </w:p>
    <w:p w14:paraId="57FE6A2E" w14:textId="77777777" w:rsidR="002F09A3"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p>
    <w:p w14:paraId="5694EE2A" w14:textId="048E0CE3" w:rsidR="003A7941" w:rsidRPr="003A7941" w:rsidRDefault="002F09A3"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Se predice nuevos datos a partir de los datos de entrenamiento de salario neto familiar por comunidad</w:t>
      </w:r>
    </w:p>
    <w:p w14:paraId="2A819268" w14:textId="03E51D9D"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nuevos_datos</w:t>
      </w:r>
      <w:proofErr w:type="spellEnd"/>
      <w:r w:rsidR="003A7941" w:rsidRPr="003A7941">
        <w:rPr>
          <w:rFonts w:asciiTheme="majorHAnsi" w:hAnsiTheme="majorHAnsi" w:cstheme="majorHAnsi"/>
          <w:color w:val="333333"/>
        </w:rPr>
        <w:t xml:space="preserve"> &lt;- </w:t>
      </w:r>
      <w:proofErr w:type="spellStart"/>
      <w:proofErr w:type="gramStart"/>
      <w:r w:rsidR="003A7941" w:rsidRPr="003A7941">
        <w:rPr>
          <w:rFonts w:asciiTheme="majorHAnsi" w:hAnsiTheme="majorHAnsi" w:cstheme="majorHAnsi"/>
          <w:color w:val="333333"/>
        </w:rPr>
        <w:t>data.frame</w:t>
      </w:r>
      <w:proofErr w:type="spellEnd"/>
      <w:proofErr w:type="gramEnd"/>
      <w:r w:rsidR="003A7941" w:rsidRPr="003A7941">
        <w:rPr>
          <w:rFonts w:asciiTheme="majorHAnsi" w:hAnsiTheme="majorHAnsi" w:cstheme="majorHAnsi"/>
          <w:color w:val="333333"/>
        </w:rPr>
        <w:t xml:space="preserve">(Ingresos = </w:t>
      </w:r>
      <w:proofErr w:type="spellStart"/>
      <w:r w:rsidR="003A7941" w:rsidRPr="003A7941">
        <w:rPr>
          <w:rFonts w:asciiTheme="majorHAnsi" w:hAnsiTheme="majorHAnsi" w:cstheme="majorHAnsi"/>
          <w:color w:val="333333"/>
        </w:rPr>
        <w:t>SalarioNeto_Comunidad$SalarioNetoFamiliar</w:t>
      </w:r>
      <w:proofErr w:type="spellEnd"/>
      <w:r w:rsidR="003A7941" w:rsidRPr="003A7941">
        <w:rPr>
          <w:rFonts w:asciiTheme="majorHAnsi" w:hAnsiTheme="majorHAnsi" w:cstheme="majorHAnsi"/>
          <w:color w:val="333333"/>
        </w:rPr>
        <w:t xml:space="preserve">) </w:t>
      </w:r>
      <w:r>
        <w:rPr>
          <w:rFonts w:asciiTheme="majorHAnsi" w:hAnsiTheme="majorHAnsi" w:cstheme="majorHAnsi"/>
          <w:color w:val="333333"/>
        </w:rPr>
        <w:t>&gt;</w:t>
      </w:r>
      <w:r w:rsidR="003A7941" w:rsidRPr="003A7941">
        <w:rPr>
          <w:rFonts w:asciiTheme="majorHAnsi" w:hAnsiTheme="majorHAnsi" w:cstheme="majorHAnsi"/>
          <w:color w:val="333333"/>
        </w:rPr>
        <w:t xml:space="preserve">predicciones &lt;- </w:t>
      </w:r>
      <w:proofErr w:type="spellStart"/>
      <w:r w:rsidR="003A7941" w:rsidRPr="003A7941">
        <w:rPr>
          <w:rFonts w:asciiTheme="majorHAnsi" w:hAnsiTheme="majorHAnsi" w:cstheme="majorHAnsi"/>
          <w:color w:val="333333"/>
        </w:rPr>
        <w:t>predict</w:t>
      </w:r>
      <w:proofErr w:type="spellEnd"/>
      <w:r w:rsidR="003A7941" w:rsidRPr="003A7941">
        <w:rPr>
          <w:rFonts w:asciiTheme="majorHAnsi" w:hAnsiTheme="majorHAnsi" w:cstheme="majorHAnsi"/>
          <w:color w:val="333333"/>
        </w:rPr>
        <w:t xml:space="preserve">(modelo, </w:t>
      </w:r>
      <w:proofErr w:type="spellStart"/>
      <w:r w:rsidR="003A7941" w:rsidRPr="003A7941">
        <w:rPr>
          <w:rFonts w:asciiTheme="majorHAnsi" w:hAnsiTheme="majorHAnsi" w:cstheme="majorHAnsi"/>
          <w:color w:val="333333"/>
        </w:rPr>
        <w:t>newdata</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nuevos_datos</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interval</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confidence</w:t>
      </w:r>
      <w:proofErr w:type="spellEnd"/>
      <w:r w:rsidR="003A7941" w:rsidRPr="003A7941">
        <w:rPr>
          <w:rFonts w:asciiTheme="majorHAnsi" w:hAnsiTheme="majorHAnsi" w:cstheme="majorHAnsi"/>
          <w:color w:val="333333"/>
        </w:rPr>
        <w:t>”)</w:t>
      </w:r>
    </w:p>
    <w:p w14:paraId="40A19BC4" w14:textId="77777777" w:rsidR="002F09A3" w:rsidRDefault="002F09A3" w:rsidP="003A7941">
      <w:pPr>
        <w:pStyle w:val="Ttulo4"/>
        <w:shd w:val="clear" w:color="auto" w:fill="FFFFFF"/>
        <w:spacing w:before="150" w:after="150"/>
        <w:rPr>
          <w:rFonts w:asciiTheme="majorHAnsi" w:hAnsiTheme="majorHAnsi" w:cstheme="majorHAnsi"/>
          <w:b w:val="0"/>
          <w:bCs/>
          <w:color w:val="333333"/>
        </w:rPr>
      </w:pPr>
    </w:p>
    <w:p w14:paraId="47DA6EC1" w14:textId="00D01C02" w:rsidR="003A7941" w:rsidRPr="003A7941" w:rsidRDefault="002F09A3"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S</w:t>
      </w:r>
      <w:r w:rsidR="003A7941" w:rsidRPr="003A7941">
        <w:rPr>
          <w:rFonts w:asciiTheme="majorHAnsi" w:hAnsiTheme="majorHAnsi" w:cstheme="majorHAnsi"/>
          <w:b w:val="0"/>
          <w:bCs/>
          <w:color w:val="333333"/>
        </w:rPr>
        <w:t xml:space="preserve">e crea un nuevo </w:t>
      </w:r>
      <w:proofErr w:type="spellStart"/>
      <w:r w:rsidR="003A7941" w:rsidRPr="003A7941">
        <w:rPr>
          <w:rFonts w:asciiTheme="majorHAnsi" w:hAnsiTheme="majorHAnsi" w:cstheme="majorHAnsi"/>
          <w:b w:val="0"/>
          <w:bCs/>
          <w:color w:val="333333"/>
        </w:rPr>
        <w:t>dataframe</w:t>
      </w:r>
      <w:proofErr w:type="spellEnd"/>
      <w:r w:rsidR="003A7941" w:rsidRPr="003A7941">
        <w:rPr>
          <w:rFonts w:asciiTheme="majorHAnsi" w:hAnsiTheme="majorHAnsi" w:cstheme="majorHAnsi"/>
          <w:b w:val="0"/>
          <w:bCs/>
          <w:color w:val="333333"/>
        </w:rPr>
        <w:t xml:space="preserve"> con los resultados predichos</w:t>
      </w:r>
    </w:p>
    <w:p w14:paraId="21D7CD30" w14:textId="4C287999"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datosConsolEstimAhorroIngresosPolinom</w:t>
      </w:r>
      <w:proofErr w:type="spellEnd"/>
      <w:r w:rsidR="003A7941" w:rsidRPr="003A7941">
        <w:rPr>
          <w:rFonts w:asciiTheme="majorHAnsi" w:hAnsiTheme="majorHAnsi" w:cstheme="majorHAnsi"/>
          <w:color w:val="333333"/>
        </w:rPr>
        <w:t xml:space="preserve"> &lt;- </w:t>
      </w:r>
      <w:proofErr w:type="spellStart"/>
      <w:proofErr w:type="gramStart"/>
      <w:r w:rsidR="003A7941" w:rsidRPr="003A7941">
        <w:rPr>
          <w:rFonts w:asciiTheme="majorHAnsi" w:hAnsiTheme="majorHAnsi" w:cstheme="majorHAnsi"/>
          <w:color w:val="333333"/>
        </w:rPr>
        <w:t>data.frame</w:t>
      </w:r>
      <w:proofErr w:type="spellEnd"/>
      <w:proofErr w:type="gramEnd"/>
      <w:r w:rsidR="003A7941" w:rsidRPr="003A7941">
        <w:rPr>
          <w:rFonts w:asciiTheme="majorHAnsi" w:hAnsiTheme="majorHAnsi" w:cstheme="majorHAnsi"/>
          <w:color w:val="333333"/>
        </w:rPr>
        <w:t xml:space="preserve">( Ingresos = </w:t>
      </w:r>
      <w:proofErr w:type="spellStart"/>
      <w:r w:rsidR="003A7941" w:rsidRPr="003A7941">
        <w:rPr>
          <w:rFonts w:asciiTheme="majorHAnsi" w:hAnsiTheme="majorHAnsi" w:cstheme="majorHAnsi"/>
          <w:color w:val="333333"/>
        </w:rPr>
        <w:t>nuevos_datos$Ingresos</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Ahorro_Predichos</w:t>
      </w:r>
      <w:proofErr w:type="spellEnd"/>
      <w:r w:rsidR="003A7941" w:rsidRPr="003A7941">
        <w:rPr>
          <w:rFonts w:asciiTheme="majorHAnsi" w:hAnsiTheme="majorHAnsi" w:cstheme="majorHAnsi"/>
          <w:color w:val="333333"/>
        </w:rPr>
        <w:t xml:space="preserve"> = predicciones, Inferior = predicciones[, 2], Superior = predicciones[, 3] )</w:t>
      </w:r>
    </w:p>
    <w:p w14:paraId="6EE77391" w14:textId="7680C24E"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View(</w:t>
      </w:r>
      <w:proofErr w:type="spellStart"/>
      <w:r w:rsidR="003A7941" w:rsidRPr="003A7941">
        <w:rPr>
          <w:rFonts w:asciiTheme="majorHAnsi" w:hAnsiTheme="majorHAnsi" w:cstheme="majorHAnsi"/>
          <w:color w:val="333333"/>
        </w:rPr>
        <w:t>datosConsolEstimAhorroIngresosPolinom</w:t>
      </w:r>
      <w:proofErr w:type="spellEnd"/>
      <w:r w:rsidR="003A7941" w:rsidRPr="003A7941">
        <w:rPr>
          <w:rFonts w:asciiTheme="majorHAnsi" w:hAnsiTheme="majorHAnsi" w:cstheme="majorHAnsi"/>
          <w:color w:val="333333"/>
        </w:rPr>
        <w:t>)</w:t>
      </w:r>
    </w:p>
    <w:p w14:paraId="2929BE11" w14:textId="77777777" w:rsidR="002F09A3" w:rsidRDefault="002F09A3" w:rsidP="003A7941">
      <w:pPr>
        <w:pStyle w:val="Ttulo4"/>
        <w:shd w:val="clear" w:color="auto" w:fill="FFFFFF"/>
        <w:spacing w:before="150" w:after="150"/>
        <w:rPr>
          <w:rFonts w:asciiTheme="majorHAnsi" w:hAnsiTheme="majorHAnsi" w:cstheme="majorHAnsi"/>
          <w:b w:val="0"/>
          <w:bCs/>
          <w:color w:val="333333"/>
        </w:rPr>
      </w:pPr>
    </w:p>
    <w:p w14:paraId="4049664E" w14:textId="31BE07C3" w:rsidR="003A7941" w:rsidRPr="003A7941" w:rsidRDefault="002F09A3"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Se ajusta el modelo con los ingresos y gastos básicos por grupo familiar</w:t>
      </w:r>
    </w:p>
    <w:p w14:paraId="5AE69613" w14:textId="25FB5FD5"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 xml:space="preserve">modelo &lt;- </w:t>
      </w:r>
      <w:proofErr w:type="gramStart"/>
      <w:r w:rsidR="003A7941" w:rsidRPr="003A7941">
        <w:rPr>
          <w:rFonts w:asciiTheme="majorHAnsi" w:hAnsiTheme="majorHAnsi" w:cstheme="majorHAnsi"/>
          <w:color w:val="333333"/>
        </w:rPr>
        <w:t>lm(</w:t>
      </w:r>
      <w:proofErr w:type="spellStart"/>
      <w:proofErr w:type="gramEnd"/>
      <w:r w:rsidR="003A7941" w:rsidRPr="003A7941">
        <w:rPr>
          <w:rFonts w:asciiTheme="majorHAnsi" w:hAnsiTheme="majorHAnsi" w:cstheme="majorHAnsi"/>
          <w:color w:val="333333"/>
        </w:rPr>
        <w:t>GastosBasicos</w:t>
      </w:r>
      <w:proofErr w:type="spellEnd"/>
      <w:r w:rsidR="003A7941" w:rsidRPr="003A7941">
        <w:rPr>
          <w:rFonts w:asciiTheme="majorHAnsi" w:hAnsiTheme="majorHAnsi" w:cstheme="majorHAnsi"/>
          <w:color w:val="333333"/>
        </w:rPr>
        <w:t xml:space="preserve"> ~ Ingresos + I(Ingresos^2), data = dataConsol2020_2024AdjPorMes)</w:t>
      </w:r>
    </w:p>
    <w:p w14:paraId="41C109DF" w14:textId="77777777" w:rsidR="002F09A3" w:rsidRDefault="002F09A3" w:rsidP="003A7941">
      <w:pPr>
        <w:pStyle w:val="Ttulo4"/>
        <w:shd w:val="clear" w:color="auto" w:fill="FFFFFF"/>
        <w:spacing w:before="150" w:after="150"/>
        <w:rPr>
          <w:rFonts w:asciiTheme="majorHAnsi" w:hAnsiTheme="majorHAnsi" w:cstheme="majorHAnsi"/>
          <w:b w:val="0"/>
          <w:bCs/>
          <w:color w:val="333333"/>
        </w:rPr>
      </w:pPr>
    </w:p>
    <w:p w14:paraId="5B184BA4" w14:textId="38AC200D" w:rsidR="003A7941" w:rsidRPr="003A7941" w:rsidRDefault="002F09A3"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Se predice nuevos datos a partir de los datos de entrenamiento de salario neto familiar por comunidad</w:t>
      </w:r>
    </w:p>
    <w:p w14:paraId="4E1AAC44" w14:textId="42847E78" w:rsidR="003A7941" w:rsidRPr="003A7941" w:rsidRDefault="002F09A3"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lastRenderedPageBreak/>
        <w:t>&gt;</w:t>
      </w:r>
      <w:r w:rsidR="003A7941" w:rsidRPr="003A7941">
        <w:rPr>
          <w:rFonts w:asciiTheme="majorHAnsi" w:hAnsiTheme="majorHAnsi" w:cstheme="majorHAnsi"/>
          <w:color w:val="333333"/>
        </w:rPr>
        <w:t xml:space="preserve">nuevos_datos2 &lt;- </w:t>
      </w:r>
      <w:proofErr w:type="spellStart"/>
      <w:proofErr w:type="gramStart"/>
      <w:r w:rsidR="003A7941" w:rsidRPr="003A7941">
        <w:rPr>
          <w:rFonts w:asciiTheme="majorHAnsi" w:hAnsiTheme="majorHAnsi" w:cstheme="majorHAnsi"/>
          <w:color w:val="333333"/>
        </w:rPr>
        <w:t>data.frame</w:t>
      </w:r>
      <w:proofErr w:type="spellEnd"/>
      <w:proofErr w:type="gramEnd"/>
      <w:r w:rsidR="003A7941" w:rsidRPr="003A7941">
        <w:rPr>
          <w:rFonts w:asciiTheme="majorHAnsi" w:hAnsiTheme="majorHAnsi" w:cstheme="majorHAnsi"/>
          <w:color w:val="333333"/>
        </w:rPr>
        <w:t xml:space="preserve">(Ingresos = </w:t>
      </w:r>
      <w:proofErr w:type="spellStart"/>
      <w:r w:rsidR="003A7941" w:rsidRPr="003A7941">
        <w:rPr>
          <w:rFonts w:asciiTheme="majorHAnsi" w:hAnsiTheme="majorHAnsi" w:cstheme="majorHAnsi"/>
          <w:color w:val="333333"/>
        </w:rPr>
        <w:t>SalarioNeto_Comunidad$SalarioNetoFamiliar</w:t>
      </w:r>
      <w:proofErr w:type="spellEnd"/>
      <w:r w:rsidR="003A7941" w:rsidRPr="003A7941">
        <w:rPr>
          <w:rFonts w:asciiTheme="majorHAnsi" w:hAnsiTheme="majorHAnsi" w:cstheme="majorHAnsi"/>
          <w:color w:val="333333"/>
        </w:rPr>
        <w:t xml:space="preserve">) predicciones &lt;- </w:t>
      </w:r>
      <w:proofErr w:type="spellStart"/>
      <w:r w:rsidR="003A7941" w:rsidRPr="003A7941">
        <w:rPr>
          <w:rFonts w:asciiTheme="majorHAnsi" w:hAnsiTheme="majorHAnsi" w:cstheme="majorHAnsi"/>
          <w:color w:val="333333"/>
        </w:rPr>
        <w:t>predict</w:t>
      </w:r>
      <w:proofErr w:type="spellEnd"/>
      <w:r w:rsidR="003A7941" w:rsidRPr="003A7941">
        <w:rPr>
          <w:rFonts w:asciiTheme="majorHAnsi" w:hAnsiTheme="majorHAnsi" w:cstheme="majorHAnsi"/>
          <w:color w:val="333333"/>
        </w:rPr>
        <w:t xml:space="preserve">(modelo, </w:t>
      </w:r>
      <w:proofErr w:type="spellStart"/>
      <w:r w:rsidR="003A7941" w:rsidRPr="003A7941">
        <w:rPr>
          <w:rFonts w:asciiTheme="majorHAnsi" w:hAnsiTheme="majorHAnsi" w:cstheme="majorHAnsi"/>
          <w:color w:val="333333"/>
        </w:rPr>
        <w:t>newdata</w:t>
      </w:r>
      <w:proofErr w:type="spellEnd"/>
      <w:r w:rsidR="003A7941" w:rsidRPr="003A7941">
        <w:rPr>
          <w:rFonts w:asciiTheme="majorHAnsi" w:hAnsiTheme="majorHAnsi" w:cstheme="majorHAnsi"/>
          <w:color w:val="333333"/>
        </w:rPr>
        <w:t xml:space="preserve"> = nuevos_datos2, </w:t>
      </w:r>
      <w:proofErr w:type="spellStart"/>
      <w:r w:rsidR="003A7941" w:rsidRPr="003A7941">
        <w:rPr>
          <w:rFonts w:asciiTheme="majorHAnsi" w:hAnsiTheme="majorHAnsi" w:cstheme="majorHAnsi"/>
          <w:color w:val="333333"/>
        </w:rPr>
        <w:t>interval</w:t>
      </w:r>
      <w:proofErr w:type="spellEnd"/>
      <w:r w:rsidR="003A7941" w:rsidRPr="003A7941">
        <w:rPr>
          <w:rFonts w:asciiTheme="majorHAnsi" w:hAnsiTheme="majorHAnsi" w:cstheme="majorHAnsi"/>
          <w:color w:val="333333"/>
        </w:rPr>
        <w:t xml:space="preserve"> = “</w:t>
      </w:r>
      <w:proofErr w:type="spellStart"/>
      <w:r w:rsidR="003A7941" w:rsidRPr="003A7941">
        <w:rPr>
          <w:rFonts w:asciiTheme="majorHAnsi" w:hAnsiTheme="majorHAnsi" w:cstheme="majorHAnsi"/>
          <w:color w:val="333333"/>
        </w:rPr>
        <w:t>confidence</w:t>
      </w:r>
      <w:proofErr w:type="spellEnd"/>
      <w:r w:rsidR="003A7941" w:rsidRPr="003A7941">
        <w:rPr>
          <w:rFonts w:asciiTheme="majorHAnsi" w:hAnsiTheme="majorHAnsi" w:cstheme="majorHAnsi"/>
          <w:color w:val="333333"/>
        </w:rPr>
        <w:t>”)</w:t>
      </w:r>
    </w:p>
    <w:p w14:paraId="758696A6" w14:textId="77777777" w:rsidR="003A39BB" w:rsidRDefault="003A39BB" w:rsidP="003A7941">
      <w:pPr>
        <w:pStyle w:val="Ttulo4"/>
        <w:shd w:val="clear" w:color="auto" w:fill="FFFFFF"/>
        <w:spacing w:before="150" w:after="150"/>
        <w:rPr>
          <w:rFonts w:asciiTheme="majorHAnsi" w:hAnsiTheme="majorHAnsi" w:cstheme="majorHAnsi"/>
          <w:b w:val="0"/>
          <w:bCs/>
          <w:color w:val="333333"/>
        </w:rPr>
      </w:pPr>
    </w:p>
    <w:p w14:paraId="704F96CD" w14:textId="7B46CC48" w:rsidR="003A7941" w:rsidRPr="003A7941" w:rsidRDefault="003A39BB"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 xml:space="preserve">se crea un nuevo </w:t>
      </w:r>
      <w:proofErr w:type="spellStart"/>
      <w:r w:rsidR="003A7941" w:rsidRPr="003A7941">
        <w:rPr>
          <w:rFonts w:asciiTheme="majorHAnsi" w:hAnsiTheme="majorHAnsi" w:cstheme="majorHAnsi"/>
          <w:b w:val="0"/>
          <w:bCs/>
          <w:color w:val="333333"/>
        </w:rPr>
        <w:t>dataframe</w:t>
      </w:r>
      <w:proofErr w:type="spellEnd"/>
      <w:r w:rsidR="003A7941" w:rsidRPr="003A7941">
        <w:rPr>
          <w:rFonts w:asciiTheme="majorHAnsi" w:hAnsiTheme="majorHAnsi" w:cstheme="majorHAnsi"/>
          <w:b w:val="0"/>
          <w:bCs/>
          <w:color w:val="333333"/>
        </w:rPr>
        <w:t xml:space="preserve"> con los resultados predichos</w:t>
      </w:r>
    </w:p>
    <w:p w14:paraId="3859181B" w14:textId="0C6B65C6" w:rsidR="003A7941" w:rsidRPr="003A7941" w:rsidRDefault="003A39BB"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datosConsolEstimGastosBasicosIngresosPolinom</w:t>
      </w:r>
      <w:proofErr w:type="spellEnd"/>
      <w:r w:rsidR="003A7941" w:rsidRPr="003A7941">
        <w:rPr>
          <w:rFonts w:asciiTheme="majorHAnsi" w:hAnsiTheme="majorHAnsi" w:cstheme="majorHAnsi"/>
          <w:color w:val="333333"/>
        </w:rPr>
        <w:t xml:space="preserve"> &lt;- </w:t>
      </w:r>
      <w:proofErr w:type="spellStart"/>
      <w:proofErr w:type="gramStart"/>
      <w:r w:rsidR="003A7941" w:rsidRPr="003A7941">
        <w:rPr>
          <w:rFonts w:asciiTheme="majorHAnsi" w:hAnsiTheme="majorHAnsi" w:cstheme="majorHAnsi"/>
          <w:color w:val="333333"/>
        </w:rPr>
        <w:t>data.frame</w:t>
      </w:r>
      <w:proofErr w:type="spellEnd"/>
      <w:proofErr w:type="gramEnd"/>
      <w:r w:rsidR="003A7941" w:rsidRPr="003A7941">
        <w:rPr>
          <w:rFonts w:asciiTheme="majorHAnsi" w:hAnsiTheme="majorHAnsi" w:cstheme="majorHAnsi"/>
          <w:color w:val="333333"/>
        </w:rPr>
        <w:t xml:space="preserve">( Ingresos = </w:t>
      </w:r>
      <w:proofErr w:type="spellStart"/>
      <w:r w:rsidR="003A7941" w:rsidRPr="003A7941">
        <w:rPr>
          <w:rFonts w:asciiTheme="majorHAnsi" w:hAnsiTheme="majorHAnsi" w:cstheme="majorHAnsi"/>
          <w:color w:val="333333"/>
        </w:rPr>
        <w:t>nuevos_datos$Ingresos</w:t>
      </w:r>
      <w:proofErr w:type="spellEnd"/>
      <w:r w:rsidR="003A7941" w:rsidRPr="003A7941">
        <w:rPr>
          <w:rFonts w:asciiTheme="majorHAnsi" w:hAnsiTheme="majorHAnsi" w:cstheme="majorHAnsi"/>
          <w:color w:val="333333"/>
        </w:rPr>
        <w:t xml:space="preserve">, </w:t>
      </w:r>
      <w:proofErr w:type="spellStart"/>
      <w:r w:rsidR="003A7941" w:rsidRPr="003A7941">
        <w:rPr>
          <w:rFonts w:asciiTheme="majorHAnsi" w:hAnsiTheme="majorHAnsi" w:cstheme="majorHAnsi"/>
          <w:color w:val="333333"/>
        </w:rPr>
        <w:t>GastosBasicos_Predichos</w:t>
      </w:r>
      <w:proofErr w:type="spellEnd"/>
      <w:r w:rsidR="003A7941" w:rsidRPr="003A7941">
        <w:rPr>
          <w:rFonts w:asciiTheme="majorHAnsi" w:hAnsiTheme="majorHAnsi" w:cstheme="majorHAnsi"/>
          <w:color w:val="333333"/>
        </w:rPr>
        <w:t xml:space="preserve"> = predicciones, Inferior= predicciones[, 2], Superior= predicciones[, 3] )</w:t>
      </w:r>
    </w:p>
    <w:p w14:paraId="4CFE915C" w14:textId="38B8E4C8" w:rsidR="003A7941" w:rsidRPr="003A7941" w:rsidRDefault="003A39BB"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View(</w:t>
      </w:r>
      <w:proofErr w:type="spellStart"/>
      <w:r w:rsidR="003A7941" w:rsidRPr="003A7941">
        <w:rPr>
          <w:rFonts w:asciiTheme="majorHAnsi" w:hAnsiTheme="majorHAnsi" w:cstheme="majorHAnsi"/>
          <w:color w:val="333333"/>
        </w:rPr>
        <w:t>datosConsolEstimGastosBasicosIngresosPolinom</w:t>
      </w:r>
      <w:proofErr w:type="spellEnd"/>
      <w:r w:rsidR="003A7941" w:rsidRPr="003A7941">
        <w:rPr>
          <w:rFonts w:asciiTheme="majorHAnsi" w:hAnsiTheme="majorHAnsi" w:cstheme="majorHAnsi"/>
          <w:color w:val="333333"/>
        </w:rPr>
        <w:t>)</w:t>
      </w:r>
    </w:p>
    <w:p w14:paraId="3083C364" w14:textId="77777777" w:rsidR="003A39BB" w:rsidRDefault="003A39BB" w:rsidP="003A7941">
      <w:pPr>
        <w:pStyle w:val="Ttulo4"/>
        <w:shd w:val="clear" w:color="auto" w:fill="FFFFFF"/>
        <w:spacing w:before="150" w:after="150"/>
        <w:rPr>
          <w:rFonts w:asciiTheme="majorHAnsi" w:hAnsiTheme="majorHAnsi" w:cstheme="majorHAnsi"/>
          <w:b w:val="0"/>
          <w:bCs/>
          <w:color w:val="333333"/>
        </w:rPr>
      </w:pPr>
    </w:p>
    <w:p w14:paraId="5D1B502F" w14:textId="16A2FE81" w:rsidR="003A7941" w:rsidRPr="003A7941" w:rsidRDefault="003A39BB"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Se co</w:t>
      </w:r>
      <w:r w:rsidR="003A7941" w:rsidRPr="003A7941">
        <w:rPr>
          <w:rFonts w:asciiTheme="majorHAnsi" w:hAnsiTheme="majorHAnsi" w:cstheme="majorHAnsi"/>
          <w:b w:val="0"/>
          <w:bCs/>
          <w:color w:val="333333"/>
        </w:rPr>
        <w:t>mparan los dos modelos en la tabla resultante</w:t>
      </w:r>
    </w:p>
    <w:p w14:paraId="7BE00C23" w14:textId="52C37270" w:rsidR="003A7941" w:rsidRPr="003A7941" w:rsidRDefault="003A39BB"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ComunidadAutonoma</w:t>
      </w:r>
      <w:proofErr w:type="spellEnd"/>
      <w:r w:rsidR="003A7941" w:rsidRPr="003A7941">
        <w:rPr>
          <w:rFonts w:asciiTheme="majorHAnsi" w:hAnsiTheme="majorHAnsi" w:cstheme="majorHAnsi"/>
          <w:color w:val="333333"/>
        </w:rPr>
        <w:t xml:space="preserve"> &lt;- </w:t>
      </w:r>
      <w:proofErr w:type="spellStart"/>
      <w:r w:rsidR="003A7941" w:rsidRPr="003A7941">
        <w:rPr>
          <w:rFonts w:asciiTheme="majorHAnsi" w:hAnsiTheme="majorHAnsi" w:cstheme="majorHAnsi"/>
          <w:color w:val="333333"/>
        </w:rPr>
        <w:t>SalarioNeto_Comunidad$ComunidadAutonoma</w:t>
      </w:r>
      <w:proofErr w:type="spellEnd"/>
    </w:p>
    <w:p w14:paraId="5D3E9E96" w14:textId="3020789F" w:rsidR="003A7941" w:rsidRPr="003A7941" w:rsidRDefault="003A39BB"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spellStart"/>
      <w:r w:rsidR="003A7941" w:rsidRPr="003A7941">
        <w:rPr>
          <w:rFonts w:asciiTheme="majorHAnsi" w:hAnsiTheme="majorHAnsi" w:cstheme="majorHAnsi"/>
          <w:color w:val="333333"/>
        </w:rPr>
        <w:t>dataConsolEstimFamiliarPorComunidad</w:t>
      </w:r>
      <w:proofErr w:type="spellEnd"/>
      <w:r w:rsidR="003A7941" w:rsidRPr="003A7941">
        <w:rPr>
          <w:rFonts w:asciiTheme="majorHAnsi" w:hAnsiTheme="majorHAnsi" w:cstheme="majorHAnsi"/>
          <w:color w:val="333333"/>
        </w:rPr>
        <w:t xml:space="preserve"> &lt;- </w:t>
      </w:r>
      <w:proofErr w:type="spellStart"/>
      <w:r w:rsidR="003A7941" w:rsidRPr="003A7941">
        <w:rPr>
          <w:rFonts w:asciiTheme="majorHAnsi" w:hAnsiTheme="majorHAnsi" w:cstheme="majorHAnsi"/>
          <w:color w:val="333333"/>
        </w:rPr>
        <w:t>data.frame</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ComunidadAutonoma</w:t>
      </w:r>
      <w:proofErr w:type="spellEnd"/>
      <w:r w:rsidR="003A7941" w:rsidRPr="003A7941">
        <w:rPr>
          <w:rFonts w:asciiTheme="majorHAnsi" w:hAnsiTheme="majorHAnsi" w:cstheme="majorHAnsi"/>
          <w:color w:val="333333"/>
        </w:rPr>
        <w:t>, Ingresos = round(</w:t>
      </w:r>
      <w:proofErr w:type="spellStart"/>
      <w:r w:rsidR="003A7941" w:rsidRPr="003A7941">
        <w:rPr>
          <w:rFonts w:asciiTheme="majorHAnsi" w:hAnsiTheme="majorHAnsi" w:cstheme="majorHAnsi"/>
          <w:color w:val="333333"/>
        </w:rPr>
        <w:t>datosConsolEstimAhorroIngresosPolinom</w:t>
      </w:r>
      <w:proofErr w:type="spellEnd"/>
      <w:r w:rsidR="003A7941" w:rsidRPr="003A7941">
        <w:rPr>
          <w:rFonts w:asciiTheme="majorHAnsi" w:hAnsiTheme="majorHAnsi" w:cstheme="majorHAnsi"/>
          <w:color w:val="333333"/>
        </w:rPr>
        <w:t xml:space="preserve">[,“Ingresos”],0), </w:t>
      </w:r>
      <w:proofErr w:type="spellStart"/>
      <w:r w:rsidR="003A7941" w:rsidRPr="003A7941">
        <w:rPr>
          <w:rFonts w:asciiTheme="majorHAnsi" w:hAnsiTheme="majorHAnsi" w:cstheme="majorHAnsi"/>
          <w:color w:val="333333"/>
        </w:rPr>
        <w:t>GtosInferior</w:t>
      </w:r>
      <w:proofErr w:type="spellEnd"/>
      <w:r w:rsidR="003A7941" w:rsidRPr="003A7941">
        <w:rPr>
          <w:rFonts w:asciiTheme="majorHAnsi" w:hAnsiTheme="majorHAnsi" w:cstheme="majorHAnsi"/>
          <w:color w:val="333333"/>
        </w:rPr>
        <w:t xml:space="preserve"> =round(datosConsolEstimGastosBasicosIngresosPolinom[,“Inferior”],0), </w:t>
      </w:r>
      <w:proofErr w:type="spellStart"/>
      <w:r w:rsidR="003A7941" w:rsidRPr="003A7941">
        <w:rPr>
          <w:rFonts w:asciiTheme="majorHAnsi" w:hAnsiTheme="majorHAnsi" w:cstheme="majorHAnsi"/>
          <w:color w:val="333333"/>
        </w:rPr>
        <w:t>GtosRegresion</w:t>
      </w:r>
      <w:proofErr w:type="spellEnd"/>
      <w:r w:rsidR="003A7941" w:rsidRPr="003A7941">
        <w:rPr>
          <w:rFonts w:asciiTheme="majorHAnsi" w:hAnsiTheme="majorHAnsi" w:cstheme="majorHAnsi"/>
          <w:color w:val="333333"/>
        </w:rPr>
        <w:t xml:space="preserve"> = round(dataConsolEstimFamiliarPorComunidad[,“GastosBasicosFamiliar”],0), </w:t>
      </w:r>
      <w:proofErr w:type="spellStart"/>
      <w:r w:rsidR="003A7941" w:rsidRPr="003A7941">
        <w:rPr>
          <w:rFonts w:asciiTheme="majorHAnsi" w:hAnsiTheme="majorHAnsi" w:cstheme="majorHAnsi"/>
          <w:color w:val="333333"/>
        </w:rPr>
        <w:t>GtosSuperior</w:t>
      </w:r>
      <w:proofErr w:type="spellEnd"/>
      <w:r w:rsidR="003A7941" w:rsidRPr="003A7941">
        <w:rPr>
          <w:rFonts w:asciiTheme="majorHAnsi" w:hAnsiTheme="majorHAnsi" w:cstheme="majorHAnsi"/>
          <w:color w:val="333333"/>
        </w:rPr>
        <w:t xml:space="preserve"> = round(datosConsolEstimGastosBasicosIngresosPolinom[,“Superior”],0), </w:t>
      </w:r>
      <w:proofErr w:type="spellStart"/>
      <w:r w:rsidR="003A7941" w:rsidRPr="003A7941">
        <w:rPr>
          <w:rFonts w:asciiTheme="majorHAnsi" w:hAnsiTheme="majorHAnsi" w:cstheme="majorHAnsi"/>
          <w:color w:val="333333"/>
        </w:rPr>
        <w:t>AhorroInferior</w:t>
      </w:r>
      <w:proofErr w:type="spellEnd"/>
      <w:r w:rsidR="003A7941" w:rsidRPr="003A7941">
        <w:rPr>
          <w:rFonts w:asciiTheme="majorHAnsi" w:hAnsiTheme="majorHAnsi" w:cstheme="majorHAnsi"/>
          <w:color w:val="333333"/>
        </w:rPr>
        <w:t xml:space="preserve"> = round(</w:t>
      </w:r>
      <w:proofErr w:type="spellStart"/>
      <w:r w:rsidR="003A7941" w:rsidRPr="003A7941">
        <w:rPr>
          <w:rFonts w:asciiTheme="majorHAnsi" w:hAnsiTheme="majorHAnsi" w:cstheme="majorHAnsi"/>
          <w:color w:val="333333"/>
        </w:rPr>
        <w:t>datosConsolEstimAhorroIngresosPolinom</w:t>
      </w:r>
      <w:proofErr w:type="spellEnd"/>
      <w:r w:rsidR="003A7941" w:rsidRPr="003A7941">
        <w:rPr>
          <w:rFonts w:asciiTheme="majorHAnsi" w:hAnsiTheme="majorHAnsi" w:cstheme="majorHAnsi"/>
          <w:color w:val="333333"/>
        </w:rPr>
        <w:t xml:space="preserve">[,“Inferior”],0), </w:t>
      </w:r>
      <w:proofErr w:type="spellStart"/>
      <w:r w:rsidR="003A7941" w:rsidRPr="003A7941">
        <w:rPr>
          <w:rFonts w:asciiTheme="majorHAnsi" w:hAnsiTheme="majorHAnsi" w:cstheme="majorHAnsi"/>
          <w:color w:val="333333"/>
        </w:rPr>
        <w:t>AhorroRegresion</w:t>
      </w:r>
      <w:proofErr w:type="spellEnd"/>
      <w:r w:rsidR="003A7941" w:rsidRPr="003A7941">
        <w:rPr>
          <w:rFonts w:asciiTheme="majorHAnsi" w:hAnsiTheme="majorHAnsi" w:cstheme="majorHAnsi"/>
          <w:color w:val="333333"/>
        </w:rPr>
        <w:t xml:space="preserve"> = round(</w:t>
      </w:r>
      <w:proofErr w:type="spellStart"/>
      <w:r w:rsidR="003A7941" w:rsidRPr="003A7941">
        <w:rPr>
          <w:rFonts w:asciiTheme="majorHAnsi" w:hAnsiTheme="majorHAnsi" w:cstheme="majorHAnsi"/>
          <w:color w:val="333333"/>
        </w:rPr>
        <w:t>dataConsolEstimFamiliarPorComunidad</w:t>
      </w:r>
      <w:proofErr w:type="spellEnd"/>
      <w:r w:rsidR="003A7941" w:rsidRPr="003A7941">
        <w:rPr>
          <w:rFonts w:asciiTheme="majorHAnsi" w:hAnsiTheme="majorHAnsi" w:cstheme="majorHAnsi"/>
          <w:color w:val="333333"/>
        </w:rPr>
        <w:t>[,“</w:t>
      </w:r>
      <w:proofErr w:type="spellStart"/>
      <w:r w:rsidR="003A7941" w:rsidRPr="003A7941">
        <w:rPr>
          <w:rFonts w:asciiTheme="majorHAnsi" w:hAnsiTheme="majorHAnsi" w:cstheme="majorHAnsi"/>
          <w:color w:val="333333"/>
        </w:rPr>
        <w:t>AhorroFamiliar</w:t>
      </w:r>
      <w:proofErr w:type="spellEnd"/>
      <w:r w:rsidR="003A7941" w:rsidRPr="003A7941">
        <w:rPr>
          <w:rFonts w:asciiTheme="majorHAnsi" w:hAnsiTheme="majorHAnsi" w:cstheme="majorHAnsi"/>
          <w:color w:val="333333"/>
        </w:rPr>
        <w:t xml:space="preserve">”],0), </w:t>
      </w:r>
      <w:proofErr w:type="spellStart"/>
      <w:r w:rsidR="003A7941" w:rsidRPr="003A7941">
        <w:rPr>
          <w:rFonts w:asciiTheme="majorHAnsi" w:hAnsiTheme="majorHAnsi" w:cstheme="majorHAnsi"/>
          <w:color w:val="333333"/>
        </w:rPr>
        <w:t>AhorroSuperior</w:t>
      </w:r>
      <w:proofErr w:type="spellEnd"/>
      <w:r w:rsidR="003A7941" w:rsidRPr="003A7941">
        <w:rPr>
          <w:rFonts w:asciiTheme="majorHAnsi" w:hAnsiTheme="majorHAnsi" w:cstheme="majorHAnsi"/>
          <w:color w:val="333333"/>
        </w:rPr>
        <w:t xml:space="preserve"> = round(</w:t>
      </w:r>
      <w:proofErr w:type="spellStart"/>
      <w:r w:rsidR="003A7941" w:rsidRPr="003A7941">
        <w:rPr>
          <w:rFonts w:asciiTheme="majorHAnsi" w:hAnsiTheme="majorHAnsi" w:cstheme="majorHAnsi"/>
          <w:color w:val="333333"/>
        </w:rPr>
        <w:t>datosConsolEstimAhorroIngresosPolinom</w:t>
      </w:r>
      <w:proofErr w:type="spellEnd"/>
      <w:r w:rsidR="003A7941" w:rsidRPr="003A7941">
        <w:rPr>
          <w:rFonts w:asciiTheme="majorHAnsi" w:hAnsiTheme="majorHAnsi" w:cstheme="majorHAnsi"/>
          <w:color w:val="333333"/>
        </w:rPr>
        <w:t>[,“Superior”],0) )</w:t>
      </w:r>
    </w:p>
    <w:p w14:paraId="4656D4B5" w14:textId="1B911AF4" w:rsidR="003A7941" w:rsidRPr="003A7941" w:rsidRDefault="003A39BB"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r w:rsidR="003A7941" w:rsidRPr="003A7941">
        <w:rPr>
          <w:rFonts w:asciiTheme="majorHAnsi" w:hAnsiTheme="majorHAnsi" w:cstheme="majorHAnsi"/>
          <w:color w:val="333333"/>
        </w:rPr>
        <w:t>View(</w:t>
      </w:r>
      <w:proofErr w:type="spellStart"/>
      <w:r w:rsidR="003A7941" w:rsidRPr="003A7941">
        <w:rPr>
          <w:rFonts w:asciiTheme="majorHAnsi" w:hAnsiTheme="majorHAnsi" w:cstheme="majorHAnsi"/>
          <w:color w:val="333333"/>
        </w:rPr>
        <w:t>dataConsolEstimFamiliarPorComunidad</w:t>
      </w:r>
      <w:proofErr w:type="spellEnd"/>
      <w:r w:rsidR="003A7941" w:rsidRPr="003A7941">
        <w:rPr>
          <w:rFonts w:asciiTheme="majorHAnsi" w:hAnsiTheme="majorHAnsi" w:cstheme="majorHAnsi"/>
          <w:color w:val="333333"/>
        </w:rPr>
        <w:t>)</w:t>
      </w:r>
    </w:p>
    <w:p w14:paraId="1C211A1E" w14:textId="77777777" w:rsidR="003A39BB" w:rsidRDefault="003A39BB" w:rsidP="003A7941">
      <w:pPr>
        <w:pStyle w:val="Ttulo4"/>
        <w:shd w:val="clear" w:color="auto" w:fill="FFFFFF"/>
        <w:spacing w:before="150" w:after="150"/>
        <w:rPr>
          <w:rFonts w:asciiTheme="majorHAnsi" w:hAnsiTheme="majorHAnsi" w:cstheme="majorHAnsi"/>
          <w:b w:val="0"/>
          <w:bCs/>
          <w:color w:val="333333"/>
        </w:rPr>
      </w:pPr>
    </w:p>
    <w:p w14:paraId="66BA3420" w14:textId="6DFB945E" w:rsidR="003A7941" w:rsidRPr="003A7941" w:rsidRDefault="003A39BB" w:rsidP="003A7941">
      <w:pPr>
        <w:pStyle w:val="Ttulo4"/>
        <w:shd w:val="clear" w:color="auto" w:fill="FFFFFF"/>
        <w:spacing w:before="150" w:after="150"/>
        <w:rPr>
          <w:rFonts w:asciiTheme="majorHAnsi" w:hAnsiTheme="majorHAnsi" w:cstheme="majorHAnsi"/>
          <w:b w:val="0"/>
          <w:color w:val="333333"/>
        </w:rPr>
      </w:pPr>
      <w:r>
        <w:rPr>
          <w:rFonts w:asciiTheme="majorHAnsi" w:hAnsiTheme="majorHAnsi" w:cstheme="majorHAnsi"/>
          <w:b w:val="0"/>
          <w:bCs/>
          <w:color w:val="333333"/>
        </w:rPr>
        <w:t xml:space="preserve"># </w:t>
      </w:r>
      <w:r w:rsidR="003A7941" w:rsidRPr="003A7941">
        <w:rPr>
          <w:rFonts w:asciiTheme="majorHAnsi" w:hAnsiTheme="majorHAnsi" w:cstheme="majorHAnsi"/>
          <w:b w:val="0"/>
          <w:bCs/>
          <w:color w:val="333333"/>
        </w:rPr>
        <w:t xml:space="preserve">Se exporta el </w:t>
      </w:r>
      <w:proofErr w:type="spellStart"/>
      <w:r w:rsidR="003A7941" w:rsidRPr="003A7941">
        <w:rPr>
          <w:rFonts w:asciiTheme="majorHAnsi" w:hAnsiTheme="majorHAnsi" w:cstheme="majorHAnsi"/>
          <w:b w:val="0"/>
          <w:bCs/>
          <w:color w:val="333333"/>
        </w:rPr>
        <w:t>dataframe</w:t>
      </w:r>
      <w:proofErr w:type="spellEnd"/>
      <w:r w:rsidR="003A7941" w:rsidRPr="003A7941">
        <w:rPr>
          <w:rFonts w:asciiTheme="majorHAnsi" w:hAnsiTheme="majorHAnsi" w:cstheme="majorHAnsi"/>
          <w:b w:val="0"/>
          <w:bCs/>
          <w:color w:val="333333"/>
        </w:rPr>
        <w:t xml:space="preserve"> a </w:t>
      </w:r>
      <w:proofErr w:type="spellStart"/>
      <w:r w:rsidR="003A7941" w:rsidRPr="003A7941">
        <w:rPr>
          <w:rFonts w:asciiTheme="majorHAnsi" w:hAnsiTheme="majorHAnsi" w:cstheme="majorHAnsi"/>
          <w:b w:val="0"/>
          <w:bCs/>
          <w:color w:val="333333"/>
        </w:rPr>
        <w:t>excel</w:t>
      </w:r>
      <w:proofErr w:type="spellEnd"/>
    </w:p>
    <w:p w14:paraId="106E8EA3" w14:textId="59691C6C" w:rsidR="003A7941" w:rsidRPr="003A7941" w:rsidRDefault="003A39BB" w:rsidP="003A7941">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&gt;</w:t>
      </w:r>
      <w:proofErr w:type="gramStart"/>
      <w:r w:rsidR="003A7941" w:rsidRPr="003A7941">
        <w:rPr>
          <w:rFonts w:asciiTheme="majorHAnsi" w:hAnsiTheme="majorHAnsi" w:cstheme="majorHAnsi"/>
          <w:color w:val="333333"/>
        </w:rPr>
        <w:t>write.xlsx(</w:t>
      </w:r>
      <w:proofErr w:type="spellStart"/>
      <w:proofErr w:type="gramEnd"/>
      <w:r w:rsidR="003A7941" w:rsidRPr="003A7941">
        <w:rPr>
          <w:rFonts w:asciiTheme="majorHAnsi" w:hAnsiTheme="majorHAnsi" w:cstheme="majorHAnsi"/>
          <w:color w:val="333333"/>
        </w:rPr>
        <w:t>dataConsolEstimFamiliarPorComunidad</w:t>
      </w:r>
      <w:proofErr w:type="spellEnd"/>
      <w:r w:rsidR="003A7941" w:rsidRPr="003A7941">
        <w:rPr>
          <w:rFonts w:asciiTheme="majorHAnsi" w:hAnsiTheme="majorHAnsi" w:cstheme="majorHAnsi"/>
          <w:color w:val="333333"/>
        </w:rPr>
        <w:t>, file = “C:\</w:t>
      </w:r>
      <w:proofErr w:type="spellStart"/>
      <w:r w:rsidR="003A7941" w:rsidRPr="003A7941">
        <w:rPr>
          <w:rFonts w:asciiTheme="majorHAnsi" w:hAnsiTheme="majorHAnsi" w:cstheme="majorHAnsi"/>
          <w:color w:val="333333"/>
        </w:rPr>
        <w:t>Users</w:t>
      </w:r>
      <w:proofErr w:type="spellEnd"/>
      <w:r w:rsidR="003A7941" w:rsidRPr="003A7941">
        <w:rPr>
          <w:rFonts w:asciiTheme="majorHAnsi" w:hAnsiTheme="majorHAnsi" w:cstheme="majorHAnsi"/>
          <w:color w:val="333333"/>
        </w:rPr>
        <w:t>\Administrador\</w:t>
      </w:r>
      <w:proofErr w:type="spellStart"/>
      <w:r w:rsidR="003A7941" w:rsidRPr="003A7941">
        <w:rPr>
          <w:rFonts w:asciiTheme="majorHAnsi" w:hAnsiTheme="majorHAnsi" w:cstheme="majorHAnsi"/>
          <w:color w:val="333333"/>
        </w:rPr>
        <w:t>Documents</w:t>
      </w:r>
      <w:proofErr w:type="spellEnd"/>
      <w:r w:rsidR="003A7941" w:rsidRPr="003A7941">
        <w:rPr>
          <w:rFonts w:asciiTheme="majorHAnsi" w:hAnsiTheme="majorHAnsi" w:cstheme="majorHAnsi"/>
          <w:color w:val="333333"/>
        </w:rPr>
        <w:t xml:space="preserve">\Big Data y Business </w:t>
      </w:r>
      <w:proofErr w:type="spellStart"/>
      <w:r w:rsidR="003A7941" w:rsidRPr="003A7941">
        <w:rPr>
          <w:rFonts w:asciiTheme="majorHAnsi" w:hAnsiTheme="majorHAnsi" w:cstheme="majorHAnsi"/>
          <w:color w:val="333333"/>
        </w:rPr>
        <w:t>Analytics</w:t>
      </w:r>
      <w:proofErr w:type="spellEnd"/>
      <w:r w:rsidR="003A7941" w:rsidRPr="003A7941">
        <w:rPr>
          <w:rFonts w:asciiTheme="majorHAnsi" w:hAnsiTheme="majorHAnsi" w:cstheme="majorHAnsi"/>
          <w:color w:val="333333"/>
        </w:rPr>
        <w:t xml:space="preserve"> UNED 2023-2024\TFM\dataConsolEstimFamiliarPorComunidad.xlsx”)</w:t>
      </w:r>
    </w:p>
    <w:p w14:paraId="582DAF20" w14:textId="06665588" w:rsidR="00667D28" w:rsidRPr="003A7941" w:rsidRDefault="003A7941">
      <w:pPr>
        <w:pBdr>
          <w:top w:val="nil"/>
          <w:left w:val="nil"/>
          <w:bottom w:val="nil"/>
          <w:right w:val="nil"/>
          <w:between w:val="nil"/>
        </w:pBdr>
        <w:shd w:val="clear" w:color="auto" w:fill="FFFFFF"/>
        <w:spacing w:line="240" w:lineRule="auto"/>
        <w:jc w:val="both"/>
        <w:rPr>
          <w:rFonts w:asciiTheme="majorHAnsi" w:hAnsiTheme="majorHAnsi" w:cstheme="majorHAnsi"/>
          <w:color w:val="222222"/>
          <w:sz w:val="24"/>
          <w:szCs w:val="24"/>
        </w:rPr>
      </w:pPr>
      <w:r w:rsidRPr="003A7941">
        <w:rPr>
          <w:rFonts w:asciiTheme="majorHAnsi" w:hAnsiTheme="majorHAnsi" w:cstheme="majorHAnsi"/>
          <w:color w:val="222222"/>
          <w:sz w:val="24"/>
          <w:szCs w:val="24"/>
        </w:rPr>
        <w:br/>
      </w:r>
    </w:p>
    <w:p w14:paraId="6BA44CC4" w14:textId="77777777" w:rsidR="00667D28" w:rsidRPr="003A7941" w:rsidRDefault="00667D28">
      <w:pPr>
        <w:rPr>
          <w:rFonts w:asciiTheme="majorHAnsi" w:hAnsiTheme="majorHAnsi" w:cstheme="majorHAnsi"/>
          <w:sz w:val="24"/>
          <w:szCs w:val="24"/>
        </w:rPr>
      </w:pPr>
    </w:p>
    <w:p w14:paraId="1921FBDC" w14:textId="77777777" w:rsidR="00667D28" w:rsidRPr="003A7941" w:rsidRDefault="00667D28">
      <w:pPr>
        <w:jc w:val="center"/>
        <w:rPr>
          <w:rFonts w:asciiTheme="majorHAnsi" w:hAnsiTheme="majorHAnsi" w:cstheme="majorHAnsi"/>
          <w:sz w:val="24"/>
          <w:szCs w:val="24"/>
        </w:rPr>
      </w:pPr>
    </w:p>
    <w:p w14:paraId="47C7D5C0" w14:textId="77777777" w:rsidR="00667D28" w:rsidRPr="003A7941" w:rsidRDefault="00667D28">
      <w:pPr>
        <w:jc w:val="center"/>
        <w:rPr>
          <w:rFonts w:asciiTheme="majorHAnsi" w:hAnsiTheme="majorHAnsi" w:cstheme="majorHAnsi"/>
          <w:sz w:val="24"/>
          <w:szCs w:val="24"/>
        </w:rPr>
      </w:pPr>
    </w:p>
    <w:p w14:paraId="586014BE" w14:textId="77777777" w:rsidR="00667D28" w:rsidRPr="003A7941" w:rsidRDefault="00667D28">
      <w:pPr>
        <w:jc w:val="center"/>
        <w:rPr>
          <w:rFonts w:asciiTheme="majorHAnsi" w:hAnsiTheme="majorHAnsi" w:cstheme="majorHAnsi"/>
          <w:sz w:val="24"/>
          <w:szCs w:val="24"/>
        </w:rPr>
      </w:pPr>
    </w:p>
    <w:p w14:paraId="7908AFBC" w14:textId="77777777" w:rsidR="00667D28" w:rsidRPr="003A7941" w:rsidRDefault="00667D28">
      <w:pPr>
        <w:jc w:val="center"/>
        <w:rPr>
          <w:rFonts w:asciiTheme="majorHAnsi" w:hAnsiTheme="majorHAnsi" w:cstheme="majorHAnsi"/>
          <w:sz w:val="24"/>
          <w:szCs w:val="24"/>
        </w:rPr>
      </w:pPr>
    </w:p>
    <w:p w14:paraId="5D4AC305" w14:textId="77777777" w:rsidR="00667D28" w:rsidRPr="003A7941" w:rsidRDefault="00667D28">
      <w:pPr>
        <w:jc w:val="center"/>
        <w:rPr>
          <w:rFonts w:asciiTheme="majorHAnsi" w:hAnsiTheme="majorHAnsi" w:cstheme="majorHAnsi"/>
          <w:sz w:val="24"/>
          <w:szCs w:val="24"/>
        </w:rPr>
      </w:pPr>
    </w:p>
    <w:p w14:paraId="18287D3F" w14:textId="77777777" w:rsidR="00667D28" w:rsidRPr="003A7941" w:rsidRDefault="00667D28">
      <w:pPr>
        <w:jc w:val="center"/>
        <w:rPr>
          <w:rFonts w:asciiTheme="majorHAnsi" w:hAnsiTheme="majorHAnsi" w:cstheme="majorHAnsi"/>
          <w:sz w:val="24"/>
          <w:szCs w:val="24"/>
        </w:rPr>
      </w:pPr>
    </w:p>
    <w:p w14:paraId="645998F9" w14:textId="77777777" w:rsidR="00667D28" w:rsidRDefault="00667D28">
      <w:pPr>
        <w:jc w:val="center"/>
        <w:rPr>
          <w:sz w:val="24"/>
          <w:szCs w:val="24"/>
        </w:rPr>
      </w:pPr>
    </w:p>
    <w:sectPr w:rsidR="00667D28">
      <w:headerReference w:type="default" r:id="rId38"/>
      <w:footerReference w:type="default" r:id="rId3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4142B" w14:textId="77777777" w:rsidR="00DE4879" w:rsidRDefault="00DE4879">
      <w:pPr>
        <w:spacing w:after="0" w:line="240" w:lineRule="auto"/>
      </w:pPr>
      <w:r>
        <w:separator/>
      </w:r>
    </w:p>
  </w:endnote>
  <w:endnote w:type="continuationSeparator" w:id="0">
    <w:p w14:paraId="2C793011" w14:textId="77777777" w:rsidR="00DE4879" w:rsidRDefault="00DE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5343468"/>
      <w:docPartObj>
        <w:docPartGallery w:val="Page Numbers (Bottom of Page)"/>
        <w:docPartUnique/>
      </w:docPartObj>
    </w:sdtPr>
    <w:sdtEndPr/>
    <w:sdtContent>
      <w:p w14:paraId="3EE0B92D" w14:textId="1856DBFB" w:rsidR="00D55D20" w:rsidRDefault="00D55D20">
        <w:pPr>
          <w:pStyle w:val="Piedepgina"/>
          <w:jc w:val="center"/>
        </w:pPr>
        <w:r>
          <w:fldChar w:fldCharType="begin"/>
        </w:r>
        <w:r>
          <w:instrText>PAGE   \* MERGEFORMAT</w:instrText>
        </w:r>
        <w:r>
          <w:fldChar w:fldCharType="separate"/>
        </w:r>
        <w:r w:rsidR="005F3F61">
          <w:rPr>
            <w:noProof/>
          </w:rPr>
          <w:t>18</w:t>
        </w:r>
        <w:r>
          <w:fldChar w:fldCharType="end"/>
        </w:r>
      </w:p>
    </w:sdtContent>
  </w:sdt>
  <w:p w14:paraId="4512C89E" w14:textId="77777777" w:rsidR="00D55D20" w:rsidRDefault="00D55D2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89CC0D" w14:textId="77777777" w:rsidR="00DE4879" w:rsidRDefault="00DE4879">
      <w:pPr>
        <w:spacing w:after="0" w:line="240" w:lineRule="auto"/>
      </w:pPr>
      <w:r>
        <w:separator/>
      </w:r>
    </w:p>
  </w:footnote>
  <w:footnote w:type="continuationSeparator" w:id="0">
    <w:p w14:paraId="7808A27D" w14:textId="77777777" w:rsidR="00DE4879" w:rsidRDefault="00DE4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711C9" w14:textId="77777777" w:rsidR="00D55D20" w:rsidRDefault="00D55D20">
    <w:pPr>
      <w:pBdr>
        <w:top w:val="nil"/>
        <w:left w:val="nil"/>
        <w:bottom w:val="nil"/>
        <w:right w:val="nil"/>
        <w:between w:val="nil"/>
      </w:pBdr>
      <w:tabs>
        <w:tab w:val="center" w:pos="4252"/>
        <w:tab w:val="right" w:pos="8504"/>
      </w:tabs>
      <w:spacing w:after="0" w:line="240" w:lineRule="auto"/>
      <w:rPr>
        <w:color w:val="000000"/>
        <w:sz w:val="12"/>
        <w:szCs w:val="12"/>
      </w:rPr>
    </w:pPr>
    <w:r>
      <w:rPr>
        <w:noProof/>
        <w:color w:val="000000"/>
      </w:rPr>
      <w:drawing>
        <wp:inline distT="0" distB="0" distL="0" distR="0" wp14:anchorId="1075ABAD" wp14:editId="0D47C58C">
          <wp:extent cx="828805" cy="845381"/>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828805" cy="845381"/>
                  </a:xfrm>
                  <a:prstGeom prst="rect">
                    <a:avLst/>
                  </a:prstGeom>
                  <a:ln/>
                </pic:spPr>
              </pic:pic>
            </a:graphicData>
          </a:graphic>
        </wp:inline>
      </w:drawing>
    </w:r>
    <w:r>
      <w:rPr>
        <w:color w:val="00000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F71CB"/>
    <w:multiLevelType w:val="multilevel"/>
    <w:tmpl w:val="8770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D834ED"/>
    <w:multiLevelType w:val="multilevel"/>
    <w:tmpl w:val="283E5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9F1D00"/>
    <w:multiLevelType w:val="multilevel"/>
    <w:tmpl w:val="850A71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5621048"/>
    <w:multiLevelType w:val="hybridMultilevel"/>
    <w:tmpl w:val="8BBC3F7E"/>
    <w:lvl w:ilvl="0" w:tplc="2AE8776E">
      <w:start w:val="1"/>
      <w:numFmt w:val="bullet"/>
      <w:lvlText w:val="•"/>
      <w:lvlJc w:val="left"/>
      <w:pPr>
        <w:tabs>
          <w:tab w:val="num" w:pos="720"/>
        </w:tabs>
        <w:ind w:left="720" w:hanging="360"/>
      </w:pPr>
      <w:rPr>
        <w:rFonts w:ascii="Arial" w:hAnsi="Arial" w:hint="default"/>
      </w:rPr>
    </w:lvl>
    <w:lvl w:ilvl="1" w:tplc="42A04FDA" w:tentative="1">
      <w:start w:val="1"/>
      <w:numFmt w:val="bullet"/>
      <w:lvlText w:val="•"/>
      <w:lvlJc w:val="left"/>
      <w:pPr>
        <w:tabs>
          <w:tab w:val="num" w:pos="1440"/>
        </w:tabs>
        <w:ind w:left="1440" w:hanging="360"/>
      </w:pPr>
      <w:rPr>
        <w:rFonts w:ascii="Arial" w:hAnsi="Arial" w:hint="default"/>
      </w:rPr>
    </w:lvl>
    <w:lvl w:ilvl="2" w:tplc="C75CCC9A" w:tentative="1">
      <w:start w:val="1"/>
      <w:numFmt w:val="bullet"/>
      <w:lvlText w:val="•"/>
      <w:lvlJc w:val="left"/>
      <w:pPr>
        <w:tabs>
          <w:tab w:val="num" w:pos="2160"/>
        </w:tabs>
        <w:ind w:left="2160" w:hanging="360"/>
      </w:pPr>
      <w:rPr>
        <w:rFonts w:ascii="Arial" w:hAnsi="Arial" w:hint="default"/>
      </w:rPr>
    </w:lvl>
    <w:lvl w:ilvl="3" w:tplc="CC2C2CB6" w:tentative="1">
      <w:start w:val="1"/>
      <w:numFmt w:val="bullet"/>
      <w:lvlText w:val="•"/>
      <w:lvlJc w:val="left"/>
      <w:pPr>
        <w:tabs>
          <w:tab w:val="num" w:pos="2880"/>
        </w:tabs>
        <w:ind w:left="2880" w:hanging="360"/>
      </w:pPr>
      <w:rPr>
        <w:rFonts w:ascii="Arial" w:hAnsi="Arial" w:hint="default"/>
      </w:rPr>
    </w:lvl>
    <w:lvl w:ilvl="4" w:tplc="97284976" w:tentative="1">
      <w:start w:val="1"/>
      <w:numFmt w:val="bullet"/>
      <w:lvlText w:val="•"/>
      <w:lvlJc w:val="left"/>
      <w:pPr>
        <w:tabs>
          <w:tab w:val="num" w:pos="3600"/>
        </w:tabs>
        <w:ind w:left="3600" w:hanging="360"/>
      </w:pPr>
      <w:rPr>
        <w:rFonts w:ascii="Arial" w:hAnsi="Arial" w:hint="default"/>
      </w:rPr>
    </w:lvl>
    <w:lvl w:ilvl="5" w:tplc="9990DA24" w:tentative="1">
      <w:start w:val="1"/>
      <w:numFmt w:val="bullet"/>
      <w:lvlText w:val="•"/>
      <w:lvlJc w:val="left"/>
      <w:pPr>
        <w:tabs>
          <w:tab w:val="num" w:pos="4320"/>
        </w:tabs>
        <w:ind w:left="4320" w:hanging="360"/>
      </w:pPr>
      <w:rPr>
        <w:rFonts w:ascii="Arial" w:hAnsi="Arial" w:hint="default"/>
      </w:rPr>
    </w:lvl>
    <w:lvl w:ilvl="6" w:tplc="20B06BA6" w:tentative="1">
      <w:start w:val="1"/>
      <w:numFmt w:val="bullet"/>
      <w:lvlText w:val="•"/>
      <w:lvlJc w:val="left"/>
      <w:pPr>
        <w:tabs>
          <w:tab w:val="num" w:pos="5040"/>
        </w:tabs>
        <w:ind w:left="5040" w:hanging="360"/>
      </w:pPr>
      <w:rPr>
        <w:rFonts w:ascii="Arial" w:hAnsi="Arial" w:hint="default"/>
      </w:rPr>
    </w:lvl>
    <w:lvl w:ilvl="7" w:tplc="419A035A" w:tentative="1">
      <w:start w:val="1"/>
      <w:numFmt w:val="bullet"/>
      <w:lvlText w:val="•"/>
      <w:lvlJc w:val="left"/>
      <w:pPr>
        <w:tabs>
          <w:tab w:val="num" w:pos="5760"/>
        </w:tabs>
        <w:ind w:left="5760" w:hanging="360"/>
      </w:pPr>
      <w:rPr>
        <w:rFonts w:ascii="Arial" w:hAnsi="Arial" w:hint="default"/>
      </w:rPr>
    </w:lvl>
    <w:lvl w:ilvl="8" w:tplc="DA94DF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DEB7551"/>
    <w:multiLevelType w:val="multilevel"/>
    <w:tmpl w:val="F85203C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D28"/>
    <w:rsid w:val="00002E14"/>
    <w:rsid w:val="000C573A"/>
    <w:rsid w:val="001121FA"/>
    <w:rsid w:val="001133AB"/>
    <w:rsid w:val="00153B97"/>
    <w:rsid w:val="00186DF1"/>
    <w:rsid w:val="00186F8D"/>
    <w:rsid w:val="00196952"/>
    <w:rsid w:val="001A58A2"/>
    <w:rsid w:val="001E2B8F"/>
    <w:rsid w:val="001E7207"/>
    <w:rsid w:val="00200862"/>
    <w:rsid w:val="00212A6D"/>
    <w:rsid w:val="00217D7C"/>
    <w:rsid w:val="00221495"/>
    <w:rsid w:val="00227C1F"/>
    <w:rsid w:val="00244C08"/>
    <w:rsid w:val="00246D9D"/>
    <w:rsid w:val="00291051"/>
    <w:rsid w:val="0029344D"/>
    <w:rsid w:val="002961F2"/>
    <w:rsid w:val="002D3A1C"/>
    <w:rsid w:val="002D5A81"/>
    <w:rsid w:val="002F006D"/>
    <w:rsid w:val="002F09A3"/>
    <w:rsid w:val="002F6873"/>
    <w:rsid w:val="00300401"/>
    <w:rsid w:val="00372B8D"/>
    <w:rsid w:val="00385538"/>
    <w:rsid w:val="0039168E"/>
    <w:rsid w:val="003A39BB"/>
    <w:rsid w:val="003A7941"/>
    <w:rsid w:val="004072D6"/>
    <w:rsid w:val="004333FC"/>
    <w:rsid w:val="00457235"/>
    <w:rsid w:val="004A7A82"/>
    <w:rsid w:val="004F330C"/>
    <w:rsid w:val="00536548"/>
    <w:rsid w:val="00561FB0"/>
    <w:rsid w:val="005D2C43"/>
    <w:rsid w:val="005F3F61"/>
    <w:rsid w:val="005F5FF3"/>
    <w:rsid w:val="00635FD7"/>
    <w:rsid w:val="00667D28"/>
    <w:rsid w:val="006A6E1B"/>
    <w:rsid w:val="006A7FAF"/>
    <w:rsid w:val="006B121A"/>
    <w:rsid w:val="006E44E9"/>
    <w:rsid w:val="007327EC"/>
    <w:rsid w:val="00736DEC"/>
    <w:rsid w:val="007901BE"/>
    <w:rsid w:val="008078F9"/>
    <w:rsid w:val="00824D66"/>
    <w:rsid w:val="008647D5"/>
    <w:rsid w:val="00876891"/>
    <w:rsid w:val="008A4E72"/>
    <w:rsid w:val="008B749D"/>
    <w:rsid w:val="008C16BA"/>
    <w:rsid w:val="008F3F91"/>
    <w:rsid w:val="009322EC"/>
    <w:rsid w:val="009405AF"/>
    <w:rsid w:val="00942DEA"/>
    <w:rsid w:val="0094614F"/>
    <w:rsid w:val="00947A84"/>
    <w:rsid w:val="00950900"/>
    <w:rsid w:val="00955032"/>
    <w:rsid w:val="00982089"/>
    <w:rsid w:val="009B477E"/>
    <w:rsid w:val="009C0A50"/>
    <w:rsid w:val="009D3A4F"/>
    <w:rsid w:val="00A150B0"/>
    <w:rsid w:val="00A51DAD"/>
    <w:rsid w:val="00B04A7E"/>
    <w:rsid w:val="00B349DB"/>
    <w:rsid w:val="00B6194E"/>
    <w:rsid w:val="00B641A7"/>
    <w:rsid w:val="00BC3AA1"/>
    <w:rsid w:val="00C21C00"/>
    <w:rsid w:val="00C65B68"/>
    <w:rsid w:val="00C71A02"/>
    <w:rsid w:val="00CB70C2"/>
    <w:rsid w:val="00CD336D"/>
    <w:rsid w:val="00CF1EA1"/>
    <w:rsid w:val="00CF3171"/>
    <w:rsid w:val="00CF56F0"/>
    <w:rsid w:val="00D2358B"/>
    <w:rsid w:val="00D25580"/>
    <w:rsid w:val="00D306FB"/>
    <w:rsid w:val="00D47048"/>
    <w:rsid w:val="00D55D20"/>
    <w:rsid w:val="00DA006D"/>
    <w:rsid w:val="00DC0F07"/>
    <w:rsid w:val="00DE4879"/>
    <w:rsid w:val="00E418DD"/>
    <w:rsid w:val="00E443E3"/>
    <w:rsid w:val="00E92CFD"/>
    <w:rsid w:val="00EA248B"/>
    <w:rsid w:val="00EA4A89"/>
    <w:rsid w:val="00EC1069"/>
    <w:rsid w:val="00EC1BF6"/>
    <w:rsid w:val="00ED196E"/>
    <w:rsid w:val="00F10EFE"/>
    <w:rsid w:val="00F54C27"/>
    <w:rsid w:val="00F73F6A"/>
    <w:rsid w:val="00FD5E77"/>
    <w:rsid w:val="00FE2BE5"/>
    <w:rsid w:val="00FE58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60F7"/>
  <w15:docId w15:val="{875B52E6-30A3-4270-B9A0-6305EFF0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Ttulo4">
    <w:name w:val="heading 4"/>
    <w:basedOn w:val="Normal"/>
    <w:next w:val="Normal"/>
    <w:uiPriority w:val="9"/>
    <w:unhideWhenUsed/>
    <w:qFormat/>
    <w:pPr>
      <w:spacing w:line="240" w:lineRule="auto"/>
      <w:outlineLvl w:val="3"/>
    </w:pPr>
    <w:rPr>
      <w:rFonts w:ascii="Times New Roman" w:eastAsia="Times New Roman" w:hAnsi="Times New Roman" w:cs="Times New Roman"/>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186D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6DF1"/>
  </w:style>
  <w:style w:type="paragraph" w:styleId="Piedepgina">
    <w:name w:val="footer"/>
    <w:basedOn w:val="Normal"/>
    <w:link w:val="PiedepginaCar"/>
    <w:uiPriority w:val="99"/>
    <w:unhideWhenUsed/>
    <w:rsid w:val="00186D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6DF1"/>
  </w:style>
  <w:style w:type="table" w:styleId="Tablaconcuadrcula">
    <w:name w:val="Table Grid"/>
    <w:basedOn w:val="Tablanormal"/>
    <w:uiPriority w:val="39"/>
    <w:rsid w:val="00291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D5E77"/>
    <w:pPr>
      <w:ind w:left="720"/>
      <w:contextualSpacing/>
    </w:pPr>
  </w:style>
  <w:style w:type="paragraph" w:customStyle="1" w:styleId="Default">
    <w:name w:val="Default"/>
    <w:rsid w:val="00E418DD"/>
    <w:pPr>
      <w:autoSpaceDE w:val="0"/>
      <w:autoSpaceDN w:val="0"/>
      <w:adjustRightInd w:val="0"/>
      <w:spacing w:after="0" w:line="240" w:lineRule="auto"/>
    </w:pPr>
    <w:rPr>
      <w:color w:val="000000"/>
      <w:sz w:val="24"/>
      <w:szCs w:val="24"/>
    </w:rPr>
  </w:style>
  <w:style w:type="paragraph" w:styleId="NormalWeb">
    <w:name w:val="Normal (Web)"/>
    <w:basedOn w:val="Normal"/>
    <w:uiPriority w:val="99"/>
    <w:unhideWhenUsed/>
    <w:rsid w:val="003A7941"/>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3A7941"/>
    <w:rPr>
      <w:i/>
      <w:iCs/>
    </w:rPr>
  </w:style>
  <w:style w:type="character" w:styleId="Hipervnculo">
    <w:name w:val="Hyperlink"/>
    <w:basedOn w:val="Fuentedeprrafopredeter"/>
    <w:uiPriority w:val="99"/>
    <w:semiHidden/>
    <w:unhideWhenUsed/>
    <w:rsid w:val="003A79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942007">
      <w:bodyDiv w:val="1"/>
      <w:marLeft w:val="0"/>
      <w:marRight w:val="0"/>
      <w:marTop w:val="0"/>
      <w:marBottom w:val="0"/>
      <w:divBdr>
        <w:top w:val="none" w:sz="0" w:space="0" w:color="auto"/>
        <w:left w:val="none" w:sz="0" w:space="0" w:color="auto"/>
        <w:bottom w:val="none" w:sz="0" w:space="0" w:color="auto"/>
        <w:right w:val="none" w:sz="0" w:space="0" w:color="auto"/>
      </w:divBdr>
      <w:divsChild>
        <w:div w:id="1389766073">
          <w:marLeft w:val="0"/>
          <w:marRight w:val="0"/>
          <w:marTop w:val="0"/>
          <w:marBottom w:val="0"/>
          <w:divBdr>
            <w:top w:val="none" w:sz="0" w:space="0" w:color="auto"/>
            <w:left w:val="none" w:sz="0" w:space="0" w:color="auto"/>
            <w:bottom w:val="none" w:sz="0" w:space="0" w:color="auto"/>
            <w:right w:val="none" w:sz="0" w:space="0" w:color="auto"/>
          </w:divBdr>
        </w:div>
        <w:div w:id="780999080">
          <w:marLeft w:val="0"/>
          <w:marRight w:val="0"/>
          <w:marTop w:val="0"/>
          <w:marBottom w:val="0"/>
          <w:divBdr>
            <w:top w:val="none" w:sz="0" w:space="0" w:color="auto"/>
            <w:left w:val="none" w:sz="0" w:space="0" w:color="auto"/>
            <w:bottom w:val="none" w:sz="0" w:space="0" w:color="auto"/>
            <w:right w:val="none" w:sz="0" w:space="0" w:color="auto"/>
          </w:divBdr>
        </w:div>
        <w:div w:id="1675375395">
          <w:marLeft w:val="0"/>
          <w:marRight w:val="0"/>
          <w:marTop w:val="0"/>
          <w:marBottom w:val="0"/>
          <w:divBdr>
            <w:top w:val="none" w:sz="0" w:space="0" w:color="auto"/>
            <w:left w:val="none" w:sz="0" w:space="0" w:color="auto"/>
            <w:bottom w:val="none" w:sz="0" w:space="0" w:color="auto"/>
            <w:right w:val="none" w:sz="0" w:space="0" w:color="auto"/>
          </w:divBdr>
        </w:div>
        <w:div w:id="1645307951">
          <w:marLeft w:val="0"/>
          <w:marRight w:val="0"/>
          <w:marTop w:val="0"/>
          <w:marBottom w:val="0"/>
          <w:divBdr>
            <w:top w:val="none" w:sz="0" w:space="0" w:color="auto"/>
            <w:left w:val="none" w:sz="0" w:space="0" w:color="auto"/>
            <w:bottom w:val="none" w:sz="0" w:space="0" w:color="auto"/>
            <w:right w:val="none" w:sz="0" w:space="0" w:color="auto"/>
          </w:divBdr>
        </w:div>
        <w:div w:id="169030369">
          <w:marLeft w:val="0"/>
          <w:marRight w:val="0"/>
          <w:marTop w:val="0"/>
          <w:marBottom w:val="0"/>
          <w:divBdr>
            <w:top w:val="none" w:sz="0" w:space="0" w:color="auto"/>
            <w:left w:val="none" w:sz="0" w:space="0" w:color="auto"/>
            <w:bottom w:val="none" w:sz="0" w:space="0" w:color="auto"/>
            <w:right w:val="none" w:sz="0" w:space="0" w:color="auto"/>
          </w:divBdr>
        </w:div>
        <w:div w:id="68355648">
          <w:marLeft w:val="0"/>
          <w:marRight w:val="0"/>
          <w:marTop w:val="0"/>
          <w:marBottom w:val="0"/>
          <w:divBdr>
            <w:top w:val="none" w:sz="0" w:space="0" w:color="auto"/>
            <w:left w:val="none" w:sz="0" w:space="0" w:color="auto"/>
            <w:bottom w:val="none" w:sz="0" w:space="0" w:color="auto"/>
            <w:right w:val="none" w:sz="0" w:space="0" w:color="auto"/>
          </w:divBdr>
        </w:div>
        <w:div w:id="1225335585">
          <w:marLeft w:val="0"/>
          <w:marRight w:val="0"/>
          <w:marTop w:val="0"/>
          <w:marBottom w:val="0"/>
          <w:divBdr>
            <w:top w:val="none" w:sz="0" w:space="0" w:color="auto"/>
            <w:left w:val="none" w:sz="0" w:space="0" w:color="auto"/>
            <w:bottom w:val="none" w:sz="0" w:space="0" w:color="auto"/>
            <w:right w:val="none" w:sz="0" w:space="0" w:color="auto"/>
          </w:divBdr>
        </w:div>
        <w:div w:id="906573163">
          <w:marLeft w:val="0"/>
          <w:marRight w:val="0"/>
          <w:marTop w:val="0"/>
          <w:marBottom w:val="0"/>
          <w:divBdr>
            <w:top w:val="none" w:sz="0" w:space="0" w:color="auto"/>
            <w:left w:val="none" w:sz="0" w:space="0" w:color="auto"/>
            <w:bottom w:val="none" w:sz="0" w:space="0" w:color="auto"/>
            <w:right w:val="none" w:sz="0" w:space="0" w:color="auto"/>
          </w:divBdr>
        </w:div>
        <w:div w:id="1919635113">
          <w:marLeft w:val="0"/>
          <w:marRight w:val="0"/>
          <w:marTop w:val="0"/>
          <w:marBottom w:val="0"/>
          <w:divBdr>
            <w:top w:val="none" w:sz="0" w:space="0" w:color="auto"/>
            <w:left w:val="none" w:sz="0" w:space="0" w:color="auto"/>
            <w:bottom w:val="none" w:sz="0" w:space="0" w:color="auto"/>
            <w:right w:val="none" w:sz="0" w:space="0" w:color="auto"/>
          </w:divBdr>
        </w:div>
        <w:div w:id="994795132">
          <w:marLeft w:val="0"/>
          <w:marRight w:val="0"/>
          <w:marTop w:val="0"/>
          <w:marBottom w:val="0"/>
          <w:divBdr>
            <w:top w:val="none" w:sz="0" w:space="0" w:color="auto"/>
            <w:left w:val="none" w:sz="0" w:space="0" w:color="auto"/>
            <w:bottom w:val="none" w:sz="0" w:space="0" w:color="auto"/>
            <w:right w:val="none" w:sz="0" w:space="0" w:color="auto"/>
          </w:divBdr>
        </w:div>
        <w:div w:id="1815490870">
          <w:marLeft w:val="0"/>
          <w:marRight w:val="0"/>
          <w:marTop w:val="0"/>
          <w:marBottom w:val="0"/>
          <w:divBdr>
            <w:top w:val="none" w:sz="0" w:space="0" w:color="auto"/>
            <w:left w:val="none" w:sz="0" w:space="0" w:color="auto"/>
            <w:bottom w:val="none" w:sz="0" w:space="0" w:color="auto"/>
            <w:right w:val="none" w:sz="0" w:space="0" w:color="auto"/>
          </w:divBdr>
        </w:div>
        <w:div w:id="1826241522">
          <w:marLeft w:val="0"/>
          <w:marRight w:val="0"/>
          <w:marTop w:val="0"/>
          <w:marBottom w:val="0"/>
          <w:divBdr>
            <w:top w:val="none" w:sz="0" w:space="0" w:color="auto"/>
            <w:left w:val="none" w:sz="0" w:space="0" w:color="auto"/>
            <w:bottom w:val="none" w:sz="0" w:space="0" w:color="auto"/>
            <w:right w:val="none" w:sz="0" w:space="0" w:color="auto"/>
          </w:divBdr>
        </w:div>
        <w:div w:id="1074007793">
          <w:marLeft w:val="0"/>
          <w:marRight w:val="0"/>
          <w:marTop w:val="0"/>
          <w:marBottom w:val="0"/>
          <w:divBdr>
            <w:top w:val="none" w:sz="0" w:space="0" w:color="auto"/>
            <w:left w:val="none" w:sz="0" w:space="0" w:color="auto"/>
            <w:bottom w:val="none" w:sz="0" w:space="0" w:color="auto"/>
            <w:right w:val="none" w:sz="0" w:space="0" w:color="auto"/>
          </w:divBdr>
        </w:div>
        <w:div w:id="1288270877">
          <w:marLeft w:val="0"/>
          <w:marRight w:val="0"/>
          <w:marTop w:val="0"/>
          <w:marBottom w:val="0"/>
          <w:divBdr>
            <w:top w:val="none" w:sz="0" w:space="0" w:color="auto"/>
            <w:left w:val="none" w:sz="0" w:space="0" w:color="auto"/>
            <w:bottom w:val="none" w:sz="0" w:space="0" w:color="auto"/>
            <w:right w:val="none" w:sz="0" w:space="0" w:color="auto"/>
          </w:divBdr>
        </w:div>
        <w:div w:id="1294556286">
          <w:marLeft w:val="0"/>
          <w:marRight w:val="0"/>
          <w:marTop w:val="0"/>
          <w:marBottom w:val="0"/>
          <w:divBdr>
            <w:top w:val="none" w:sz="0" w:space="0" w:color="auto"/>
            <w:left w:val="none" w:sz="0" w:space="0" w:color="auto"/>
            <w:bottom w:val="none" w:sz="0" w:space="0" w:color="auto"/>
            <w:right w:val="none" w:sz="0" w:space="0" w:color="auto"/>
          </w:divBdr>
        </w:div>
        <w:div w:id="1870408110">
          <w:marLeft w:val="0"/>
          <w:marRight w:val="0"/>
          <w:marTop w:val="0"/>
          <w:marBottom w:val="0"/>
          <w:divBdr>
            <w:top w:val="none" w:sz="0" w:space="0" w:color="auto"/>
            <w:left w:val="none" w:sz="0" w:space="0" w:color="auto"/>
            <w:bottom w:val="none" w:sz="0" w:space="0" w:color="auto"/>
            <w:right w:val="none" w:sz="0" w:space="0" w:color="auto"/>
          </w:divBdr>
        </w:div>
        <w:div w:id="278076369">
          <w:marLeft w:val="0"/>
          <w:marRight w:val="0"/>
          <w:marTop w:val="0"/>
          <w:marBottom w:val="0"/>
          <w:divBdr>
            <w:top w:val="none" w:sz="0" w:space="0" w:color="auto"/>
            <w:left w:val="none" w:sz="0" w:space="0" w:color="auto"/>
            <w:bottom w:val="none" w:sz="0" w:space="0" w:color="auto"/>
            <w:right w:val="none" w:sz="0" w:space="0" w:color="auto"/>
          </w:divBdr>
        </w:div>
        <w:div w:id="836768132">
          <w:marLeft w:val="0"/>
          <w:marRight w:val="0"/>
          <w:marTop w:val="0"/>
          <w:marBottom w:val="0"/>
          <w:divBdr>
            <w:top w:val="none" w:sz="0" w:space="0" w:color="auto"/>
            <w:left w:val="none" w:sz="0" w:space="0" w:color="auto"/>
            <w:bottom w:val="none" w:sz="0" w:space="0" w:color="auto"/>
            <w:right w:val="none" w:sz="0" w:space="0" w:color="auto"/>
          </w:divBdr>
        </w:div>
        <w:div w:id="1902984437">
          <w:marLeft w:val="0"/>
          <w:marRight w:val="0"/>
          <w:marTop w:val="0"/>
          <w:marBottom w:val="0"/>
          <w:divBdr>
            <w:top w:val="none" w:sz="0" w:space="0" w:color="auto"/>
            <w:left w:val="none" w:sz="0" w:space="0" w:color="auto"/>
            <w:bottom w:val="none" w:sz="0" w:space="0" w:color="auto"/>
            <w:right w:val="none" w:sz="0" w:space="0" w:color="auto"/>
          </w:divBdr>
        </w:div>
        <w:div w:id="411506912">
          <w:marLeft w:val="0"/>
          <w:marRight w:val="0"/>
          <w:marTop w:val="0"/>
          <w:marBottom w:val="0"/>
          <w:divBdr>
            <w:top w:val="none" w:sz="0" w:space="0" w:color="auto"/>
            <w:left w:val="none" w:sz="0" w:space="0" w:color="auto"/>
            <w:bottom w:val="none" w:sz="0" w:space="0" w:color="auto"/>
            <w:right w:val="none" w:sz="0" w:space="0" w:color="auto"/>
          </w:divBdr>
        </w:div>
        <w:div w:id="1627659621">
          <w:marLeft w:val="0"/>
          <w:marRight w:val="0"/>
          <w:marTop w:val="0"/>
          <w:marBottom w:val="0"/>
          <w:divBdr>
            <w:top w:val="none" w:sz="0" w:space="0" w:color="auto"/>
            <w:left w:val="none" w:sz="0" w:space="0" w:color="auto"/>
            <w:bottom w:val="none" w:sz="0" w:space="0" w:color="auto"/>
            <w:right w:val="none" w:sz="0" w:space="0" w:color="auto"/>
          </w:divBdr>
        </w:div>
        <w:div w:id="982271181">
          <w:marLeft w:val="0"/>
          <w:marRight w:val="0"/>
          <w:marTop w:val="0"/>
          <w:marBottom w:val="0"/>
          <w:divBdr>
            <w:top w:val="none" w:sz="0" w:space="0" w:color="auto"/>
            <w:left w:val="none" w:sz="0" w:space="0" w:color="auto"/>
            <w:bottom w:val="none" w:sz="0" w:space="0" w:color="auto"/>
            <w:right w:val="none" w:sz="0" w:space="0" w:color="auto"/>
          </w:divBdr>
        </w:div>
        <w:div w:id="42802340">
          <w:marLeft w:val="0"/>
          <w:marRight w:val="0"/>
          <w:marTop w:val="0"/>
          <w:marBottom w:val="0"/>
          <w:divBdr>
            <w:top w:val="none" w:sz="0" w:space="0" w:color="auto"/>
            <w:left w:val="none" w:sz="0" w:space="0" w:color="auto"/>
            <w:bottom w:val="none" w:sz="0" w:space="0" w:color="auto"/>
            <w:right w:val="none" w:sz="0" w:space="0" w:color="auto"/>
          </w:divBdr>
        </w:div>
        <w:div w:id="1410233314">
          <w:marLeft w:val="0"/>
          <w:marRight w:val="0"/>
          <w:marTop w:val="0"/>
          <w:marBottom w:val="0"/>
          <w:divBdr>
            <w:top w:val="none" w:sz="0" w:space="0" w:color="auto"/>
            <w:left w:val="none" w:sz="0" w:space="0" w:color="auto"/>
            <w:bottom w:val="none" w:sz="0" w:space="0" w:color="auto"/>
            <w:right w:val="none" w:sz="0" w:space="0" w:color="auto"/>
          </w:divBdr>
        </w:div>
        <w:div w:id="1311053018">
          <w:marLeft w:val="0"/>
          <w:marRight w:val="0"/>
          <w:marTop w:val="0"/>
          <w:marBottom w:val="0"/>
          <w:divBdr>
            <w:top w:val="none" w:sz="0" w:space="0" w:color="auto"/>
            <w:left w:val="none" w:sz="0" w:space="0" w:color="auto"/>
            <w:bottom w:val="none" w:sz="0" w:space="0" w:color="auto"/>
            <w:right w:val="none" w:sz="0" w:space="0" w:color="auto"/>
          </w:divBdr>
        </w:div>
        <w:div w:id="1918175774">
          <w:marLeft w:val="0"/>
          <w:marRight w:val="0"/>
          <w:marTop w:val="0"/>
          <w:marBottom w:val="0"/>
          <w:divBdr>
            <w:top w:val="none" w:sz="0" w:space="0" w:color="auto"/>
            <w:left w:val="none" w:sz="0" w:space="0" w:color="auto"/>
            <w:bottom w:val="none" w:sz="0" w:space="0" w:color="auto"/>
            <w:right w:val="none" w:sz="0" w:space="0" w:color="auto"/>
          </w:divBdr>
        </w:div>
        <w:div w:id="1027222347">
          <w:marLeft w:val="0"/>
          <w:marRight w:val="0"/>
          <w:marTop w:val="0"/>
          <w:marBottom w:val="0"/>
          <w:divBdr>
            <w:top w:val="none" w:sz="0" w:space="0" w:color="auto"/>
            <w:left w:val="none" w:sz="0" w:space="0" w:color="auto"/>
            <w:bottom w:val="none" w:sz="0" w:space="0" w:color="auto"/>
            <w:right w:val="none" w:sz="0" w:space="0" w:color="auto"/>
          </w:divBdr>
        </w:div>
        <w:div w:id="1695812787">
          <w:marLeft w:val="0"/>
          <w:marRight w:val="0"/>
          <w:marTop w:val="0"/>
          <w:marBottom w:val="0"/>
          <w:divBdr>
            <w:top w:val="none" w:sz="0" w:space="0" w:color="auto"/>
            <w:left w:val="none" w:sz="0" w:space="0" w:color="auto"/>
            <w:bottom w:val="none" w:sz="0" w:space="0" w:color="auto"/>
            <w:right w:val="none" w:sz="0" w:space="0" w:color="auto"/>
          </w:divBdr>
        </w:div>
        <w:div w:id="736628001">
          <w:marLeft w:val="0"/>
          <w:marRight w:val="0"/>
          <w:marTop w:val="0"/>
          <w:marBottom w:val="0"/>
          <w:divBdr>
            <w:top w:val="none" w:sz="0" w:space="0" w:color="auto"/>
            <w:left w:val="none" w:sz="0" w:space="0" w:color="auto"/>
            <w:bottom w:val="none" w:sz="0" w:space="0" w:color="auto"/>
            <w:right w:val="none" w:sz="0" w:space="0" w:color="auto"/>
          </w:divBdr>
        </w:div>
        <w:div w:id="1036658609">
          <w:marLeft w:val="0"/>
          <w:marRight w:val="0"/>
          <w:marTop w:val="0"/>
          <w:marBottom w:val="0"/>
          <w:divBdr>
            <w:top w:val="none" w:sz="0" w:space="0" w:color="auto"/>
            <w:left w:val="none" w:sz="0" w:space="0" w:color="auto"/>
            <w:bottom w:val="none" w:sz="0" w:space="0" w:color="auto"/>
            <w:right w:val="none" w:sz="0" w:space="0" w:color="auto"/>
          </w:divBdr>
        </w:div>
        <w:div w:id="993686191">
          <w:marLeft w:val="0"/>
          <w:marRight w:val="0"/>
          <w:marTop w:val="0"/>
          <w:marBottom w:val="0"/>
          <w:divBdr>
            <w:top w:val="none" w:sz="0" w:space="0" w:color="auto"/>
            <w:left w:val="none" w:sz="0" w:space="0" w:color="auto"/>
            <w:bottom w:val="none" w:sz="0" w:space="0" w:color="auto"/>
            <w:right w:val="none" w:sz="0" w:space="0" w:color="auto"/>
          </w:divBdr>
        </w:div>
        <w:div w:id="1453790076">
          <w:marLeft w:val="0"/>
          <w:marRight w:val="0"/>
          <w:marTop w:val="0"/>
          <w:marBottom w:val="0"/>
          <w:divBdr>
            <w:top w:val="none" w:sz="0" w:space="0" w:color="auto"/>
            <w:left w:val="none" w:sz="0" w:space="0" w:color="auto"/>
            <w:bottom w:val="none" w:sz="0" w:space="0" w:color="auto"/>
            <w:right w:val="none" w:sz="0" w:space="0" w:color="auto"/>
          </w:divBdr>
        </w:div>
        <w:div w:id="2011786211">
          <w:marLeft w:val="0"/>
          <w:marRight w:val="0"/>
          <w:marTop w:val="0"/>
          <w:marBottom w:val="0"/>
          <w:divBdr>
            <w:top w:val="none" w:sz="0" w:space="0" w:color="auto"/>
            <w:left w:val="none" w:sz="0" w:space="0" w:color="auto"/>
            <w:bottom w:val="none" w:sz="0" w:space="0" w:color="auto"/>
            <w:right w:val="none" w:sz="0" w:space="0" w:color="auto"/>
          </w:divBdr>
        </w:div>
        <w:div w:id="387730370">
          <w:marLeft w:val="0"/>
          <w:marRight w:val="0"/>
          <w:marTop w:val="0"/>
          <w:marBottom w:val="0"/>
          <w:divBdr>
            <w:top w:val="none" w:sz="0" w:space="0" w:color="auto"/>
            <w:left w:val="none" w:sz="0" w:space="0" w:color="auto"/>
            <w:bottom w:val="none" w:sz="0" w:space="0" w:color="auto"/>
            <w:right w:val="none" w:sz="0" w:space="0" w:color="auto"/>
          </w:divBdr>
        </w:div>
        <w:div w:id="2076777170">
          <w:marLeft w:val="0"/>
          <w:marRight w:val="0"/>
          <w:marTop w:val="0"/>
          <w:marBottom w:val="0"/>
          <w:divBdr>
            <w:top w:val="none" w:sz="0" w:space="0" w:color="auto"/>
            <w:left w:val="none" w:sz="0" w:space="0" w:color="auto"/>
            <w:bottom w:val="none" w:sz="0" w:space="0" w:color="auto"/>
            <w:right w:val="none" w:sz="0" w:space="0" w:color="auto"/>
          </w:divBdr>
        </w:div>
        <w:div w:id="97220381">
          <w:marLeft w:val="0"/>
          <w:marRight w:val="0"/>
          <w:marTop w:val="0"/>
          <w:marBottom w:val="0"/>
          <w:divBdr>
            <w:top w:val="none" w:sz="0" w:space="0" w:color="auto"/>
            <w:left w:val="none" w:sz="0" w:space="0" w:color="auto"/>
            <w:bottom w:val="none" w:sz="0" w:space="0" w:color="auto"/>
            <w:right w:val="none" w:sz="0" w:space="0" w:color="auto"/>
          </w:divBdr>
        </w:div>
        <w:div w:id="774134451">
          <w:marLeft w:val="0"/>
          <w:marRight w:val="0"/>
          <w:marTop w:val="0"/>
          <w:marBottom w:val="0"/>
          <w:divBdr>
            <w:top w:val="none" w:sz="0" w:space="0" w:color="auto"/>
            <w:left w:val="none" w:sz="0" w:space="0" w:color="auto"/>
            <w:bottom w:val="none" w:sz="0" w:space="0" w:color="auto"/>
            <w:right w:val="none" w:sz="0" w:space="0" w:color="auto"/>
          </w:divBdr>
        </w:div>
        <w:div w:id="847871312">
          <w:marLeft w:val="0"/>
          <w:marRight w:val="0"/>
          <w:marTop w:val="0"/>
          <w:marBottom w:val="0"/>
          <w:divBdr>
            <w:top w:val="none" w:sz="0" w:space="0" w:color="auto"/>
            <w:left w:val="none" w:sz="0" w:space="0" w:color="auto"/>
            <w:bottom w:val="none" w:sz="0" w:space="0" w:color="auto"/>
            <w:right w:val="none" w:sz="0" w:space="0" w:color="auto"/>
          </w:divBdr>
        </w:div>
        <w:div w:id="648242772">
          <w:marLeft w:val="0"/>
          <w:marRight w:val="0"/>
          <w:marTop w:val="0"/>
          <w:marBottom w:val="0"/>
          <w:divBdr>
            <w:top w:val="none" w:sz="0" w:space="0" w:color="auto"/>
            <w:left w:val="none" w:sz="0" w:space="0" w:color="auto"/>
            <w:bottom w:val="none" w:sz="0" w:space="0" w:color="auto"/>
            <w:right w:val="none" w:sz="0" w:space="0" w:color="auto"/>
          </w:divBdr>
        </w:div>
        <w:div w:id="1455632302">
          <w:marLeft w:val="0"/>
          <w:marRight w:val="0"/>
          <w:marTop w:val="0"/>
          <w:marBottom w:val="0"/>
          <w:divBdr>
            <w:top w:val="none" w:sz="0" w:space="0" w:color="auto"/>
            <w:left w:val="none" w:sz="0" w:space="0" w:color="auto"/>
            <w:bottom w:val="none" w:sz="0" w:space="0" w:color="auto"/>
            <w:right w:val="none" w:sz="0" w:space="0" w:color="auto"/>
          </w:divBdr>
        </w:div>
        <w:div w:id="732889784">
          <w:marLeft w:val="0"/>
          <w:marRight w:val="0"/>
          <w:marTop w:val="0"/>
          <w:marBottom w:val="0"/>
          <w:divBdr>
            <w:top w:val="none" w:sz="0" w:space="0" w:color="auto"/>
            <w:left w:val="none" w:sz="0" w:space="0" w:color="auto"/>
            <w:bottom w:val="none" w:sz="0" w:space="0" w:color="auto"/>
            <w:right w:val="none" w:sz="0" w:space="0" w:color="auto"/>
          </w:divBdr>
        </w:div>
        <w:div w:id="1232690746">
          <w:marLeft w:val="0"/>
          <w:marRight w:val="0"/>
          <w:marTop w:val="0"/>
          <w:marBottom w:val="0"/>
          <w:divBdr>
            <w:top w:val="none" w:sz="0" w:space="0" w:color="auto"/>
            <w:left w:val="none" w:sz="0" w:space="0" w:color="auto"/>
            <w:bottom w:val="none" w:sz="0" w:space="0" w:color="auto"/>
            <w:right w:val="none" w:sz="0" w:space="0" w:color="auto"/>
          </w:divBdr>
        </w:div>
        <w:div w:id="1927306385">
          <w:marLeft w:val="0"/>
          <w:marRight w:val="0"/>
          <w:marTop w:val="0"/>
          <w:marBottom w:val="0"/>
          <w:divBdr>
            <w:top w:val="none" w:sz="0" w:space="0" w:color="auto"/>
            <w:left w:val="none" w:sz="0" w:space="0" w:color="auto"/>
            <w:bottom w:val="none" w:sz="0" w:space="0" w:color="auto"/>
            <w:right w:val="none" w:sz="0" w:space="0" w:color="auto"/>
          </w:divBdr>
        </w:div>
        <w:div w:id="1321537713">
          <w:marLeft w:val="0"/>
          <w:marRight w:val="0"/>
          <w:marTop w:val="0"/>
          <w:marBottom w:val="0"/>
          <w:divBdr>
            <w:top w:val="none" w:sz="0" w:space="0" w:color="auto"/>
            <w:left w:val="none" w:sz="0" w:space="0" w:color="auto"/>
            <w:bottom w:val="none" w:sz="0" w:space="0" w:color="auto"/>
            <w:right w:val="none" w:sz="0" w:space="0" w:color="auto"/>
          </w:divBdr>
        </w:div>
        <w:div w:id="1799639255">
          <w:marLeft w:val="0"/>
          <w:marRight w:val="0"/>
          <w:marTop w:val="0"/>
          <w:marBottom w:val="0"/>
          <w:divBdr>
            <w:top w:val="none" w:sz="0" w:space="0" w:color="auto"/>
            <w:left w:val="none" w:sz="0" w:space="0" w:color="auto"/>
            <w:bottom w:val="none" w:sz="0" w:space="0" w:color="auto"/>
            <w:right w:val="none" w:sz="0" w:space="0" w:color="auto"/>
          </w:divBdr>
        </w:div>
        <w:div w:id="1824394633">
          <w:marLeft w:val="0"/>
          <w:marRight w:val="0"/>
          <w:marTop w:val="0"/>
          <w:marBottom w:val="0"/>
          <w:divBdr>
            <w:top w:val="none" w:sz="0" w:space="0" w:color="auto"/>
            <w:left w:val="none" w:sz="0" w:space="0" w:color="auto"/>
            <w:bottom w:val="none" w:sz="0" w:space="0" w:color="auto"/>
            <w:right w:val="none" w:sz="0" w:space="0" w:color="auto"/>
          </w:divBdr>
        </w:div>
        <w:div w:id="1061171372">
          <w:marLeft w:val="0"/>
          <w:marRight w:val="0"/>
          <w:marTop w:val="0"/>
          <w:marBottom w:val="0"/>
          <w:divBdr>
            <w:top w:val="none" w:sz="0" w:space="0" w:color="auto"/>
            <w:left w:val="none" w:sz="0" w:space="0" w:color="auto"/>
            <w:bottom w:val="none" w:sz="0" w:space="0" w:color="auto"/>
            <w:right w:val="none" w:sz="0" w:space="0" w:color="auto"/>
          </w:divBdr>
        </w:div>
        <w:div w:id="1246378715">
          <w:marLeft w:val="0"/>
          <w:marRight w:val="0"/>
          <w:marTop w:val="0"/>
          <w:marBottom w:val="0"/>
          <w:divBdr>
            <w:top w:val="none" w:sz="0" w:space="0" w:color="auto"/>
            <w:left w:val="none" w:sz="0" w:space="0" w:color="auto"/>
            <w:bottom w:val="none" w:sz="0" w:space="0" w:color="auto"/>
            <w:right w:val="none" w:sz="0" w:space="0" w:color="auto"/>
          </w:divBdr>
        </w:div>
        <w:div w:id="2016682680">
          <w:marLeft w:val="0"/>
          <w:marRight w:val="0"/>
          <w:marTop w:val="0"/>
          <w:marBottom w:val="0"/>
          <w:divBdr>
            <w:top w:val="none" w:sz="0" w:space="0" w:color="auto"/>
            <w:left w:val="none" w:sz="0" w:space="0" w:color="auto"/>
            <w:bottom w:val="none" w:sz="0" w:space="0" w:color="auto"/>
            <w:right w:val="none" w:sz="0" w:space="0" w:color="auto"/>
          </w:divBdr>
        </w:div>
        <w:div w:id="2016378703">
          <w:marLeft w:val="0"/>
          <w:marRight w:val="0"/>
          <w:marTop w:val="0"/>
          <w:marBottom w:val="0"/>
          <w:divBdr>
            <w:top w:val="none" w:sz="0" w:space="0" w:color="auto"/>
            <w:left w:val="none" w:sz="0" w:space="0" w:color="auto"/>
            <w:bottom w:val="none" w:sz="0" w:space="0" w:color="auto"/>
            <w:right w:val="none" w:sz="0" w:space="0" w:color="auto"/>
          </w:divBdr>
        </w:div>
      </w:divsChild>
    </w:div>
    <w:div w:id="1419716048">
      <w:bodyDiv w:val="1"/>
      <w:marLeft w:val="0"/>
      <w:marRight w:val="0"/>
      <w:marTop w:val="0"/>
      <w:marBottom w:val="0"/>
      <w:divBdr>
        <w:top w:val="none" w:sz="0" w:space="0" w:color="auto"/>
        <w:left w:val="none" w:sz="0" w:space="0" w:color="auto"/>
        <w:bottom w:val="none" w:sz="0" w:space="0" w:color="auto"/>
        <w:right w:val="none" w:sz="0" w:space="0" w:color="auto"/>
      </w:divBdr>
    </w:div>
    <w:div w:id="1521622530">
      <w:bodyDiv w:val="1"/>
      <w:marLeft w:val="0"/>
      <w:marRight w:val="0"/>
      <w:marTop w:val="0"/>
      <w:marBottom w:val="0"/>
      <w:divBdr>
        <w:top w:val="none" w:sz="0" w:space="0" w:color="auto"/>
        <w:left w:val="none" w:sz="0" w:space="0" w:color="auto"/>
        <w:bottom w:val="none" w:sz="0" w:space="0" w:color="auto"/>
        <w:right w:val="none" w:sz="0" w:space="0" w:color="auto"/>
      </w:divBdr>
    </w:div>
    <w:div w:id="1571889351">
      <w:bodyDiv w:val="1"/>
      <w:marLeft w:val="0"/>
      <w:marRight w:val="0"/>
      <w:marTop w:val="0"/>
      <w:marBottom w:val="0"/>
      <w:divBdr>
        <w:top w:val="none" w:sz="0" w:space="0" w:color="auto"/>
        <w:left w:val="none" w:sz="0" w:space="0" w:color="auto"/>
        <w:bottom w:val="none" w:sz="0" w:space="0" w:color="auto"/>
        <w:right w:val="none" w:sz="0" w:space="0" w:color="auto"/>
      </w:divBdr>
    </w:div>
    <w:div w:id="2145468783">
      <w:bodyDiv w:val="1"/>
      <w:marLeft w:val="0"/>
      <w:marRight w:val="0"/>
      <w:marTop w:val="0"/>
      <w:marBottom w:val="0"/>
      <w:divBdr>
        <w:top w:val="none" w:sz="0" w:space="0" w:color="auto"/>
        <w:left w:val="none" w:sz="0" w:space="0" w:color="auto"/>
        <w:bottom w:val="none" w:sz="0" w:space="0" w:color="auto"/>
        <w:right w:val="none" w:sz="0" w:space="0" w:color="auto"/>
      </w:divBdr>
      <w:divsChild>
        <w:div w:id="1177187018">
          <w:marLeft w:val="446"/>
          <w:marRight w:val="0"/>
          <w:marTop w:val="0"/>
          <w:marBottom w:val="0"/>
          <w:divBdr>
            <w:top w:val="none" w:sz="0" w:space="0" w:color="auto"/>
            <w:left w:val="none" w:sz="0" w:space="0" w:color="auto"/>
            <w:bottom w:val="none" w:sz="0" w:space="0" w:color="auto"/>
            <w:right w:val="none" w:sz="0" w:space="0" w:color="auto"/>
          </w:divBdr>
        </w:div>
        <w:div w:id="1285502617">
          <w:marLeft w:val="446"/>
          <w:marRight w:val="0"/>
          <w:marTop w:val="0"/>
          <w:marBottom w:val="0"/>
          <w:divBdr>
            <w:top w:val="none" w:sz="0" w:space="0" w:color="auto"/>
            <w:left w:val="none" w:sz="0" w:space="0" w:color="auto"/>
            <w:bottom w:val="none" w:sz="0" w:space="0" w:color="auto"/>
            <w:right w:val="none" w:sz="0" w:space="0" w:color="auto"/>
          </w:divBdr>
        </w:div>
        <w:div w:id="280385138">
          <w:marLeft w:val="446"/>
          <w:marRight w:val="0"/>
          <w:marTop w:val="0"/>
          <w:marBottom w:val="0"/>
          <w:divBdr>
            <w:top w:val="none" w:sz="0" w:space="0" w:color="auto"/>
            <w:left w:val="none" w:sz="0" w:space="0" w:color="auto"/>
            <w:bottom w:val="none" w:sz="0" w:space="0" w:color="auto"/>
            <w:right w:val="none" w:sz="0" w:space="0" w:color="auto"/>
          </w:divBdr>
        </w:div>
        <w:div w:id="994914826">
          <w:marLeft w:val="446"/>
          <w:marRight w:val="0"/>
          <w:marTop w:val="0"/>
          <w:marBottom w:val="0"/>
          <w:divBdr>
            <w:top w:val="none" w:sz="0" w:space="0" w:color="auto"/>
            <w:left w:val="none" w:sz="0" w:space="0" w:color="auto"/>
            <w:bottom w:val="none" w:sz="0" w:space="0" w:color="auto"/>
            <w:right w:val="none" w:sz="0" w:space="0" w:color="auto"/>
          </w:divBdr>
        </w:div>
        <w:div w:id="756512269">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hyperlink" Target="https://bookdown.org/jboscomendoza/r-principiantes4/" TargetMode="External"/><Relationship Id="rId7" Type="http://schemas.openxmlformats.org/officeDocument/2006/relationships/hyperlink" Target="https://raw.githubusercontent.com/Xabiertxu/TFMUned/master/EdoCtaConsol2020-2024.xlsx"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gemini.google.com" TargetMode="External"/><Relationship Id="rId37" Type="http://schemas.openxmlformats.org/officeDocument/2006/relationships/hyperlink" Target="https://raw.githubusercontent.com/Xabiertxu/TFMUned/master/Salario_mensual_Comunidad_2022.xlsx"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raw.githubusercontent.com/Xabiertxu/TFMUned/master/EdoCtaConsol2020-2024.xls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cienciadedatos.net/uso-de-machine-learning-para-la-toma-de-decisiones-financieras" TargetMode="External"/><Relationship Id="rId4" Type="http://schemas.openxmlformats.org/officeDocument/2006/relationships/webSettings" Target="webSettings.xml"/><Relationship Id="rId9" Type="http://schemas.openxmlformats.org/officeDocument/2006/relationships/hyperlink" Target="https://raw.githubusercontent.com/Xabiertxu/TFMUned/master/Salario_mensual_Comunidad_2022.xlsx"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emf"/><Relationship Id="rId35" Type="http://schemas.openxmlformats.org/officeDocument/2006/relationships/hyperlink" Target="https://bookdown.org/jboscomendoza/r-principiantes4/"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emini.google.com"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30</Pages>
  <Words>7139</Words>
  <Characters>39266</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4</cp:revision>
  <dcterms:created xsi:type="dcterms:W3CDTF">2024-09-14T10:54:00Z</dcterms:created>
  <dcterms:modified xsi:type="dcterms:W3CDTF">2024-09-14T11:17:00Z</dcterms:modified>
</cp:coreProperties>
</file>