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DEF3E" w14:textId="77777777" w:rsidR="008E7D69" w:rsidRPr="008E7D69" w:rsidRDefault="008E7D69" w:rsidP="008E7D69">
      <w:pPr>
        <w:jc w:val="center"/>
        <w:rPr>
          <w:rFonts w:ascii="Times New Roman" w:hAnsi="Times New Roman" w:cs="Times New Roman"/>
          <w:sz w:val="40"/>
          <w:szCs w:val="40"/>
          <w:lang w:val="es-DO"/>
        </w:rPr>
      </w:pPr>
      <w:r>
        <w:rPr>
          <w:rFonts w:ascii="Times New Roman" w:hAnsi="Times New Roman" w:cs="Times New Roman"/>
          <w:sz w:val="40"/>
          <w:szCs w:val="40"/>
          <w:lang w:val="es-DO"/>
        </w:rPr>
        <w:t>Manual de uso Edición 1.0</w:t>
      </w:r>
    </w:p>
    <w:p w14:paraId="37684001" w14:textId="356C3C3B" w:rsidR="00897F52" w:rsidRDefault="00897F52">
      <w:pPr>
        <w:rPr>
          <w:lang w:val="es-DO"/>
        </w:rPr>
      </w:pPr>
      <w:r>
        <w:rPr>
          <w:noProof/>
        </w:rPr>
        <w:drawing>
          <wp:inline distT="0" distB="0" distL="0" distR="0" wp14:anchorId="1D01A67D" wp14:editId="57F673B5">
            <wp:extent cx="5943600" cy="3102610"/>
            <wp:effectExtent l="0" t="0" r="0" b="2540"/>
            <wp:docPr id="589786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6D7F" w14:textId="77777777" w:rsidR="00897F52" w:rsidRDefault="00897F52">
      <w:pPr>
        <w:rPr>
          <w:lang w:val="es-DO"/>
        </w:rPr>
      </w:pPr>
    </w:p>
    <w:p w14:paraId="16290CA4" w14:textId="77777777" w:rsidR="00897F52" w:rsidRDefault="00897F52">
      <w:pPr>
        <w:rPr>
          <w:lang w:val="es-DO"/>
        </w:rPr>
      </w:pPr>
    </w:p>
    <w:p w14:paraId="2A98A679" w14:textId="77777777" w:rsidR="00897F52" w:rsidRDefault="00897F52">
      <w:pPr>
        <w:rPr>
          <w:lang w:val="es-DO"/>
        </w:rPr>
      </w:pPr>
    </w:p>
    <w:p w14:paraId="093175A9" w14:textId="77777777" w:rsidR="00897F52" w:rsidRPr="00897F52" w:rsidRDefault="00897F52">
      <w:pPr>
        <w:rPr>
          <w:lang w:val="es-DO"/>
        </w:rPr>
      </w:pPr>
    </w:p>
    <w:p w14:paraId="12D37671" w14:textId="7D75F49E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  <w:r w:rsidRPr="008E7D69">
        <w:rPr>
          <w:rFonts w:ascii="Times New Roman" w:hAnsi="Times New Roman" w:cs="Times New Roman"/>
          <w:sz w:val="32"/>
          <w:szCs w:val="32"/>
          <w:lang w:val="es-DO"/>
        </w:rPr>
        <w:t>Gracias por elegir PLC4UNI para tus proyectos universitarios y/o personales</w:t>
      </w:r>
      <w:r>
        <w:rPr>
          <w:rFonts w:ascii="Times New Roman" w:hAnsi="Times New Roman" w:cs="Times New Roman"/>
          <w:sz w:val="32"/>
          <w:szCs w:val="32"/>
          <w:lang w:val="es-DO"/>
        </w:rPr>
        <w:t>, en este manual encontrarás todo lo relacionado al PLC para poder aprovechar sus capacidades al máximo.</w:t>
      </w:r>
    </w:p>
    <w:p w14:paraId="087B7A03" w14:textId="77777777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249C563A" w14:textId="77777777" w:rsidR="00897F52" w:rsidRDefault="00897F52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75C86653" w14:textId="77777777" w:rsidR="00897F52" w:rsidRDefault="00897F52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42FFCAF9" w14:textId="77777777" w:rsidR="00897F52" w:rsidRDefault="00897F52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1851281A" w14:textId="77777777" w:rsidR="00897F52" w:rsidRDefault="00897F52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760ACCB7" w14:textId="77777777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9873012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1311033" w14:textId="3157CFC0" w:rsidR="004E1A5C" w:rsidRDefault="004E1A5C" w:rsidP="004E1A5C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4E1A5C">
            <w:rPr>
              <w:rFonts w:ascii="Times New Roman" w:hAnsi="Times New Roman" w:cs="Times New Roman"/>
              <w:b/>
              <w:bCs/>
              <w:color w:val="000000" w:themeColor="text1"/>
            </w:rPr>
            <w:t>INDICE</w:t>
          </w:r>
        </w:p>
        <w:p w14:paraId="2A4A54E6" w14:textId="77777777" w:rsidR="004E1A5C" w:rsidRPr="004E1A5C" w:rsidRDefault="004E1A5C" w:rsidP="004E1A5C"/>
        <w:p w14:paraId="6C85C0D5" w14:textId="66299221" w:rsidR="00121E7B" w:rsidRDefault="004E1A5C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88707" w:history="1">
            <w:r w:rsidR="00121E7B"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Introducción</w:t>
            </w:r>
            <w:r w:rsidR="00121E7B">
              <w:rPr>
                <w:noProof/>
                <w:webHidden/>
              </w:rPr>
              <w:tab/>
            </w:r>
            <w:r w:rsidR="00121E7B">
              <w:rPr>
                <w:noProof/>
                <w:webHidden/>
              </w:rPr>
              <w:fldChar w:fldCharType="begin"/>
            </w:r>
            <w:r w:rsidR="00121E7B">
              <w:rPr>
                <w:noProof/>
                <w:webHidden/>
              </w:rPr>
              <w:instrText xml:space="preserve"> PAGEREF _Toc216388707 \h </w:instrText>
            </w:r>
            <w:r w:rsidR="00121E7B">
              <w:rPr>
                <w:noProof/>
                <w:webHidden/>
              </w:rPr>
            </w:r>
            <w:r w:rsidR="00121E7B">
              <w:rPr>
                <w:noProof/>
                <w:webHidden/>
              </w:rPr>
              <w:fldChar w:fldCharType="separate"/>
            </w:r>
            <w:r w:rsidR="00121E7B">
              <w:rPr>
                <w:noProof/>
                <w:webHidden/>
              </w:rPr>
              <w:t>3</w:t>
            </w:r>
            <w:r w:rsidR="00121E7B">
              <w:rPr>
                <w:noProof/>
                <w:webHidden/>
              </w:rPr>
              <w:fldChar w:fldCharType="end"/>
            </w:r>
          </w:hyperlink>
        </w:p>
        <w:p w14:paraId="624396E6" w14:textId="6D6ED270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08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0E892" w14:textId="4C084336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09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Proposito del dispositivo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FBE8" w14:textId="589E4937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0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EF6F" w14:textId="7BE764E3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1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Propósito del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74C7" w14:textId="2E3AB68B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2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Características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CF01" w14:textId="62E624D4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3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Arquitectura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5BF7" w14:textId="082B2A0F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4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Bloques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DD4A" w14:textId="441D0908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5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Especificaciones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80919" w14:textId="248E744E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6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Input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B3D0" w14:textId="7FE32974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7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Entradas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0117" w14:textId="29FCF2FF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8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Salidas: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2909F" w14:textId="551F0E31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9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Funcionalidades Avanzadas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DF42" w14:textId="24681C8A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0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Conectividad inal</w:t>
            </w:r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ámbrica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BA2FF" w14:textId="4230FE8A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1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Modos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8D713" w14:textId="186FE3B9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2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Mantenimiento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9D7C" w14:textId="23735E09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3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Bibliografías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138C" w14:textId="596996FB" w:rsidR="004E1A5C" w:rsidRDefault="004E1A5C">
          <w:r>
            <w:rPr>
              <w:b/>
              <w:bCs/>
              <w:noProof/>
            </w:rPr>
            <w:fldChar w:fldCharType="end"/>
          </w:r>
        </w:p>
      </w:sdtContent>
    </w:sdt>
    <w:p w14:paraId="4F13F70A" w14:textId="77777777" w:rsidR="004E1A5C" w:rsidRDefault="004E1A5C" w:rsidP="004E1A5C">
      <w:pPr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7B4262C4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284AFC9A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4E3B123C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290240DC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612FF629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069BAC5B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50E8A9B4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47D4B8A0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566C39F9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6F8007C9" w14:textId="515C3A7C" w:rsidR="0079462B" w:rsidRDefault="0079462B" w:rsidP="0079462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0" w:name="_Toc216388707"/>
      <w:r>
        <w:rPr>
          <w:rFonts w:ascii="Times New Roman" w:hAnsi="Times New Roman" w:cs="Times New Roman"/>
          <w:b/>
          <w:bCs/>
          <w:color w:val="000000" w:themeColor="text1"/>
          <w:lang w:val="es-DO"/>
        </w:rPr>
        <w:t>Introducción</w:t>
      </w:r>
      <w:bookmarkEnd w:id="0"/>
    </w:p>
    <w:p w14:paraId="551C8613" w14:textId="169865A4" w:rsidR="008E7D69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" w:name="_Toc216388708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Descripción</w:t>
      </w:r>
      <w:bookmarkEnd w:id="1"/>
    </w:p>
    <w:p w14:paraId="29990834" w14:textId="6B3C4AC0" w:rsidR="003070F4" w:rsidRPr="004E1A5C" w:rsidRDefault="003070F4" w:rsidP="004E1A5C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PLC4UNI es un </w:t>
      </w:r>
      <w:r w:rsidR="00775AB8"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PLC</w:t>
      </w:r>
      <w:r w:rsidR="00944884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944884" w:rsidRPr="00944884">
        <w:rPr>
          <w:rFonts w:ascii="Times New Roman" w:hAnsi="Times New Roman" w:cs="Times New Roman"/>
          <w:sz w:val="28"/>
          <w:szCs w:val="28"/>
          <w:lang w:val="es-DO"/>
        </w:rPr>
        <w:t>de código abierto</w:t>
      </w:r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enfocado en el ámbito educación superior desarrollado por estudiantes del Instituto Tecnológico de Las Américas (ITLA). De ahí es donde viene el nombre PLC4UNI o PLC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for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University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lo cual significa PLC para Universidad.</w:t>
      </w:r>
    </w:p>
    <w:p w14:paraId="48634B22" w14:textId="761770E4" w:rsidR="0079462B" w:rsidRPr="004E1A5C" w:rsidRDefault="003070F4" w:rsidP="0079462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El PLC </w:t>
      </w:r>
      <w:r w:rsidR="004E1A5C"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utiliza </w:t>
      </w:r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ESP32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4E1A5C"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como CPU,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logrando así un dispositivo de automatización compacta y de código abierto. Gracias al ESP32 el cual es un microcontrolador potente también brinda buena conectividad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y Bluetooth para aplicaciones de la industria 4.0 y </w:t>
      </w:r>
      <w:proofErr w:type="spellStart"/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IoT</w:t>
      </w:r>
      <w:proofErr w:type="spellEnd"/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(Internet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of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Things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). </w:t>
      </w:r>
      <w:r w:rsidR="00F865EB">
        <w:rPr>
          <w:rFonts w:ascii="Times New Roman" w:hAnsi="Times New Roman" w:cs="Times New Roman"/>
          <w:sz w:val="28"/>
          <w:szCs w:val="28"/>
          <w:lang w:val="es-DO"/>
        </w:rPr>
        <w:t>El sistema completo esta integrado en una PCB diseñada a medida, que incorpora las entradas y salidas y asegura la protección y fiabilidad de las señales.</w:t>
      </w:r>
    </w:p>
    <w:p w14:paraId="1DFF15B5" w14:textId="62E47C8E" w:rsidR="008E7D69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2" w:name="_Toc216388709"/>
      <w:proofErr w:type="spellStart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Proposito</w:t>
      </w:r>
      <w:proofErr w:type="spellEnd"/>
      <w:r w:rsidR="00F865EB"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 xml:space="preserve"> del dispositivo</w:t>
      </w:r>
      <w:bookmarkEnd w:id="2"/>
    </w:p>
    <w:p w14:paraId="2CF444F9" w14:textId="7C52E1C5" w:rsidR="0079462B" w:rsidRPr="004E1A5C" w:rsidRDefault="00782DF4" w:rsidP="0079462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>Este dispositivo busca ser de costo asequible para los estudiantes debido a su enfoque educativo sin quitarle su funcionalidad básica de un PLC industrial, este es el dispositivo perfecto como introducción a PLC para estudiantes.</w:t>
      </w:r>
    </w:p>
    <w:p w14:paraId="61E44B59" w14:textId="4016E7AA" w:rsidR="003070F4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3" w:name="_Toc216388710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Definiciones, acrónimos y abreviaturas</w:t>
      </w:r>
      <w:bookmarkEnd w:id="3"/>
    </w:p>
    <w:p w14:paraId="5AE5D6CF" w14:textId="4896DD3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PLC: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>(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Programmable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Logic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Controller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>) Dispositivo robusto que automatiza tareas comúnmente usado en el área industrial, como puede ser: controlar máquinas, motores eléctricos, etc.</w:t>
      </w:r>
    </w:p>
    <w:p w14:paraId="3D4135BC" w14:textId="3E6EBBAF" w:rsidR="003070F4" w:rsidRPr="00F865EB" w:rsidRDefault="003070F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</w:p>
    <w:p w14:paraId="16FFA32B" w14:textId="65D37C0C" w:rsidR="00226424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proofErr w:type="spellStart"/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IoT</w:t>
      </w:r>
      <w:proofErr w:type="spellEnd"/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226424" w:rsidRPr="00F865EB">
        <w:rPr>
          <w:rFonts w:ascii="Times New Roman" w:hAnsi="Times New Roman" w:cs="Times New Roman"/>
          <w:sz w:val="28"/>
          <w:szCs w:val="28"/>
          <w:lang w:val="es-DO"/>
        </w:rPr>
        <w:t>Es una red de objetos conectados a internet que mediante software y sensores son capaces de recopilar, intercambiar datos y actuar de forma inteligente, los cuales van desde electrodomésticos hasta maquinas industriales para automatizar tareas.</w:t>
      </w:r>
    </w:p>
    <w:p w14:paraId="2ED0656C" w14:textId="77777777" w:rsidR="00226424" w:rsidRPr="00F865EB" w:rsidRDefault="0022642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F38C82E" w14:textId="11D18593" w:rsidR="006D2EC1" w:rsidRPr="006D2EC1" w:rsidRDefault="004E1A5C" w:rsidP="006D2EC1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PCB: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(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Printed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Circuit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Board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).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Es una placa plana hecha de material aislante con pistas de material conductor en la superficie, mayormente de cobre. Esta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lastRenderedPageBreak/>
        <w:t>placa se conoce como la base mediante la cual se conectan y se montan los componentes electrónicos.</w:t>
      </w:r>
    </w:p>
    <w:p w14:paraId="1E77C9B2" w14:textId="0440617A" w:rsidR="004E1A5C" w:rsidRPr="00F865EB" w:rsidRDefault="004E1A5C" w:rsidP="006D2EC1">
      <w:pPr>
        <w:pStyle w:val="NoSpacing"/>
        <w:ind w:left="720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CPU: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(Central Processing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Unit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>)</w:t>
      </w:r>
      <w:r w:rsidR="00226424" w:rsidRPr="00F865EB">
        <w:rPr>
          <w:rFonts w:ascii="Times New Roman" w:hAnsi="Times New Roman" w:cs="Times New Roman"/>
          <w:sz w:val="28"/>
          <w:szCs w:val="28"/>
          <w:lang w:val="es-ES"/>
        </w:rPr>
        <w:t>.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Es el cerebro de una computadora, lo que significa que es el componente principal que ejecuta instrucciones, realiza cálculos y gestiona las tareas de un dispositivo.</w:t>
      </w:r>
    </w:p>
    <w:p w14:paraId="1B628324" w14:textId="7481671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61A2709E" w14:textId="77777777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ESP32: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Es un microcontrolador de bajo costo que cuenta con conectividad Bluetooth y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WiFi</w:t>
      </w:r>
      <w:proofErr w:type="spellEnd"/>
    </w:p>
    <w:p w14:paraId="416DBB67" w14:textId="2FC7529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</w:p>
    <w:p w14:paraId="7E062C3F" w14:textId="70692B40" w:rsidR="004E1A5C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Microcontrolador: </w:t>
      </w:r>
      <w:r w:rsidR="00226424" w:rsidRPr="00F865EB">
        <w:rPr>
          <w:rFonts w:ascii="Times New Roman" w:hAnsi="Times New Roman" w:cs="Times New Roman"/>
          <w:sz w:val="28"/>
          <w:szCs w:val="28"/>
          <w:lang w:val="es-DO"/>
        </w:rPr>
        <w:t>Es una pequeña computadora diseñada para ejecutar tareas específicas de forma autónoma.</w:t>
      </w:r>
    </w:p>
    <w:p w14:paraId="2AA5DDE0" w14:textId="77777777" w:rsidR="00944884" w:rsidRDefault="0094488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1995AC4" w14:textId="476C701E" w:rsidR="00944884" w:rsidRPr="00944884" w:rsidRDefault="0094488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944884">
        <w:rPr>
          <w:rFonts w:ascii="Times New Roman" w:hAnsi="Times New Roman" w:cs="Times New Roman"/>
          <w:b/>
          <w:bCs/>
          <w:sz w:val="28"/>
          <w:szCs w:val="28"/>
          <w:lang w:val="es-DO"/>
        </w:rPr>
        <w:t>Din rail: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B</w:t>
      </w:r>
      <w:r w:rsidRPr="00944884">
        <w:rPr>
          <w:rFonts w:ascii="Times New Roman" w:hAnsi="Times New Roman" w:cs="Times New Roman"/>
          <w:sz w:val="28"/>
          <w:szCs w:val="28"/>
          <w:lang w:val="es-DO"/>
        </w:rPr>
        <w:t>arra metálica estandarizada, principalmente de acero, utilizada para montar de forma rápida y organizada componentes eléctricos y de automatización </w:t>
      </w:r>
    </w:p>
    <w:p w14:paraId="62F56244" w14:textId="77777777" w:rsidR="00F865EB" w:rsidRDefault="00F865EB" w:rsidP="00F865E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</w:p>
    <w:p w14:paraId="5867B583" w14:textId="41DE9CE8" w:rsidR="00F865EB" w:rsidRPr="0079462B" w:rsidRDefault="00F865EB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4" w:name="_Toc216388711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Propósito del manual</w:t>
      </w:r>
      <w:bookmarkEnd w:id="4"/>
    </w:p>
    <w:p w14:paraId="33E10C94" w14:textId="2036DB21" w:rsidR="00F865EB" w:rsidRPr="00F865EB" w:rsidRDefault="00F865EB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F865EB">
        <w:rPr>
          <w:rFonts w:ascii="Times New Roman" w:hAnsi="Times New Roman" w:cs="Times New Roman"/>
          <w:sz w:val="28"/>
          <w:szCs w:val="28"/>
          <w:lang w:val="es-DO"/>
        </w:rPr>
        <w:t>Este documento esta enfocado a estudiantes de ingeniería, técnicos y personas entusiastas los cuales estén interesados en entender y programar este dispositivo. Tiene como propósito ser una guía concisa y práctica para el inicio de forma segura y eficiente del PLC, desde las conexiones hasta la ejecución del primer programa.</w:t>
      </w:r>
    </w:p>
    <w:p w14:paraId="00A9C5BE" w14:textId="5C404116" w:rsidR="00F865EB" w:rsidRPr="0079462B" w:rsidRDefault="00F865EB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5" w:name="_Toc216388712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Características principales</w:t>
      </w:r>
      <w:bookmarkEnd w:id="5"/>
    </w:p>
    <w:p w14:paraId="13A2490B" w14:textId="7832AF19" w:rsidR="008E7D69" w:rsidRPr="004B4EFC" w:rsidRDefault="00F865EB" w:rsidP="00F865E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Conectividad: </w:t>
      </w:r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Increíble capacidad inalámbricas gracias al ESP32 que cuenta con </w:t>
      </w:r>
      <w:proofErr w:type="spellStart"/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802.11 b/g/n y Bluetooth v4.2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>.</w:t>
      </w:r>
    </w:p>
    <w:p w14:paraId="1FA85E6F" w14:textId="4E7E8B2F" w:rsidR="00F865EB" w:rsidRPr="004B4EFC" w:rsidRDefault="00F865EB" w:rsidP="00F865EB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Diseño robusto:</w:t>
      </w:r>
      <w:r w:rsidR="006D2EC1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>PCB diseñada para aplicaciones educativas que cuenta con buena resistencia para tareas con nivel medio de demanda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y que cuenta con terminales de tornillo y </w:t>
      </w:r>
      <w:r w:rsidR="00944884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din rail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para instalación en cualquier tipo de panel.</w:t>
      </w:r>
    </w:p>
    <w:p w14:paraId="704A7DDF" w14:textId="1DD287CC" w:rsidR="00F865EB" w:rsidRPr="004B4EFC" w:rsidRDefault="00F865EB" w:rsidP="00F865E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proofErr w:type="spellStart"/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Nucleo</w:t>
      </w:r>
      <w:proofErr w:type="spellEnd"/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de alto rendimiento:</w:t>
      </w:r>
      <w:r w:rsidR="00944884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>Gracias al ESP32 que cuenta con doble núcleo a 240MHz.</w:t>
      </w:r>
    </w:p>
    <w:p w14:paraId="63508674" w14:textId="77777777" w:rsidR="0079462B" w:rsidRDefault="0079462B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73F46EE9" w14:textId="77777777" w:rsidR="00450B40" w:rsidRDefault="00450B40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7654CF31" w14:textId="77777777" w:rsidR="004B4EFC" w:rsidRDefault="004B4EFC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59816F12" w14:textId="1D35ECB9" w:rsidR="0079462B" w:rsidRDefault="00450B40" w:rsidP="00450B4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6" w:name="_Toc216388713"/>
      <w:r w:rsidRPr="00450B40">
        <w:rPr>
          <w:rFonts w:ascii="Times New Roman" w:hAnsi="Times New Roman" w:cs="Times New Roman"/>
          <w:b/>
          <w:bCs/>
          <w:color w:val="000000" w:themeColor="text1"/>
          <w:lang w:val="es-DO"/>
        </w:rPr>
        <w:lastRenderedPageBreak/>
        <w:t>Arquitectura y Hardware</w:t>
      </w:r>
      <w:bookmarkEnd w:id="6"/>
    </w:p>
    <w:p w14:paraId="28F647A7" w14:textId="77777777" w:rsidR="00450B40" w:rsidRPr="00450B40" w:rsidRDefault="00450B40" w:rsidP="00450B40">
      <w:pPr>
        <w:rPr>
          <w:lang w:val="es-DO"/>
        </w:rPr>
      </w:pPr>
    </w:p>
    <w:p w14:paraId="45F4CA6D" w14:textId="07CB2007" w:rsidR="008E7D69" w:rsidRDefault="0079462B" w:rsidP="00450B4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7" w:name="_Toc216388714"/>
      <w:r w:rsidRPr="00450B40">
        <w:rPr>
          <w:rFonts w:ascii="Times New Roman" w:hAnsi="Times New Roman" w:cs="Times New Roman"/>
          <w:b/>
          <w:bCs/>
          <w:color w:val="000000" w:themeColor="text1"/>
          <w:lang w:val="es-DO"/>
        </w:rPr>
        <w:t>Bloques del sistema</w:t>
      </w:r>
      <w:bookmarkEnd w:id="7"/>
    </w:p>
    <w:p w14:paraId="3E3E4118" w14:textId="439F5623" w:rsidR="00044045" w:rsidRDefault="000B2464" w:rsidP="000B2464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>
        <w:rPr>
          <w:rFonts w:ascii="Times New Roman" w:hAnsi="Times New Roman" w:cs="Times New Roman"/>
          <w:sz w:val="28"/>
          <w:szCs w:val="28"/>
          <w:lang w:val="es-DO"/>
        </w:rPr>
        <w:t xml:space="preserve">El sistema se compone de tres secciones principales los cuales interactúan con la CPU, los cuales son, alimentación, Interfaz de entrada </w:t>
      </w:r>
      <w:proofErr w:type="spellStart"/>
      <w:r>
        <w:rPr>
          <w:rFonts w:ascii="Times New Roman" w:hAnsi="Times New Roman" w:cs="Times New Roman"/>
          <w:sz w:val="28"/>
          <w:szCs w:val="28"/>
          <w:lang w:val="es-DO"/>
        </w:rPr>
        <w:t>y</w:t>
      </w:r>
      <w:proofErr w:type="spellEnd"/>
      <w:r>
        <w:rPr>
          <w:rFonts w:ascii="Times New Roman" w:hAnsi="Times New Roman" w:cs="Times New Roman"/>
          <w:sz w:val="28"/>
          <w:szCs w:val="28"/>
          <w:lang w:val="es-DO"/>
        </w:rPr>
        <w:t xml:space="preserve"> interfaz de salida.</w:t>
      </w:r>
    </w:p>
    <w:p w14:paraId="31145BF2" w14:textId="31CAA47E" w:rsid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Alimentación: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Es la que proporciona la energía necesaria para el sistema lógico, a las entradas y salidas. Es lo que hace que todos los componentes funcionen.</w:t>
      </w:r>
    </w:p>
    <w:p w14:paraId="2CC4F50B" w14:textId="77777777" w:rsidR="000B2464" w:rsidRPr="000B2464" w:rsidRDefault="000B2464" w:rsidP="000B2464">
      <w:pPr>
        <w:pStyle w:val="ListParagraph"/>
        <w:ind w:left="2160"/>
        <w:rPr>
          <w:rFonts w:ascii="Times New Roman" w:hAnsi="Times New Roman" w:cs="Times New Roman"/>
          <w:sz w:val="28"/>
          <w:szCs w:val="28"/>
          <w:lang w:val="es-DO"/>
        </w:rPr>
      </w:pPr>
    </w:p>
    <w:p w14:paraId="15E4E982" w14:textId="416463EA" w:rsid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Interfaz de entrada: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Recibe y acondiciona las señales y las lleva al nivel lógico que tiene el ESP32 para ser procesadas y ejecutar acciones según las instrucciones que tenga.</w:t>
      </w:r>
    </w:p>
    <w:p w14:paraId="2BEAC6C0" w14:textId="77777777" w:rsidR="000B2464" w:rsidRPr="000B2464" w:rsidRDefault="000B2464" w:rsidP="000B2464">
      <w:pPr>
        <w:pStyle w:val="ListParagraph"/>
        <w:ind w:left="2160"/>
        <w:rPr>
          <w:rFonts w:ascii="Times New Roman" w:hAnsi="Times New Roman" w:cs="Times New Roman"/>
          <w:sz w:val="28"/>
          <w:szCs w:val="28"/>
          <w:lang w:val="es-DO"/>
        </w:rPr>
      </w:pPr>
    </w:p>
    <w:p w14:paraId="6A960F5D" w14:textId="36D35031" w:rsidR="000B2464" w:rsidRP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Interfaz de salida:</w:t>
      </w:r>
      <w:r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s-DO"/>
        </w:rPr>
        <w:t>Luego del ESP32 procesar las señales, manda señales a estas salidas según las instrucciones que tenga el PLC.</w:t>
      </w:r>
    </w:p>
    <w:p w14:paraId="599FD705" w14:textId="53AFE932" w:rsidR="00044045" w:rsidRDefault="00044045" w:rsidP="00044045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8" w:name="_Toc216388715"/>
      <w:r w:rsidRPr="00044045">
        <w:rPr>
          <w:rFonts w:ascii="Times New Roman" w:hAnsi="Times New Roman" w:cs="Times New Roman"/>
          <w:b/>
          <w:bCs/>
          <w:color w:val="000000" w:themeColor="text1"/>
          <w:lang w:val="es-DO"/>
        </w:rPr>
        <w:t>Especificaciones técnicas</w:t>
      </w:r>
      <w:bookmarkEnd w:id="8"/>
    </w:p>
    <w:p w14:paraId="6773650C" w14:textId="64946922" w:rsidR="00044045" w:rsidRPr="00617659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Alimentación I/O: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La alimentación general son 24V y al ESP32 son 3.3V, lo indicado por el manual del ESP.</w:t>
      </w:r>
    </w:p>
    <w:p w14:paraId="5C2DB505" w14:textId="7243F700" w:rsidR="00617659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Entradas digitales</w:t>
      </w:r>
      <w:r>
        <w:rPr>
          <w:rFonts w:ascii="Times New Roman" w:hAnsi="Times New Roman" w:cs="Times New Roman"/>
          <w:sz w:val="28"/>
          <w:szCs w:val="28"/>
          <w:lang w:val="es-DO"/>
        </w:rPr>
        <w:t>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Tenemos distintos tipos de entradas, desde simples entradas PNP hasta entradas optocupladas, entre otras.</w:t>
      </w:r>
    </w:p>
    <w:p w14:paraId="1F5CE25A" w14:textId="21E8F199" w:rsidR="00617659" w:rsidRPr="00041C76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Salidas digitales: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De igual formas encontramos una buena variedad de salidas, desde RS485 hasta salidas a </w:t>
      </w:r>
      <w:proofErr w:type="spellStart"/>
      <w:r w:rsidR="00041C76">
        <w:rPr>
          <w:rFonts w:ascii="Times New Roman" w:hAnsi="Times New Roman" w:cs="Times New Roman"/>
          <w:sz w:val="28"/>
          <w:szCs w:val="28"/>
          <w:lang w:val="es-DO"/>
        </w:rPr>
        <w:t>Relay</w:t>
      </w:r>
      <w:proofErr w:type="spellEnd"/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y 0-10V.</w:t>
      </w:r>
    </w:p>
    <w:p w14:paraId="37BCB64E" w14:textId="77777777" w:rsidR="00041C76" w:rsidRDefault="004B4EFC" w:rsidP="00041C76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Dimensiones de la PCB:</w:t>
      </w:r>
      <w:r w:rsid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</w:p>
    <w:p w14:paraId="32344BEB" w14:textId="5E506E43" w:rsidR="004B4EFC" w:rsidRPr="009F0A4A" w:rsidRDefault="00041C76" w:rsidP="009F0A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9F0A4A">
        <w:rPr>
          <w:rFonts w:ascii="Times New Roman" w:hAnsi="Times New Roman" w:cs="Times New Roman"/>
          <w:b/>
          <w:bCs/>
          <w:sz w:val="28"/>
          <w:szCs w:val="28"/>
          <w:lang w:val="es-DO"/>
        </w:rPr>
        <w:t>Circuito del USB: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Largo 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44.5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>x Ancho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>16 mm</w:t>
      </w:r>
    </w:p>
    <w:p w14:paraId="09CE4D52" w14:textId="7E6CE1FF" w:rsidR="00041C76" w:rsidRPr="009F0A4A" w:rsidRDefault="00041C76" w:rsidP="009F0A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9F0A4A">
        <w:rPr>
          <w:rFonts w:ascii="Times New Roman" w:hAnsi="Times New Roman" w:cs="Times New Roman"/>
          <w:b/>
          <w:bCs/>
          <w:sz w:val="28"/>
          <w:szCs w:val="28"/>
          <w:lang w:val="es-DO"/>
        </w:rPr>
        <w:t>Circuito principal: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Largo 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>99.9 x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 Ancho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80.1 mm</w:t>
      </w:r>
    </w:p>
    <w:p w14:paraId="62FCD184" w14:textId="53F561E9" w:rsidR="00044045" w:rsidRDefault="00044045" w:rsidP="00044045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</w:p>
    <w:p w14:paraId="055F0928" w14:textId="77777777" w:rsidR="00F82E0F" w:rsidRDefault="00F82E0F" w:rsidP="00F82E0F">
      <w:pPr>
        <w:rPr>
          <w:lang w:val="es-DO"/>
        </w:rPr>
      </w:pPr>
    </w:p>
    <w:p w14:paraId="163D734E" w14:textId="77777777" w:rsidR="00AB439D" w:rsidRDefault="00F65C69" w:rsidP="00F65C69">
      <w:pPr>
        <w:pStyle w:val="Heading1"/>
        <w:tabs>
          <w:tab w:val="center" w:pos="4680"/>
          <w:tab w:val="left" w:pos="6852"/>
        </w:tabs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s-DO"/>
        </w:rPr>
        <w:lastRenderedPageBreak/>
        <w:tab/>
      </w:r>
      <w:bookmarkStart w:id="9" w:name="_Toc216388716"/>
      <w:r w:rsidR="00F82E0F" w:rsidRPr="00F82E0F">
        <w:rPr>
          <w:rFonts w:ascii="Times New Roman" w:hAnsi="Times New Roman" w:cs="Times New Roman"/>
          <w:b/>
          <w:bCs/>
          <w:color w:val="000000" w:themeColor="text1"/>
          <w:lang w:val="es-DO"/>
        </w:rPr>
        <w:t>Input Interface</w:t>
      </w:r>
      <w:bookmarkEnd w:id="9"/>
    </w:p>
    <w:p w14:paraId="4CA6FA81" w14:textId="26314E63" w:rsidR="00F82E0F" w:rsidRPr="00AB439D" w:rsidRDefault="00AB439D" w:rsidP="00AB439D">
      <w:pPr>
        <w:pStyle w:val="Heading2"/>
        <w:rPr>
          <w:rFonts w:ascii="Times New Roman" w:hAnsi="Times New Roman" w:cs="Times New Roman"/>
          <w:b/>
          <w:bCs/>
          <w:lang w:val="es-DO"/>
        </w:rPr>
      </w:pPr>
      <w:bookmarkStart w:id="10" w:name="_Toc216388717"/>
      <w:r w:rsidRPr="00AB439D">
        <w:rPr>
          <w:rFonts w:ascii="Times New Roman" w:hAnsi="Times New Roman" w:cs="Times New Roman"/>
          <w:b/>
          <w:bCs/>
          <w:color w:val="000000" w:themeColor="text1"/>
          <w:lang w:val="es-DO"/>
        </w:rPr>
        <w:t>Entradas</w:t>
      </w:r>
      <w:bookmarkEnd w:id="10"/>
      <w:r w:rsidR="00F65C69" w:rsidRPr="00AB439D">
        <w:rPr>
          <w:rFonts w:ascii="Times New Roman" w:hAnsi="Times New Roman" w:cs="Times New Roman"/>
          <w:b/>
          <w:bCs/>
          <w:lang w:val="es-DO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38"/>
        <w:gridCol w:w="3422"/>
      </w:tblGrid>
      <w:tr w:rsidR="00AB439D" w14:paraId="7CB0A5DA" w14:textId="77777777" w:rsidTr="00190F95">
        <w:trPr>
          <w:trHeight w:val="458"/>
        </w:trPr>
        <w:tc>
          <w:tcPr>
            <w:tcW w:w="1705" w:type="dxa"/>
          </w:tcPr>
          <w:p w14:paraId="49607D4D" w14:textId="192B3EFE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 xml:space="preserve">Pin </w:t>
            </w: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30FE141E" w14:textId="16FB4202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Label</w:t>
            </w:r>
            <w:proofErr w:type="spellEnd"/>
          </w:p>
        </w:tc>
        <w:tc>
          <w:tcPr>
            <w:tcW w:w="3422" w:type="dxa"/>
          </w:tcPr>
          <w:p w14:paraId="1E56A2CF" w14:textId="4FD2847D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Función o Descripción</w:t>
            </w:r>
          </w:p>
        </w:tc>
      </w:tr>
      <w:tr w:rsidR="00AB439D" w14:paraId="03FC53A0" w14:textId="77777777" w:rsidTr="00190F95">
        <w:tc>
          <w:tcPr>
            <w:tcW w:w="1705" w:type="dxa"/>
          </w:tcPr>
          <w:p w14:paraId="1FD7A76A" w14:textId="5FE5DABF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</w:t>
            </w:r>
          </w:p>
        </w:tc>
        <w:tc>
          <w:tcPr>
            <w:tcW w:w="2338" w:type="dxa"/>
          </w:tcPr>
          <w:p w14:paraId="052434A2" w14:textId="10888AC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24V</w:t>
            </w:r>
          </w:p>
        </w:tc>
        <w:tc>
          <w:tcPr>
            <w:tcW w:w="3422" w:type="dxa"/>
          </w:tcPr>
          <w:p w14:paraId="5903DB2E" w14:textId="45C648EE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Alimentación 24V</w:t>
            </w:r>
          </w:p>
        </w:tc>
      </w:tr>
      <w:tr w:rsidR="00AB439D" w14:paraId="4586F042" w14:textId="77777777" w:rsidTr="00190F95">
        <w:tc>
          <w:tcPr>
            <w:tcW w:w="1705" w:type="dxa"/>
          </w:tcPr>
          <w:p w14:paraId="0220C16C" w14:textId="1005B87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2</w:t>
            </w:r>
          </w:p>
        </w:tc>
        <w:tc>
          <w:tcPr>
            <w:tcW w:w="2338" w:type="dxa"/>
          </w:tcPr>
          <w:p w14:paraId="190D47C8" w14:textId="75655FC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2D8795B4" w14:textId="028220C6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54958996" w14:textId="77777777" w:rsidTr="00190F95">
        <w:tc>
          <w:tcPr>
            <w:tcW w:w="1705" w:type="dxa"/>
          </w:tcPr>
          <w:p w14:paraId="64BBF3F5" w14:textId="46836AD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3</w:t>
            </w:r>
          </w:p>
        </w:tc>
        <w:tc>
          <w:tcPr>
            <w:tcW w:w="2338" w:type="dxa"/>
          </w:tcPr>
          <w:p w14:paraId="02727E03" w14:textId="3DF1E0C8" w:rsidR="00AB439D" w:rsidRPr="00AB439D" w:rsidRDefault="00AB439D" w:rsidP="00F65C69">
            <w:r>
              <w:t>4-20mA</w:t>
            </w:r>
          </w:p>
        </w:tc>
        <w:tc>
          <w:tcPr>
            <w:tcW w:w="3422" w:type="dxa"/>
          </w:tcPr>
          <w:p w14:paraId="7D58D94E" w14:textId="610D3114" w:rsidR="00AB439D" w:rsidRPr="00F70C03" w:rsidRDefault="00F70C03" w:rsidP="00F65C69">
            <w:r>
              <w:rPr>
                <w:lang w:val="es-DO"/>
              </w:rPr>
              <w:t>Entrada de corriente 4-20mA</w:t>
            </w:r>
          </w:p>
        </w:tc>
      </w:tr>
      <w:tr w:rsidR="00AB439D" w14:paraId="001A50FF" w14:textId="77777777" w:rsidTr="00190F95">
        <w:tc>
          <w:tcPr>
            <w:tcW w:w="1705" w:type="dxa"/>
          </w:tcPr>
          <w:p w14:paraId="07CC20D4" w14:textId="3AA7061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4</w:t>
            </w:r>
          </w:p>
        </w:tc>
        <w:tc>
          <w:tcPr>
            <w:tcW w:w="2338" w:type="dxa"/>
          </w:tcPr>
          <w:p w14:paraId="46B48EAE" w14:textId="669E5E7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17D2768A" w14:textId="0114EBBF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5819948A" w14:textId="77777777" w:rsidTr="00190F95">
        <w:tc>
          <w:tcPr>
            <w:tcW w:w="1705" w:type="dxa"/>
          </w:tcPr>
          <w:p w14:paraId="0CA1F758" w14:textId="34A057A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5</w:t>
            </w:r>
          </w:p>
        </w:tc>
        <w:tc>
          <w:tcPr>
            <w:tcW w:w="2338" w:type="dxa"/>
          </w:tcPr>
          <w:p w14:paraId="131F1712" w14:textId="4D98715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2AC4B9D3" w14:textId="433F40D0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052BF2AF" w14:textId="77777777" w:rsidTr="00190F95">
        <w:tc>
          <w:tcPr>
            <w:tcW w:w="1705" w:type="dxa"/>
          </w:tcPr>
          <w:p w14:paraId="68645782" w14:textId="064E575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6</w:t>
            </w:r>
          </w:p>
        </w:tc>
        <w:tc>
          <w:tcPr>
            <w:tcW w:w="2338" w:type="dxa"/>
          </w:tcPr>
          <w:p w14:paraId="3ACDBB8A" w14:textId="56B5C2FC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01A07EC5" w14:textId="755BF932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4673FF2D" w14:textId="77777777" w:rsidTr="00190F95">
        <w:tc>
          <w:tcPr>
            <w:tcW w:w="1705" w:type="dxa"/>
          </w:tcPr>
          <w:p w14:paraId="0209D003" w14:textId="067A5425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7</w:t>
            </w:r>
          </w:p>
        </w:tc>
        <w:tc>
          <w:tcPr>
            <w:tcW w:w="2338" w:type="dxa"/>
          </w:tcPr>
          <w:p w14:paraId="6AE42B84" w14:textId="7F8BFAB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4E665266" w14:textId="71BE0AC7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 NPN</w:t>
            </w:r>
          </w:p>
        </w:tc>
      </w:tr>
      <w:tr w:rsidR="00AB439D" w14:paraId="510AA012" w14:textId="77777777" w:rsidTr="00190F95">
        <w:tc>
          <w:tcPr>
            <w:tcW w:w="1705" w:type="dxa"/>
          </w:tcPr>
          <w:p w14:paraId="6B113F4E" w14:textId="2F79461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8</w:t>
            </w:r>
          </w:p>
        </w:tc>
        <w:tc>
          <w:tcPr>
            <w:tcW w:w="2338" w:type="dxa"/>
          </w:tcPr>
          <w:p w14:paraId="68FF359F" w14:textId="586D48F9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21B8FE90" w14:textId="00E4E1E4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4F05562F" w14:textId="77777777" w:rsidTr="00190F95">
        <w:tc>
          <w:tcPr>
            <w:tcW w:w="1705" w:type="dxa"/>
          </w:tcPr>
          <w:p w14:paraId="1FABB080" w14:textId="5A83C02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9</w:t>
            </w:r>
          </w:p>
        </w:tc>
        <w:tc>
          <w:tcPr>
            <w:tcW w:w="2338" w:type="dxa"/>
          </w:tcPr>
          <w:p w14:paraId="24624206" w14:textId="3B1C6B0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0-10V</w:t>
            </w:r>
          </w:p>
        </w:tc>
        <w:tc>
          <w:tcPr>
            <w:tcW w:w="3422" w:type="dxa"/>
          </w:tcPr>
          <w:p w14:paraId="688B9CA5" w14:textId="3C4E96AD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de voltaje 0-10V</w:t>
            </w:r>
          </w:p>
        </w:tc>
      </w:tr>
      <w:tr w:rsidR="00AB439D" w14:paraId="116F0631" w14:textId="77777777" w:rsidTr="00190F95">
        <w:tc>
          <w:tcPr>
            <w:tcW w:w="1705" w:type="dxa"/>
          </w:tcPr>
          <w:p w14:paraId="1AC826AA" w14:textId="40D3B9E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10</w:t>
            </w:r>
          </w:p>
        </w:tc>
        <w:tc>
          <w:tcPr>
            <w:tcW w:w="2338" w:type="dxa"/>
          </w:tcPr>
          <w:p w14:paraId="47156722" w14:textId="7136598C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1B226450" w14:textId="53BB678C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4F54AA98" w14:textId="77777777" w:rsidTr="00190F95">
        <w:tc>
          <w:tcPr>
            <w:tcW w:w="1705" w:type="dxa"/>
          </w:tcPr>
          <w:p w14:paraId="6B4D30F5" w14:textId="31B59187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11</w:t>
            </w:r>
          </w:p>
        </w:tc>
        <w:tc>
          <w:tcPr>
            <w:tcW w:w="2338" w:type="dxa"/>
          </w:tcPr>
          <w:p w14:paraId="673106D4" w14:textId="61C3224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5EDFEB59" w14:textId="440D9DD3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542AE263" w14:textId="77777777" w:rsidTr="00190F95">
        <w:tc>
          <w:tcPr>
            <w:tcW w:w="1705" w:type="dxa"/>
          </w:tcPr>
          <w:p w14:paraId="7E216D52" w14:textId="2139F31D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12</w:t>
            </w:r>
          </w:p>
        </w:tc>
        <w:tc>
          <w:tcPr>
            <w:tcW w:w="2338" w:type="dxa"/>
          </w:tcPr>
          <w:p w14:paraId="3B0D11BF" w14:textId="524ABC3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7F6EAE8A" w14:textId="596C6DB6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7D756C4A" w14:textId="77777777" w:rsidTr="00190F95">
        <w:tc>
          <w:tcPr>
            <w:tcW w:w="1705" w:type="dxa"/>
          </w:tcPr>
          <w:p w14:paraId="0C3BCC5B" w14:textId="33E69CD1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13</w:t>
            </w:r>
          </w:p>
        </w:tc>
        <w:tc>
          <w:tcPr>
            <w:tcW w:w="2338" w:type="dxa"/>
          </w:tcPr>
          <w:p w14:paraId="50CF25E6" w14:textId="3628802F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35EDC398" w14:textId="2FB9B297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4D0E66C8" w14:textId="77777777" w:rsidTr="00190F95">
        <w:tc>
          <w:tcPr>
            <w:tcW w:w="1705" w:type="dxa"/>
          </w:tcPr>
          <w:p w14:paraId="1CC85D6D" w14:textId="6D375D0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14</w:t>
            </w:r>
          </w:p>
        </w:tc>
        <w:tc>
          <w:tcPr>
            <w:tcW w:w="2338" w:type="dxa"/>
          </w:tcPr>
          <w:p w14:paraId="31D6FBEE" w14:textId="77775E5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1F8BB0E8" w14:textId="418DB590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628F15D2" w14:textId="77777777" w:rsidTr="00190F95">
        <w:tc>
          <w:tcPr>
            <w:tcW w:w="1705" w:type="dxa"/>
          </w:tcPr>
          <w:p w14:paraId="3C89F0D5" w14:textId="79EA8465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15</w:t>
            </w:r>
          </w:p>
        </w:tc>
        <w:tc>
          <w:tcPr>
            <w:tcW w:w="2338" w:type="dxa"/>
          </w:tcPr>
          <w:p w14:paraId="0A8ABFC2" w14:textId="57AFF21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VAC1</w:t>
            </w:r>
          </w:p>
        </w:tc>
        <w:tc>
          <w:tcPr>
            <w:tcW w:w="3422" w:type="dxa"/>
          </w:tcPr>
          <w:p w14:paraId="07EB224A" w14:textId="47DC624A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Voltaje AC</w:t>
            </w:r>
          </w:p>
        </w:tc>
      </w:tr>
      <w:tr w:rsidR="00AB439D" w14:paraId="6F9D7A53" w14:textId="77777777" w:rsidTr="00190F95">
        <w:tc>
          <w:tcPr>
            <w:tcW w:w="1705" w:type="dxa"/>
          </w:tcPr>
          <w:p w14:paraId="2645082F" w14:textId="7A371ED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16</w:t>
            </w:r>
          </w:p>
        </w:tc>
        <w:tc>
          <w:tcPr>
            <w:tcW w:w="2338" w:type="dxa"/>
          </w:tcPr>
          <w:p w14:paraId="5F600A0F" w14:textId="13E71993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VAC2</w:t>
            </w:r>
          </w:p>
        </w:tc>
        <w:tc>
          <w:tcPr>
            <w:tcW w:w="3422" w:type="dxa"/>
          </w:tcPr>
          <w:p w14:paraId="026ECC3A" w14:textId="79D21069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Voltaje AC</w:t>
            </w:r>
          </w:p>
        </w:tc>
      </w:tr>
      <w:tr w:rsidR="00AB439D" w14:paraId="431743A1" w14:textId="77777777" w:rsidTr="00190F95">
        <w:tc>
          <w:tcPr>
            <w:tcW w:w="1705" w:type="dxa"/>
          </w:tcPr>
          <w:p w14:paraId="076AB745" w14:textId="5E59035B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17</w:t>
            </w:r>
          </w:p>
        </w:tc>
        <w:tc>
          <w:tcPr>
            <w:tcW w:w="2338" w:type="dxa"/>
          </w:tcPr>
          <w:p w14:paraId="05C695CE" w14:textId="0A511B28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CT1</w:t>
            </w:r>
          </w:p>
        </w:tc>
        <w:tc>
          <w:tcPr>
            <w:tcW w:w="3422" w:type="dxa"/>
          </w:tcPr>
          <w:p w14:paraId="2E6DBDCE" w14:textId="3D815CEE" w:rsidR="00AB439D" w:rsidRDefault="00F70C03" w:rsidP="00F65C69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EntradaCT</w:t>
            </w:r>
            <w:proofErr w:type="spellEnd"/>
            <w:r>
              <w:rPr>
                <w:lang w:val="es-DO"/>
              </w:rPr>
              <w:t xml:space="preserve"> </w:t>
            </w:r>
          </w:p>
        </w:tc>
      </w:tr>
      <w:tr w:rsidR="00AB439D" w14:paraId="0E23A0AF" w14:textId="77777777" w:rsidTr="00190F95">
        <w:tc>
          <w:tcPr>
            <w:tcW w:w="1705" w:type="dxa"/>
          </w:tcPr>
          <w:p w14:paraId="6E8A4F60" w14:textId="6D672CA9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18</w:t>
            </w:r>
          </w:p>
        </w:tc>
        <w:tc>
          <w:tcPr>
            <w:tcW w:w="2338" w:type="dxa"/>
          </w:tcPr>
          <w:p w14:paraId="5CFEAAAB" w14:textId="648B866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CT2</w:t>
            </w:r>
          </w:p>
        </w:tc>
        <w:tc>
          <w:tcPr>
            <w:tcW w:w="3422" w:type="dxa"/>
          </w:tcPr>
          <w:p w14:paraId="30E64CF8" w14:textId="5C5401CD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CT</w:t>
            </w:r>
          </w:p>
        </w:tc>
      </w:tr>
    </w:tbl>
    <w:p w14:paraId="56E4A0F4" w14:textId="77777777" w:rsidR="008D6A2D" w:rsidRDefault="008D6A2D" w:rsidP="00AB439D">
      <w:pPr>
        <w:rPr>
          <w:rFonts w:ascii="Times New Roman" w:hAnsi="Times New Roman" w:cs="Times New Roman"/>
          <w:sz w:val="32"/>
          <w:szCs w:val="32"/>
        </w:rPr>
      </w:pPr>
    </w:p>
    <w:p w14:paraId="60AD411F" w14:textId="77777777" w:rsidR="00190F95" w:rsidRDefault="00190F95" w:rsidP="00AB439D">
      <w:pPr>
        <w:rPr>
          <w:rFonts w:ascii="Times New Roman" w:hAnsi="Times New Roman" w:cs="Times New Roman"/>
          <w:sz w:val="32"/>
          <w:szCs w:val="32"/>
        </w:rPr>
      </w:pPr>
    </w:p>
    <w:p w14:paraId="24C175FA" w14:textId="5AB7C58E" w:rsidR="008E7D69" w:rsidRDefault="00AF2FC4" w:rsidP="00392A2B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216388718"/>
      <w:proofErr w:type="spellStart"/>
      <w:r w:rsidRPr="00392A2B">
        <w:rPr>
          <w:rFonts w:ascii="Times New Roman" w:hAnsi="Times New Roman" w:cs="Times New Roman"/>
          <w:b/>
          <w:bCs/>
          <w:color w:val="000000" w:themeColor="text1"/>
        </w:rPr>
        <w:t>Salidas</w:t>
      </w:r>
      <w:proofErr w:type="spellEnd"/>
      <w:r w:rsidRPr="00392A2B">
        <w:rPr>
          <w:rFonts w:ascii="Times New Roman" w:hAnsi="Times New Roman" w:cs="Times New Roman"/>
          <w:b/>
          <w:bCs/>
          <w:color w:val="000000" w:themeColor="text1"/>
        </w:rPr>
        <w:t>: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38"/>
        <w:gridCol w:w="3152"/>
      </w:tblGrid>
      <w:tr w:rsidR="00F70C03" w14:paraId="1D4CBDA5" w14:textId="77777777" w:rsidTr="00190F95">
        <w:trPr>
          <w:trHeight w:val="458"/>
        </w:trPr>
        <w:tc>
          <w:tcPr>
            <w:tcW w:w="1705" w:type="dxa"/>
          </w:tcPr>
          <w:p w14:paraId="1017715C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 xml:space="preserve">Pin </w:t>
            </w: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6E648506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Label</w:t>
            </w:r>
            <w:proofErr w:type="spellEnd"/>
          </w:p>
        </w:tc>
        <w:tc>
          <w:tcPr>
            <w:tcW w:w="3152" w:type="dxa"/>
          </w:tcPr>
          <w:p w14:paraId="215036A3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Función o Descripción</w:t>
            </w:r>
          </w:p>
        </w:tc>
      </w:tr>
      <w:tr w:rsidR="00F70C03" w14:paraId="56896D09" w14:textId="77777777" w:rsidTr="00190F95">
        <w:tc>
          <w:tcPr>
            <w:tcW w:w="1705" w:type="dxa"/>
          </w:tcPr>
          <w:p w14:paraId="24141FC9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</w:t>
            </w:r>
          </w:p>
        </w:tc>
        <w:tc>
          <w:tcPr>
            <w:tcW w:w="2338" w:type="dxa"/>
          </w:tcPr>
          <w:p w14:paraId="33142861" w14:textId="03A21B2C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RS485_A</w:t>
            </w:r>
          </w:p>
        </w:tc>
        <w:tc>
          <w:tcPr>
            <w:tcW w:w="3152" w:type="dxa"/>
          </w:tcPr>
          <w:p w14:paraId="275DDA38" w14:textId="6C1066F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Transmisión serial RS485</w:t>
            </w:r>
          </w:p>
        </w:tc>
      </w:tr>
      <w:tr w:rsidR="00F70C03" w14:paraId="01AB5872" w14:textId="77777777" w:rsidTr="00190F95">
        <w:tc>
          <w:tcPr>
            <w:tcW w:w="1705" w:type="dxa"/>
          </w:tcPr>
          <w:p w14:paraId="7128D22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2</w:t>
            </w:r>
          </w:p>
        </w:tc>
        <w:tc>
          <w:tcPr>
            <w:tcW w:w="2338" w:type="dxa"/>
          </w:tcPr>
          <w:p w14:paraId="4613F55E" w14:textId="7BC42746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RS485_B</w:t>
            </w:r>
          </w:p>
        </w:tc>
        <w:tc>
          <w:tcPr>
            <w:tcW w:w="3152" w:type="dxa"/>
          </w:tcPr>
          <w:p w14:paraId="06B8FC15" w14:textId="6AFCC650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Transmisión serial RS485</w:t>
            </w:r>
          </w:p>
        </w:tc>
      </w:tr>
      <w:tr w:rsidR="00F70C03" w14:paraId="4F1401AD" w14:textId="77777777" w:rsidTr="00190F95">
        <w:tc>
          <w:tcPr>
            <w:tcW w:w="1705" w:type="dxa"/>
          </w:tcPr>
          <w:p w14:paraId="256CC457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3</w:t>
            </w:r>
          </w:p>
        </w:tc>
        <w:tc>
          <w:tcPr>
            <w:tcW w:w="2338" w:type="dxa"/>
          </w:tcPr>
          <w:p w14:paraId="58B4F68D" w14:textId="54464BB7" w:rsidR="00F70C03" w:rsidRPr="00AB439D" w:rsidRDefault="00F70C03" w:rsidP="00F25AEF">
            <w:r>
              <w:t>GND</w:t>
            </w:r>
          </w:p>
        </w:tc>
        <w:tc>
          <w:tcPr>
            <w:tcW w:w="3152" w:type="dxa"/>
          </w:tcPr>
          <w:p w14:paraId="316371DD" w14:textId="2FB7FF8A" w:rsidR="00F70C03" w:rsidRPr="00F70C03" w:rsidRDefault="008D6A2D" w:rsidP="00F25AEF">
            <w:r>
              <w:t>Tierra</w:t>
            </w:r>
          </w:p>
        </w:tc>
      </w:tr>
      <w:tr w:rsidR="00F70C03" w14:paraId="40D5AAD9" w14:textId="77777777" w:rsidTr="00190F95">
        <w:tc>
          <w:tcPr>
            <w:tcW w:w="1705" w:type="dxa"/>
          </w:tcPr>
          <w:p w14:paraId="4D91343F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4</w:t>
            </w:r>
          </w:p>
        </w:tc>
        <w:tc>
          <w:tcPr>
            <w:tcW w:w="2338" w:type="dxa"/>
          </w:tcPr>
          <w:p w14:paraId="568E2C07" w14:textId="006F6DB5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273BEBE6" w14:textId="11F3240E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5563B2D9" w14:textId="77777777" w:rsidTr="00190F95">
        <w:tc>
          <w:tcPr>
            <w:tcW w:w="1705" w:type="dxa"/>
          </w:tcPr>
          <w:p w14:paraId="60082DEF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5</w:t>
            </w:r>
          </w:p>
        </w:tc>
        <w:tc>
          <w:tcPr>
            <w:tcW w:w="2338" w:type="dxa"/>
          </w:tcPr>
          <w:p w14:paraId="34D70144" w14:textId="4D738086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37586692" w14:textId="5EC4440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04895EC7" w14:textId="77777777" w:rsidTr="00190F95">
        <w:tc>
          <w:tcPr>
            <w:tcW w:w="1705" w:type="dxa"/>
          </w:tcPr>
          <w:p w14:paraId="6CD1176E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6</w:t>
            </w:r>
          </w:p>
        </w:tc>
        <w:tc>
          <w:tcPr>
            <w:tcW w:w="2338" w:type="dxa"/>
          </w:tcPr>
          <w:p w14:paraId="2C7CC6AE" w14:textId="631670D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49DED475" w14:textId="2A72448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36394C46" w14:textId="77777777" w:rsidTr="00190F95">
        <w:tc>
          <w:tcPr>
            <w:tcW w:w="1705" w:type="dxa"/>
          </w:tcPr>
          <w:p w14:paraId="2505BCB4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7</w:t>
            </w:r>
          </w:p>
        </w:tc>
        <w:tc>
          <w:tcPr>
            <w:tcW w:w="2338" w:type="dxa"/>
          </w:tcPr>
          <w:p w14:paraId="68251902" w14:textId="6AE63342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NO_</w:t>
            </w:r>
            <w:r w:rsidR="008D6A2D">
              <w:rPr>
                <w:lang w:val="es-DO"/>
              </w:rPr>
              <w:t>B_RLY</w:t>
            </w:r>
          </w:p>
        </w:tc>
        <w:tc>
          <w:tcPr>
            <w:tcW w:w="3152" w:type="dxa"/>
          </w:tcPr>
          <w:p w14:paraId="723D56D6" w14:textId="3A856E4B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Normally</w:t>
            </w:r>
            <w:proofErr w:type="spellEnd"/>
            <w:r>
              <w:rPr>
                <w:lang w:val="es-DO"/>
              </w:rPr>
              <w:t xml:space="preserve"> Open</w:t>
            </w:r>
          </w:p>
        </w:tc>
      </w:tr>
      <w:tr w:rsidR="00F70C03" w14:paraId="5D5858AB" w14:textId="77777777" w:rsidTr="00190F95">
        <w:tc>
          <w:tcPr>
            <w:tcW w:w="1705" w:type="dxa"/>
          </w:tcPr>
          <w:p w14:paraId="4F2FEF12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8</w:t>
            </w:r>
          </w:p>
        </w:tc>
        <w:tc>
          <w:tcPr>
            <w:tcW w:w="2338" w:type="dxa"/>
          </w:tcPr>
          <w:p w14:paraId="7CF376FA" w14:textId="43F2A4A3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COM_B_RLY</w:t>
            </w:r>
          </w:p>
        </w:tc>
        <w:tc>
          <w:tcPr>
            <w:tcW w:w="3152" w:type="dxa"/>
          </w:tcPr>
          <w:p w14:paraId="2328552D" w14:textId="22CEB2C8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Comun</w:t>
            </w:r>
            <w:proofErr w:type="spellEnd"/>
            <w:r>
              <w:rPr>
                <w:lang w:val="es-DO"/>
              </w:rPr>
              <w:t xml:space="preserve"> </w:t>
            </w:r>
          </w:p>
        </w:tc>
      </w:tr>
      <w:tr w:rsidR="00F70C03" w14:paraId="6FA470BD" w14:textId="77777777" w:rsidTr="00190F95">
        <w:tc>
          <w:tcPr>
            <w:tcW w:w="1705" w:type="dxa"/>
          </w:tcPr>
          <w:p w14:paraId="214E703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9</w:t>
            </w:r>
          </w:p>
        </w:tc>
        <w:tc>
          <w:tcPr>
            <w:tcW w:w="2338" w:type="dxa"/>
          </w:tcPr>
          <w:p w14:paraId="59349F03" w14:textId="17E2F76E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NC_B_RLY</w:t>
            </w:r>
          </w:p>
        </w:tc>
        <w:tc>
          <w:tcPr>
            <w:tcW w:w="3152" w:type="dxa"/>
          </w:tcPr>
          <w:p w14:paraId="52C52189" w14:textId="4E36BC40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Normally</w:t>
            </w:r>
            <w:proofErr w:type="spellEnd"/>
            <w:r>
              <w:rPr>
                <w:lang w:val="es-DO"/>
              </w:rPr>
              <w:t xml:space="preserve"> </w:t>
            </w:r>
            <w:proofErr w:type="spellStart"/>
            <w:r>
              <w:rPr>
                <w:lang w:val="es-DO"/>
              </w:rPr>
              <w:t>Closed</w:t>
            </w:r>
            <w:proofErr w:type="spellEnd"/>
          </w:p>
        </w:tc>
      </w:tr>
      <w:tr w:rsidR="00F70C03" w14:paraId="6D21E75A" w14:textId="77777777" w:rsidTr="00190F95">
        <w:tc>
          <w:tcPr>
            <w:tcW w:w="1705" w:type="dxa"/>
          </w:tcPr>
          <w:p w14:paraId="1285F90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10</w:t>
            </w:r>
          </w:p>
        </w:tc>
        <w:tc>
          <w:tcPr>
            <w:tcW w:w="2338" w:type="dxa"/>
          </w:tcPr>
          <w:p w14:paraId="38B01AE6" w14:textId="4CB7007D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COM_A_RLY</w:t>
            </w:r>
          </w:p>
        </w:tc>
        <w:tc>
          <w:tcPr>
            <w:tcW w:w="3152" w:type="dxa"/>
          </w:tcPr>
          <w:p w14:paraId="5704C5B7" w14:textId="026B4361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A </w:t>
            </w:r>
            <w:proofErr w:type="spellStart"/>
            <w:r>
              <w:rPr>
                <w:lang w:val="es-DO"/>
              </w:rPr>
              <w:t>comun</w:t>
            </w:r>
            <w:proofErr w:type="spellEnd"/>
          </w:p>
        </w:tc>
      </w:tr>
      <w:tr w:rsidR="00F70C03" w14:paraId="244B1FC3" w14:textId="77777777" w:rsidTr="00190F95">
        <w:tc>
          <w:tcPr>
            <w:tcW w:w="1705" w:type="dxa"/>
          </w:tcPr>
          <w:p w14:paraId="48B55AC9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11</w:t>
            </w:r>
          </w:p>
        </w:tc>
        <w:tc>
          <w:tcPr>
            <w:tcW w:w="2338" w:type="dxa"/>
          </w:tcPr>
          <w:p w14:paraId="7068AADB" w14:textId="656D9132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NO_RLY</w:t>
            </w:r>
          </w:p>
        </w:tc>
        <w:tc>
          <w:tcPr>
            <w:tcW w:w="3152" w:type="dxa"/>
          </w:tcPr>
          <w:p w14:paraId="7A6F8B97" w14:textId="19B8F64A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A </w:t>
            </w:r>
            <w:proofErr w:type="spellStart"/>
            <w:r>
              <w:rPr>
                <w:lang w:val="es-DO"/>
              </w:rPr>
              <w:t>Normall</w:t>
            </w:r>
            <w:proofErr w:type="spellEnd"/>
            <w:r>
              <w:rPr>
                <w:lang w:val="es-DO"/>
              </w:rPr>
              <w:t xml:space="preserve"> Open</w:t>
            </w:r>
          </w:p>
        </w:tc>
      </w:tr>
      <w:tr w:rsidR="00F70C03" w14:paraId="55BE3669" w14:textId="77777777" w:rsidTr="00190F95">
        <w:tc>
          <w:tcPr>
            <w:tcW w:w="1705" w:type="dxa"/>
          </w:tcPr>
          <w:p w14:paraId="710E31B6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12</w:t>
            </w:r>
          </w:p>
        </w:tc>
        <w:tc>
          <w:tcPr>
            <w:tcW w:w="2338" w:type="dxa"/>
          </w:tcPr>
          <w:p w14:paraId="489603F6" w14:textId="6081AB21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4-20mA</w:t>
            </w:r>
          </w:p>
        </w:tc>
        <w:tc>
          <w:tcPr>
            <w:tcW w:w="3152" w:type="dxa"/>
          </w:tcPr>
          <w:p w14:paraId="3E22BD1F" w14:textId="4661494D" w:rsidR="00F70C03" w:rsidRPr="008D6A2D" w:rsidRDefault="008D6A2D" w:rsidP="00F25AEF">
            <w:r>
              <w:rPr>
                <w:lang w:val="es-DO"/>
              </w:rPr>
              <w:t>Salida corriente 4</w:t>
            </w:r>
            <w:r>
              <w:t>-20mA</w:t>
            </w:r>
          </w:p>
        </w:tc>
      </w:tr>
      <w:tr w:rsidR="00F70C03" w14:paraId="14F63168" w14:textId="77777777" w:rsidTr="00190F95">
        <w:tc>
          <w:tcPr>
            <w:tcW w:w="1705" w:type="dxa"/>
          </w:tcPr>
          <w:p w14:paraId="7D3A466A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lastRenderedPageBreak/>
              <w:t>13</w:t>
            </w:r>
          </w:p>
        </w:tc>
        <w:tc>
          <w:tcPr>
            <w:tcW w:w="2338" w:type="dxa"/>
          </w:tcPr>
          <w:p w14:paraId="3FAC3C68" w14:textId="1866F7CB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152" w:type="dxa"/>
          </w:tcPr>
          <w:p w14:paraId="4D962AD6" w14:textId="6F83076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F70C03" w14:paraId="10D1603D" w14:textId="77777777" w:rsidTr="00190F95">
        <w:tc>
          <w:tcPr>
            <w:tcW w:w="1705" w:type="dxa"/>
          </w:tcPr>
          <w:p w14:paraId="43D21835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14</w:t>
            </w:r>
          </w:p>
        </w:tc>
        <w:tc>
          <w:tcPr>
            <w:tcW w:w="2338" w:type="dxa"/>
          </w:tcPr>
          <w:p w14:paraId="6DF77049" w14:textId="1E8F6E3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0-10V</w:t>
            </w:r>
          </w:p>
        </w:tc>
        <w:tc>
          <w:tcPr>
            <w:tcW w:w="3152" w:type="dxa"/>
          </w:tcPr>
          <w:p w14:paraId="489B81DA" w14:textId="6B17BA1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de voltaje 0-10V</w:t>
            </w:r>
          </w:p>
        </w:tc>
      </w:tr>
      <w:tr w:rsidR="00F70C03" w14:paraId="1842C631" w14:textId="77777777" w:rsidTr="00190F95">
        <w:tc>
          <w:tcPr>
            <w:tcW w:w="1705" w:type="dxa"/>
          </w:tcPr>
          <w:p w14:paraId="4B65C80B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15</w:t>
            </w:r>
          </w:p>
        </w:tc>
        <w:tc>
          <w:tcPr>
            <w:tcW w:w="2338" w:type="dxa"/>
          </w:tcPr>
          <w:p w14:paraId="1AB83D91" w14:textId="11A54A5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291EA8E9" w14:textId="3AB32F0B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0FDC78F1" w14:textId="77777777" w:rsidTr="00190F95">
        <w:tc>
          <w:tcPr>
            <w:tcW w:w="1705" w:type="dxa"/>
          </w:tcPr>
          <w:p w14:paraId="54BA0D95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16</w:t>
            </w:r>
          </w:p>
        </w:tc>
        <w:tc>
          <w:tcPr>
            <w:tcW w:w="2338" w:type="dxa"/>
          </w:tcPr>
          <w:p w14:paraId="00A7E76C" w14:textId="3654AE53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4465C8FD" w14:textId="6A3C2796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21D2867E" w14:textId="77777777" w:rsidTr="00190F95">
        <w:tc>
          <w:tcPr>
            <w:tcW w:w="1705" w:type="dxa"/>
          </w:tcPr>
          <w:p w14:paraId="18186B21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17</w:t>
            </w:r>
          </w:p>
        </w:tc>
        <w:tc>
          <w:tcPr>
            <w:tcW w:w="2338" w:type="dxa"/>
          </w:tcPr>
          <w:p w14:paraId="7BD27F97" w14:textId="69B07D71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5575C34F" w14:textId="765CE81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3B31B532" w14:textId="77777777" w:rsidTr="00190F95">
        <w:tc>
          <w:tcPr>
            <w:tcW w:w="1705" w:type="dxa"/>
          </w:tcPr>
          <w:p w14:paraId="247E4C9E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18</w:t>
            </w:r>
          </w:p>
        </w:tc>
        <w:tc>
          <w:tcPr>
            <w:tcW w:w="2338" w:type="dxa"/>
          </w:tcPr>
          <w:p w14:paraId="1C4E0FC2" w14:textId="32C9495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79BF4E74" w14:textId="24E4BE15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</w:tbl>
    <w:p w14:paraId="172B1767" w14:textId="1ACB56EA" w:rsidR="00424E2A" w:rsidRDefault="00424E2A" w:rsidP="00F70C03">
      <w:pPr>
        <w:rPr>
          <w:rFonts w:ascii="Times New Roman" w:hAnsi="Times New Roman" w:cs="Times New Roman"/>
          <w:sz w:val="32"/>
          <w:szCs w:val="32"/>
        </w:rPr>
      </w:pPr>
    </w:p>
    <w:p w14:paraId="1854329A" w14:textId="0689B342" w:rsidR="00F82E0F" w:rsidRDefault="0067048C" w:rsidP="0067048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216388719"/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Funcionalidades</w:t>
      </w:r>
      <w:proofErr w:type="spellEnd"/>
      <w:r w:rsidRPr="006704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Avanzadas</w:t>
      </w:r>
      <w:bookmarkEnd w:id="12"/>
      <w:proofErr w:type="spellEnd"/>
    </w:p>
    <w:p w14:paraId="2676B60D" w14:textId="77777777" w:rsidR="00BA3C1E" w:rsidRPr="00BA3C1E" w:rsidRDefault="00BA3C1E" w:rsidP="00BA3C1E"/>
    <w:p w14:paraId="58E36E8C" w14:textId="0286A480" w:rsidR="0067048C" w:rsidRDefault="0067048C" w:rsidP="0067048C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3" w:name="_Toc216388720"/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Conectividad</w:t>
      </w:r>
      <w:proofErr w:type="spellEnd"/>
      <w:r w:rsidRPr="006704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inal</w:t>
      </w:r>
      <w:r w:rsidRPr="0067048C">
        <w:rPr>
          <w:rFonts w:ascii="Times New Roman" w:hAnsi="Times New Roman" w:cs="Times New Roman"/>
          <w:b/>
          <w:bCs/>
          <w:color w:val="000000" w:themeColor="text1"/>
          <w:lang w:val="es-DO"/>
        </w:rPr>
        <w:t>ámbrica</w:t>
      </w:r>
      <w:bookmarkEnd w:id="13"/>
      <w:proofErr w:type="spellEnd"/>
    </w:p>
    <w:p w14:paraId="662B69D9" w14:textId="2AD0DBF5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Servidor Web: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>Ideal para cambiar o monitorear el estado de las Entradas y Salidas desde un navegador.</w:t>
      </w:r>
    </w:p>
    <w:p w14:paraId="3E29C914" w14:textId="05232A3D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Protocolo MQTT: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>Sirve para enviar datos de entrada a la nube o a un sistema SCADA.</w:t>
      </w:r>
    </w:p>
    <w:p w14:paraId="35C9A158" w14:textId="65E3517A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Modbus TCP/IP: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 xml:space="preserve">Implementación de protocolos industriales estándar sobre </w:t>
      </w:r>
      <w:proofErr w:type="spellStart"/>
      <w:r w:rsidRPr="00691C32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Pr="00691C32">
        <w:rPr>
          <w:rFonts w:ascii="Times New Roman" w:hAnsi="Times New Roman" w:cs="Times New Roman"/>
          <w:sz w:val="28"/>
          <w:szCs w:val="28"/>
          <w:lang w:val="es-DO"/>
        </w:rPr>
        <w:t>.</w:t>
      </w:r>
    </w:p>
    <w:p w14:paraId="6D37892D" w14:textId="4AA376D3" w:rsidR="0067048C" w:rsidRPr="0067048C" w:rsidRDefault="0067048C" w:rsidP="0067048C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4" w:name="_Toc216388721"/>
      <w:r w:rsidRPr="0067048C">
        <w:rPr>
          <w:rFonts w:ascii="Times New Roman" w:hAnsi="Times New Roman" w:cs="Times New Roman"/>
          <w:b/>
          <w:bCs/>
          <w:color w:val="000000" w:themeColor="text1"/>
          <w:lang w:val="es-DO"/>
        </w:rPr>
        <w:t>Modos especiales</w:t>
      </w:r>
      <w:bookmarkEnd w:id="14"/>
    </w:p>
    <w:p w14:paraId="57FC0A49" w14:textId="377D4F27" w:rsidR="00F82E0F" w:rsidRPr="00691C32" w:rsidRDefault="00691C32" w:rsidP="00424E2A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>Entradas Analógicas: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Aunque las mayorías de las entradas del ESP son digitales con los pines analógicos que tiene el microcontrolador pueden ser usados para sensores que se regulan de 0 a 3.3V (voltaje máximo 3.3 para el uso correcto y evitar dañar el ESP).</w:t>
      </w:r>
    </w:p>
    <w:p w14:paraId="0817FA0C" w14:textId="621CF747" w:rsidR="003F5230" w:rsidRDefault="00691C32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>PWM: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s-DO"/>
        </w:rPr>
        <w:t>El ESP32 soporta PWM en varios de sus pines lo cual permite controlar diferentes velocidades de motores y hasta la intensidad de luces, entre otras diferentes aplicaciones que se podrían hacer con esta función.</w:t>
      </w:r>
    </w:p>
    <w:p w14:paraId="18022EF8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2A963FC2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9B16FBE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2BE9A252" w14:textId="77777777" w:rsidR="003F5230" w:rsidRDefault="003F5230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2EC20B49" w14:textId="35F9FF61" w:rsidR="00E171BF" w:rsidRDefault="00E171BF" w:rsidP="00E171BF">
      <w:pPr>
        <w:pStyle w:val="Heading1"/>
        <w:rPr>
          <w:rFonts w:ascii="Times New Roman" w:hAnsi="Times New Roman" w:cs="Times New Roman"/>
          <w:b/>
          <w:bCs/>
          <w:color w:val="auto"/>
          <w:lang w:val="es-DO"/>
        </w:rPr>
      </w:pPr>
      <w:bookmarkStart w:id="15" w:name="_Toc216388722"/>
      <w:r w:rsidRPr="00E171BF">
        <w:rPr>
          <w:rFonts w:ascii="Times New Roman" w:hAnsi="Times New Roman" w:cs="Times New Roman"/>
          <w:b/>
          <w:bCs/>
          <w:color w:val="auto"/>
          <w:lang w:val="es-DO"/>
        </w:rPr>
        <w:lastRenderedPageBreak/>
        <w:t>Mantenimiento básico</w:t>
      </w:r>
      <w:bookmarkEnd w:id="15"/>
    </w:p>
    <w:p w14:paraId="3B8EE092" w14:textId="77777777" w:rsidR="00E171BF" w:rsidRPr="00E171BF" w:rsidRDefault="00E171BF" w:rsidP="00E171BF">
      <w:pPr>
        <w:pStyle w:val="NoSpacing"/>
        <w:rPr>
          <w:rFonts w:ascii="Times New Roman" w:hAnsi="Times New Roman" w:cs="Times New Roman"/>
          <w:sz w:val="28"/>
          <w:szCs w:val="28"/>
          <w:lang w:val="es-DO"/>
        </w:rPr>
      </w:pPr>
    </w:p>
    <w:p w14:paraId="26EB84DC" w14:textId="0C86A533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Revisión.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Asegurarse siempre que las terminales de tornillos estén bien ajustadas y que luzcan en buenas condiciones antes de conectar cualquier cosa.</w:t>
      </w:r>
    </w:p>
    <w:p w14:paraId="7844066C" w14:textId="77777777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65B70F67" w14:textId="11EAE63A" w:rsid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Limpieza.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Siempre es muy importante mantener la PCB libre de polvo y humedad. También mantener alejado de zonas muy calurosas para así evitar daños internos tanto a conexiones como a componentes.</w:t>
      </w:r>
    </w:p>
    <w:p w14:paraId="634282E6" w14:textId="77777777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7F59FC5" w14:textId="26F2F428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Seguridad.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Desconectar siempre la alimentación a 24V antes de mover o hacer algún tipo de ajuste en alguna entrada o salida.</w:t>
      </w:r>
    </w:p>
    <w:p w14:paraId="38E7B770" w14:textId="77777777" w:rsidR="00E171BF" w:rsidRDefault="00E171BF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7F5E2AE1" w14:textId="77777777" w:rsidR="003F5230" w:rsidRDefault="003F5230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5DE0C29D" w14:textId="6500C19C" w:rsidR="003F5230" w:rsidRDefault="003F5230" w:rsidP="003F523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6" w:name="_Toc216388723"/>
      <w:r w:rsidRPr="003F5230">
        <w:rPr>
          <w:rFonts w:ascii="Times New Roman" w:hAnsi="Times New Roman" w:cs="Times New Roman"/>
          <w:b/>
          <w:bCs/>
          <w:color w:val="000000" w:themeColor="text1"/>
          <w:lang w:val="es-DO"/>
        </w:rPr>
        <w:t>Bibliografías</w:t>
      </w:r>
      <w:bookmarkEnd w:id="16"/>
    </w:p>
    <w:p w14:paraId="6472D390" w14:textId="77777777" w:rsidR="003F5230" w:rsidRPr="003F5230" w:rsidRDefault="003F5230" w:rsidP="003F5230">
      <w:pPr>
        <w:pStyle w:val="NoSpacing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3F5230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PLC4UNI </w:t>
      </w:r>
    </w:p>
    <w:p w14:paraId="4CD9A97A" w14:textId="7FDF8D17" w:rsidR="003F5230" w:rsidRDefault="003F5230" w:rsidP="003F5230">
      <w:pPr>
        <w:pStyle w:val="NoSpacing"/>
        <w:rPr>
          <w:rFonts w:ascii="Times New Roman" w:hAnsi="Times New Roman" w:cs="Times New Roman"/>
          <w:color w:val="000000" w:themeColor="text1"/>
          <w:sz w:val="28"/>
          <w:szCs w:val="28"/>
          <w:lang w:val="es-DO"/>
        </w:rPr>
      </w:pPr>
      <w:hyperlink r:id="rId9" w:history="1">
        <w:r w:rsidRPr="003F5230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s-DO"/>
          </w:rPr>
          <w:t>https://github.com/XadielM/Xadiel_Martinez_PLC4Uni.git</w:t>
        </w:r>
      </w:hyperlink>
    </w:p>
    <w:p w14:paraId="441F5CED" w14:textId="77777777" w:rsidR="003F5230" w:rsidRPr="003F5230" w:rsidRDefault="003F5230" w:rsidP="003F5230">
      <w:pPr>
        <w:pStyle w:val="NoSpacing"/>
        <w:rPr>
          <w:rFonts w:ascii="Times New Roman" w:hAnsi="Times New Roman" w:cs="Times New Roman"/>
          <w:color w:val="000000" w:themeColor="text1"/>
          <w:sz w:val="28"/>
          <w:szCs w:val="28"/>
          <w:lang w:val="es-DO"/>
        </w:rPr>
      </w:pPr>
    </w:p>
    <w:p w14:paraId="6566BEC4" w14:textId="6E448E94" w:rsidR="003F5230" w:rsidRPr="003F5230" w:rsidRDefault="003F5230" w:rsidP="003F5230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3F5230">
        <w:rPr>
          <w:rFonts w:ascii="Times New Roman" w:hAnsi="Times New Roman" w:cs="Times New Roman"/>
          <w:b/>
          <w:bCs/>
          <w:sz w:val="28"/>
          <w:szCs w:val="28"/>
        </w:rPr>
        <w:t>Espressif</w:t>
      </w:r>
      <w:proofErr w:type="spellEnd"/>
      <w:r w:rsidRPr="003F52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F5230">
        <w:rPr>
          <w:rFonts w:ascii="Times New Roman" w:hAnsi="Times New Roman" w:cs="Times New Roman"/>
          <w:sz w:val="28"/>
          <w:szCs w:val="28"/>
        </w:rPr>
        <w:t>https://www.espressif.com/sites/default/files/documentation/esp32_datasheet_en.pdf</w:t>
      </w:r>
    </w:p>
    <w:p w14:paraId="64533082" w14:textId="77777777" w:rsidR="00F82E0F" w:rsidRDefault="00F82E0F" w:rsidP="00F82E0F"/>
    <w:p w14:paraId="15B53B73" w14:textId="41634A0F" w:rsidR="003F5230" w:rsidRPr="00E171BF" w:rsidRDefault="003F5230" w:rsidP="003F5230">
      <w:pPr>
        <w:pStyle w:val="NoSpacing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ESP32 </w:t>
      </w:r>
      <w:proofErr w:type="spellStart"/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Datasheet</w:t>
      </w:r>
      <w:proofErr w:type="spellEnd"/>
    </w:p>
    <w:p w14:paraId="07629D40" w14:textId="70F914E7" w:rsidR="003F5230" w:rsidRPr="00E171BF" w:rsidRDefault="003F5230" w:rsidP="003F5230">
      <w:pPr>
        <w:pStyle w:val="NoSpacing"/>
        <w:rPr>
          <w:rFonts w:ascii="Times New Roman" w:hAnsi="Times New Roman" w:cs="Times New Roman"/>
          <w:lang w:val="es-DO"/>
        </w:rPr>
      </w:pPr>
      <w:r w:rsidRPr="00E171BF">
        <w:rPr>
          <w:rFonts w:ascii="Times New Roman" w:hAnsi="Times New Roman" w:cs="Times New Roman"/>
          <w:lang w:val="es-DO"/>
        </w:rPr>
        <w:t>https://www.alldatasheet.com/view.jsp?Searchword=Esp-wroom-32%20datasheet&amp;gad_source=1&amp;gad_campaignid=1820008784&amp;gbraid=0AAAAADcdDU9SfFFjmNKBDGL_yLSfRD9aA&amp;gclid=CjwKCAiA0eTJBhBaEiwA-Pa-hWJEgH3L90ZHY5A0rq5n0q5OOSVnPqtojZlt09uZGAaFfLSzRkDE0xoCS3sQAvD_BwE</w:t>
      </w:r>
    </w:p>
    <w:p w14:paraId="47C46E71" w14:textId="77777777" w:rsidR="00F82E0F" w:rsidRPr="00E171BF" w:rsidRDefault="00F82E0F" w:rsidP="00F82E0F">
      <w:pPr>
        <w:rPr>
          <w:lang w:val="es-DO"/>
        </w:rPr>
      </w:pPr>
    </w:p>
    <w:sectPr w:rsidR="00F82E0F" w:rsidRPr="00E17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F796F" w14:textId="77777777" w:rsidR="00A900B5" w:rsidRDefault="00A900B5" w:rsidP="000B2464">
      <w:pPr>
        <w:spacing w:after="0" w:line="240" w:lineRule="auto"/>
      </w:pPr>
      <w:r>
        <w:separator/>
      </w:r>
    </w:p>
  </w:endnote>
  <w:endnote w:type="continuationSeparator" w:id="0">
    <w:p w14:paraId="48B36F5C" w14:textId="77777777" w:rsidR="00A900B5" w:rsidRDefault="00A900B5" w:rsidP="000B2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41855" w14:textId="77777777" w:rsidR="00A900B5" w:rsidRDefault="00A900B5" w:rsidP="000B2464">
      <w:pPr>
        <w:spacing w:after="0" w:line="240" w:lineRule="auto"/>
      </w:pPr>
      <w:r>
        <w:separator/>
      </w:r>
    </w:p>
  </w:footnote>
  <w:footnote w:type="continuationSeparator" w:id="0">
    <w:p w14:paraId="47E514C7" w14:textId="77777777" w:rsidR="00A900B5" w:rsidRDefault="00A900B5" w:rsidP="000B24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D3A4B"/>
    <w:multiLevelType w:val="hybridMultilevel"/>
    <w:tmpl w:val="2F88DA3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E943878"/>
    <w:multiLevelType w:val="hybridMultilevel"/>
    <w:tmpl w:val="1F7E8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391086"/>
    <w:multiLevelType w:val="hybridMultilevel"/>
    <w:tmpl w:val="2DF0B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2747441">
    <w:abstractNumId w:val="1"/>
  </w:num>
  <w:num w:numId="2" w16cid:durableId="1638099835">
    <w:abstractNumId w:val="0"/>
  </w:num>
  <w:num w:numId="3" w16cid:durableId="48123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D69"/>
    <w:rsid w:val="00041C76"/>
    <w:rsid w:val="00044045"/>
    <w:rsid w:val="000807F1"/>
    <w:rsid w:val="000B2464"/>
    <w:rsid w:val="00121E7B"/>
    <w:rsid w:val="00190F95"/>
    <w:rsid w:val="00226424"/>
    <w:rsid w:val="003070F4"/>
    <w:rsid w:val="00392A2B"/>
    <w:rsid w:val="003F5230"/>
    <w:rsid w:val="00424E2A"/>
    <w:rsid w:val="00450B40"/>
    <w:rsid w:val="00494349"/>
    <w:rsid w:val="004B4EFC"/>
    <w:rsid w:val="004D42AE"/>
    <w:rsid w:val="004E1A5C"/>
    <w:rsid w:val="004E6772"/>
    <w:rsid w:val="00617659"/>
    <w:rsid w:val="0067048C"/>
    <w:rsid w:val="00691C32"/>
    <w:rsid w:val="006D2EC1"/>
    <w:rsid w:val="007504B6"/>
    <w:rsid w:val="00775AB8"/>
    <w:rsid w:val="00782DF4"/>
    <w:rsid w:val="0079462B"/>
    <w:rsid w:val="007C770F"/>
    <w:rsid w:val="00815666"/>
    <w:rsid w:val="00897F52"/>
    <w:rsid w:val="008D6A2D"/>
    <w:rsid w:val="008E7D69"/>
    <w:rsid w:val="00944884"/>
    <w:rsid w:val="009F0A4A"/>
    <w:rsid w:val="00A900B5"/>
    <w:rsid w:val="00AB439D"/>
    <w:rsid w:val="00AD222C"/>
    <w:rsid w:val="00AF2FC4"/>
    <w:rsid w:val="00BA3C1E"/>
    <w:rsid w:val="00CB7BAE"/>
    <w:rsid w:val="00D819B5"/>
    <w:rsid w:val="00E171BF"/>
    <w:rsid w:val="00E562FC"/>
    <w:rsid w:val="00EE5545"/>
    <w:rsid w:val="00F61B9C"/>
    <w:rsid w:val="00F64EAC"/>
    <w:rsid w:val="00F65C69"/>
    <w:rsid w:val="00F70C03"/>
    <w:rsid w:val="00F82E0F"/>
    <w:rsid w:val="00F86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0F643"/>
  <w15:chartTrackingRefBased/>
  <w15:docId w15:val="{4E0B7248-E453-4030-95A5-92F74AA40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D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7D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D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D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D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D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D6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E1A5C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4E1A5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E1A5C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1A5C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E1A5C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E1A5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B2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464"/>
  </w:style>
  <w:style w:type="paragraph" w:styleId="Footer">
    <w:name w:val="footer"/>
    <w:basedOn w:val="Normal"/>
    <w:link w:val="FooterChar"/>
    <w:uiPriority w:val="99"/>
    <w:unhideWhenUsed/>
    <w:rsid w:val="000B2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464"/>
  </w:style>
  <w:style w:type="table" w:styleId="TableGrid">
    <w:name w:val="Table Grid"/>
    <w:basedOn w:val="TableNormal"/>
    <w:uiPriority w:val="39"/>
    <w:rsid w:val="00F65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F52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adielM/Xadiel_Martinez_PLC4Uni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53667-EE1D-4BEC-8A52-110CAD8A9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8</Pages>
  <Words>1307</Words>
  <Characters>7453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Xadiel Martínez</dc:creator>
  <cp:keywords/>
  <dc:description/>
  <cp:lastModifiedBy>Xadiel Martínez</cp:lastModifiedBy>
  <cp:revision>36</cp:revision>
  <dcterms:created xsi:type="dcterms:W3CDTF">2025-12-11T02:35:00Z</dcterms:created>
  <dcterms:modified xsi:type="dcterms:W3CDTF">2025-12-12T16:40:00Z</dcterms:modified>
</cp:coreProperties>
</file>