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Lexend" w:cs="Lexend" w:eastAsia="Lexend" w:hAnsi="Lexend"/>
          <w:b w:val="1"/>
          <w:bCs w:val="1"/>
        </w:rPr>
      </w:pPr>
      <w:bookmarkStart w:colFirst="0" w:colLast="0" w:name="_t8rns7uci3ks" w:id="0"/>
      <w:bookmarkEnd w:id="0"/>
      <w:r w:rsidDel="00000000" w:rsidR="00000000" w:rsidRPr="00000000">
        <w:rPr>
          <w:rFonts w:ascii="Lexend" w:cs="Lexend" w:eastAsia="Lexend" w:hAnsi="Lexend"/>
          <w:b w:val="1"/>
          <w:bCs w:val="1"/>
          <w:sz w:val="46"/>
          <w:szCs w:val="46"/>
          <w:rtl w:val="0"/>
        </w:rPr>
        <w:t xml:space="preserve">Project Title: </w:t>
      </w:r>
      <w:r w:rsidDel="00000000" w:rsidR="00000000" w:rsidRPr="00000000">
        <w:rPr>
          <w:rFonts w:ascii="Lexend" w:cs="Lexend" w:eastAsia="Lexend" w:hAnsi="Lexend"/>
          <w:b w:val="1"/>
          <w:bCs w:val="1"/>
          <w:sz w:val="36"/>
          <w:szCs w:val="36"/>
          <w:rtl w:val="0"/>
        </w:rPr>
        <w:t xml:space="preserve">Resource Management Engine (Survival RPG Backend)</w:t>
      </w:r>
      <w:r w:rsidDel="00000000" w:rsidR="00000000" w:rsidRPr="00000000">
        <w:rPr>
          <w:rtl w:val="0"/>
        </w:rPr>
      </w:r>
    </w:p>
    <w:p w:rsidR="00000000" w:rsidDel="00000000" w:rsidP="00000000" w:rsidRDefault="00000000" w:rsidRPr="00000000" w14:paraId="00000002">
      <w:pPr>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Submitted To</w:t>
      </w:r>
    </w:p>
    <w:tbl>
      <w:tblPr>
        <w:tblStyle w:val="Table1"/>
        <w:tblW w:w="6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4050"/>
        <w:tblGridChange w:id="0">
          <w:tblGrid>
            <w:gridCol w:w="2505"/>
            <w:gridCol w:w="405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4">
            <w:pPr>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Teacher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5">
            <w:pPr>
              <w:spacing w:line="240" w:lineRule="auto"/>
              <w:rPr>
                <w:rFonts w:ascii="Lexend" w:cs="Lexend" w:eastAsia="Lexend" w:hAnsi="Lexend"/>
              </w:rPr>
            </w:pPr>
            <w:r w:rsidDel="00000000" w:rsidR="00000000" w:rsidRPr="00000000">
              <w:rPr>
                <w:rFonts w:ascii="Lexend" w:cs="Lexend" w:eastAsia="Lexend" w:hAnsi="Lexend"/>
                <w:rtl w:val="0"/>
              </w:rPr>
              <w:t xml:space="preserve">Sir Wahab Ahmed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6">
            <w:pPr>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7">
            <w:pPr>
              <w:spacing w:line="240" w:lineRule="auto"/>
              <w:rPr>
                <w:rFonts w:ascii="Lexend" w:cs="Lexend" w:eastAsia="Lexend" w:hAnsi="Lexend"/>
              </w:rPr>
            </w:pPr>
            <w:r w:rsidDel="00000000" w:rsidR="00000000" w:rsidRPr="00000000">
              <w:rPr>
                <w:rFonts w:ascii="Lexend" w:cs="Lexend" w:eastAsia="Lexend" w:hAnsi="Lexend"/>
                <w:rtl w:val="0"/>
              </w:rPr>
              <w:t xml:space="preserve">Database Management Systems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8">
            <w:pPr>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Submission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9">
            <w:pPr>
              <w:spacing w:line="240" w:lineRule="auto"/>
              <w:rPr>
                <w:rFonts w:ascii="Lexend" w:cs="Lexend" w:eastAsia="Lexend" w:hAnsi="Lexend"/>
              </w:rPr>
            </w:pPr>
            <w:r w:rsidDel="00000000" w:rsidR="00000000" w:rsidRPr="00000000">
              <w:rPr>
                <w:rFonts w:ascii="Lexend" w:cs="Lexend" w:eastAsia="Lexend" w:hAnsi="Lexend"/>
                <w:rtl w:val="0"/>
              </w:rPr>
              <w:t xml:space="preserve">Dec 12, 2025</w:t>
            </w:r>
          </w:p>
        </w:tc>
      </w:tr>
    </w:tbl>
    <w:p w:rsidR="00000000" w:rsidDel="00000000" w:rsidP="00000000" w:rsidRDefault="00000000" w:rsidRPr="00000000" w14:paraId="0000000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B">
      <w:pPr>
        <w:rPr>
          <w:rFonts w:ascii="Lexend" w:cs="Lexend" w:eastAsia="Lexend" w:hAnsi="Lexe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Submitted By</w:t>
      </w:r>
    </w:p>
    <w:tbl>
      <w:tblPr>
        <w:tblStyle w:val="Table2"/>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4050"/>
        <w:tblGridChange w:id="0">
          <w:tblGrid>
            <w:gridCol w:w="2520"/>
            <w:gridCol w:w="405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D">
            <w:pPr>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E">
            <w:pPr>
              <w:spacing w:line="240" w:lineRule="auto"/>
              <w:rPr>
                <w:rFonts w:ascii="Lexend" w:cs="Lexend" w:eastAsia="Lexend" w:hAnsi="Lexend"/>
              </w:rPr>
            </w:pPr>
            <w:r w:rsidDel="00000000" w:rsidR="00000000" w:rsidRPr="00000000">
              <w:rPr>
                <w:rFonts w:ascii="Lexend" w:cs="Lexend" w:eastAsia="Lexend" w:hAnsi="Lexend"/>
                <w:rtl w:val="0"/>
              </w:rPr>
              <w:t xml:space="preserve">Zain Ul Abedin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F">
            <w:pPr>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Roll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0">
            <w:pPr>
              <w:spacing w:line="240" w:lineRule="auto"/>
              <w:rPr>
                <w:rFonts w:ascii="Lexend" w:cs="Lexend" w:eastAsia="Lexend" w:hAnsi="Lexend"/>
              </w:rPr>
            </w:pPr>
            <w:r w:rsidDel="00000000" w:rsidR="00000000" w:rsidRPr="00000000">
              <w:rPr>
                <w:rFonts w:ascii="Lexend" w:cs="Lexend" w:eastAsia="Lexend" w:hAnsi="Lexend"/>
                <w:rtl w:val="0"/>
              </w:rPr>
              <w:t xml:space="preserve">24-ST-038</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11">
            <w:pPr>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2">
            <w:pPr>
              <w:spacing w:line="240" w:lineRule="auto"/>
              <w:rPr>
                <w:rFonts w:ascii="Lexend" w:cs="Lexend" w:eastAsia="Lexend" w:hAnsi="Lexend"/>
              </w:rPr>
            </w:pPr>
            <w:r w:rsidDel="00000000" w:rsidR="00000000" w:rsidRPr="00000000">
              <w:rPr>
                <w:rFonts w:ascii="Lexend" w:cs="Lexend" w:eastAsia="Lexend" w:hAnsi="Lexend"/>
                <w:rtl w:val="0"/>
              </w:rPr>
              <w:t xml:space="preserve">2024-2028</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13">
            <w:pPr>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4">
            <w:pPr>
              <w:spacing w:line="240" w:lineRule="auto"/>
              <w:rPr>
                <w:rFonts w:ascii="Lexend" w:cs="Lexend" w:eastAsia="Lexend" w:hAnsi="Lexend"/>
              </w:rPr>
            </w:pPr>
            <w:r w:rsidDel="00000000" w:rsidR="00000000" w:rsidRPr="00000000">
              <w:rPr>
                <w:rFonts w:ascii="Lexend" w:cs="Lexend" w:eastAsia="Lexend" w:hAnsi="Lexend"/>
                <w:rtl w:val="0"/>
              </w:rPr>
              <w:t xml:space="preserve">Fall 2024-A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15">
            <w:pPr>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spacing w:line="240" w:lineRule="auto"/>
              <w:rPr>
                <w:rFonts w:ascii="Lexend" w:cs="Lexend" w:eastAsia="Lexend" w:hAnsi="Lexend"/>
              </w:rPr>
            </w:pPr>
            <w:r w:rsidDel="00000000" w:rsidR="00000000" w:rsidRPr="00000000">
              <w:rPr>
                <w:rFonts w:ascii="Lexend" w:cs="Lexend" w:eastAsia="Lexend" w:hAnsi="Lexend"/>
                <w:rtl w:val="0"/>
              </w:rPr>
              <w:t xml:space="preserve">Software Engineering Technology</w:t>
            </w:r>
          </w:p>
        </w:tc>
      </w:tr>
    </w:tbl>
    <w:p w:rsidR="00000000" w:rsidDel="00000000" w:rsidP="00000000" w:rsidRDefault="00000000" w:rsidRPr="00000000" w14:paraId="0000001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8">
      <w:pPr>
        <w:rPr>
          <w:rFonts w:ascii="Lexend" w:cs="Lexend" w:eastAsia="Lexend" w:hAnsi="Lexe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lineRule="auto"/>
        <w:jc w:val="center"/>
        <w:rPr>
          <w:rFonts w:ascii="Lexend" w:cs="Lexend" w:eastAsia="Lexend" w:hAnsi="Lexend"/>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152400</wp:posOffset>
            </wp:positionH>
            <wp:positionV relativeFrom="paragraph">
              <wp:posOffset>352425</wp:posOffset>
            </wp:positionV>
            <wp:extent cx="738188" cy="73818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8188" cy="738188"/>
                    </a:xfrm>
                    <a:prstGeom prst="rect"/>
                    <a:ln/>
                  </pic:spPr>
                </pic:pic>
              </a:graphicData>
            </a:graphic>
          </wp:anchor>
        </w:drawing>
      </w:r>
    </w:p>
    <w:p w:rsidR="00000000" w:rsidDel="00000000" w:rsidP="00000000" w:rsidRDefault="00000000" w:rsidRPr="00000000" w14:paraId="0000001A">
      <w:pPr>
        <w:spacing w:after="240" w:lineRule="auto"/>
        <w:ind w:left="720" w:firstLine="720"/>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PUNJAB TIANJIN UNIVERSITY OF TECHNOLOGY LAHORE</w:t>
      </w:r>
    </w:p>
    <w:p w:rsidR="00000000" w:rsidDel="00000000" w:rsidP="00000000" w:rsidRDefault="00000000" w:rsidRPr="00000000" w14:paraId="0000001B">
      <w:pPr>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rFonts w:ascii="Lexend" w:cs="Lexend" w:eastAsia="Lexend" w:hAnsi="Lexend"/>
          <w:b w:val="1"/>
          <w:bCs w:val="1"/>
          <w:sz w:val="34"/>
          <w:szCs w:val="34"/>
        </w:rPr>
      </w:pPr>
      <w:bookmarkStart w:colFirst="0" w:colLast="0" w:name="_ngvey29ihr62" w:id="1"/>
      <w:bookmarkEnd w:id="1"/>
      <w:r w:rsidDel="00000000" w:rsidR="00000000" w:rsidRPr="00000000">
        <w:rPr>
          <w:rFonts w:ascii="Lexend" w:cs="Lexend" w:eastAsia="Lexend" w:hAnsi="Lexend"/>
          <w:b w:val="1"/>
          <w:bCs w:val="1"/>
          <w:sz w:val="34"/>
          <w:szCs w:val="34"/>
          <w:rtl w:val="0"/>
        </w:rPr>
        <w:t xml:space="preserve">1. Introduction</w:t>
      </w:r>
    </w:p>
    <w:p w:rsidR="00000000" w:rsidDel="00000000" w:rsidP="00000000" w:rsidRDefault="00000000" w:rsidRPr="00000000" w14:paraId="0000001D">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Modern Role-Playing Games</w:t>
      </w:r>
      <w:r w:rsidDel="00000000" w:rsidR="00000000" w:rsidRPr="00000000">
        <w:rPr>
          <w:rFonts w:ascii="Lexend" w:cs="Lexend" w:eastAsia="Lexend" w:hAnsi="Lexend"/>
          <w:rtl w:val="0"/>
        </w:rPr>
        <w:t xml:space="preserve"> (RPGs), specifically survival titles like </w:t>
      </w:r>
      <w:r w:rsidDel="00000000" w:rsidR="00000000" w:rsidRPr="00000000">
        <w:rPr>
          <w:rFonts w:ascii="Lexend" w:cs="Lexend" w:eastAsia="Lexend" w:hAnsi="Lexend"/>
          <w:b w:val="1"/>
          <w:bCs w:val="1"/>
          <w:i w:val="1"/>
          <w:iCs w:val="1"/>
          <w:rtl w:val="0"/>
        </w:rPr>
        <w:t xml:space="preserve">Terraria</w:t>
      </w:r>
      <w:r w:rsidDel="00000000" w:rsidR="00000000" w:rsidRPr="00000000">
        <w:rPr>
          <w:rFonts w:ascii="Lexend" w:cs="Lexend" w:eastAsia="Lexend" w:hAnsi="Lexend"/>
          <w:b w:val="1"/>
          <w:bCs w:val="1"/>
          <w:rtl w:val="0"/>
        </w:rPr>
        <w:t xml:space="preserve"> or </w:t>
      </w:r>
      <w:r w:rsidDel="00000000" w:rsidR="00000000" w:rsidRPr="00000000">
        <w:rPr>
          <w:rFonts w:ascii="Lexend" w:cs="Lexend" w:eastAsia="Lexend" w:hAnsi="Lexend"/>
          <w:b w:val="1"/>
          <w:bCs w:val="1"/>
          <w:i w:val="1"/>
          <w:iCs w:val="1"/>
          <w:rtl w:val="0"/>
        </w:rPr>
        <w:t xml:space="preserve">Minecraft</w:t>
      </w:r>
      <w:r w:rsidDel="00000000" w:rsidR="00000000" w:rsidRPr="00000000">
        <w:rPr>
          <w:rFonts w:ascii="Lexend" w:cs="Lexend" w:eastAsia="Lexend" w:hAnsi="Lexend"/>
          <w:rtl w:val="0"/>
        </w:rPr>
        <w:t xml:space="preserve">, rely heavily on complex </w:t>
      </w:r>
      <w:r w:rsidDel="00000000" w:rsidR="00000000" w:rsidRPr="00000000">
        <w:rPr>
          <w:rFonts w:ascii="Lexend" w:cs="Lexend" w:eastAsia="Lexend" w:hAnsi="Lexend"/>
          <w:b w:val="1"/>
          <w:bCs w:val="1"/>
          <w:rtl w:val="0"/>
        </w:rPr>
        <w:t xml:space="preserve">data management systems</w:t>
      </w:r>
      <w:r w:rsidDel="00000000" w:rsidR="00000000" w:rsidRPr="00000000">
        <w:rPr>
          <w:rFonts w:ascii="Lexend" w:cs="Lexend" w:eastAsia="Lexend" w:hAnsi="Lexend"/>
          <w:rtl w:val="0"/>
        </w:rPr>
        <w:t xml:space="preserve">. Players collect thousands of resources, manage limited inventory space, and combine materials to craft new items. Behind the graphical interface of these games lies a robust database capable of handling intricate relationships between items, recipes, and player states.</w:t>
      </w:r>
    </w:p>
    <w:p w:rsidR="00000000" w:rsidDel="00000000" w:rsidP="00000000" w:rsidRDefault="00000000" w:rsidRPr="00000000" w14:paraId="0000001E">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project, </w:t>
      </w:r>
      <w:r w:rsidDel="00000000" w:rsidR="00000000" w:rsidRPr="00000000">
        <w:rPr>
          <w:rFonts w:ascii="Lexend" w:cs="Lexend" w:eastAsia="Lexend" w:hAnsi="Lexend"/>
          <w:b w:val="1"/>
          <w:bCs w:val="1"/>
          <w:rtl w:val="0"/>
        </w:rPr>
        <w:t xml:space="preserve">"Resource Management Engine,"</w:t>
      </w:r>
      <w:r w:rsidDel="00000000" w:rsidR="00000000" w:rsidRPr="00000000">
        <w:rPr>
          <w:rFonts w:ascii="Lexend" w:cs="Lexend" w:eastAsia="Lexend" w:hAnsi="Lexend"/>
          <w:rtl w:val="0"/>
        </w:rPr>
        <w:t xml:space="preserve"> simulates the backend logic of a survival RPG using a </w:t>
      </w:r>
      <w:r w:rsidDel="00000000" w:rsidR="00000000" w:rsidRPr="00000000">
        <w:rPr>
          <w:rFonts w:ascii="Lexend" w:cs="Lexend" w:eastAsia="Lexend" w:hAnsi="Lexend"/>
          <w:b w:val="1"/>
          <w:bCs w:val="1"/>
          <w:rtl w:val="0"/>
        </w:rPr>
        <w:t xml:space="preserve">Relational Database Management System (RDBMS)</w:t>
      </w:r>
      <w:r w:rsidDel="00000000" w:rsidR="00000000" w:rsidRPr="00000000">
        <w:rPr>
          <w:rFonts w:ascii="Lexend" w:cs="Lexend" w:eastAsia="Lexend" w:hAnsi="Lexend"/>
          <w:rtl w:val="0"/>
        </w:rPr>
        <w:t xml:space="preserve">. It focuses on the core gameplay loop of gathering resources, managing inventory constraints (stack limits), and executing atomic crafting transactions. By stripping away the graphics and focusing purely on the data layer, this project demonstrates how database normalization and stored procedures ensure data integrity in a gaming environment.</w:t>
      </w:r>
    </w:p>
    <w:p w:rsidR="00000000" w:rsidDel="00000000" w:rsidP="00000000" w:rsidRDefault="00000000" w:rsidRPr="00000000" w14:paraId="0000001F">
      <w:pPr>
        <w:pStyle w:val="Heading2"/>
        <w:keepNext w:val="0"/>
        <w:keepLines w:val="0"/>
        <w:spacing w:after="80" w:lineRule="auto"/>
        <w:rPr>
          <w:rFonts w:ascii="Lexend" w:cs="Lexend" w:eastAsia="Lexend" w:hAnsi="Lexend"/>
          <w:b w:val="1"/>
          <w:bCs w:val="1"/>
          <w:sz w:val="34"/>
          <w:szCs w:val="34"/>
        </w:rPr>
      </w:pPr>
      <w:bookmarkStart w:colFirst="0" w:colLast="0" w:name="_7bh581fvmdcq" w:id="2"/>
      <w:bookmarkEnd w:id="2"/>
      <w:r w:rsidDel="00000000" w:rsidR="00000000" w:rsidRPr="00000000">
        <w:rPr>
          <w:rFonts w:ascii="Lexend" w:cs="Lexend" w:eastAsia="Lexend" w:hAnsi="Lexend"/>
          <w:b w:val="1"/>
          <w:bCs w:val="1"/>
          <w:sz w:val="34"/>
          <w:szCs w:val="34"/>
          <w:rtl w:val="0"/>
        </w:rPr>
        <w:t xml:space="preserve">2. Project Overview</w:t>
      </w:r>
    </w:p>
    <w:p w:rsidR="00000000" w:rsidDel="00000000" w:rsidP="00000000" w:rsidRDefault="00000000" w:rsidRPr="00000000" w14:paraId="00000020">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system is designed to handle the dynamic state of a player's progression through their inventory. It moves beyond simple data storage to implement active game rules directly within the database engine.</w:t>
      </w:r>
    </w:p>
    <w:p w:rsidR="00000000" w:rsidDel="00000000" w:rsidP="00000000" w:rsidRDefault="00000000" w:rsidRPr="00000000" w14:paraId="00000021">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system is built on </w:t>
      </w:r>
      <w:r w:rsidDel="00000000" w:rsidR="00000000" w:rsidRPr="00000000">
        <w:rPr>
          <w:rFonts w:ascii="Lexend" w:cs="Lexend" w:eastAsia="Lexend" w:hAnsi="Lexend"/>
          <w:b w:val="1"/>
          <w:bCs w:val="1"/>
          <w:rtl w:val="0"/>
        </w:rPr>
        <w:t xml:space="preserve">MySQL</w:t>
      </w:r>
      <w:r w:rsidDel="00000000" w:rsidR="00000000" w:rsidRPr="00000000">
        <w:rPr>
          <w:rFonts w:ascii="Lexend" w:cs="Lexend" w:eastAsia="Lexend" w:hAnsi="Lexend"/>
          <w:rtl w:val="0"/>
        </w:rPr>
        <w:t xml:space="preserve"> and operates on three primary modules: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Fonts w:ascii="Lexend" w:cs="Lexend" w:eastAsia="Lexend" w:hAnsi="Lexend"/>
          <w:b w:val="1"/>
          <w:bCs w:val="1"/>
          <w:rtl w:val="0"/>
        </w:rPr>
        <w:t xml:space="preserve">Item Dictionary:</w:t>
      </w:r>
      <w:r w:rsidDel="00000000" w:rsidR="00000000" w:rsidRPr="00000000">
        <w:rPr>
          <w:rFonts w:ascii="Lexend" w:cs="Lexend" w:eastAsia="Lexend" w:hAnsi="Lexend"/>
          <w:rtl w:val="0"/>
        </w:rPr>
        <w:t xml:space="preserve"> A centralized repository of all game objects, defining their properties (type, value, stackability).</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Inventory Management:</w:t>
      </w:r>
      <w:r w:rsidDel="00000000" w:rsidR="00000000" w:rsidRPr="00000000">
        <w:rPr>
          <w:rFonts w:ascii="Lexend" w:cs="Lexend" w:eastAsia="Lexend" w:hAnsi="Lexend"/>
          <w:rtl w:val="0"/>
        </w:rPr>
        <w:t xml:space="preserve"> A slot-based storage system that enforces capacity rules. It handles logic such as stacking identical items (e.g., 99 Wood) versus isolating unique items (e.g., 1 Sword).</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Fonts w:ascii="Lexend" w:cs="Lexend" w:eastAsia="Lexend" w:hAnsi="Lexend"/>
          <w:b w:val="1"/>
          <w:bCs w:val="1"/>
          <w:rtl w:val="0"/>
        </w:rPr>
        <w:t xml:space="preserve">Crafting Engine:</w:t>
      </w:r>
      <w:r w:rsidDel="00000000" w:rsidR="00000000" w:rsidRPr="00000000">
        <w:rPr>
          <w:rFonts w:ascii="Lexend" w:cs="Lexend" w:eastAsia="Lexend" w:hAnsi="Lexend"/>
          <w:rtl w:val="0"/>
        </w:rPr>
        <w:t xml:space="preserve"> A recipe-based system that links "Material" items to "Result" items. It verifies resource availability and performs exchanges in a secure, transactional manner.</w:t>
      </w:r>
    </w:p>
    <w:p w:rsidR="00000000" w:rsidDel="00000000" w:rsidP="00000000" w:rsidRDefault="00000000" w:rsidRPr="00000000" w14:paraId="00000025">
      <w:pPr>
        <w:pStyle w:val="Heading2"/>
        <w:keepNext w:val="0"/>
        <w:keepLines w:val="0"/>
        <w:spacing w:after="80" w:lineRule="auto"/>
        <w:rPr>
          <w:rFonts w:ascii="Lexend" w:cs="Lexend" w:eastAsia="Lexend" w:hAnsi="Lexend"/>
          <w:b w:val="1"/>
          <w:bCs w:val="1"/>
          <w:sz w:val="34"/>
          <w:szCs w:val="34"/>
        </w:rPr>
      </w:pPr>
      <w:bookmarkStart w:colFirst="0" w:colLast="0" w:name="_x81mna721v2k" w:id="3"/>
      <w:bookmarkEnd w:id="3"/>
      <w:r w:rsidDel="00000000" w:rsidR="00000000" w:rsidRPr="00000000">
        <w:rPr>
          <w:rFonts w:ascii="Lexend" w:cs="Lexend" w:eastAsia="Lexend" w:hAnsi="Lexend"/>
          <w:b w:val="1"/>
          <w:bCs w:val="1"/>
          <w:sz w:val="34"/>
          <w:szCs w:val="34"/>
          <w:rtl w:val="0"/>
        </w:rPr>
        <w:t xml:space="preserve">3. Project Scope &amp; Limitations</w:t>
      </w:r>
    </w:p>
    <w:p w:rsidR="00000000" w:rsidDel="00000000" w:rsidP="00000000" w:rsidRDefault="00000000" w:rsidRPr="00000000" w14:paraId="00000026">
      <w:pPr>
        <w:spacing w:after="240" w:before="240" w:lineRule="auto"/>
        <w:rPr>
          <w:rFonts w:ascii="Lexend" w:cs="Lexend" w:eastAsia="Lexend" w:hAnsi="Lexend"/>
        </w:rPr>
      </w:pPr>
      <w:r w:rsidDel="00000000" w:rsidR="00000000" w:rsidRPr="00000000">
        <w:rPr>
          <w:rFonts w:ascii="Lexend" w:cs="Lexend" w:eastAsia="Lexend" w:hAnsi="Lexend"/>
          <w:rtl w:val="0"/>
        </w:rPr>
        <w:t xml:space="preserve">To ensure depth of implementation over breadth of features, the scope is defined as follows:</w:t>
      </w:r>
    </w:p>
    <w:p w:rsidR="00000000" w:rsidDel="00000000" w:rsidP="00000000" w:rsidRDefault="00000000" w:rsidRPr="00000000" w14:paraId="00000027">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In Scope:</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Fonts w:ascii="Lexend" w:cs="Lexend" w:eastAsia="Lexend" w:hAnsi="Lexend"/>
          <w:b w:val="1"/>
          <w:bCs w:val="1"/>
          <w:rtl w:val="0"/>
        </w:rPr>
        <w:t xml:space="preserve">Database Design:</w:t>
      </w:r>
      <w:r w:rsidDel="00000000" w:rsidR="00000000" w:rsidRPr="00000000">
        <w:rPr>
          <w:rFonts w:ascii="Lexend" w:cs="Lexend" w:eastAsia="Lexend" w:hAnsi="Lexend"/>
          <w:rtl w:val="0"/>
        </w:rPr>
        <w:t xml:space="preserve"> A fully normalized schema (up to 3NF) to prevent data redundancy.</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Inventory Logic:</w:t>
      </w:r>
      <w:r w:rsidDel="00000000" w:rsidR="00000000" w:rsidRPr="00000000">
        <w:rPr>
          <w:rFonts w:ascii="Lexend" w:cs="Lexend" w:eastAsia="Lexend" w:hAnsi="Lexend"/>
          <w:rtl w:val="0"/>
        </w:rPr>
        <w:t xml:space="preserve"> Implementation of slot management and stack limit constraints using Database Triggers.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Crafting Logic:</w:t>
      </w:r>
      <w:r w:rsidDel="00000000" w:rsidR="00000000" w:rsidRPr="00000000">
        <w:rPr>
          <w:rFonts w:ascii="Lexend" w:cs="Lexend" w:eastAsia="Lexend" w:hAnsi="Lexend"/>
          <w:rtl w:val="0"/>
        </w:rPr>
        <w:t xml:space="preserve"> A Stored Procedure-based engine to handle multi-step crafting recipes (checking ingredients -&gt; deducting items -&gt; adding results).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Fonts w:ascii="Lexend" w:cs="Lexend" w:eastAsia="Lexend" w:hAnsi="Lexend"/>
          <w:b w:val="1"/>
          <w:bCs w:val="1"/>
          <w:rtl w:val="0"/>
        </w:rPr>
        <w:t xml:space="preserve">Single-Player Focus:</w:t>
      </w:r>
      <w:r w:rsidDel="00000000" w:rsidR="00000000" w:rsidRPr="00000000">
        <w:rPr>
          <w:rFonts w:ascii="Lexend" w:cs="Lexend" w:eastAsia="Lexend" w:hAnsi="Lexend"/>
          <w:rtl w:val="0"/>
        </w:rPr>
        <w:t xml:space="preserve"> The system tracks the state of a single user to demonstrate the core mechanics effectively.</w:t>
      </w:r>
    </w:p>
    <w:p w:rsidR="00000000" w:rsidDel="00000000" w:rsidP="00000000" w:rsidRDefault="00000000" w:rsidRPr="00000000" w14:paraId="0000002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Out of Scope:</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Fonts w:ascii="Lexend" w:cs="Lexend" w:eastAsia="Lexend" w:hAnsi="Lexend"/>
          <w:b w:val="1"/>
          <w:bCs w:val="1"/>
          <w:rtl w:val="0"/>
        </w:rPr>
        <w:t xml:space="preserve">Graphical User Interface (GUI):</w:t>
      </w:r>
      <w:r w:rsidDel="00000000" w:rsidR="00000000" w:rsidRPr="00000000">
        <w:rPr>
          <w:rFonts w:ascii="Lexend" w:cs="Lexend" w:eastAsia="Lexend" w:hAnsi="Lexend"/>
          <w:rtl w:val="0"/>
        </w:rPr>
        <w:t xml:space="preserve"> The project is strictly a backend simulation; interaction occurs via the Command Line Interface (CLI).</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Multiplayer Networking:</w:t>
      </w:r>
      <w:r w:rsidDel="00000000" w:rsidR="00000000" w:rsidRPr="00000000">
        <w:rPr>
          <w:rFonts w:ascii="Lexend" w:cs="Lexend" w:eastAsia="Lexend" w:hAnsi="Lexend"/>
          <w:rtl w:val="0"/>
        </w:rPr>
        <w:t xml:space="preserve"> Simultaneous user data management is excluded to focus on the complexity of the inventory logic itself.</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Fonts w:ascii="Lexend" w:cs="Lexend" w:eastAsia="Lexend" w:hAnsi="Lexend"/>
          <w:b w:val="1"/>
          <w:bCs w:val="1"/>
          <w:rtl w:val="0"/>
        </w:rPr>
        <w:t xml:space="preserve">Combat/Physics:</w:t>
      </w:r>
      <w:r w:rsidDel="00000000" w:rsidR="00000000" w:rsidRPr="00000000">
        <w:rPr>
          <w:rFonts w:ascii="Lexend" w:cs="Lexend" w:eastAsia="Lexend" w:hAnsi="Lexend"/>
          <w:rtl w:val="0"/>
        </w:rPr>
        <w:t xml:space="preserve"> Entity movement, collision detection, and damage calculations are not part of this database model.</w:t>
      </w:r>
    </w:p>
    <w:p w:rsidR="00000000" w:rsidDel="00000000" w:rsidP="00000000" w:rsidRDefault="00000000" w:rsidRPr="00000000" w14:paraId="00000030">
      <w:pPr>
        <w:pStyle w:val="Heading2"/>
        <w:keepNext w:val="0"/>
        <w:keepLines w:val="0"/>
        <w:spacing w:after="80" w:lineRule="auto"/>
        <w:rPr>
          <w:rFonts w:ascii="Lexend" w:cs="Lexend" w:eastAsia="Lexend" w:hAnsi="Lexend"/>
          <w:b w:val="1"/>
          <w:bCs w:val="1"/>
          <w:sz w:val="34"/>
          <w:szCs w:val="34"/>
        </w:rPr>
      </w:pPr>
      <w:bookmarkStart w:colFirst="0" w:colLast="0" w:name="_eviz5riimr86" w:id="4"/>
      <w:bookmarkEnd w:id="4"/>
      <w:r w:rsidDel="00000000" w:rsidR="00000000" w:rsidRPr="00000000">
        <w:rPr>
          <w:rFonts w:ascii="Lexend" w:cs="Lexend" w:eastAsia="Lexend" w:hAnsi="Lexend"/>
          <w:b w:val="1"/>
          <w:bCs w:val="1"/>
          <w:sz w:val="34"/>
          <w:szCs w:val="34"/>
          <w:rtl w:val="0"/>
        </w:rPr>
        <w:t xml:space="preserve">4. Key Database Concepts Implemented</w:t>
      </w:r>
    </w:p>
    <w:p w:rsidR="00000000" w:rsidDel="00000000" w:rsidP="00000000" w:rsidRDefault="00000000" w:rsidRPr="00000000" w14:paraId="00000031">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project demonstrates the practical application of the following DBMS concepts:</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Fonts w:ascii="Lexend" w:cs="Lexend" w:eastAsia="Lexend" w:hAnsi="Lexend"/>
          <w:b w:val="1"/>
          <w:bCs w:val="1"/>
          <w:rtl w:val="0"/>
        </w:rPr>
        <w:t xml:space="preserve">DDL &amp; DML Operations:</w:t>
      </w:r>
      <w:r w:rsidDel="00000000" w:rsidR="00000000" w:rsidRPr="00000000">
        <w:rPr>
          <w:rFonts w:ascii="Lexend" w:cs="Lexend" w:eastAsia="Lexend" w:hAnsi="Lexend"/>
          <w:rtl w:val="0"/>
        </w:rPr>
        <w:t xml:space="preserve"> Creating structures and manipulating game data.</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Normalization:</w:t>
      </w:r>
      <w:r w:rsidDel="00000000" w:rsidR="00000000" w:rsidRPr="00000000">
        <w:rPr>
          <w:rFonts w:ascii="Lexend" w:cs="Lexend" w:eastAsia="Lexend" w:hAnsi="Lexend"/>
          <w:rtl w:val="0"/>
        </w:rPr>
        <w:t xml:space="preserve"> Separating Item definitions from Player Inventory instances to ensure data consistency.</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ACID Properties:</w:t>
      </w:r>
      <w:r w:rsidDel="00000000" w:rsidR="00000000" w:rsidRPr="00000000">
        <w:rPr>
          <w:rFonts w:ascii="Lexend" w:cs="Lexend" w:eastAsia="Lexend" w:hAnsi="Lexend"/>
          <w:rtl w:val="0"/>
        </w:rPr>
        <w:t xml:space="preserve"> Using Transactions to ensure that crafting is "Atomic" (items are not lost if a crafting operation fails).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Triggers:</w:t>
      </w:r>
      <w:r w:rsidDel="00000000" w:rsidR="00000000" w:rsidRPr="00000000">
        <w:rPr>
          <w:rFonts w:ascii="Lexend" w:cs="Lexend" w:eastAsia="Lexend" w:hAnsi="Lexend"/>
          <w:rtl w:val="0"/>
        </w:rPr>
        <w:t xml:space="preserve"> Automating inventory logic (e.g., preventing a stack of items from exceeding 99).</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Fonts w:ascii="Lexend" w:cs="Lexend" w:eastAsia="Lexend" w:hAnsi="Lexend"/>
          <w:b w:val="1"/>
          <w:bCs w:val="1"/>
          <w:rtl w:val="0"/>
        </w:rPr>
        <w:t xml:space="preserve">Stored Procedures:</w:t>
      </w:r>
      <w:r w:rsidDel="00000000" w:rsidR="00000000" w:rsidRPr="00000000">
        <w:rPr>
          <w:rFonts w:ascii="Lexend" w:cs="Lexend" w:eastAsia="Lexend" w:hAnsi="Lexend"/>
          <w:rtl w:val="0"/>
        </w:rPr>
        <w:t xml:space="preserve"> Encapsulating complex game logic (like "Craft Item") into reusable database commands.</w:t>
      </w:r>
    </w:p>
    <w:p w:rsidR="00000000" w:rsidDel="00000000" w:rsidP="00000000" w:rsidRDefault="00000000" w:rsidRPr="00000000" w14:paraId="00000037">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rFonts w:ascii="Lexend" w:cs="Lexend" w:eastAsia="Lexend" w:hAnsi="Lexend"/>
          <w:b w:val="1"/>
          <w:bCs w:val="1"/>
          <w:sz w:val="34"/>
          <w:szCs w:val="34"/>
        </w:rPr>
      </w:pPr>
      <w:bookmarkStart w:colFirst="0" w:colLast="0" w:name="_hssplvvs5h9t" w:id="5"/>
      <w:bookmarkEnd w:id="5"/>
      <w:r w:rsidDel="00000000" w:rsidR="00000000" w:rsidRPr="00000000">
        <w:rPr>
          <w:rFonts w:ascii="Lexend" w:cs="Lexend" w:eastAsia="Lexend" w:hAnsi="Lexend"/>
          <w:b w:val="1"/>
          <w:bCs w:val="1"/>
          <w:sz w:val="34"/>
          <w:szCs w:val="34"/>
          <w:rtl w:val="0"/>
        </w:rPr>
        <w:t xml:space="preserve">5. System Design (ER Model)</w:t>
      </w:r>
    </w:p>
    <w:p w:rsidR="00000000" w:rsidDel="00000000" w:rsidP="00000000" w:rsidRDefault="00000000" w:rsidRPr="00000000" w14:paraId="00000039">
      <w:pPr>
        <w:pStyle w:val="Heading3"/>
        <w:keepNext w:val="0"/>
        <w:keepLines w:val="0"/>
        <w:spacing w:before="0" w:lineRule="auto"/>
        <w:rPr>
          <w:rFonts w:ascii="Lexend" w:cs="Lexend" w:eastAsia="Lexend" w:hAnsi="Lexend"/>
          <w:b w:val="1"/>
          <w:bCs w:val="1"/>
          <w:color w:val="000000"/>
          <w:sz w:val="26"/>
          <w:szCs w:val="26"/>
        </w:rPr>
      </w:pPr>
      <w:bookmarkStart w:colFirst="0" w:colLast="0" w:name="_sar7ba1svcn9" w:id="6"/>
      <w:bookmarkEnd w:id="6"/>
      <w:r w:rsidDel="00000000" w:rsidR="00000000" w:rsidRPr="00000000">
        <w:rPr>
          <w:rFonts w:ascii="Lexend" w:cs="Lexend" w:eastAsia="Lexend" w:hAnsi="Lexend"/>
          <w:b w:val="1"/>
          <w:bCs w:val="1"/>
          <w:color w:val="000000"/>
          <w:sz w:val="26"/>
          <w:szCs w:val="26"/>
          <w:rtl w:val="0"/>
        </w:rPr>
        <w:t xml:space="preserve">5.1 Entity Relationship Diagram (ERD)</w:t>
      </w:r>
    </w:p>
    <w:p w:rsidR="00000000" w:rsidDel="00000000" w:rsidP="00000000" w:rsidRDefault="00000000" w:rsidRPr="00000000" w14:paraId="0000003A">
      <w:pPr>
        <w:spacing w:after="240" w:lineRule="auto"/>
        <w:rPr>
          <w:rFonts w:ascii="Lexend" w:cs="Lexend" w:eastAsia="Lexend" w:hAnsi="Lexend"/>
        </w:rPr>
      </w:pPr>
      <w:r w:rsidDel="00000000" w:rsidR="00000000" w:rsidRPr="00000000">
        <w:rPr>
          <w:rFonts w:ascii="Lexend" w:cs="Lexend" w:eastAsia="Lexend" w:hAnsi="Lexend"/>
          <w:rtl w:val="0"/>
        </w:rPr>
        <w:t xml:space="preserve">The system is modeled using the Entity-Relationship (ER) approach. The diagram visualizes the logical structure of the database, identifying the entities (objects) and the relationships between them.</w:t>
      </w:r>
    </w:p>
    <w:p w:rsidR="00000000" w:rsidDel="00000000" w:rsidP="00000000" w:rsidRDefault="00000000" w:rsidRPr="00000000" w14:paraId="0000003B">
      <w:pPr>
        <w:spacing w:after="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(Note: Insert your Chen’s Notation ER Diagram here. Use the "Oval and Rectangle" drawing you will create.)</w:t>
      </w:r>
    </w:p>
    <w:p w:rsidR="00000000" w:rsidDel="00000000" w:rsidP="00000000" w:rsidRDefault="00000000" w:rsidRPr="00000000" w14:paraId="0000003C">
      <w:pPr>
        <w:pStyle w:val="Heading3"/>
        <w:keepNext w:val="0"/>
        <w:keepLines w:val="0"/>
        <w:spacing w:before="0" w:lineRule="auto"/>
        <w:rPr>
          <w:rFonts w:ascii="Lexend" w:cs="Lexend" w:eastAsia="Lexend" w:hAnsi="Lexend"/>
          <w:b w:val="1"/>
          <w:bCs w:val="1"/>
          <w:color w:val="000000"/>
          <w:sz w:val="26"/>
          <w:szCs w:val="26"/>
        </w:rPr>
      </w:pPr>
      <w:bookmarkStart w:colFirst="0" w:colLast="0" w:name="_m8phcf8ufjw8" w:id="7"/>
      <w:bookmarkEnd w:id="7"/>
      <w:r w:rsidDel="00000000" w:rsidR="00000000" w:rsidRPr="00000000">
        <w:rPr>
          <w:rFonts w:ascii="Lexend" w:cs="Lexend" w:eastAsia="Lexend" w:hAnsi="Lexend"/>
          <w:b w:val="1"/>
          <w:bCs w:val="1"/>
          <w:color w:val="000000"/>
          <w:sz w:val="26"/>
          <w:szCs w:val="26"/>
          <w:rtl w:val="0"/>
        </w:rPr>
        <w:t xml:space="preserve">5.2 Entity Definitions</w:t>
      </w:r>
    </w:p>
    <w:p w:rsidR="00000000" w:rsidDel="00000000" w:rsidP="00000000" w:rsidRDefault="00000000" w:rsidRPr="00000000" w14:paraId="0000003D">
      <w:pPr>
        <w:spacing w:after="240" w:lineRule="auto"/>
        <w:rPr>
          <w:rFonts w:ascii="Lexend" w:cs="Lexend" w:eastAsia="Lexend" w:hAnsi="Lexend"/>
        </w:rPr>
      </w:pPr>
      <w:r w:rsidDel="00000000" w:rsidR="00000000" w:rsidRPr="00000000">
        <w:rPr>
          <w:rFonts w:ascii="Lexend" w:cs="Lexend" w:eastAsia="Lexend" w:hAnsi="Lexend"/>
          <w:rtl w:val="0"/>
        </w:rPr>
        <w:t xml:space="preserve">The system comprises the following core entities:</w:t>
      </w:r>
    </w:p>
    <w:p w:rsidR="00000000" w:rsidDel="00000000" w:rsidP="00000000" w:rsidRDefault="00000000" w:rsidRPr="00000000" w14:paraId="0000003E">
      <w:pPr>
        <w:numPr>
          <w:ilvl w:val="0"/>
          <w:numId w:val="6"/>
        </w:numPr>
        <w:spacing w:after="0" w:afterAutospacing="0" w:lineRule="auto"/>
        <w:ind w:left="720" w:hanging="360"/>
      </w:pPr>
      <w:r w:rsidDel="00000000" w:rsidR="00000000" w:rsidRPr="00000000">
        <w:rPr>
          <w:rFonts w:ascii="Lexend" w:cs="Lexend" w:eastAsia="Lexend" w:hAnsi="Lexend"/>
          <w:b w:val="1"/>
          <w:bCs w:val="1"/>
          <w:rtl w:val="0"/>
        </w:rPr>
        <w:t xml:space="preserve">PLAYER:</w:t>
      </w:r>
      <w:r w:rsidDel="00000000" w:rsidR="00000000" w:rsidRPr="00000000">
        <w:rPr>
          <w:rFonts w:ascii="Lexend" w:cs="Lexend" w:eastAsia="Lexend" w:hAnsi="Lexend"/>
          <w:rtl w:val="0"/>
        </w:rPr>
        <w:t xml:space="preserve"> Represents the end-user interacting with the system. It stores progression data such as experience levels and health points (HP).</w:t>
      </w:r>
    </w:p>
    <w:p w:rsidR="00000000" w:rsidDel="00000000" w:rsidP="00000000" w:rsidRDefault="00000000" w:rsidRPr="00000000" w14:paraId="0000003F">
      <w:pPr>
        <w:numPr>
          <w:ilvl w:val="0"/>
          <w:numId w:val="6"/>
        </w:numPr>
        <w:spacing w:after="0" w:afterAutospacing="0" w:lineRule="auto"/>
        <w:ind w:left="720" w:hanging="360"/>
      </w:pPr>
      <w:r w:rsidDel="00000000" w:rsidR="00000000" w:rsidRPr="00000000">
        <w:rPr>
          <w:rFonts w:ascii="Lexend" w:cs="Lexend" w:eastAsia="Lexend" w:hAnsi="Lexend"/>
          <w:b w:val="1"/>
          <w:bCs w:val="1"/>
          <w:rtl w:val="0"/>
        </w:rPr>
        <w:t xml:space="preserve">ITEM:</w:t>
      </w:r>
      <w:r w:rsidDel="00000000" w:rsidR="00000000" w:rsidRPr="00000000">
        <w:rPr>
          <w:rFonts w:ascii="Lexend" w:cs="Lexend" w:eastAsia="Lexend" w:hAnsi="Lexend"/>
          <w:rtl w:val="0"/>
        </w:rPr>
        <w:t xml:space="preserve"> The central dictionary entity. It serves as a lookup table defining the immutable properties of every object in the game (e.g., Name, Type, Stack Limit).</w:t>
      </w:r>
    </w:p>
    <w:p w:rsidR="00000000" w:rsidDel="00000000" w:rsidP="00000000" w:rsidRDefault="00000000" w:rsidRPr="00000000" w14:paraId="00000040">
      <w:pPr>
        <w:numPr>
          <w:ilvl w:val="0"/>
          <w:numId w:val="6"/>
        </w:numPr>
        <w:spacing w:after="0" w:afterAutospacing="0" w:lineRule="auto"/>
        <w:ind w:left="720" w:hanging="360"/>
      </w:pPr>
      <w:r w:rsidDel="00000000" w:rsidR="00000000" w:rsidRPr="00000000">
        <w:rPr>
          <w:rFonts w:ascii="Lexend" w:cs="Lexend" w:eastAsia="Lexend" w:hAnsi="Lexend"/>
          <w:b w:val="1"/>
          <w:bCs w:val="1"/>
          <w:rtl w:val="0"/>
        </w:rPr>
        <w:t xml:space="preserve">INVENTORY:</w:t>
      </w:r>
      <w:r w:rsidDel="00000000" w:rsidR="00000000" w:rsidRPr="00000000">
        <w:rPr>
          <w:rFonts w:ascii="Lexend" w:cs="Lexend" w:eastAsia="Lexend" w:hAnsi="Lexend"/>
          <w:rtl w:val="0"/>
        </w:rPr>
        <w:t xml:space="preserve"> A weak entity dependent on the Player and Item. It represents the "storage" state, tracking the specific quantity of an item held in a specific slot by the player.</w:t>
      </w:r>
    </w:p>
    <w:p w:rsidR="00000000" w:rsidDel="00000000" w:rsidP="00000000" w:rsidRDefault="00000000" w:rsidRPr="00000000" w14:paraId="00000041">
      <w:pPr>
        <w:numPr>
          <w:ilvl w:val="0"/>
          <w:numId w:val="6"/>
        </w:numPr>
        <w:spacing w:after="0" w:afterAutospacing="0" w:lineRule="auto"/>
        <w:ind w:left="720" w:hanging="360"/>
      </w:pPr>
      <w:r w:rsidDel="00000000" w:rsidR="00000000" w:rsidRPr="00000000">
        <w:rPr>
          <w:rFonts w:ascii="Lexend" w:cs="Lexend" w:eastAsia="Lexend" w:hAnsi="Lexend"/>
          <w:b w:val="1"/>
          <w:bCs w:val="1"/>
          <w:rtl w:val="0"/>
        </w:rPr>
        <w:t xml:space="preserve">RECIPE:</w:t>
      </w:r>
      <w:r w:rsidDel="00000000" w:rsidR="00000000" w:rsidRPr="00000000">
        <w:rPr>
          <w:rFonts w:ascii="Lexend" w:cs="Lexend" w:eastAsia="Lexend" w:hAnsi="Lexend"/>
          <w:rtl w:val="0"/>
        </w:rPr>
        <w:t xml:space="preserve"> Represents the blueprint for crafting. It defines the "Output" of a crafting action.</w:t>
      </w:r>
    </w:p>
    <w:p w:rsidR="00000000" w:rsidDel="00000000" w:rsidP="00000000" w:rsidRDefault="00000000" w:rsidRPr="00000000" w14:paraId="00000042">
      <w:pPr>
        <w:numPr>
          <w:ilvl w:val="0"/>
          <w:numId w:val="6"/>
        </w:numPr>
        <w:spacing w:after="240" w:lineRule="auto"/>
        <w:ind w:left="720" w:hanging="360"/>
      </w:pPr>
      <w:r w:rsidDel="00000000" w:rsidR="00000000" w:rsidRPr="00000000">
        <w:rPr>
          <w:rFonts w:ascii="Lexend" w:cs="Lexend" w:eastAsia="Lexend" w:hAnsi="Lexend"/>
          <w:b w:val="1"/>
          <w:bCs w:val="1"/>
          <w:rtl w:val="0"/>
        </w:rPr>
        <w:t xml:space="preserve">RECIPE_MATERIALS:</w:t>
      </w:r>
      <w:r w:rsidDel="00000000" w:rsidR="00000000" w:rsidRPr="00000000">
        <w:rPr>
          <w:rFonts w:ascii="Lexend" w:cs="Lexend" w:eastAsia="Lexend" w:hAnsi="Lexend"/>
          <w:rtl w:val="0"/>
        </w:rPr>
        <w:t xml:space="preserve"> An associative (junction) entity that handles the Many-to-Many relationship between Recipes and Items. It defines the "Inputs" required for a recipe.</w:t>
      </w:r>
    </w:p>
    <w:p w:rsidR="00000000" w:rsidDel="00000000" w:rsidP="00000000" w:rsidRDefault="00000000" w:rsidRPr="00000000" w14:paraId="00000043">
      <w:pPr>
        <w:pStyle w:val="Heading3"/>
        <w:keepNext w:val="0"/>
        <w:keepLines w:val="0"/>
        <w:spacing w:before="0" w:lineRule="auto"/>
        <w:rPr>
          <w:rFonts w:ascii="Lexend" w:cs="Lexend" w:eastAsia="Lexend" w:hAnsi="Lexend"/>
          <w:b w:val="1"/>
          <w:bCs w:val="1"/>
          <w:color w:val="000000"/>
          <w:sz w:val="26"/>
          <w:szCs w:val="26"/>
        </w:rPr>
      </w:pPr>
      <w:bookmarkStart w:colFirst="0" w:colLast="0" w:name="_un2su3omr5kq" w:id="8"/>
      <w:bookmarkEnd w:id="8"/>
      <w:r w:rsidDel="00000000" w:rsidR="00000000" w:rsidRPr="00000000">
        <w:rPr>
          <w:rFonts w:ascii="Lexend" w:cs="Lexend" w:eastAsia="Lexend" w:hAnsi="Lexend"/>
          <w:b w:val="1"/>
          <w:bCs w:val="1"/>
          <w:color w:val="000000"/>
          <w:sz w:val="26"/>
          <w:szCs w:val="26"/>
          <w:rtl w:val="0"/>
        </w:rPr>
        <w:t xml:space="preserve">5.3 Relationships &amp; Cardinality</w:t>
      </w:r>
    </w:p>
    <w:p w:rsidR="00000000" w:rsidDel="00000000" w:rsidP="00000000" w:rsidRDefault="00000000" w:rsidRPr="00000000" w14:paraId="00000044">
      <w:pPr>
        <w:numPr>
          <w:ilvl w:val="0"/>
          <w:numId w:val="4"/>
        </w:numPr>
        <w:spacing w:after="0" w:afterAutospacing="0" w:lineRule="auto"/>
        <w:ind w:left="720" w:hanging="360"/>
      </w:pPr>
      <w:r w:rsidDel="00000000" w:rsidR="00000000" w:rsidRPr="00000000">
        <w:rPr>
          <w:rFonts w:ascii="Lexend" w:cs="Lexend" w:eastAsia="Lexend" w:hAnsi="Lexend"/>
          <w:b w:val="1"/>
          <w:bCs w:val="1"/>
          <w:rtl w:val="0"/>
        </w:rPr>
        <w:t xml:space="preserve">Player ↔ Inventory (1:N):</w:t>
      </w:r>
      <w:r w:rsidDel="00000000" w:rsidR="00000000" w:rsidRPr="00000000">
        <w:rPr>
          <w:rFonts w:ascii="Lexend" w:cs="Lexend" w:eastAsia="Lexend" w:hAnsi="Lexend"/>
          <w:rtl w:val="0"/>
        </w:rPr>
        <w:t xml:space="preserve"> A single player can possess multiple inventory slots. Each slot belongs to exactly one player.</w:t>
      </w:r>
    </w:p>
    <w:p w:rsidR="00000000" w:rsidDel="00000000" w:rsidP="00000000" w:rsidRDefault="00000000" w:rsidRPr="00000000" w14:paraId="00000045">
      <w:pPr>
        <w:numPr>
          <w:ilvl w:val="0"/>
          <w:numId w:val="4"/>
        </w:numPr>
        <w:spacing w:after="0" w:afterAutospacing="0" w:lineRule="auto"/>
        <w:ind w:left="720" w:hanging="360"/>
      </w:pPr>
      <w:r w:rsidDel="00000000" w:rsidR="00000000" w:rsidRPr="00000000">
        <w:rPr>
          <w:rFonts w:ascii="Lexend" w:cs="Lexend" w:eastAsia="Lexend" w:hAnsi="Lexend"/>
          <w:b w:val="1"/>
          <w:bCs w:val="1"/>
          <w:rtl w:val="0"/>
        </w:rPr>
        <w:t xml:space="preserve">Item ↔ Inventory (1:N):</w:t>
      </w:r>
      <w:r w:rsidDel="00000000" w:rsidR="00000000" w:rsidRPr="00000000">
        <w:rPr>
          <w:rFonts w:ascii="Lexend" w:cs="Lexend" w:eastAsia="Lexend" w:hAnsi="Lexend"/>
          <w:rtl w:val="0"/>
        </w:rPr>
        <w:t xml:space="preserve"> A specific Item type (e.g., "Wood") can appear in multiple inventory slots (across different players or split stacks). However, a specific inventory slot holds only one type of item.</w:t>
      </w:r>
    </w:p>
    <w:p w:rsidR="00000000" w:rsidDel="00000000" w:rsidP="00000000" w:rsidRDefault="00000000" w:rsidRPr="00000000" w14:paraId="00000046">
      <w:pPr>
        <w:numPr>
          <w:ilvl w:val="0"/>
          <w:numId w:val="4"/>
        </w:numPr>
        <w:spacing w:after="0" w:afterAutospacing="0" w:lineRule="auto"/>
        <w:ind w:left="720" w:hanging="360"/>
      </w:pPr>
      <w:r w:rsidDel="00000000" w:rsidR="00000000" w:rsidRPr="00000000">
        <w:rPr>
          <w:rFonts w:ascii="Lexend" w:cs="Lexend" w:eastAsia="Lexend" w:hAnsi="Lexend"/>
          <w:b w:val="1"/>
          <w:bCs w:val="1"/>
          <w:rtl w:val="0"/>
        </w:rPr>
        <w:t xml:space="preserve">Recipe ↔ Item (Output) (1:1):</w:t>
      </w:r>
      <w:r w:rsidDel="00000000" w:rsidR="00000000" w:rsidRPr="00000000">
        <w:rPr>
          <w:rFonts w:ascii="Lexend" w:cs="Lexend" w:eastAsia="Lexend" w:hAnsi="Lexend"/>
          <w:rtl w:val="0"/>
        </w:rPr>
        <w:t xml:space="preserve"> Each recipe produces exactly one distinct result item (though potentially in a quantity &gt; 1).</w:t>
      </w:r>
    </w:p>
    <w:p w:rsidR="00000000" w:rsidDel="00000000" w:rsidP="00000000" w:rsidRDefault="00000000" w:rsidRPr="00000000" w14:paraId="00000047">
      <w:pPr>
        <w:numPr>
          <w:ilvl w:val="0"/>
          <w:numId w:val="4"/>
        </w:numPr>
        <w:spacing w:after="0" w:afterAutospacing="0" w:lineRule="auto"/>
        <w:ind w:left="720" w:hanging="360"/>
      </w:pPr>
      <w:r w:rsidDel="00000000" w:rsidR="00000000" w:rsidRPr="00000000">
        <w:rPr>
          <w:rFonts w:ascii="Lexend" w:cs="Lexend" w:eastAsia="Lexend" w:hAnsi="Lexend"/>
          <w:b w:val="1"/>
          <w:bCs w:val="1"/>
          <w:rtl w:val="0"/>
        </w:rPr>
        <w:t xml:space="preserve">Recipe ↔ Recipe_Materials (1:N):</w:t>
      </w:r>
      <w:r w:rsidDel="00000000" w:rsidR="00000000" w:rsidRPr="00000000">
        <w:rPr>
          <w:rFonts w:ascii="Lexend" w:cs="Lexend" w:eastAsia="Lexend" w:hAnsi="Lexend"/>
          <w:rtl w:val="0"/>
        </w:rPr>
        <w:t xml:space="preserve"> A single recipe requires multiple ingredients.</w:t>
      </w:r>
    </w:p>
    <w:p w:rsidR="00000000" w:rsidDel="00000000" w:rsidP="00000000" w:rsidRDefault="00000000" w:rsidRPr="00000000" w14:paraId="00000048">
      <w:pPr>
        <w:numPr>
          <w:ilvl w:val="0"/>
          <w:numId w:val="4"/>
        </w:numPr>
        <w:spacing w:after="240" w:lineRule="auto"/>
        <w:ind w:left="720" w:hanging="360"/>
      </w:pPr>
      <w:r w:rsidDel="00000000" w:rsidR="00000000" w:rsidRPr="00000000">
        <w:rPr>
          <w:rFonts w:ascii="Lexend" w:cs="Lexend" w:eastAsia="Lexend" w:hAnsi="Lexend"/>
          <w:b w:val="1"/>
          <w:bCs w:val="1"/>
          <w:rtl w:val="0"/>
        </w:rPr>
        <w:t xml:space="preserve">Item ↔ Recipe_Materials (1:N):</w:t>
      </w:r>
      <w:r w:rsidDel="00000000" w:rsidR="00000000" w:rsidRPr="00000000">
        <w:rPr>
          <w:rFonts w:ascii="Lexend" w:cs="Lexend" w:eastAsia="Lexend" w:hAnsi="Lexend"/>
          <w:rtl w:val="0"/>
        </w:rPr>
        <w:t xml:space="preserve"> A single item (e.g., "Iron Bar") can be an ingredient in many different recipes.</w:t>
      </w:r>
    </w:p>
    <w:p w:rsidR="00000000" w:rsidDel="00000000" w:rsidP="00000000" w:rsidRDefault="00000000" w:rsidRPr="00000000" w14:paraId="00000049">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before="0" w:lineRule="auto"/>
        <w:rPr>
          <w:rFonts w:ascii="Lexend" w:cs="Lexend" w:eastAsia="Lexend" w:hAnsi="Lexend"/>
          <w:b w:val="1"/>
          <w:bCs w:val="1"/>
          <w:sz w:val="34"/>
          <w:szCs w:val="34"/>
        </w:rPr>
      </w:pPr>
      <w:bookmarkStart w:colFirst="0" w:colLast="0" w:name="_492doy35orki" w:id="9"/>
      <w:bookmarkEnd w:id="9"/>
      <w:r w:rsidDel="00000000" w:rsidR="00000000" w:rsidRPr="00000000">
        <w:rPr>
          <w:rFonts w:ascii="Lexend" w:cs="Lexend" w:eastAsia="Lexend" w:hAnsi="Lexend"/>
          <w:b w:val="1"/>
          <w:bCs w:val="1"/>
          <w:sz w:val="34"/>
          <w:szCs w:val="34"/>
          <w:rtl w:val="0"/>
        </w:rPr>
        <w:t xml:space="preserve">6. Data Dictionary</w:t>
      </w:r>
    </w:p>
    <w:p w:rsidR="00000000" w:rsidDel="00000000" w:rsidP="00000000" w:rsidRDefault="00000000" w:rsidRPr="00000000" w14:paraId="0000004B">
      <w:pPr>
        <w:spacing w:after="240" w:lineRule="auto"/>
        <w:rPr>
          <w:rFonts w:ascii="Lexend" w:cs="Lexend" w:eastAsia="Lexend" w:hAnsi="Lexend"/>
        </w:rPr>
      </w:pPr>
      <w:r w:rsidDel="00000000" w:rsidR="00000000" w:rsidRPr="00000000">
        <w:rPr>
          <w:rFonts w:ascii="Lexend" w:cs="Lexend" w:eastAsia="Lexend" w:hAnsi="Lexend"/>
          <w:rtl w:val="0"/>
        </w:rPr>
        <w:t xml:space="preserve">The following tables detail the physical schema implementation in MySQL.</w:t>
      </w:r>
    </w:p>
    <w:p w:rsidR="00000000" w:rsidDel="00000000" w:rsidP="00000000" w:rsidRDefault="00000000" w:rsidRPr="00000000" w14:paraId="0000004C">
      <w:pPr>
        <w:pStyle w:val="Heading3"/>
        <w:keepNext w:val="0"/>
        <w:keepLines w:val="0"/>
        <w:spacing w:before="0" w:lineRule="auto"/>
        <w:rPr>
          <w:rFonts w:ascii="Lexend" w:cs="Lexend" w:eastAsia="Lexend" w:hAnsi="Lexend"/>
          <w:b w:val="1"/>
          <w:bCs w:val="1"/>
          <w:color w:val="000000"/>
          <w:sz w:val="26"/>
          <w:szCs w:val="26"/>
        </w:rPr>
      </w:pPr>
      <w:bookmarkStart w:colFirst="0" w:colLast="0" w:name="_7qlgt3sxu3on" w:id="10"/>
      <w:bookmarkEnd w:id="10"/>
      <w:r w:rsidDel="00000000" w:rsidR="00000000" w:rsidRPr="00000000">
        <w:rPr>
          <w:rFonts w:ascii="Lexend" w:cs="Lexend" w:eastAsia="Lexend" w:hAnsi="Lexend"/>
          <w:b w:val="1"/>
          <w:bCs w:val="1"/>
          <w:color w:val="000000"/>
          <w:sz w:val="26"/>
          <w:szCs w:val="26"/>
          <w:rtl w:val="0"/>
        </w:rPr>
        <w:t xml:space="preserve">Table 1: ITEMS (Master List)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815"/>
        <w:gridCol w:w="1800"/>
        <w:gridCol w:w="4095"/>
        <w:tblGridChange w:id="0">
          <w:tblGrid>
            <w:gridCol w:w="1650"/>
            <w:gridCol w:w="1815"/>
            <w:gridCol w:w="1800"/>
            <w:gridCol w:w="409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item_id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rFonts w:ascii="Lexend" w:cs="Lexend" w:eastAsia="Lexend" w:hAnsi="Lexend"/>
              </w:rPr>
            </w:pPr>
            <w:r w:rsidDel="00000000" w:rsidR="00000000" w:rsidRPr="00000000">
              <w:rPr>
                <w:rFonts w:ascii="Lexend" w:cs="Lexend" w:eastAsia="Lexend" w:hAnsi="Lexend"/>
                <w:rtl w:val="0"/>
              </w:rPr>
              <w:t xml:space="preserve">PK, Auto 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rFonts w:ascii="Lexend" w:cs="Lexend" w:eastAsia="Lexend" w:hAnsi="Lexend"/>
              </w:rPr>
            </w:pPr>
            <w:r w:rsidDel="00000000" w:rsidR="00000000" w:rsidRPr="00000000">
              <w:rPr>
                <w:rFonts w:ascii="Lexend" w:cs="Lexend" w:eastAsia="Lexend" w:hAnsi="Lexend"/>
                <w:rtl w:val="0"/>
              </w:rPr>
              <w:t xml:space="preserve">Unique identifier for each item.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item_name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rFonts w:ascii="Lexend" w:cs="Lexend" w:eastAsia="Lexend" w:hAnsi="Lexend"/>
              </w:rPr>
            </w:pPr>
            <w:r w:rsidDel="00000000" w:rsidR="00000000" w:rsidRPr="00000000">
              <w:rPr>
                <w:rFonts w:ascii="Lexend" w:cs="Lexend" w:eastAsia="Lexend" w:hAnsi="Lexend"/>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rFonts w:ascii="Lexend" w:cs="Lexend" w:eastAsia="Lexend" w:hAnsi="Lexend"/>
              </w:rPr>
            </w:pPr>
            <w:r w:rsidDel="00000000" w:rsidR="00000000" w:rsidRPr="00000000">
              <w:rPr>
                <w:rFonts w:ascii="Lexend" w:cs="Lexend" w:eastAsia="Lexend" w:hAnsi="Lexend"/>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rFonts w:ascii="Lexend" w:cs="Lexend" w:eastAsia="Lexend" w:hAnsi="Lexend"/>
              </w:rPr>
            </w:pPr>
            <w:r w:rsidDel="00000000" w:rsidR="00000000" w:rsidRPr="00000000">
              <w:rPr>
                <w:rFonts w:ascii="Lexend" w:cs="Lexend" w:eastAsia="Lexend" w:hAnsi="Lexend"/>
                <w:rtl w:val="0"/>
              </w:rPr>
              <w:t xml:space="preserve">The display name of the item.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item_type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rFonts w:ascii="Lexend" w:cs="Lexend" w:eastAsia="Lexend" w:hAnsi="Lexend"/>
              </w:rPr>
            </w:pPr>
            <w:r w:rsidDel="00000000" w:rsidR="00000000" w:rsidRPr="00000000">
              <w:rPr>
                <w:rFonts w:ascii="Lexend" w:cs="Lexend" w:eastAsia="Lexend" w:hAnsi="Lexend"/>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rFonts w:ascii="Lexend" w:cs="Lexend" w:eastAsia="Lexend" w:hAnsi="Lexend"/>
              </w:rPr>
            </w:pPr>
            <w:r w:rsidDel="00000000" w:rsidR="00000000" w:rsidRPr="00000000">
              <w:rPr>
                <w:rFonts w:ascii="Lexend" w:cs="Lexend" w:eastAsia="Lexend" w:hAnsi="Lexend"/>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rFonts w:ascii="Lexend" w:cs="Lexend" w:eastAsia="Lexend" w:hAnsi="Lexend"/>
              </w:rPr>
            </w:pPr>
            <w:r w:rsidDel="00000000" w:rsidR="00000000" w:rsidRPr="00000000">
              <w:rPr>
                <w:rFonts w:ascii="Lexend" w:cs="Lexend" w:eastAsia="Lexend" w:hAnsi="Lexend"/>
                <w:rtl w:val="0"/>
              </w:rPr>
              <w:t xml:space="preserve">Category: 'Material', 'Weapon', 'Consumable', 'Tool'.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max_stack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rFonts w:ascii="Lexend" w:cs="Lexend" w:eastAsia="Lexend" w:hAnsi="Lexend"/>
              </w:rPr>
            </w:pPr>
            <w:r w:rsidDel="00000000" w:rsidR="00000000" w:rsidRPr="00000000">
              <w:rPr>
                <w:rFonts w:ascii="Lexend" w:cs="Lexend" w:eastAsia="Lexend" w:hAnsi="Lexend"/>
                <w:rtl w:val="0"/>
              </w:rPr>
              <w:t xml:space="preserve">Default 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rFonts w:ascii="Lexend" w:cs="Lexend" w:eastAsia="Lexend" w:hAnsi="Lexend"/>
              </w:rPr>
            </w:pPr>
            <w:r w:rsidDel="00000000" w:rsidR="00000000" w:rsidRPr="00000000">
              <w:rPr>
                <w:rFonts w:ascii="Lexend" w:cs="Lexend" w:eastAsia="Lexend" w:hAnsi="Lexend"/>
                <w:rtl w:val="0"/>
              </w:rPr>
              <w:t xml:space="preserve">The maximum quantity allowed in a single slot.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sell_value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rFonts w:ascii="Lexend" w:cs="Lexend" w:eastAsia="Lexend" w:hAnsi="Lexend"/>
              </w:rPr>
            </w:pPr>
            <w:r w:rsidDel="00000000" w:rsidR="00000000" w:rsidRPr="00000000">
              <w:rPr>
                <w:rFonts w:ascii="Lexend" w:cs="Lexend" w:eastAsia="Lexend" w:hAnsi="Lexend"/>
                <w:rtl w:val="0"/>
              </w:rPr>
              <w:t xml:space="preserve">Default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rFonts w:ascii="Lexend" w:cs="Lexend" w:eastAsia="Lexend" w:hAnsi="Lexend"/>
              </w:rPr>
            </w:pPr>
            <w:r w:rsidDel="00000000" w:rsidR="00000000" w:rsidRPr="00000000">
              <w:rPr>
                <w:rFonts w:ascii="Lexend" w:cs="Lexend" w:eastAsia="Lexend" w:hAnsi="Lexend"/>
                <w:rtl w:val="0"/>
              </w:rPr>
              <w:t xml:space="preserve">value of the item in game currency.</w:t>
            </w:r>
          </w:p>
        </w:tc>
      </w:tr>
    </w:tbl>
    <w:p w:rsidR="00000000" w:rsidDel="00000000" w:rsidP="00000000" w:rsidRDefault="00000000" w:rsidRPr="00000000" w14:paraId="00000065">
      <w:pPr>
        <w:pStyle w:val="Heading3"/>
        <w:keepNext w:val="0"/>
        <w:keepLines w:val="0"/>
        <w:spacing w:before="0" w:lineRule="auto"/>
        <w:rPr>
          <w:rFonts w:ascii="Lexend" w:cs="Lexend" w:eastAsia="Lexend" w:hAnsi="Lexend"/>
          <w:b w:val="1"/>
          <w:bCs w:val="1"/>
          <w:color w:val="000000"/>
          <w:sz w:val="26"/>
          <w:szCs w:val="26"/>
        </w:rPr>
      </w:pPr>
      <w:bookmarkStart w:colFirst="0" w:colLast="0" w:name="_6rqtgmqi1suq" w:id="11"/>
      <w:bookmarkEnd w:id="11"/>
      <w:r w:rsidDel="00000000" w:rsidR="00000000" w:rsidRPr="00000000">
        <w:rPr>
          <w:rtl w:val="0"/>
        </w:rPr>
      </w:r>
    </w:p>
    <w:p w:rsidR="00000000" w:rsidDel="00000000" w:rsidP="00000000" w:rsidRDefault="00000000" w:rsidRPr="00000000" w14:paraId="00000066">
      <w:pPr>
        <w:pStyle w:val="Heading3"/>
        <w:keepNext w:val="0"/>
        <w:keepLines w:val="0"/>
        <w:spacing w:before="0" w:lineRule="auto"/>
        <w:rPr>
          <w:rFonts w:ascii="Lexend" w:cs="Lexend" w:eastAsia="Lexend" w:hAnsi="Lexend"/>
          <w:b w:val="1"/>
          <w:bCs w:val="1"/>
          <w:color w:val="000000"/>
          <w:sz w:val="26"/>
          <w:szCs w:val="26"/>
        </w:rPr>
      </w:pPr>
      <w:bookmarkStart w:colFirst="0" w:colLast="0" w:name="_a76a5d3f29o" w:id="12"/>
      <w:bookmarkEnd w:id="12"/>
      <w:r w:rsidDel="00000000" w:rsidR="00000000" w:rsidRPr="00000000">
        <w:rPr>
          <w:rFonts w:ascii="Lexend" w:cs="Lexend" w:eastAsia="Lexend" w:hAnsi="Lexend"/>
          <w:b w:val="1"/>
          <w:bCs w:val="1"/>
          <w:color w:val="000000"/>
          <w:sz w:val="26"/>
          <w:szCs w:val="26"/>
          <w:rtl w:val="0"/>
        </w:rPr>
        <w:t xml:space="preserve">Table 2: PLAYER</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725"/>
        <w:gridCol w:w="2130"/>
        <w:gridCol w:w="3720"/>
        <w:tblGridChange w:id="0">
          <w:tblGrid>
            <w:gridCol w:w="1800"/>
            <w:gridCol w:w="1725"/>
            <w:gridCol w:w="2130"/>
            <w:gridCol w:w="372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player_id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rFonts w:ascii="Lexend" w:cs="Lexend" w:eastAsia="Lexend" w:hAnsi="Lexend"/>
              </w:rPr>
            </w:pPr>
            <w:r w:rsidDel="00000000" w:rsidR="00000000" w:rsidRPr="00000000">
              <w:rPr>
                <w:rFonts w:ascii="Lexend" w:cs="Lexend" w:eastAsia="Lexend" w:hAnsi="Lexend"/>
                <w:rtl w:val="0"/>
              </w:rPr>
              <w:t xml:space="preserve">PK, Auto 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rFonts w:ascii="Lexend" w:cs="Lexend" w:eastAsia="Lexend" w:hAnsi="Lexend"/>
              </w:rPr>
            </w:pPr>
            <w:r w:rsidDel="00000000" w:rsidR="00000000" w:rsidRPr="00000000">
              <w:rPr>
                <w:rFonts w:ascii="Lexend" w:cs="Lexend" w:eastAsia="Lexend" w:hAnsi="Lexend"/>
                <w:rtl w:val="0"/>
              </w:rPr>
              <w:t xml:space="preserve">Unique identifier for the user.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player_name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rFonts w:ascii="Lexend" w:cs="Lexend" w:eastAsia="Lexend" w:hAnsi="Lexend"/>
              </w:rPr>
            </w:pPr>
            <w:r w:rsidDel="00000000" w:rsidR="00000000" w:rsidRPr="00000000">
              <w:rPr>
                <w:rFonts w:ascii="Lexend" w:cs="Lexend" w:eastAsia="Lexend" w:hAnsi="Lexend"/>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rFonts w:ascii="Lexend" w:cs="Lexend" w:eastAsia="Lexend" w:hAnsi="Lexend"/>
              </w:rPr>
            </w:pPr>
            <w:r w:rsidDel="00000000" w:rsidR="00000000" w:rsidRPr="00000000">
              <w:rPr>
                <w:rFonts w:ascii="Lexend" w:cs="Lexend" w:eastAsia="Lexend" w:hAnsi="Lexend"/>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rFonts w:ascii="Lexend" w:cs="Lexend" w:eastAsia="Lexend" w:hAnsi="Lexend"/>
              </w:rPr>
            </w:pPr>
            <w:r w:rsidDel="00000000" w:rsidR="00000000" w:rsidRPr="00000000">
              <w:rPr>
                <w:rFonts w:ascii="Lexend" w:cs="Lexend" w:eastAsia="Lexend" w:hAnsi="Lexend"/>
                <w:rtl w:val="0"/>
              </w:rPr>
              <w:t xml:space="preserve">The username chosen by the player.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rFonts w:ascii="Lexend" w:cs="Lexend" w:eastAsia="Lexend" w:hAnsi="Lexend"/>
              </w:rPr>
            </w:pPr>
            <w:r w:rsidDel="00000000" w:rsidR="00000000" w:rsidRPr="00000000">
              <w:rPr>
                <w:rFonts w:ascii="Lexend" w:cs="Lexend" w:eastAsia="Lexend" w:hAnsi="Lexend"/>
                <w:rtl w:val="0"/>
              </w:rPr>
              <w:t xml:space="preserve">Default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rFonts w:ascii="Lexend" w:cs="Lexend" w:eastAsia="Lexend" w:hAnsi="Lexend"/>
              </w:rPr>
            </w:pPr>
            <w:r w:rsidDel="00000000" w:rsidR="00000000" w:rsidRPr="00000000">
              <w:rPr>
                <w:rFonts w:ascii="Lexend" w:cs="Lexend" w:eastAsia="Lexend" w:hAnsi="Lexend"/>
                <w:rtl w:val="0"/>
              </w:rPr>
              <w:t xml:space="preserve">Current character level.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rFonts w:ascii="Lexend" w:cs="Lexend" w:eastAsia="Lexend" w:hAnsi="Lexend"/>
              </w:rPr>
            </w:pPr>
            <w:r w:rsidDel="00000000" w:rsidR="00000000" w:rsidRPr="00000000">
              <w:rPr>
                <w:rFonts w:ascii="Lexend" w:cs="Lexend" w:eastAsia="Lexend" w:hAnsi="Lexend"/>
                <w:rtl w:val="0"/>
              </w:rPr>
              <w:t xml:space="preserve">Default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rFonts w:ascii="Lexend" w:cs="Lexend" w:eastAsia="Lexend" w:hAnsi="Lexend"/>
              </w:rPr>
            </w:pPr>
            <w:r w:rsidDel="00000000" w:rsidR="00000000" w:rsidRPr="00000000">
              <w:rPr>
                <w:rFonts w:ascii="Lexend" w:cs="Lexend" w:eastAsia="Lexend" w:hAnsi="Lexend"/>
                <w:rtl w:val="0"/>
              </w:rPr>
              <w:t xml:space="preserve">Current health points.</w:t>
            </w:r>
          </w:p>
        </w:tc>
      </w:tr>
    </w:tbl>
    <w:p w:rsidR="00000000" w:rsidDel="00000000" w:rsidP="00000000" w:rsidRDefault="00000000" w:rsidRPr="00000000" w14:paraId="0000007B">
      <w:pPr>
        <w:pStyle w:val="Heading3"/>
        <w:keepNext w:val="0"/>
        <w:keepLines w:val="0"/>
        <w:spacing w:before="0" w:lineRule="auto"/>
        <w:rPr>
          <w:rFonts w:ascii="Lexend" w:cs="Lexend" w:eastAsia="Lexend" w:hAnsi="Lexend"/>
          <w:b w:val="1"/>
          <w:bCs w:val="1"/>
          <w:color w:val="000000"/>
          <w:sz w:val="26"/>
          <w:szCs w:val="26"/>
        </w:rPr>
      </w:pPr>
      <w:bookmarkStart w:colFirst="0" w:colLast="0" w:name="_6gpswd1ymjdu" w:id="13"/>
      <w:bookmarkEnd w:id="13"/>
      <w:r w:rsidDel="00000000" w:rsidR="00000000" w:rsidRPr="00000000">
        <w:rPr>
          <w:rtl w:val="0"/>
        </w:rPr>
      </w:r>
    </w:p>
    <w:p w:rsidR="00000000" w:rsidDel="00000000" w:rsidP="00000000" w:rsidRDefault="00000000" w:rsidRPr="00000000" w14:paraId="0000007C">
      <w:pPr>
        <w:pStyle w:val="Heading3"/>
        <w:keepNext w:val="0"/>
        <w:keepLines w:val="0"/>
        <w:spacing w:before="0" w:lineRule="auto"/>
        <w:rPr>
          <w:rFonts w:ascii="Lexend" w:cs="Lexend" w:eastAsia="Lexend" w:hAnsi="Lexend"/>
          <w:b w:val="1"/>
          <w:bCs w:val="1"/>
          <w:color w:val="000000"/>
          <w:sz w:val="26"/>
          <w:szCs w:val="26"/>
        </w:rPr>
      </w:pPr>
      <w:bookmarkStart w:colFirst="0" w:colLast="0" w:name="_rjmnsinpw4gt" w:id="14"/>
      <w:bookmarkEnd w:id="14"/>
      <w:r w:rsidDel="00000000" w:rsidR="00000000" w:rsidRPr="00000000">
        <w:rPr>
          <w:rFonts w:ascii="Lexend" w:cs="Lexend" w:eastAsia="Lexend" w:hAnsi="Lexend"/>
          <w:b w:val="1"/>
          <w:bCs w:val="1"/>
          <w:color w:val="000000"/>
          <w:sz w:val="26"/>
          <w:szCs w:val="26"/>
          <w:rtl w:val="0"/>
        </w:rPr>
        <w:t xml:space="preserve">Table 3: INVENTORY (Transaction Table)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470"/>
        <w:gridCol w:w="1920"/>
        <w:gridCol w:w="4005"/>
        <w:tblGridChange w:id="0">
          <w:tblGrid>
            <w:gridCol w:w="1965"/>
            <w:gridCol w:w="1470"/>
            <w:gridCol w:w="1920"/>
            <w:gridCol w:w="40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inventory_id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rFonts w:ascii="Lexend" w:cs="Lexend" w:eastAsia="Lexend" w:hAnsi="Lexend"/>
              </w:rPr>
            </w:pPr>
            <w:r w:rsidDel="00000000" w:rsidR="00000000" w:rsidRPr="00000000">
              <w:rPr>
                <w:rFonts w:ascii="Lexend" w:cs="Lexend" w:eastAsia="Lexend" w:hAnsi="Lexend"/>
                <w:rtl w:val="0"/>
              </w:rPr>
              <w:t xml:space="preserve">PK, Auto 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rFonts w:ascii="Lexend" w:cs="Lexend" w:eastAsia="Lexend" w:hAnsi="Lexend"/>
              </w:rPr>
            </w:pPr>
            <w:r w:rsidDel="00000000" w:rsidR="00000000" w:rsidRPr="00000000">
              <w:rPr>
                <w:rFonts w:ascii="Lexend" w:cs="Lexend" w:eastAsia="Lexend" w:hAnsi="Lexend"/>
                <w:rtl w:val="0"/>
              </w:rPr>
              <w:t xml:space="preserve">Unique ID for the inventory row.</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player_id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rFonts w:ascii="Lexend" w:cs="Lexend" w:eastAsia="Lexend" w:hAnsi="Lexend"/>
              </w:rPr>
            </w:pPr>
            <w:r w:rsidDel="00000000" w:rsidR="00000000" w:rsidRPr="00000000">
              <w:rPr>
                <w:rFonts w:ascii="Lexend" w:cs="Lexend" w:eastAsia="Lexend" w:hAnsi="Lexend"/>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rFonts w:ascii="Lexend" w:cs="Lexend" w:eastAsia="Lexend" w:hAnsi="Lexend"/>
              </w:rPr>
            </w:pPr>
            <w:r w:rsidDel="00000000" w:rsidR="00000000" w:rsidRPr="00000000">
              <w:rPr>
                <w:rFonts w:ascii="Lexend" w:cs="Lexend" w:eastAsia="Lexend" w:hAnsi="Lexend"/>
                <w:rtl w:val="0"/>
              </w:rPr>
              <w:t xml:space="preserve">Links to the Player table.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item_id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rFonts w:ascii="Lexend" w:cs="Lexend" w:eastAsia="Lexend" w:hAnsi="Lexend"/>
              </w:rPr>
            </w:pPr>
            <w:r w:rsidDel="00000000" w:rsidR="00000000" w:rsidRPr="00000000">
              <w:rPr>
                <w:rFonts w:ascii="Lexend" w:cs="Lexend" w:eastAsia="Lexend" w:hAnsi="Lexend"/>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rFonts w:ascii="Lexend" w:cs="Lexend" w:eastAsia="Lexend" w:hAnsi="Lexend"/>
              </w:rPr>
            </w:pPr>
            <w:r w:rsidDel="00000000" w:rsidR="00000000" w:rsidRPr="00000000">
              <w:rPr>
                <w:rFonts w:ascii="Lexend" w:cs="Lexend" w:eastAsia="Lexend" w:hAnsi="Lexend"/>
                <w:rtl w:val="0"/>
              </w:rPr>
              <w:t xml:space="preserve">Links to the Items table.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rFonts w:ascii="Lexend" w:cs="Lexend" w:eastAsia="Lexend" w:hAnsi="Lexend"/>
              </w:rPr>
            </w:pPr>
            <w:r w:rsidDel="00000000" w:rsidR="00000000" w:rsidRPr="00000000">
              <w:rPr>
                <w:rFonts w:ascii="Lexend" w:cs="Lexend" w:eastAsia="Lexend" w:hAnsi="Lexend"/>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rFonts w:ascii="Lexend" w:cs="Lexend" w:eastAsia="Lexend" w:hAnsi="Lexend"/>
              </w:rPr>
            </w:pPr>
            <w:r w:rsidDel="00000000" w:rsidR="00000000" w:rsidRPr="00000000">
              <w:rPr>
                <w:rFonts w:ascii="Lexend" w:cs="Lexend" w:eastAsia="Lexend" w:hAnsi="Lexend"/>
                <w:rtl w:val="0"/>
              </w:rPr>
              <w:t xml:space="preserve">Current amount of items in this slot.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slot_id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rFonts w:ascii="Lexend" w:cs="Lexend" w:eastAsia="Lexend" w:hAnsi="Lexend"/>
              </w:rPr>
            </w:pPr>
            <w:r w:rsidDel="00000000" w:rsidR="00000000" w:rsidRPr="00000000">
              <w:rPr>
                <w:rFonts w:ascii="Lexend" w:cs="Lexend" w:eastAsia="Lexend" w:hAnsi="Lexend"/>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rFonts w:ascii="Lexend" w:cs="Lexend" w:eastAsia="Lexend" w:hAnsi="Lexend"/>
              </w:rPr>
            </w:pPr>
            <w:r w:rsidDel="00000000" w:rsidR="00000000" w:rsidRPr="00000000">
              <w:rPr>
                <w:rFonts w:ascii="Lexend" w:cs="Lexend" w:eastAsia="Lexend" w:hAnsi="Lexend"/>
                <w:rtl w:val="0"/>
              </w:rPr>
              <w:t xml:space="preserve">The grid position (1-40) in the UI.</w:t>
            </w:r>
          </w:p>
        </w:tc>
      </w:tr>
    </w:tbl>
    <w:p w:rsidR="00000000" w:rsidDel="00000000" w:rsidP="00000000" w:rsidRDefault="00000000" w:rsidRPr="00000000" w14:paraId="00000095">
      <w:pPr>
        <w:pStyle w:val="Heading3"/>
        <w:keepNext w:val="0"/>
        <w:keepLines w:val="0"/>
        <w:spacing w:before="0" w:lineRule="auto"/>
        <w:rPr>
          <w:rFonts w:ascii="Lexend" w:cs="Lexend" w:eastAsia="Lexend" w:hAnsi="Lexend"/>
          <w:b w:val="1"/>
          <w:bCs w:val="1"/>
          <w:color w:val="000000"/>
          <w:sz w:val="26"/>
          <w:szCs w:val="26"/>
        </w:rPr>
      </w:pPr>
      <w:bookmarkStart w:colFirst="0" w:colLast="0" w:name="_i3oc5lg7edxx" w:id="15"/>
      <w:bookmarkEnd w:id="15"/>
      <w:r w:rsidDel="00000000" w:rsidR="00000000" w:rsidRPr="00000000">
        <w:rPr>
          <w:rtl w:val="0"/>
        </w:rPr>
      </w:r>
    </w:p>
    <w:p w:rsidR="00000000" w:rsidDel="00000000" w:rsidP="00000000" w:rsidRDefault="00000000" w:rsidRPr="00000000" w14:paraId="00000096">
      <w:pPr>
        <w:pStyle w:val="Heading3"/>
        <w:keepNext w:val="0"/>
        <w:keepLines w:val="0"/>
        <w:spacing w:before="0" w:lineRule="auto"/>
        <w:rPr>
          <w:rFonts w:ascii="Lexend" w:cs="Lexend" w:eastAsia="Lexend" w:hAnsi="Lexend"/>
          <w:b w:val="1"/>
          <w:bCs w:val="1"/>
          <w:color w:val="000000"/>
          <w:sz w:val="26"/>
          <w:szCs w:val="26"/>
        </w:rPr>
      </w:pPr>
      <w:bookmarkStart w:colFirst="0" w:colLast="0" w:name="_97gifa3kzjoa" w:id="16"/>
      <w:bookmarkEnd w:id="16"/>
      <w:r w:rsidDel="00000000" w:rsidR="00000000" w:rsidRPr="00000000">
        <w:rPr>
          <w:rFonts w:ascii="Lexend" w:cs="Lexend" w:eastAsia="Lexend" w:hAnsi="Lexend"/>
          <w:b w:val="1"/>
          <w:bCs w:val="1"/>
          <w:color w:val="000000"/>
          <w:sz w:val="26"/>
          <w:szCs w:val="26"/>
          <w:rtl w:val="0"/>
        </w:rPr>
        <w:t xml:space="preserve">Table 4: RECIPES (Header)</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410"/>
        <w:gridCol w:w="1755"/>
        <w:gridCol w:w="4230"/>
        <w:tblGridChange w:id="0">
          <w:tblGrid>
            <w:gridCol w:w="1950"/>
            <w:gridCol w:w="1410"/>
            <w:gridCol w:w="1755"/>
            <w:gridCol w:w="423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recipe_id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rPr>
                <w:rFonts w:ascii="Lexend" w:cs="Lexend" w:eastAsia="Lexend" w:hAnsi="Lexend"/>
              </w:rPr>
            </w:pPr>
            <w:r w:rsidDel="00000000" w:rsidR="00000000" w:rsidRPr="00000000">
              <w:rPr>
                <w:rFonts w:ascii="Lexend" w:cs="Lexend" w:eastAsia="Lexend" w:hAnsi="Lexend"/>
                <w:rtl w:val="0"/>
              </w:rPr>
              <w:t xml:space="preserve">PK, Auto 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rPr>
                <w:rFonts w:ascii="Lexend" w:cs="Lexend" w:eastAsia="Lexend" w:hAnsi="Lexend"/>
              </w:rPr>
            </w:pPr>
            <w:r w:rsidDel="00000000" w:rsidR="00000000" w:rsidRPr="00000000">
              <w:rPr>
                <w:rFonts w:ascii="Lexend" w:cs="Lexend" w:eastAsia="Lexend" w:hAnsi="Lexend"/>
                <w:rtl w:val="0"/>
              </w:rPr>
              <w:t xml:space="preserve">Unique ID for the recipe.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result_item_id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rFonts w:ascii="Lexend" w:cs="Lexend" w:eastAsia="Lexend" w:hAnsi="Lexend"/>
              </w:rPr>
            </w:pPr>
            <w:r w:rsidDel="00000000" w:rsidR="00000000" w:rsidRPr="00000000">
              <w:rPr>
                <w:rFonts w:ascii="Lexend" w:cs="Lexend" w:eastAsia="Lexend" w:hAnsi="Lexend"/>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rFonts w:ascii="Lexend" w:cs="Lexend" w:eastAsia="Lexend" w:hAnsi="Lexend"/>
              </w:rPr>
            </w:pPr>
            <w:r w:rsidDel="00000000" w:rsidR="00000000" w:rsidRPr="00000000">
              <w:rPr>
                <w:rFonts w:ascii="Lexend" w:cs="Lexend" w:eastAsia="Lexend" w:hAnsi="Lexend"/>
                <w:rtl w:val="0"/>
              </w:rPr>
              <w:t xml:space="preserve">The item created by this recipe.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yield_quantity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rFonts w:ascii="Lexend" w:cs="Lexend" w:eastAsia="Lexend" w:hAnsi="Lexend"/>
              </w:rPr>
            </w:pPr>
            <w:r w:rsidDel="00000000" w:rsidR="00000000" w:rsidRPr="00000000">
              <w:rPr>
                <w:rFonts w:ascii="Lexend" w:cs="Lexend" w:eastAsia="Lexend" w:hAnsi="Lexend"/>
                <w:rtl w:val="0"/>
              </w:rPr>
              <w:t xml:space="preserve">Default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rFonts w:ascii="Lexend" w:cs="Lexend" w:eastAsia="Lexend" w:hAnsi="Lexend"/>
              </w:rPr>
            </w:pPr>
            <w:r w:rsidDel="00000000" w:rsidR="00000000" w:rsidRPr="00000000">
              <w:rPr>
                <w:rFonts w:ascii="Lexend" w:cs="Lexend" w:eastAsia="Lexend" w:hAnsi="Lexend"/>
                <w:rtl w:val="0"/>
              </w:rPr>
              <w:t xml:space="preserve">How many items are created (e.g., 3x Torches).</w:t>
            </w:r>
          </w:p>
        </w:tc>
      </w:tr>
    </w:tbl>
    <w:p w:rsidR="00000000" w:rsidDel="00000000" w:rsidP="00000000" w:rsidRDefault="00000000" w:rsidRPr="00000000" w14:paraId="000000A7">
      <w:pPr>
        <w:pStyle w:val="Heading3"/>
        <w:keepNext w:val="0"/>
        <w:keepLines w:val="0"/>
        <w:spacing w:before="0" w:lineRule="auto"/>
        <w:rPr>
          <w:rFonts w:ascii="Lexend" w:cs="Lexend" w:eastAsia="Lexend" w:hAnsi="Lexend"/>
          <w:b w:val="1"/>
          <w:bCs w:val="1"/>
          <w:color w:val="000000"/>
          <w:sz w:val="26"/>
          <w:szCs w:val="26"/>
        </w:rPr>
      </w:pPr>
      <w:bookmarkStart w:colFirst="0" w:colLast="0" w:name="_zgdne35lkrkj" w:id="17"/>
      <w:bookmarkEnd w:id="17"/>
      <w:r w:rsidDel="00000000" w:rsidR="00000000" w:rsidRPr="00000000">
        <w:rPr>
          <w:rtl w:val="0"/>
        </w:rPr>
      </w:r>
    </w:p>
    <w:p w:rsidR="00000000" w:rsidDel="00000000" w:rsidP="00000000" w:rsidRDefault="00000000" w:rsidRPr="00000000" w14:paraId="000000A8">
      <w:pPr>
        <w:pStyle w:val="Heading3"/>
        <w:keepNext w:val="0"/>
        <w:keepLines w:val="0"/>
        <w:spacing w:before="0" w:lineRule="auto"/>
        <w:rPr>
          <w:rFonts w:ascii="Lexend" w:cs="Lexend" w:eastAsia="Lexend" w:hAnsi="Lexend"/>
          <w:b w:val="1"/>
          <w:bCs w:val="1"/>
          <w:color w:val="000000"/>
          <w:sz w:val="26"/>
          <w:szCs w:val="26"/>
        </w:rPr>
      </w:pPr>
      <w:bookmarkStart w:colFirst="0" w:colLast="0" w:name="_50b0nra9puxg" w:id="18"/>
      <w:bookmarkEnd w:id="18"/>
      <w:r w:rsidDel="00000000" w:rsidR="00000000" w:rsidRPr="00000000">
        <w:rPr>
          <w:rFonts w:ascii="Lexend" w:cs="Lexend" w:eastAsia="Lexend" w:hAnsi="Lexend"/>
          <w:b w:val="1"/>
          <w:bCs w:val="1"/>
          <w:color w:val="000000"/>
          <w:sz w:val="26"/>
          <w:szCs w:val="26"/>
          <w:rtl w:val="0"/>
        </w:rPr>
        <w:t xml:space="preserve">Table 5: RECIPE_MATERIALS (Details)</w:t>
      </w:r>
    </w:p>
    <w:tbl>
      <w:tblPr>
        <w:tblStyle w:val="Table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530"/>
        <w:gridCol w:w="1215"/>
        <w:gridCol w:w="4215"/>
        <w:tblGridChange w:id="0">
          <w:tblGrid>
            <w:gridCol w:w="2355"/>
            <w:gridCol w:w="1530"/>
            <w:gridCol w:w="1215"/>
            <w:gridCol w:w="421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recipe_id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rFonts w:ascii="Lexend" w:cs="Lexend" w:eastAsia="Lexend" w:hAnsi="Lexend"/>
              </w:rPr>
            </w:pPr>
            <w:r w:rsidDel="00000000" w:rsidR="00000000" w:rsidRPr="00000000">
              <w:rPr>
                <w:rFonts w:ascii="Lexend" w:cs="Lexend" w:eastAsia="Lexend" w:hAnsi="Lexend"/>
                <w:rtl w:val="0"/>
              </w:rPr>
              <w:t xml:space="preserve">PK,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rFonts w:ascii="Lexend" w:cs="Lexend" w:eastAsia="Lexend" w:hAnsi="Lexend"/>
              </w:rPr>
            </w:pPr>
            <w:r w:rsidDel="00000000" w:rsidR="00000000" w:rsidRPr="00000000">
              <w:rPr>
                <w:rFonts w:ascii="Lexend" w:cs="Lexend" w:eastAsia="Lexend" w:hAnsi="Lexend"/>
                <w:rtl w:val="0"/>
              </w:rPr>
              <w:t xml:space="preserve">Links to the Recipe header.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material_item_id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rFonts w:ascii="Lexend" w:cs="Lexend" w:eastAsia="Lexend" w:hAnsi="Lexend"/>
              </w:rPr>
            </w:pPr>
            <w:r w:rsidDel="00000000" w:rsidR="00000000" w:rsidRPr="00000000">
              <w:rPr>
                <w:rFonts w:ascii="Lexend" w:cs="Lexend" w:eastAsia="Lexend" w:hAnsi="Lexend"/>
                <w:rtl w:val="0"/>
              </w:rPr>
              <w:t xml:space="preserve">PK,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rFonts w:ascii="Lexend" w:cs="Lexend" w:eastAsia="Lexend" w:hAnsi="Lexend"/>
              </w:rPr>
            </w:pPr>
            <w:r w:rsidDel="00000000" w:rsidR="00000000" w:rsidRPr="00000000">
              <w:rPr>
                <w:rFonts w:ascii="Lexend" w:cs="Lexend" w:eastAsia="Lexend" w:hAnsi="Lexend"/>
                <w:rtl w:val="0"/>
              </w:rPr>
              <w:t xml:space="preserve">The item used as an ingredient.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rFonts w:ascii="Lexend" w:cs="Lexend" w:eastAsia="Lexend" w:hAnsi="Lexend"/>
              </w:rPr>
            </w:pPr>
            <w:r w:rsidDel="00000000" w:rsidR="00000000" w:rsidRPr="00000000">
              <w:rPr>
                <w:rFonts w:ascii="Lexend" w:cs="Lexend" w:eastAsia="Lexend" w:hAnsi="Lexend"/>
                <w:b w:val="1"/>
                <w:bCs w:val="1"/>
                <w:rtl w:val="0"/>
              </w:rPr>
              <w:t xml:space="preserve">amount_needed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rFonts w:ascii="Lexend" w:cs="Lexend" w:eastAsia="Lexend" w:hAnsi="Lexend"/>
              </w:rPr>
            </w:pPr>
            <w:r w:rsidDel="00000000" w:rsidR="00000000" w:rsidRPr="00000000">
              <w:rPr>
                <w:rFonts w:ascii="Lexend" w:cs="Lexend" w:eastAsia="Lexend" w:hAnsi="Lexend"/>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rFonts w:ascii="Lexend" w:cs="Lexend" w:eastAsia="Lexend" w:hAnsi="Lexend"/>
              </w:rPr>
            </w:pPr>
            <w:r w:rsidDel="00000000" w:rsidR="00000000" w:rsidRPr="00000000">
              <w:rPr>
                <w:rFonts w:ascii="Lexend" w:cs="Lexend" w:eastAsia="Lexend" w:hAnsi="Lexend"/>
                <w:rtl w:val="0"/>
              </w:rPr>
              <w:t xml:space="preserve">Default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rFonts w:ascii="Lexend" w:cs="Lexend" w:eastAsia="Lexend" w:hAnsi="Lexend"/>
              </w:rPr>
            </w:pPr>
            <w:r w:rsidDel="00000000" w:rsidR="00000000" w:rsidRPr="00000000">
              <w:rPr>
                <w:rFonts w:ascii="Lexend" w:cs="Lexend" w:eastAsia="Lexend" w:hAnsi="Lexend"/>
                <w:rtl w:val="0"/>
              </w:rPr>
              <w:t xml:space="preserve">Quantity of ingredients required.</w:t>
            </w:r>
          </w:p>
        </w:tc>
      </w:tr>
    </w:tbl>
    <w:p w:rsidR="00000000" w:rsidDel="00000000" w:rsidP="00000000" w:rsidRDefault="00000000" w:rsidRPr="00000000" w14:paraId="000000B9">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0BA">
      <w:pPr>
        <w:rPr>
          <w:rFonts w:ascii="Lexend" w:cs="Lexend" w:eastAsia="Lexend" w:hAnsi="Lexen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