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5A4" w:rsidRPr="002E0A16" w:rsidRDefault="00496B1A" w:rsidP="004F69AB">
      <w:pPr>
        <w:rPr>
          <w:rFonts w:eastAsia="Times New Roman" w:cstheme="minorHAnsi"/>
          <w:b/>
          <w:color w:val="000000"/>
          <w:szCs w:val="19"/>
          <w:lang w:eastAsia="ru-RU"/>
        </w:rPr>
      </w:pPr>
      <w:r>
        <w:rPr>
          <w:rFonts w:eastAsia="Times New Roman" w:cstheme="minorHAnsi"/>
          <w:b/>
          <w:color w:val="000000"/>
          <w:szCs w:val="19"/>
          <w:lang w:val="en-US" w:eastAsia="ru-RU"/>
        </w:rPr>
        <w:t>Python</w:t>
      </w:r>
    </w:p>
    <w:p w:rsidR="00496B1A" w:rsidRDefault="00496B1A" w:rsidP="004F69AB">
      <w:pPr>
        <w:rPr>
          <w:rFonts w:eastAsia="Times New Roman" w:cstheme="minorHAnsi"/>
          <w:b/>
          <w:color w:val="000000"/>
          <w:szCs w:val="19"/>
          <w:lang w:eastAsia="ru-RU"/>
        </w:rPr>
      </w:pPr>
      <w:r>
        <w:rPr>
          <w:rFonts w:eastAsia="Times New Roman" w:cstheme="minorHAnsi"/>
          <w:b/>
          <w:color w:val="000000"/>
          <w:szCs w:val="19"/>
          <w:lang w:eastAsia="ru-RU"/>
        </w:rPr>
        <w:t>Описание данных</w:t>
      </w:r>
    </w:p>
    <w:p w:rsidR="002E0A16" w:rsidRDefault="00496B1A" w:rsidP="002E0A16">
      <w:pPr>
        <w:pStyle w:val="aa"/>
        <w:spacing w:before="0" w:beforeAutospacing="0" w:after="0" w:afterAutospacing="0"/>
      </w:pPr>
      <w:r w:rsidRPr="00496B1A">
        <w:rPr>
          <w:rFonts w:eastAsia="Times New Roman" w:cstheme="minorHAnsi"/>
          <w:b/>
          <w:color w:val="000000"/>
          <w:sz w:val="19"/>
          <w:szCs w:val="19"/>
        </w:rPr>
        <w:t>Таблица «</w:t>
      </w:r>
      <w:r w:rsidRPr="00496B1A">
        <w:rPr>
          <w:rFonts w:eastAsia="Times New Roman" w:cstheme="minorHAnsi"/>
          <w:b/>
          <w:i/>
          <w:color w:val="000000"/>
          <w:sz w:val="19"/>
          <w:szCs w:val="19"/>
        </w:rPr>
        <w:t>transactions.xlsx</w:t>
      </w:r>
      <w:r w:rsidRPr="00496B1A">
        <w:rPr>
          <w:rFonts w:eastAsia="Times New Roman" w:cstheme="minorHAnsi"/>
          <w:b/>
          <w:color w:val="000000"/>
          <w:sz w:val="19"/>
          <w:szCs w:val="19"/>
        </w:rPr>
        <w:t>»</w:t>
      </w:r>
      <w:r w:rsidRPr="00496B1A">
        <w:rPr>
          <w:rFonts w:eastAsia="Times New Roman" w:cstheme="minorHAnsi"/>
          <w:color w:val="000000"/>
          <w:sz w:val="19"/>
          <w:szCs w:val="19"/>
        </w:rPr>
        <w:t xml:space="preserve"> -</w:t>
      </w:r>
      <w:r>
        <w:rPr>
          <w:rFonts w:eastAsia="Times New Roman" w:cstheme="minorHAnsi"/>
          <w:color w:val="000000"/>
          <w:szCs w:val="19"/>
        </w:rPr>
        <w:t xml:space="preserve"> </w:t>
      </w:r>
      <w:r w:rsidRPr="0086535D">
        <w:rPr>
          <w:rFonts w:eastAsia="Times New Roman" w:cstheme="minorHAnsi"/>
          <w:color w:val="000000"/>
          <w:sz w:val="19"/>
          <w:szCs w:val="19"/>
        </w:rPr>
        <w:t>содержит историю транзакций клиентов</w:t>
      </w:r>
      <w:r w:rsidR="002E0A16">
        <w:rPr>
          <w:rFonts w:eastAsia="Times New Roman" w:cstheme="minorHAnsi"/>
          <w:color w:val="000000"/>
          <w:sz w:val="19"/>
          <w:szCs w:val="19"/>
        </w:rPr>
        <w:t xml:space="preserve"> банка за один год и три месяца, ссылка</w:t>
      </w:r>
      <w:r w:rsidR="002E0A16" w:rsidRPr="002E0A16">
        <w:rPr>
          <w:rFonts w:eastAsia="Times New Roman" w:cstheme="minorHAnsi"/>
          <w:color w:val="000000"/>
          <w:sz w:val="19"/>
          <w:szCs w:val="19"/>
        </w:rPr>
        <w:t xml:space="preserve"> на таблицу для выполнения задания по </w:t>
      </w:r>
      <w:proofErr w:type="spellStart"/>
      <w:r w:rsidR="002E0A16" w:rsidRPr="002E0A16">
        <w:rPr>
          <w:rFonts w:eastAsia="Times New Roman" w:cstheme="minorHAnsi"/>
          <w:color w:val="000000"/>
          <w:sz w:val="19"/>
          <w:szCs w:val="19"/>
        </w:rPr>
        <w:t>python</w:t>
      </w:r>
      <w:proofErr w:type="spellEnd"/>
      <w:r w:rsidR="002E0A16">
        <w:rPr>
          <w:rFonts w:ascii="Calibri" w:hAnsi="Calibri" w:cs="Calibri"/>
          <w:color w:val="000000"/>
          <w:sz w:val="22"/>
          <w:szCs w:val="22"/>
        </w:rPr>
        <w:t xml:space="preserve">: </w:t>
      </w:r>
      <w:hyperlink r:id="rId7" w:tgtFrame="_blank" w:history="1">
        <w:r w:rsidR="002E0A16" w:rsidRPr="002E0A16">
          <w:rPr>
            <w:rStyle w:val="a9"/>
            <w:rFonts w:ascii="Calibri" w:hAnsi="Calibri" w:cs="Calibri"/>
            <w:sz w:val="19"/>
            <w:szCs w:val="19"/>
          </w:rPr>
          <w:t>https://cloud.mail.ru/public/SmEX/wwYjGY3Qs</w:t>
        </w:r>
      </w:hyperlink>
    </w:p>
    <w:p w:rsidR="00496B1A" w:rsidRDefault="00496B1A" w:rsidP="00496B1A">
      <w:pPr>
        <w:rPr>
          <w:rFonts w:eastAsia="Times New Roman" w:cstheme="minorHAnsi"/>
          <w:color w:val="000000"/>
          <w:szCs w:val="19"/>
          <w:lang w:eastAsia="ru-RU"/>
        </w:rPr>
      </w:pPr>
      <w:bookmarkStart w:id="0" w:name="_GoBack"/>
      <w:bookmarkEnd w:id="0"/>
    </w:p>
    <w:p w:rsidR="00496B1A" w:rsidRPr="00496B1A" w:rsidRDefault="00496B1A" w:rsidP="00496B1A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Формат данных:</w:t>
      </w:r>
    </w:p>
    <w:p w:rsidR="00496B1A" w:rsidRPr="00496B1A" w:rsidRDefault="00496B1A" w:rsidP="00496B1A">
      <w:pPr>
        <w:spacing w:after="0"/>
        <w:ind w:left="480" w:right="480"/>
        <w:rPr>
          <w:sz w:val="19"/>
          <w:szCs w:val="19"/>
          <w:lang w:val="en-US"/>
        </w:rPr>
      </w:pPr>
      <w:proofErr w:type="spellStart"/>
      <w:r w:rsidRPr="00496B1A">
        <w:rPr>
          <w:rFonts w:ascii="Courier New" w:hAnsi="Courier New" w:cs="Courier New"/>
          <w:color w:val="000000"/>
          <w:sz w:val="19"/>
          <w:szCs w:val="19"/>
          <w:lang w:val="en-US"/>
        </w:rPr>
        <w:t>customer_</w:t>
      </w:r>
      <w:proofErr w:type="gramStart"/>
      <w:r w:rsidRPr="00496B1A">
        <w:rPr>
          <w:rFonts w:ascii="Courier New" w:hAnsi="Courier New" w:cs="Courier New"/>
          <w:color w:val="000000"/>
          <w:sz w:val="19"/>
          <w:szCs w:val="19"/>
          <w:lang w:val="en-US"/>
        </w:rPr>
        <w:t>id,tr</w:t>
      </w:r>
      <w:proofErr w:type="gramEnd"/>
      <w:r w:rsidRPr="00496B1A">
        <w:rPr>
          <w:rFonts w:ascii="Courier New" w:hAnsi="Courier New" w:cs="Courier New"/>
          <w:color w:val="000000"/>
          <w:sz w:val="19"/>
          <w:szCs w:val="19"/>
          <w:lang w:val="en-US"/>
        </w:rPr>
        <w:t>_datetime,mcc_code,tr_type,amount,term_id</w:t>
      </w:r>
      <w:proofErr w:type="spellEnd"/>
    </w:p>
    <w:p w:rsidR="00496B1A" w:rsidRPr="00496B1A" w:rsidRDefault="00496B1A" w:rsidP="00496B1A">
      <w:pPr>
        <w:spacing w:after="0"/>
        <w:ind w:left="480" w:right="480"/>
        <w:rPr>
          <w:sz w:val="19"/>
          <w:szCs w:val="19"/>
        </w:rPr>
      </w:pPr>
      <w:r w:rsidRPr="00496B1A">
        <w:rPr>
          <w:rFonts w:ascii="Courier New" w:hAnsi="Courier New" w:cs="Courier New"/>
          <w:color w:val="000000"/>
          <w:sz w:val="19"/>
          <w:szCs w:val="19"/>
        </w:rPr>
        <w:t>111111,15 01:40:52,1111,1000,-5224,111111</w:t>
      </w:r>
    </w:p>
    <w:p w:rsidR="00496B1A" w:rsidRPr="00496B1A" w:rsidRDefault="00496B1A" w:rsidP="00496B1A">
      <w:pPr>
        <w:spacing w:after="0"/>
        <w:ind w:left="480" w:right="480"/>
        <w:rPr>
          <w:sz w:val="19"/>
          <w:szCs w:val="19"/>
        </w:rPr>
      </w:pPr>
      <w:r w:rsidRPr="00496B1A">
        <w:rPr>
          <w:rFonts w:ascii="Courier New" w:hAnsi="Courier New" w:cs="Courier New"/>
          <w:color w:val="000000"/>
          <w:sz w:val="19"/>
          <w:szCs w:val="19"/>
        </w:rPr>
        <w:t>111112,15 15:18:32,3333,2000,-100,11122233</w:t>
      </w:r>
    </w:p>
    <w:p w:rsidR="00496B1A" w:rsidRPr="00496B1A" w:rsidRDefault="00496B1A" w:rsidP="00496B1A">
      <w:pPr>
        <w:spacing w:after="0"/>
        <w:ind w:left="480" w:right="480"/>
        <w:rPr>
          <w:sz w:val="19"/>
          <w:szCs w:val="19"/>
        </w:rPr>
      </w:pPr>
      <w:r w:rsidRPr="00496B1A">
        <w:rPr>
          <w:rFonts w:ascii="Courier New" w:hAnsi="Courier New" w:cs="Courier New"/>
          <w:color w:val="000000"/>
          <w:sz w:val="19"/>
          <w:szCs w:val="19"/>
        </w:rPr>
        <w:t>...</w:t>
      </w:r>
    </w:p>
    <w:p w:rsidR="00496B1A" w:rsidRPr="00496B1A" w:rsidRDefault="00496B1A" w:rsidP="00496B1A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Описание полей:</w:t>
      </w:r>
    </w:p>
    <w:p w:rsidR="00496B1A" w:rsidRPr="00496B1A" w:rsidRDefault="00496B1A" w:rsidP="00496B1A">
      <w:pPr>
        <w:pStyle w:val="a3"/>
        <w:numPr>
          <w:ilvl w:val="0"/>
          <w:numId w:val="8"/>
        </w:num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proofErr w:type="spellStart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customer_id</w:t>
      </w:r>
      <w:proofErr w:type="spellEnd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 — идентификатор клиента;</w:t>
      </w:r>
    </w:p>
    <w:p w:rsidR="00496B1A" w:rsidRPr="00496B1A" w:rsidRDefault="00496B1A" w:rsidP="00496B1A">
      <w:pPr>
        <w:pStyle w:val="a3"/>
        <w:numPr>
          <w:ilvl w:val="0"/>
          <w:numId w:val="8"/>
        </w:num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proofErr w:type="spellStart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tr_datetime</w:t>
      </w:r>
      <w:proofErr w:type="spellEnd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 — день и время совершения транзакции (дни нумеруются с начала данных);</w:t>
      </w:r>
    </w:p>
    <w:p w:rsidR="00496B1A" w:rsidRPr="00496B1A" w:rsidRDefault="00496B1A" w:rsidP="00496B1A">
      <w:pPr>
        <w:pStyle w:val="a3"/>
        <w:numPr>
          <w:ilvl w:val="0"/>
          <w:numId w:val="8"/>
        </w:num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proofErr w:type="spellStart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mcc_code</w:t>
      </w:r>
      <w:proofErr w:type="spellEnd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 xml:space="preserve"> — </w:t>
      </w:r>
      <w:proofErr w:type="spellStart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mcc</w:t>
      </w:r>
      <w:proofErr w:type="spellEnd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-код транзакции;</w:t>
      </w:r>
    </w:p>
    <w:p w:rsidR="00496B1A" w:rsidRPr="00496B1A" w:rsidRDefault="00496B1A" w:rsidP="00496B1A">
      <w:pPr>
        <w:pStyle w:val="a3"/>
        <w:numPr>
          <w:ilvl w:val="0"/>
          <w:numId w:val="8"/>
        </w:num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proofErr w:type="spellStart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tr_type</w:t>
      </w:r>
      <w:proofErr w:type="spellEnd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 — тип транзакции;</w:t>
      </w:r>
    </w:p>
    <w:p w:rsidR="00496B1A" w:rsidRPr="00496B1A" w:rsidRDefault="00496B1A" w:rsidP="00496B1A">
      <w:pPr>
        <w:pStyle w:val="a3"/>
        <w:numPr>
          <w:ilvl w:val="0"/>
          <w:numId w:val="8"/>
        </w:num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proofErr w:type="spellStart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amount</w:t>
      </w:r>
      <w:proofErr w:type="spellEnd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 — сумма транзакции в условных единицах со знаком; + — начисление средств клиенту (приходная транзакция), - — списание средств (расходная транзакция);</w:t>
      </w:r>
    </w:p>
    <w:p w:rsidR="00496B1A" w:rsidRPr="00496B1A" w:rsidRDefault="00496B1A" w:rsidP="00496B1A">
      <w:pPr>
        <w:pStyle w:val="a3"/>
        <w:numPr>
          <w:ilvl w:val="0"/>
          <w:numId w:val="8"/>
        </w:num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proofErr w:type="spellStart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term_id</w:t>
      </w:r>
      <w:proofErr w:type="spellEnd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 — идентификатор терминала;</w:t>
      </w:r>
    </w:p>
    <w:p w:rsidR="00496B1A" w:rsidRDefault="00496B1A" w:rsidP="00496B1A">
      <w:pPr>
        <w:spacing w:after="0"/>
        <w:rPr>
          <w:rFonts w:eastAsia="Times New Roman" w:cstheme="minorHAnsi"/>
          <w:color w:val="000000"/>
          <w:sz w:val="19"/>
          <w:szCs w:val="19"/>
        </w:rPr>
      </w:pPr>
    </w:p>
    <w:p w:rsidR="00496B1A" w:rsidRPr="00496B1A" w:rsidRDefault="00496B1A" w:rsidP="00496B1A">
      <w:pPr>
        <w:rPr>
          <w:rFonts w:eastAsia="Times New Roman" w:cstheme="minorHAnsi"/>
          <w:color w:val="000000"/>
          <w:sz w:val="19"/>
          <w:szCs w:val="19"/>
        </w:rPr>
      </w:pPr>
      <w:r w:rsidRPr="00496B1A">
        <w:rPr>
          <w:rFonts w:eastAsia="Times New Roman" w:cstheme="minorHAnsi"/>
          <w:b/>
          <w:color w:val="000000"/>
          <w:sz w:val="19"/>
          <w:szCs w:val="19"/>
        </w:rPr>
        <w:t>Таблица «</w:t>
      </w:r>
      <w:r w:rsidRPr="00496B1A">
        <w:rPr>
          <w:rFonts w:eastAsia="Times New Roman" w:cstheme="minorHAnsi"/>
          <w:b/>
          <w:i/>
          <w:color w:val="000000"/>
          <w:sz w:val="19"/>
          <w:szCs w:val="19"/>
        </w:rPr>
        <w:t>gender_train.csv</w:t>
      </w:r>
      <w:r w:rsidRPr="00496B1A">
        <w:rPr>
          <w:rFonts w:eastAsia="Times New Roman" w:cstheme="minorHAnsi"/>
          <w:b/>
          <w:color w:val="000000"/>
          <w:sz w:val="19"/>
          <w:szCs w:val="19"/>
        </w:rPr>
        <w:t>»</w:t>
      </w:r>
      <w:r w:rsidRPr="00496B1A">
        <w:rPr>
          <w:rFonts w:eastAsia="Times New Roman" w:cstheme="minorHAnsi"/>
          <w:color w:val="000000"/>
          <w:sz w:val="19"/>
          <w:szCs w:val="19"/>
        </w:rPr>
        <w:t xml:space="preserve"> - содержит информацию по полу для части клиентов, для которых он известен. Для остальных клиентов пол неизвестен.</w:t>
      </w:r>
    </w:p>
    <w:p w:rsidR="00496B1A" w:rsidRPr="002E0A16" w:rsidRDefault="00496B1A" w:rsidP="00496B1A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Формат</w:t>
      </w:r>
      <w:r w:rsidRPr="002E0A16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</w:t>
      </w:r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данных</w:t>
      </w:r>
      <w:r w:rsidRPr="002E0A16">
        <w:rPr>
          <w:rFonts w:eastAsia="Times New Roman" w:cstheme="minorHAnsi"/>
          <w:color w:val="000000"/>
          <w:sz w:val="19"/>
          <w:szCs w:val="19"/>
          <w:lang w:eastAsia="ru-RU"/>
        </w:rPr>
        <w:t>:</w:t>
      </w:r>
    </w:p>
    <w:p w:rsidR="00496B1A" w:rsidRPr="002E0A16" w:rsidRDefault="00496B1A" w:rsidP="00496B1A">
      <w:pPr>
        <w:spacing w:after="0"/>
        <w:ind w:left="480" w:right="480"/>
        <w:rPr>
          <w:rFonts w:ascii="Courier New" w:hAnsi="Courier New" w:cs="Courier New"/>
          <w:color w:val="000000"/>
          <w:sz w:val="19"/>
          <w:szCs w:val="19"/>
        </w:rPr>
      </w:pPr>
      <w:r w:rsidRPr="00496B1A">
        <w:rPr>
          <w:rFonts w:ascii="Courier New" w:hAnsi="Courier New" w:cs="Courier New"/>
          <w:color w:val="000000"/>
          <w:sz w:val="19"/>
          <w:szCs w:val="19"/>
          <w:lang w:val="en-US"/>
        </w:rPr>
        <w:t>customer</w:t>
      </w:r>
      <w:r w:rsidRPr="002E0A16">
        <w:rPr>
          <w:rFonts w:ascii="Courier New" w:hAnsi="Courier New" w:cs="Courier New"/>
          <w:color w:val="000000"/>
          <w:sz w:val="19"/>
          <w:szCs w:val="19"/>
        </w:rPr>
        <w:t>_</w:t>
      </w:r>
      <w:proofErr w:type="gramStart"/>
      <w:r w:rsidRPr="00496B1A">
        <w:rPr>
          <w:rFonts w:ascii="Courier New" w:hAnsi="Courier New" w:cs="Courier New"/>
          <w:color w:val="000000"/>
          <w:sz w:val="19"/>
          <w:szCs w:val="19"/>
          <w:lang w:val="en-US"/>
        </w:rPr>
        <w:t>id</w:t>
      </w:r>
      <w:r w:rsidRPr="002E0A16">
        <w:rPr>
          <w:rFonts w:ascii="Courier New" w:hAnsi="Courier New" w:cs="Courier New"/>
          <w:color w:val="000000"/>
          <w:sz w:val="19"/>
          <w:szCs w:val="19"/>
        </w:rPr>
        <w:t>,</w:t>
      </w:r>
      <w:r w:rsidRPr="00496B1A">
        <w:rPr>
          <w:rFonts w:ascii="Courier New" w:hAnsi="Courier New" w:cs="Courier New"/>
          <w:color w:val="000000"/>
          <w:sz w:val="19"/>
          <w:szCs w:val="19"/>
          <w:lang w:val="en-US"/>
        </w:rPr>
        <w:t>gender</w:t>
      </w:r>
      <w:proofErr w:type="gramEnd"/>
    </w:p>
    <w:p w:rsidR="00496B1A" w:rsidRPr="002E0A16" w:rsidRDefault="00496B1A" w:rsidP="00496B1A">
      <w:pPr>
        <w:spacing w:after="0"/>
        <w:ind w:left="480" w:right="480"/>
        <w:rPr>
          <w:rFonts w:ascii="Courier New" w:hAnsi="Courier New" w:cs="Courier New"/>
          <w:color w:val="000000"/>
          <w:sz w:val="19"/>
          <w:szCs w:val="19"/>
        </w:rPr>
      </w:pPr>
      <w:r w:rsidRPr="002E0A16">
        <w:rPr>
          <w:rFonts w:ascii="Courier New" w:hAnsi="Courier New" w:cs="Courier New"/>
          <w:color w:val="000000"/>
          <w:sz w:val="19"/>
          <w:szCs w:val="19"/>
        </w:rPr>
        <w:t>111111,0</w:t>
      </w:r>
    </w:p>
    <w:p w:rsidR="00496B1A" w:rsidRPr="00496B1A" w:rsidRDefault="00496B1A" w:rsidP="00496B1A">
      <w:pPr>
        <w:spacing w:after="0"/>
        <w:ind w:left="480" w:right="48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96B1A">
        <w:rPr>
          <w:rFonts w:ascii="Courier New" w:hAnsi="Courier New" w:cs="Courier New"/>
          <w:color w:val="000000"/>
          <w:sz w:val="19"/>
          <w:szCs w:val="19"/>
          <w:lang w:val="en-US"/>
        </w:rPr>
        <w:t>111112,1</w:t>
      </w:r>
    </w:p>
    <w:p w:rsidR="00496B1A" w:rsidRPr="00496B1A" w:rsidRDefault="00496B1A" w:rsidP="00496B1A">
      <w:pPr>
        <w:spacing w:after="0"/>
        <w:ind w:left="480" w:right="48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96B1A">
        <w:rPr>
          <w:rFonts w:ascii="Courier New" w:hAnsi="Courier New" w:cs="Courier New"/>
          <w:color w:val="000000"/>
          <w:sz w:val="19"/>
          <w:szCs w:val="19"/>
          <w:lang w:val="en-US"/>
        </w:rPr>
        <w:t>...</w:t>
      </w:r>
    </w:p>
    <w:p w:rsidR="00496B1A" w:rsidRPr="00496B1A" w:rsidRDefault="00496B1A" w:rsidP="00496B1A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Описание полей:</w:t>
      </w:r>
    </w:p>
    <w:p w:rsidR="00496B1A" w:rsidRPr="00496B1A" w:rsidRDefault="00496B1A" w:rsidP="00496B1A">
      <w:pPr>
        <w:pStyle w:val="a3"/>
        <w:numPr>
          <w:ilvl w:val="0"/>
          <w:numId w:val="8"/>
        </w:num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proofErr w:type="spellStart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customer_id</w:t>
      </w:r>
      <w:proofErr w:type="spellEnd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 — идентификатор клиента;</w:t>
      </w:r>
    </w:p>
    <w:p w:rsidR="00496B1A" w:rsidRPr="00496B1A" w:rsidRDefault="00496B1A" w:rsidP="00496B1A">
      <w:pPr>
        <w:pStyle w:val="a3"/>
        <w:numPr>
          <w:ilvl w:val="0"/>
          <w:numId w:val="8"/>
        </w:num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proofErr w:type="spellStart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gender</w:t>
      </w:r>
      <w:proofErr w:type="spellEnd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 — пол клиента;</w:t>
      </w:r>
    </w:p>
    <w:p w:rsidR="00496B1A" w:rsidRPr="00496B1A" w:rsidRDefault="00496B1A" w:rsidP="00496B1A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</w:p>
    <w:p w:rsidR="00496B1A" w:rsidRDefault="00496B1A" w:rsidP="00496B1A">
      <w:r w:rsidRPr="00496B1A">
        <w:rPr>
          <w:rFonts w:eastAsia="Times New Roman" w:cstheme="minorHAnsi"/>
          <w:b/>
          <w:color w:val="000000"/>
          <w:sz w:val="19"/>
          <w:szCs w:val="19"/>
        </w:rPr>
        <w:t>Таблица «</w:t>
      </w:r>
      <w:r w:rsidRPr="00496B1A">
        <w:rPr>
          <w:rFonts w:eastAsia="Times New Roman" w:cstheme="minorHAnsi"/>
          <w:b/>
          <w:i/>
          <w:color w:val="000000"/>
          <w:sz w:val="19"/>
          <w:szCs w:val="19"/>
        </w:rPr>
        <w:t>tr_mcc_codes.csv</w:t>
      </w:r>
      <w:r w:rsidRPr="00496B1A">
        <w:rPr>
          <w:rFonts w:eastAsia="Times New Roman" w:cstheme="minorHAnsi"/>
          <w:b/>
          <w:color w:val="000000"/>
          <w:sz w:val="19"/>
          <w:szCs w:val="19"/>
        </w:rPr>
        <w:t>»</w:t>
      </w:r>
      <w:r>
        <w:rPr>
          <w:rFonts w:eastAsia="Times New Roman" w:cstheme="minorHAnsi"/>
          <w:color w:val="000000"/>
          <w:sz w:val="19"/>
          <w:szCs w:val="19"/>
        </w:rPr>
        <w:t xml:space="preserve"> - </w:t>
      </w:r>
      <w:r w:rsidRPr="00496B1A">
        <w:rPr>
          <w:rFonts w:eastAsia="Times New Roman" w:cstheme="minorHAnsi"/>
          <w:color w:val="000000"/>
          <w:sz w:val="19"/>
          <w:szCs w:val="19"/>
        </w:rPr>
        <w:t xml:space="preserve">содержит описание </w:t>
      </w:r>
      <w:proofErr w:type="spellStart"/>
      <w:r w:rsidRPr="00496B1A">
        <w:rPr>
          <w:rFonts w:eastAsia="Times New Roman" w:cstheme="minorHAnsi"/>
          <w:color w:val="000000"/>
          <w:sz w:val="19"/>
          <w:szCs w:val="19"/>
        </w:rPr>
        <w:t>mcc</w:t>
      </w:r>
      <w:proofErr w:type="spellEnd"/>
      <w:r w:rsidRPr="00496B1A">
        <w:rPr>
          <w:rFonts w:eastAsia="Times New Roman" w:cstheme="minorHAnsi"/>
          <w:color w:val="000000"/>
          <w:sz w:val="19"/>
          <w:szCs w:val="19"/>
        </w:rPr>
        <w:t>-кодов транзакций.</w:t>
      </w:r>
    </w:p>
    <w:p w:rsidR="00496B1A" w:rsidRPr="00496B1A" w:rsidRDefault="00496B1A" w:rsidP="00496B1A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Формат</w:t>
      </w:r>
      <w:r w:rsidRPr="00496B1A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данных</w:t>
      </w:r>
      <w:r w:rsidRPr="00496B1A">
        <w:rPr>
          <w:rFonts w:eastAsia="Times New Roman" w:cstheme="minorHAnsi"/>
          <w:color w:val="000000"/>
          <w:sz w:val="19"/>
          <w:szCs w:val="19"/>
          <w:lang w:val="en-US" w:eastAsia="ru-RU"/>
        </w:rPr>
        <w:t>:</w:t>
      </w:r>
    </w:p>
    <w:p w:rsidR="00496B1A" w:rsidRPr="00496B1A" w:rsidRDefault="00496B1A" w:rsidP="00496B1A">
      <w:pPr>
        <w:spacing w:after="0"/>
        <w:ind w:left="480" w:right="48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496B1A">
        <w:rPr>
          <w:rFonts w:ascii="Courier New" w:hAnsi="Courier New" w:cs="Courier New"/>
          <w:color w:val="000000"/>
          <w:sz w:val="19"/>
          <w:szCs w:val="19"/>
        </w:rPr>
        <w:t>mcc_</w:t>
      </w:r>
      <w:proofErr w:type="gramStart"/>
      <w:r w:rsidRPr="00496B1A">
        <w:rPr>
          <w:rFonts w:ascii="Courier New" w:hAnsi="Courier New" w:cs="Courier New"/>
          <w:color w:val="000000"/>
          <w:sz w:val="19"/>
          <w:szCs w:val="19"/>
        </w:rPr>
        <w:t>code;mcc</w:t>
      </w:r>
      <w:proofErr w:type="gramEnd"/>
      <w:r w:rsidRPr="00496B1A">
        <w:rPr>
          <w:rFonts w:ascii="Courier New" w:hAnsi="Courier New" w:cs="Courier New"/>
          <w:color w:val="000000"/>
          <w:sz w:val="19"/>
          <w:szCs w:val="19"/>
        </w:rPr>
        <w:t>_description</w:t>
      </w:r>
      <w:proofErr w:type="spellEnd"/>
    </w:p>
    <w:p w:rsidR="00496B1A" w:rsidRPr="00496B1A" w:rsidRDefault="00496B1A" w:rsidP="00496B1A">
      <w:pPr>
        <w:spacing w:after="0"/>
        <w:ind w:left="480" w:right="480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496B1A">
        <w:rPr>
          <w:rFonts w:ascii="Courier New" w:hAnsi="Courier New" w:cs="Courier New"/>
          <w:color w:val="000000"/>
          <w:sz w:val="19"/>
          <w:szCs w:val="19"/>
        </w:rPr>
        <w:t>1000;словесное</w:t>
      </w:r>
      <w:proofErr w:type="gramEnd"/>
      <w:r w:rsidRPr="00496B1A">
        <w:rPr>
          <w:rFonts w:ascii="Courier New" w:hAnsi="Courier New" w:cs="Courier New"/>
          <w:color w:val="000000"/>
          <w:sz w:val="19"/>
          <w:szCs w:val="19"/>
        </w:rPr>
        <w:t xml:space="preserve"> описание </w:t>
      </w:r>
      <w:proofErr w:type="spellStart"/>
      <w:r w:rsidRPr="00496B1A">
        <w:rPr>
          <w:rFonts w:ascii="Courier New" w:hAnsi="Courier New" w:cs="Courier New"/>
          <w:color w:val="000000"/>
          <w:sz w:val="19"/>
          <w:szCs w:val="19"/>
        </w:rPr>
        <w:t>mcc</w:t>
      </w:r>
      <w:proofErr w:type="spellEnd"/>
      <w:r w:rsidRPr="00496B1A">
        <w:rPr>
          <w:rFonts w:ascii="Courier New" w:hAnsi="Courier New" w:cs="Courier New"/>
          <w:color w:val="000000"/>
          <w:sz w:val="19"/>
          <w:szCs w:val="19"/>
        </w:rPr>
        <w:t>-кода 1000</w:t>
      </w:r>
    </w:p>
    <w:p w:rsidR="00496B1A" w:rsidRPr="00496B1A" w:rsidRDefault="00496B1A" w:rsidP="00496B1A">
      <w:pPr>
        <w:spacing w:after="0"/>
        <w:ind w:left="480" w:right="480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496B1A">
        <w:rPr>
          <w:rFonts w:ascii="Courier New" w:hAnsi="Courier New" w:cs="Courier New"/>
          <w:color w:val="000000"/>
          <w:sz w:val="19"/>
          <w:szCs w:val="19"/>
        </w:rPr>
        <w:t>2000;словесное</w:t>
      </w:r>
      <w:proofErr w:type="gramEnd"/>
      <w:r w:rsidRPr="00496B1A">
        <w:rPr>
          <w:rFonts w:ascii="Courier New" w:hAnsi="Courier New" w:cs="Courier New"/>
          <w:color w:val="000000"/>
          <w:sz w:val="19"/>
          <w:szCs w:val="19"/>
        </w:rPr>
        <w:t xml:space="preserve"> описание </w:t>
      </w:r>
      <w:proofErr w:type="spellStart"/>
      <w:r w:rsidRPr="00496B1A">
        <w:rPr>
          <w:rFonts w:ascii="Courier New" w:hAnsi="Courier New" w:cs="Courier New"/>
          <w:color w:val="000000"/>
          <w:sz w:val="19"/>
          <w:szCs w:val="19"/>
        </w:rPr>
        <w:t>mcc</w:t>
      </w:r>
      <w:proofErr w:type="spellEnd"/>
      <w:r w:rsidRPr="00496B1A">
        <w:rPr>
          <w:rFonts w:ascii="Courier New" w:hAnsi="Courier New" w:cs="Courier New"/>
          <w:color w:val="000000"/>
          <w:sz w:val="19"/>
          <w:szCs w:val="19"/>
        </w:rPr>
        <w:t>-кода 2000</w:t>
      </w:r>
    </w:p>
    <w:p w:rsidR="00496B1A" w:rsidRPr="00496B1A" w:rsidRDefault="00496B1A" w:rsidP="00496B1A">
      <w:pPr>
        <w:ind w:left="480" w:right="480"/>
        <w:rPr>
          <w:rFonts w:ascii="Courier New" w:hAnsi="Courier New" w:cs="Courier New"/>
          <w:color w:val="000000"/>
          <w:sz w:val="19"/>
          <w:szCs w:val="19"/>
        </w:rPr>
      </w:pPr>
      <w:r w:rsidRPr="00496B1A">
        <w:rPr>
          <w:rFonts w:ascii="Courier New" w:hAnsi="Courier New" w:cs="Courier New"/>
          <w:color w:val="000000"/>
          <w:sz w:val="19"/>
          <w:szCs w:val="19"/>
        </w:rPr>
        <w:t>...</w:t>
      </w:r>
    </w:p>
    <w:p w:rsidR="00496B1A" w:rsidRPr="00496B1A" w:rsidRDefault="00496B1A" w:rsidP="00496B1A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Описание полей:</w:t>
      </w:r>
    </w:p>
    <w:p w:rsidR="00496B1A" w:rsidRPr="00496B1A" w:rsidRDefault="00496B1A" w:rsidP="00496B1A">
      <w:pPr>
        <w:pStyle w:val="a3"/>
        <w:numPr>
          <w:ilvl w:val="0"/>
          <w:numId w:val="8"/>
        </w:num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proofErr w:type="spellStart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mcc_code</w:t>
      </w:r>
      <w:proofErr w:type="spellEnd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 xml:space="preserve"> – </w:t>
      </w:r>
      <w:proofErr w:type="spellStart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mcc</w:t>
      </w:r>
      <w:proofErr w:type="spellEnd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-код транзакции;</w:t>
      </w:r>
    </w:p>
    <w:p w:rsidR="00496B1A" w:rsidRPr="00496B1A" w:rsidRDefault="00496B1A" w:rsidP="00496B1A">
      <w:pPr>
        <w:pStyle w:val="a3"/>
        <w:numPr>
          <w:ilvl w:val="0"/>
          <w:numId w:val="8"/>
        </w:num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proofErr w:type="spellStart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mcc_description</w:t>
      </w:r>
      <w:proofErr w:type="spellEnd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 xml:space="preserve"> — описание </w:t>
      </w:r>
      <w:proofErr w:type="spellStart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mcc</w:t>
      </w:r>
      <w:proofErr w:type="spellEnd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-кода транзакции.</w:t>
      </w:r>
    </w:p>
    <w:p w:rsidR="00496B1A" w:rsidRDefault="00496B1A" w:rsidP="00496B1A">
      <w:pPr>
        <w:rPr>
          <w:rFonts w:ascii="Helvetica" w:hAnsi="Helvetica" w:cs="Helvetica"/>
          <w:b/>
          <w:color w:val="000000"/>
          <w:sz w:val="27"/>
        </w:rPr>
      </w:pPr>
    </w:p>
    <w:p w:rsidR="00496B1A" w:rsidRPr="00496B1A" w:rsidRDefault="00496B1A" w:rsidP="00496B1A">
      <w:pPr>
        <w:rPr>
          <w:rFonts w:eastAsia="Times New Roman" w:cstheme="minorHAnsi"/>
          <w:color w:val="000000"/>
          <w:sz w:val="19"/>
          <w:szCs w:val="19"/>
        </w:rPr>
      </w:pPr>
      <w:r w:rsidRPr="00496B1A">
        <w:rPr>
          <w:rFonts w:eastAsia="Times New Roman" w:cstheme="minorHAnsi"/>
          <w:b/>
          <w:color w:val="000000"/>
          <w:sz w:val="19"/>
          <w:szCs w:val="19"/>
        </w:rPr>
        <w:t>Таблица «</w:t>
      </w:r>
      <w:r w:rsidRPr="00496B1A">
        <w:rPr>
          <w:rFonts w:eastAsia="Times New Roman" w:cstheme="minorHAnsi"/>
          <w:b/>
          <w:i/>
          <w:color w:val="000000"/>
          <w:sz w:val="19"/>
          <w:szCs w:val="19"/>
        </w:rPr>
        <w:t>tr_types.csv</w:t>
      </w:r>
      <w:r w:rsidRPr="00496B1A">
        <w:rPr>
          <w:rFonts w:eastAsia="Times New Roman" w:cstheme="minorHAnsi"/>
          <w:b/>
          <w:color w:val="000000"/>
          <w:sz w:val="19"/>
          <w:szCs w:val="19"/>
        </w:rPr>
        <w:t>»</w:t>
      </w:r>
      <w:r>
        <w:rPr>
          <w:rFonts w:eastAsia="Times New Roman" w:cstheme="minorHAnsi"/>
          <w:color w:val="000000"/>
          <w:sz w:val="19"/>
          <w:szCs w:val="19"/>
        </w:rPr>
        <w:t xml:space="preserve"> -</w:t>
      </w:r>
      <w:r w:rsidRPr="00496B1A">
        <w:rPr>
          <w:rFonts w:eastAsia="Times New Roman" w:cstheme="minorHAnsi"/>
          <w:color w:val="000000"/>
          <w:sz w:val="19"/>
          <w:szCs w:val="19"/>
        </w:rPr>
        <w:t xml:space="preserve"> содержит описание типов транзакций.</w:t>
      </w:r>
    </w:p>
    <w:p w:rsidR="00496B1A" w:rsidRPr="00496B1A" w:rsidRDefault="00496B1A" w:rsidP="00496B1A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Формат</w:t>
      </w:r>
      <w:r w:rsidRPr="00496B1A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данных</w:t>
      </w:r>
      <w:r w:rsidRPr="00496B1A">
        <w:rPr>
          <w:rFonts w:eastAsia="Times New Roman" w:cstheme="minorHAnsi"/>
          <w:color w:val="000000"/>
          <w:sz w:val="19"/>
          <w:szCs w:val="19"/>
          <w:lang w:val="en-US" w:eastAsia="ru-RU"/>
        </w:rPr>
        <w:t>:</w:t>
      </w:r>
    </w:p>
    <w:p w:rsidR="00496B1A" w:rsidRPr="00496B1A" w:rsidRDefault="00496B1A" w:rsidP="00496B1A">
      <w:pPr>
        <w:spacing w:after="0"/>
        <w:ind w:left="480" w:right="48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496B1A">
        <w:rPr>
          <w:rFonts w:ascii="Courier New" w:hAnsi="Courier New" w:cs="Courier New"/>
          <w:color w:val="000000"/>
          <w:sz w:val="19"/>
          <w:szCs w:val="19"/>
        </w:rPr>
        <w:t>tr_</w:t>
      </w:r>
      <w:proofErr w:type="gramStart"/>
      <w:r w:rsidRPr="00496B1A">
        <w:rPr>
          <w:rFonts w:ascii="Courier New" w:hAnsi="Courier New" w:cs="Courier New"/>
          <w:color w:val="000000"/>
          <w:sz w:val="19"/>
          <w:szCs w:val="19"/>
        </w:rPr>
        <w:t>type;tr</w:t>
      </w:r>
      <w:proofErr w:type="gramEnd"/>
      <w:r w:rsidRPr="00496B1A">
        <w:rPr>
          <w:rFonts w:ascii="Courier New" w:hAnsi="Courier New" w:cs="Courier New"/>
          <w:color w:val="000000"/>
          <w:sz w:val="19"/>
          <w:szCs w:val="19"/>
        </w:rPr>
        <w:t>_description</w:t>
      </w:r>
      <w:proofErr w:type="spellEnd"/>
    </w:p>
    <w:p w:rsidR="00496B1A" w:rsidRPr="00496B1A" w:rsidRDefault="00496B1A" w:rsidP="00496B1A">
      <w:pPr>
        <w:spacing w:after="0"/>
        <w:ind w:left="480" w:right="480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496B1A">
        <w:rPr>
          <w:rFonts w:ascii="Courier New" w:hAnsi="Courier New" w:cs="Courier New"/>
          <w:color w:val="000000"/>
          <w:sz w:val="19"/>
          <w:szCs w:val="19"/>
        </w:rPr>
        <w:t>1000;словесное</w:t>
      </w:r>
      <w:proofErr w:type="gramEnd"/>
      <w:r w:rsidRPr="00496B1A">
        <w:rPr>
          <w:rFonts w:ascii="Courier New" w:hAnsi="Courier New" w:cs="Courier New"/>
          <w:color w:val="000000"/>
          <w:sz w:val="19"/>
          <w:szCs w:val="19"/>
        </w:rPr>
        <w:t xml:space="preserve"> описание типа транзакции 1000</w:t>
      </w:r>
    </w:p>
    <w:p w:rsidR="00496B1A" w:rsidRPr="00496B1A" w:rsidRDefault="00496B1A" w:rsidP="00496B1A">
      <w:pPr>
        <w:spacing w:after="0"/>
        <w:ind w:left="480" w:right="480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496B1A">
        <w:rPr>
          <w:rFonts w:ascii="Courier New" w:hAnsi="Courier New" w:cs="Courier New"/>
          <w:color w:val="000000"/>
          <w:sz w:val="19"/>
          <w:szCs w:val="19"/>
        </w:rPr>
        <w:t>2000;словесное</w:t>
      </w:r>
      <w:proofErr w:type="gramEnd"/>
      <w:r w:rsidRPr="00496B1A">
        <w:rPr>
          <w:rFonts w:ascii="Courier New" w:hAnsi="Courier New" w:cs="Courier New"/>
          <w:color w:val="000000"/>
          <w:sz w:val="19"/>
          <w:szCs w:val="19"/>
        </w:rPr>
        <w:t xml:space="preserve"> описание типа транзакции 2000</w:t>
      </w:r>
    </w:p>
    <w:p w:rsidR="00496B1A" w:rsidRPr="00496B1A" w:rsidRDefault="00496B1A" w:rsidP="00496B1A">
      <w:pPr>
        <w:spacing w:after="0"/>
        <w:ind w:left="480" w:right="480"/>
        <w:rPr>
          <w:rFonts w:ascii="Courier New" w:hAnsi="Courier New" w:cs="Courier New"/>
          <w:color w:val="000000"/>
          <w:sz w:val="19"/>
          <w:szCs w:val="19"/>
        </w:rPr>
      </w:pPr>
      <w:r w:rsidRPr="00496B1A">
        <w:rPr>
          <w:rFonts w:ascii="Courier New" w:hAnsi="Courier New" w:cs="Courier New"/>
          <w:color w:val="000000"/>
          <w:sz w:val="19"/>
          <w:szCs w:val="19"/>
        </w:rPr>
        <w:t>...</w:t>
      </w:r>
    </w:p>
    <w:p w:rsidR="00496B1A" w:rsidRPr="00496B1A" w:rsidRDefault="00496B1A" w:rsidP="00496B1A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Описание полей:</w:t>
      </w:r>
    </w:p>
    <w:p w:rsidR="00496B1A" w:rsidRPr="00496B1A" w:rsidRDefault="00496B1A" w:rsidP="00496B1A">
      <w:pPr>
        <w:pStyle w:val="a3"/>
        <w:numPr>
          <w:ilvl w:val="0"/>
          <w:numId w:val="8"/>
        </w:num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proofErr w:type="spellStart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tr_type</w:t>
      </w:r>
      <w:proofErr w:type="spellEnd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 – тип транзакции;</w:t>
      </w:r>
    </w:p>
    <w:p w:rsidR="00496B1A" w:rsidRPr="00496B1A" w:rsidRDefault="00496B1A" w:rsidP="00496B1A">
      <w:pPr>
        <w:pStyle w:val="a3"/>
        <w:numPr>
          <w:ilvl w:val="0"/>
          <w:numId w:val="8"/>
        </w:num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proofErr w:type="spellStart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tr_description</w:t>
      </w:r>
      <w:proofErr w:type="spellEnd"/>
      <w:r w:rsidRPr="00496B1A">
        <w:rPr>
          <w:rFonts w:eastAsia="Times New Roman" w:cstheme="minorHAnsi"/>
          <w:color w:val="000000"/>
          <w:sz w:val="19"/>
          <w:szCs w:val="19"/>
          <w:lang w:eastAsia="ru-RU"/>
        </w:rPr>
        <w:t> — описание типа транзакции;</w:t>
      </w:r>
    </w:p>
    <w:p w:rsidR="00496B1A" w:rsidRDefault="00496B1A">
      <w:pPr>
        <w:rPr>
          <w:rFonts w:eastAsia="Times New Roman" w:cstheme="minorHAnsi"/>
          <w:b/>
          <w:color w:val="000000"/>
          <w:szCs w:val="19"/>
          <w:lang w:eastAsia="ru-RU"/>
        </w:rPr>
      </w:pPr>
      <w:r>
        <w:rPr>
          <w:rFonts w:eastAsia="Times New Roman" w:cstheme="minorHAnsi"/>
          <w:b/>
          <w:color w:val="000000"/>
          <w:szCs w:val="19"/>
          <w:lang w:eastAsia="ru-RU"/>
        </w:rPr>
        <w:lastRenderedPageBreak/>
        <w:br w:type="page"/>
      </w:r>
    </w:p>
    <w:p w:rsidR="002D1A94" w:rsidRPr="002E04DD" w:rsidRDefault="002D1A94" w:rsidP="002D1A94">
      <w:pPr>
        <w:rPr>
          <w:rFonts w:eastAsia="Times New Roman" w:cstheme="minorHAnsi"/>
          <w:b/>
          <w:i/>
          <w:color w:val="000000"/>
          <w:sz w:val="20"/>
          <w:szCs w:val="19"/>
          <w:u w:val="single"/>
          <w:lang w:eastAsia="ru-RU"/>
        </w:rPr>
      </w:pPr>
      <w:r w:rsidRPr="002E04DD">
        <w:rPr>
          <w:rFonts w:eastAsia="Times New Roman" w:cstheme="minorHAnsi"/>
          <w:b/>
          <w:i/>
          <w:color w:val="000000"/>
          <w:sz w:val="20"/>
          <w:szCs w:val="19"/>
          <w:u w:val="single"/>
          <w:lang w:eastAsia="ru-RU"/>
        </w:rPr>
        <w:lastRenderedPageBreak/>
        <w:t>Задача №1</w:t>
      </w:r>
    </w:p>
    <w:p w:rsidR="002D1A94" w:rsidRPr="002E04DD" w:rsidRDefault="002D1A94" w:rsidP="002E04DD">
      <w:pPr>
        <w:pStyle w:val="a3"/>
        <w:numPr>
          <w:ilvl w:val="0"/>
          <w:numId w:val="9"/>
        </w:num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Считать файл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transactions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только первые 1000000 строк.</w:t>
      </w:r>
    </w:p>
    <w:p w:rsidR="002D1A94" w:rsidRPr="002E04DD" w:rsidRDefault="002D1A94" w:rsidP="002E04DD">
      <w:pPr>
        <w:pStyle w:val="a3"/>
        <w:numPr>
          <w:ilvl w:val="0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заполнить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Nan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значение знаком '-'</w:t>
      </w:r>
    </w:p>
    <w:p w:rsidR="002D1A94" w:rsidRPr="002E04DD" w:rsidRDefault="002D1A94" w:rsidP="002E04DD">
      <w:pPr>
        <w:pStyle w:val="a3"/>
        <w:numPr>
          <w:ilvl w:val="0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изменить название столбца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term_id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на term_id_1</w:t>
      </w:r>
    </w:p>
    <w:p w:rsidR="002E04DD" w:rsidRPr="002E04DD" w:rsidRDefault="002D1A94" w:rsidP="002E04DD">
      <w:pPr>
        <w:pStyle w:val="a3"/>
        <w:numPr>
          <w:ilvl w:val="0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просуммировать значения в столбце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amount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, вывести минимальное и максимальное значение, просуммировать значения больше 0</w:t>
      </w:r>
    </w:p>
    <w:p w:rsidR="002D1A94" w:rsidRPr="002E04DD" w:rsidRDefault="002D1A94" w:rsidP="002E04DD">
      <w:pPr>
        <w:pStyle w:val="a3"/>
        <w:numPr>
          <w:ilvl w:val="0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в столбце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tr_datetime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отделить время [0 10:23:26, 1 10:19:29] -&gt; [10:23:26, 10:19:29]</w:t>
      </w:r>
    </w:p>
    <w:p w:rsidR="002D1A94" w:rsidRPr="002E04DD" w:rsidRDefault="002D1A94" w:rsidP="002E04DD">
      <w:pPr>
        <w:pStyle w:val="a3"/>
        <w:numPr>
          <w:ilvl w:val="0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в столбце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tr_datetime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имеются ошибочные данные в секундах, заменить 60 на 59 [06:27:60] -&gt; [06:27:59]. Сделать двумя способами, в одном из них использовать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try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-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except</w:t>
      </w:r>
      <w:proofErr w:type="spellEnd"/>
    </w:p>
    <w:p w:rsidR="002D1A94" w:rsidRPr="002E04DD" w:rsidRDefault="002D1A94" w:rsidP="002E04DD">
      <w:pPr>
        <w:pStyle w:val="a3"/>
        <w:numPr>
          <w:ilvl w:val="0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отфильтровать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датафрейм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по столбцу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mcc_</w:t>
      </w:r>
      <w:proofErr w:type="gram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code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&gt;</w:t>
      </w:r>
      <w:proofErr w:type="gram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6000 и столбцу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tr_datetime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позже 10:00:00, посчитать среднее</w:t>
      </w:r>
      <w:r w:rsidR="002E04DD"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</w:t>
      </w: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значение столбца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amount</w:t>
      </w:r>
      <w:proofErr w:type="spellEnd"/>
    </w:p>
    <w:p w:rsidR="002D1A94" w:rsidRPr="002E04DD" w:rsidRDefault="002D1A94" w:rsidP="002E04DD">
      <w:pPr>
        <w:pStyle w:val="a3"/>
        <w:numPr>
          <w:ilvl w:val="0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вывести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дф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в обратном порядке, вывести каждую 10 строку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дф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.</w:t>
      </w:r>
    </w:p>
    <w:p w:rsidR="002D1A94" w:rsidRPr="002E04DD" w:rsidRDefault="002D1A94" w:rsidP="002E04DD">
      <w:pPr>
        <w:pStyle w:val="a3"/>
        <w:numPr>
          <w:ilvl w:val="0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сгруппировать по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customer_id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, создать новый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дф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из строк в которых среднее значение больше 0.</w:t>
      </w:r>
    </w:p>
    <w:p w:rsidR="002D1A94" w:rsidRPr="002E04DD" w:rsidRDefault="002D1A94" w:rsidP="002E04DD">
      <w:pPr>
        <w:pStyle w:val="a3"/>
        <w:numPr>
          <w:ilvl w:val="0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добавить в новый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дф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столбец из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рандомных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чисел от 0 до 100</w:t>
      </w:r>
    </w:p>
    <w:p w:rsidR="002D1A94" w:rsidRPr="002E04DD" w:rsidRDefault="002D1A94" w:rsidP="002E04DD">
      <w:pPr>
        <w:pStyle w:val="a3"/>
        <w:numPr>
          <w:ilvl w:val="0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используя регулярные выражения отфильтровать по столбцу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customer_id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строки в которых содержатся цифры 3, 6, 8.</w:t>
      </w:r>
    </w:p>
    <w:p w:rsidR="002E04DD" w:rsidRDefault="002E04DD" w:rsidP="002E04DD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</w:p>
    <w:p w:rsidR="002E04DD" w:rsidRPr="002E04DD" w:rsidRDefault="002E04DD" w:rsidP="002E04DD">
      <w:pPr>
        <w:rPr>
          <w:rFonts w:eastAsia="Times New Roman" w:cstheme="minorHAnsi"/>
          <w:b/>
          <w:i/>
          <w:color w:val="000000"/>
          <w:sz w:val="20"/>
          <w:szCs w:val="19"/>
          <w:u w:val="single"/>
          <w:lang w:eastAsia="ru-RU"/>
        </w:rPr>
      </w:pPr>
      <w:r w:rsidRPr="002E04DD">
        <w:rPr>
          <w:rFonts w:eastAsia="Times New Roman" w:cstheme="minorHAnsi"/>
          <w:b/>
          <w:i/>
          <w:color w:val="000000"/>
          <w:sz w:val="20"/>
          <w:szCs w:val="19"/>
          <w:u w:val="single"/>
          <w:lang w:eastAsia="ru-RU"/>
        </w:rPr>
        <w:t>Задача №2</w:t>
      </w:r>
    </w:p>
    <w:p w:rsidR="002D1A94" w:rsidRPr="002E04DD" w:rsidRDefault="002D1A94" w:rsidP="002E04DD">
      <w:pPr>
        <w:pStyle w:val="a3"/>
        <w:numPr>
          <w:ilvl w:val="0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В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датафрейме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transactions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задайте столбец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customer_id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в качестве индекса.</w:t>
      </w:r>
    </w:p>
    <w:p w:rsidR="002D1A94" w:rsidRPr="002E04DD" w:rsidRDefault="002D1A94" w:rsidP="002E04DD">
      <w:pPr>
        <w:pStyle w:val="a3"/>
        <w:numPr>
          <w:ilvl w:val="0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Выделите клиента с максимальной суммой транзакции (то есть с максимальным приходом на карту). </w:t>
      </w:r>
      <w:r w:rsidRPr="002E04DD">
        <w:rPr>
          <w:rFonts w:eastAsia="Times New Roman" w:cstheme="minorHAnsi"/>
          <w:i/>
          <w:color w:val="000000"/>
          <w:sz w:val="19"/>
          <w:szCs w:val="19"/>
          <w:lang w:eastAsia="ru-RU"/>
        </w:rPr>
        <w:t>(*)</w:t>
      </w:r>
    </w:p>
    <w:p w:rsidR="002D1A94" w:rsidRPr="002E04DD" w:rsidRDefault="002D1A94" w:rsidP="002E04DD">
      <w:pPr>
        <w:pStyle w:val="a3"/>
        <w:numPr>
          <w:ilvl w:val="0"/>
          <w:numId w:val="9"/>
        </w:numPr>
        <w:spacing w:after="0"/>
        <w:ind w:right="480"/>
        <w:rPr>
          <w:rFonts w:eastAsia="Times New Roman" w:cstheme="minorHAnsi"/>
          <w:i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Найдите у него наиболее часто встречающийся модуль суммы приходов/расходов. </w:t>
      </w:r>
      <w:r w:rsidRPr="002E04DD">
        <w:rPr>
          <w:rFonts w:eastAsia="Times New Roman" w:cstheme="minorHAnsi"/>
          <w:i/>
          <w:color w:val="000000"/>
          <w:sz w:val="19"/>
          <w:szCs w:val="19"/>
          <w:lang w:eastAsia="ru-RU"/>
        </w:rPr>
        <w:t>(**)</w:t>
      </w:r>
    </w:p>
    <w:p w:rsidR="002E04DD" w:rsidRDefault="002D1A94" w:rsidP="002E04DD">
      <w:pPr>
        <w:pStyle w:val="a3"/>
        <w:numPr>
          <w:ilvl w:val="0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Выберите все верные пункты:</w:t>
      </w:r>
    </w:p>
    <w:p w:rsidR="002E04DD" w:rsidRDefault="002D1A94" w:rsidP="002E04DD">
      <w:pPr>
        <w:pStyle w:val="a3"/>
        <w:numPr>
          <w:ilvl w:val="1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1122957.89</w:t>
      </w:r>
    </w:p>
    <w:p w:rsidR="002E04DD" w:rsidRDefault="002D1A94" w:rsidP="002E04DD">
      <w:pPr>
        <w:pStyle w:val="a3"/>
        <w:numPr>
          <w:ilvl w:val="1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15721.41</w:t>
      </w:r>
    </w:p>
    <w:p w:rsidR="002E04DD" w:rsidRDefault="002D1A94" w:rsidP="002E04DD">
      <w:pPr>
        <w:pStyle w:val="a3"/>
        <w:numPr>
          <w:ilvl w:val="1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22459.16</w:t>
      </w:r>
    </w:p>
    <w:p w:rsidR="002E04DD" w:rsidRDefault="002D1A94" w:rsidP="002E04DD">
      <w:pPr>
        <w:pStyle w:val="a3"/>
        <w:numPr>
          <w:ilvl w:val="1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13475494.63</w:t>
      </w:r>
    </w:p>
    <w:p w:rsidR="002E04DD" w:rsidRDefault="002D1A94" w:rsidP="002E04DD">
      <w:pPr>
        <w:pStyle w:val="a3"/>
        <w:numPr>
          <w:ilvl w:val="1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107407.78</w:t>
      </w:r>
    </w:p>
    <w:p w:rsidR="002D1A94" w:rsidRPr="002E04DD" w:rsidRDefault="002D1A94" w:rsidP="002E04DD">
      <w:pPr>
        <w:pStyle w:val="a3"/>
        <w:numPr>
          <w:ilvl w:val="1"/>
          <w:numId w:val="9"/>
        </w:numPr>
        <w:spacing w:after="0"/>
        <w:ind w:right="48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65019.26</w:t>
      </w:r>
    </w:p>
    <w:p w:rsidR="002D1A94" w:rsidRDefault="002D1A94" w:rsidP="002D1A94">
      <w:pPr>
        <w:ind w:left="480" w:right="480"/>
      </w:pPr>
    </w:p>
    <w:p w:rsidR="002D1A94" w:rsidRPr="002E04DD" w:rsidRDefault="002D1A94" w:rsidP="002E04DD">
      <w:pPr>
        <w:spacing w:after="0"/>
        <w:rPr>
          <w:rFonts w:eastAsia="Times New Roman" w:cstheme="minorHAnsi"/>
          <w:i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i/>
          <w:color w:val="000000"/>
          <w:sz w:val="19"/>
          <w:szCs w:val="19"/>
          <w:lang w:eastAsia="ru-RU"/>
        </w:rPr>
        <w:t>Пояснения:</w:t>
      </w:r>
    </w:p>
    <w:p w:rsidR="002D1A94" w:rsidRPr="002E04DD" w:rsidRDefault="002D1A94" w:rsidP="002D1A94">
      <w:p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i/>
          <w:color w:val="000000"/>
          <w:sz w:val="19"/>
          <w:szCs w:val="19"/>
          <w:lang w:eastAsia="ru-RU"/>
        </w:rPr>
        <w:t>(*)</w:t>
      </w: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Если у клиента были транзакции [-10000, 10, 0, -10], то максимумом будет являться значение 10.</w:t>
      </w: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br/>
      </w:r>
      <w:r w:rsidRPr="002E04DD">
        <w:rPr>
          <w:rFonts w:eastAsia="Times New Roman" w:cstheme="minorHAnsi"/>
          <w:i/>
          <w:color w:val="000000"/>
          <w:sz w:val="19"/>
          <w:szCs w:val="19"/>
          <w:lang w:eastAsia="ru-RU"/>
        </w:rPr>
        <w:t>(**)</w:t>
      </w: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Если у клиента были транзакции [-10000, 10, 0, -10], то наиболее встречающийся модуль суммы транзакций равен 10, и встретился он 2 раза.</w:t>
      </w:r>
    </w:p>
    <w:p w:rsidR="002E04DD" w:rsidRDefault="002E04DD" w:rsidP="002E04DD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</w:p>
    <w:p w:rsidR="002E04DD" w:rsidRPr="002E04DD" w:rsidRDefault="002E04DD" w:rsidP="002E04DD">
      <w:pPr>
        <w:rPr>
          <w:rFonts w:eastAsia="Times New Roman" w:cstheme="minorHAnsi"/>
          <w:b/>
          <w:i/>
          <w:color w:val="000000"/>
          <w:sz w:val="20"/>
          <w:szCs w:val="19"/>
          <w:u w:val="single"/>
          <w:lang w:eastAsia="ru-RU"/>
        </w:rPr>
      </w:pPr>
      <w:r w:rsidRPr="002E04DD">
        <w:rPr>
          <w:rFonts w:eastAsia="Times New Roman" w:cstheme="minorHAnsi"/>
          <w:b/>
          <w:i/>
          <w:color w:val="000000"/>
          <w:sz w:val="20"/>
          <w:szCs w:val="19"/>
          <w:u w:val="single"/>
          <w:lang w:eastAsia="ru-RU"/>
        </w:rPr>
        <w:t>Задача №3</w:t>
      </w:r>
    </w:p>
    <w:p w:rsidR="002D1A94" w:rsidRPr="002E04DD" w:rsidRDefault="002D1A94" w:rsidP="002E04DD">
      <w:pPr>
        <w:pStyle w:val="a3"/>
        <w:numPr>
          <w:ilvl w:val="0"/>
          <w:numId w:val="10"/>
        </w:num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Соедините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transactions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с всеми остальными таблицами (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tr_mcc_codes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,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tr_types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,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gender_train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). Причём с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gender_train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необходимо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смёрджиться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с помощью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left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join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, а с оставшимися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датафреймами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- через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inner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. После получения результата таблицы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gender_train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,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tr_types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,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tr_mcc_codes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можно удалить. В результате соединения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датафреймов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должно получиться 999584 строки.</w:t>
      </w:r>
    </w:p>
    <w:p w:rsidR="002D1A94" w:rsidRPr="002E04DD" w:rsidRDefault="002D1A94" w:rsidP="002E04DD">
      <w:pPr>
        <w:pStyle w:val="a3"/>
        <w:numPr>
          <w:ilvl w:val="0"/>
          <w:numId w:val="10"/>
        </w:numPr>
        <w:rPr>
          <w:rFonts w:eastAsia="Times New Roman" w:cstheme="minorHAnsi"/>
          <w:i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Выделите из поля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tr_datetime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относительный день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tr_day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(первое число до точного времени). </w:t>
      </w:r>
      <w:r w:rsidRPr="002E04DD">
        <w:rPr>
          <w:rFonts w:eastAsia="Times New Roman" w:cstheme="minorHAnsi"/>
          <w:i/>
          <w:color w:val="000000"/>
          <w:sz w:val="19"/>
          <w:szCs w:val="19"/>
          <w:lang w:eastAsia="ru-RU"/>
        </w:rPr>
        <w:t>(*)</w:t>
      </w:r>
    </w:p>
    <w:p w:rsidR="002D1A94" w:rsidRPr="002E04DD" w:rsidRDefault="002D1A94" w:rsidP="002E04DD">
      <w:pPr>
        <w:pStyle w:val="a3"/>
        <w:numPr>
          <w:ilvl w:val="0"/>
          <w:numId w:val="10"/>
        </w:num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Отфильтруйте строки таким образом, чтобы оставить только те транзакции, у которых в соответствующий относительный день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tr_day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количество уникальных MCC кодов при транзакциях было больше 75 (можно воспользоваться функцией </w:t>
      </w:r>
      <w:proofErr w:type="spellStart"/>
      <w:proofErr w:type="gram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nunique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(</w:t>
      </w:r>
      <w:proofErr w:type="gram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))</w:t>
      </w:r>
    </w:p>
    <w:p w:rsidR="002E04DD" w:rsidRDefault="002D1A94" w:rsidP="002E04DD">
      <w:pPr>
        <w:pStyle w:val="a3"/>
        <w:numPr>
          <w:ilvl w:val="0"/>
          <w:numId w:val="10"/>
        </w:num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Сгруппируйте полученный отфильтрованный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датафрейм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по MCC коду и полу, после чего,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пронализировав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результат, выберите верные варианты ответов ниже </w:t>
      </w:r>
      <w:r w:rsidRPr="002E04DD">
        <w:rPr>
          <w:rFonts w:eastAsia="Times New Roman" w:cstheme="minorHAnsi"/>
          <w:i/>
          <w:color w:val="000000"/>
          <w:sz w:val="19"/>
          <w:szCs w:val="19"/>
          <w:lang w:eastAsia="ru-RU"/>
        </w:rPr>
        <w:t>(**)</w:t>
      </w: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:</w:t>
      </w:r>
    </w:p>
    <w:p w:rsidR="002E04DD" w:rsidRDefault="002D1A94" w:rsidP="002E04DD">
      <w:pPr>
        <w:pStyle w:val="a3"/>
        <w:numPr>
          <w:ilvl w:val="1"/>
          <w:numId w:val="10"/>
        </w:numPr>
        <w:rPr>
          <w:rFonts w:eastAsia="Times New Roman" w:cstheme="minorHAnsi"/>
          <w:color w:val="000000"/>
          <w:sz w:val="19"/>
          <w:szCs w:val="19"/>
          <w:lang w:eastAsia="ru-RU"/>
        </w:rPr>
      </w:pP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gender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== 0 - женщины,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gender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== 1 </w:t>
      </w:r>
      <w:r w:rsidR="002E04DD">
        <w:rPr>
          <w:rFonts w:eastAsia="Times New Roman" w:cstheme="minorHAnsi"/>
          <w:color w:val="000000"/>
          <w:sz w:val="19"/>
          <w:szCs w:val="19"/>
          <w:lang w:eastAsia="ru-RU"/>
        </w:rPr>
        <w:t>–</w:t>
      </w: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мужчины</w:t>
      </w:r>
    </w:p>
    <w:p w:rsidR="002E04DD" w:rsidRDefault="002D1A94" w:rsidP="002E04DD">
      <w:pPr>
        <w:pStyle w:val="a3"/>
        <w:numPr>
          <w:ilvl w:val="1"/>
          <w:numId w:val="10"/>
        </w:numPr>
        <w:rPr>
          <w:rFonts w:eastAsia="Times New Roman" w:cstheme="minorHAnsi"/>
          <w:color w:val="000000"/>
          <w:sz w:val="19"/>
          <w:szCs w:val="19"/>
          <w:lang w:eastAsia="ru-RU"/>
        </w:rPr>
      </w:pP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gender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== 1 - женщины,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gender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== 0 </w:t>
      </w:r>
      <w:r w:rsidR="002E04DD">
        <w:rPr>
          <w:rFonts w:eastAsia="Times New Roman" w:cstheme="minorHAnsi"/>
          <w:color w:val="000000"/>
          <w:sz w:val="19"/>
          <w:szCs w:val="19"/>
          <w:lang w:eastAsia="ru-RU"/>
        </w:rPr>
        <w:t>–</w:t>
      </w: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мужчины</w:t>
      </w:r>
    </w:p>
    <w:p w:rsidR="002E04DD" w:rsidRDefault="002D1A94" w:rsidP="002E04DD">
      <w:pPr>
        <w:pStyle w:val="a3"/>
        <w:numPr>
          <w:ilvl w:val="1"/>
          <w:numId w:val="10"/>
        </w:num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lastRenderedPageBreak/>
        <w:t>Абсолютное значение медианы с типом "Флористика" (расходов/приходов) у мужчин выше той же медианы у женщин</w:t>
      </w:r>
    </w:p>
    <w:p w:rsidR="002E04DD" w:rsidRDefault="002D1A94" w:rsidP="002E04DD">
      <w:pPr>
        <w:pStyle w:val="a3"/>
        <w:numPr>
          <w:ilvl w:val="1"/>
          <w:numId w:val="10"/>
        </w:num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Абсолютное значение медианы женских трат (расходов/приходов) на ценные бумаги выше мужских</w:t>
      </w:r>
    </w:p>
    <w:p w:rsidR="002D1A94" w:rsidRPr="002E04DD" w:rsidRDefault="002D1A94" w:rsidP="002E04DD">
      <w:pPr>
        <w:pStyle w:val="a3"/>
        <w:numPr>
          <w:ilvl w:val="1"/>
          <w:numId w:val="10"/>
        </w:num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Абсолютное значение медианы женских трат (расходов/приходов) в категории "Бары, коктейль-бары, дискотеки, ночные клубы и таверны — места продажи алкогольных напитков" ниже мужских</w:t>
      </w:r>
    </w:p>
    <w:p w:rsidR="002D1A94" w:rsidRPr="002E04DD" w:rsidRDefault="002D1A94" w:rsidP="002E04DD">
      <w:pPr>
        <w:spacing w:after="0"/>
        <w:rPr>
          <w:rFonts w:eastAsia="Times New Roman" w:cstheme="minorHAnsi"/>
          <w:i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i/>
          <w:color w:val="000000"/>
          <w:sz w:val="19"/>
          <w:szCs w:val="19"/>
          <w:lang w:eastAsia="ru-RU"/>
        </w:rPr>
        <w:t>Пояснения:</w:t>
      </w:r>
    </w:p>
    <w:p w:rsidR="002D1A94" w:rsidRPr="002E04DD" w:rsidRDefault="002D1A94" w:rsidP="002D1A94">
      <w:p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2E04DD">
        <w:rPr>
          <w:rFonts w:eastAsia="Times New Roman" w:cstheme="minorHAnsi"/>
          <w:i/>
          <w:color w:val="000000"/>
          <w:sz w:val="19"/>
          <w:szCs w:val="19"/>
          <w:lang w:eastAsia="ru-RU"/>
        </w:rPr>
        <w:t>(*)</w:t>
      </w: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Для того, чтобы выделить всё, что стоит до первого пробела, мож</w:t>
      </w:r>
      <w:r w:rsidR="002E04DD">
        <w:rPr>
          <w:rFonts w:eastAsia="Times New Roman" w:cstheme="minorHAnsi"/>
          <w:color w:val="000000"/>
          <w:sz w:val="19"/>
          <w:szCs w:val="19"/>
          <w:lang w:eastAsia="ru-RU"/>
        </w:rPr>
        <w:t>н</w:t>
      </w: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о использовать строковые методы для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датафрейма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- .</w:t>
      </w:r>
      <w:proofErr w:type="spellStart"/>
      <w:proofErr w:type="gram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str.split</w:t>
      </w:r>
      <w:proofErr w:type="spellEnd"/>
      <w:proofErr w:type="gram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(), например. Либо же реализовывать логику выделения подстроки с помощью метода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apply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.</w:t>
      </w: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br/>
      </w:r>
      <w:r w:rsidRPr="002E04DD">
        <w:rPr>
          <w:rFonts w:eastAsia="Times New Roman" w:cstheme="minorHAnsi"/>
          <w:i/>
          <w:color w:val="000000"/>
          <w:sz w:val="19"/>
          <w:szCs w:val="19"/>
          <w:lang w:eastAsia="ru-RU"/>
        </w:rPr>
        <w:t>(**)</w:t>
      </w:r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Понять, какой класс к какому типу транзакций (мужские/женские) относится можно, если </w:t>
      </w:r>
      <w:proofErr w:type="spellStart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>поизучать</w:t>
      </w:r>
      <w:proofErr w:type="spellEnd"/>
      <w:r w:rsidRPr="002E04D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типичные для мужчин/женщин категории и сравнить средние/медианы расходов и/или приходов в них.</w:t>
      </w:r>
    </w:p>
    <w:p w:rsidR="00496B1A" w:rsidRPr="00496B1A" w:rsidRDefault="00496B1A" w:rsidP="004F69AB">
      <w:pPr>
        <w:rPr>
          <w:rFonts w:eastAsia="Times New Roman" w:cstheme="minorHAnsi"/>
          <w:b/>
          <w:color w:val="000000"/>
          <w:szCs w:val="19"/>
          <w:lang w:eastAsia="ru-RU"/>
        </w:rPr>
      </w:pPr>
    </w:p>
    <w:sectPr w:rsidR="00496B1A" w:rsidRPr="00496B1A" w:rsidSect="004F69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104" w:rsidRDefault="008C6104" w:rsidP="00E145A4">
      <w:pPr>
        <w:spacing w:after="0" w:line="240" w:lineRule="auto"/>
      </w:pPr>
      <w:r>
        <w:separator/>
      </w:r>
    </w:p>
  </w:endnote>
  <w:endnote w:type="continuationSeparator" w:id="0">
    <w:p w:rsidR="008C6104" w:rsidRDefault="008C6104" w:rsidP="00E1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50402020203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B1A" w:rsidRDefault="00496B1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B1A" w:rsidRDefault="00496B1A">
    <w:pPr>
      <w:pStyle w:val="a6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4" name="Рисунок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B1A" w:rsidRDefault="00496B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104" w:rsidRDefault="008C6104" w:rsidP="00E145A4">
      <w:pPr>
        <w:spacing w:after="0" w:line="240" w:lineRule="auto"/>
      </w:pPr>
      <w:r>
        <w:separator/>
      </w:r>
    </w:p>
  </w:footnote>
  <w:footnote w:type="continuationSeparator" w:id="0">
    <w:p w:rsidR="008C6104" w:rsidRDefault="008C6104" w:rsidP="00E1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B1A" w:rsidRDefault="00496B1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B1A" w:rsidRDefault="00496B1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B1A" w:rsidRDefault="00496B1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873E3"/>
    <w:multiLevelType w:val="hybridMultilevel"/>
    <w:tmpl w:val="468842BC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2BFB6D37"/>
    <w:multiLevelType w:val="hybridMultilevel"/>
    <w:tmpl w:val="290E78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782799"/>
    <w:multiLevelType w:val="hybridMultilevel"/>
    <w:tmpl w:val="C92E6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54C15"/>
    <w:multiLevelType w:val="hybridMultilevel"/>
    <w:tmpl w:val="E780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15963"/>
    <w:multiLevelType w:val="hybridMultilevel"/>
    <w:tmpl w:val="04FA3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905F8"/>
    <w:multiLevelType w:val="multilevel"/>
    <w:tmpl w:val="7414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D79A6"/>
    <w:multiLevelType w:val="multilevel"/>
    <w:tmpl w:val="740A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B4B12"/>
    <w:multiLevelType w:val="hybridMultilevel"/>
    <w:tmpl w:val="728C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03370"/>
    <w:multiLevelType w:val="hybridMultilevel"/>
    <w:tmpl w:val="B30A1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9AB"/>
    <w:rsid w:val="00067280"/>
    <w:rsid w:val="00131861"/>
    <w:rsid w:val="001B6C0C"/>
    <w:rsid w:val="001C4926"/>
    <w:rsid w:val="001F7F3D"/>
    <w:rsid w:val="002758A1"/>
    <w:rsid w:val="002D1A94"/>
    <w:rsid w:val="002E04DD"/>
    <w:rsid w:val="002E0A16"/>
    <w:rsid w:val="00303C6C"/>
    <w:rsid w:val="00352906"/>
    <w:rsid w:val="003662EF"/>
    <w:rsid w:val="00372652"/>
    <w:rsid w:val="003C28A7"/>
    <w:rsid w:val="003F4009"/>
    <w:rsid w:val="0042600F"/>
    <w:rsid w:val="00496B1A"/>
    <w:rsid w:val="00497D38"/>
    <w:rsid w:val="004F69AB"/>
    <w:rsid w:val="004F6E18"/>
    <w:rsid w:val="006710C0"/>
    <w:rsid w:val="006D1885"/>
    <w:rsid w:val="007E0619"/>
    <w:rsid w:val="007E7B71"/>
    <w:rsid w:val="0086330E"/>
    <w:rsid w:val="008C6104"/>
    <w:rsid w:val="008F68DC"/>
    <w:rsid w:val="00904842"/>
    <w:rsid w:val="00951626"/>
    <w:rsid w:val="00965832"/>
    <w:rsid w:val="00993A68"/>
    <w:rsid w:val="009D3BD4"/>
    <w:rsid w:val="00A62FCD"/>
    <w:rsid w:val="00AB3FFB"/>
    <w:rsid w:val="00AD706C"/>
    <w:rsid w:val="00AE7304"/>
    <w:rsid w:val="00B5449C"/>
    <w:rsid w:val="00B71568"/>
    <w:rsid w:val="00B906C1"/>
    <w:rsid w:val="00C2520D"/>
    <w:rsid w:val="00C87750"/>
    <w:rsid w:val="00C90898"/>
    <w:rsid w:val="00DB1C3C"/>
    <w:rsid w:val="00E145A4"/>
    <w:rsid w:val="00E77C87"/>
    <w:rsid w:val="00F217EA"/>
    <w:rsid w:val="00F37A4D"/>
    <w:rsid w:val="00FB3D58"/>
    <w:rsid w:val="00FC005F"/>
    <w:rsid w:val="00FF104B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71266"/>
  <w15:docId w15:val="{F9E42CCA-F248-4036-8CE4-23142CCF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9A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4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45A4"/>
  </w:style>
  <w:style w:type="paragraph" w:styleId="a6">
    <w:name w:val="footer"/>
    <w:basedOn w:val="a"/>
    <w:link w:val="a7"/>
    <w:uiPriority w:val="99"/>
    <w:unhideWhenUsed/>
    <w:rsid w:val="00E14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45A4"/>
  </w:style>
  <w:style w:type="table" w:styleId="a8">
    <w:name w:val="Table Grid"/>
    <w:basedOn w:val="a1"/>
    <w:uiPriority w:val="59"/>
    <w:rsid w:val="00AB3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2E0A1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2E0A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SmEX/wwYjGY3Q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3029845E733D31CA6DAD16B3DBD6DD30.dms.sberbank.ru/3029845E733D31CA6DAD16B3DBD6DD30-C55F84CA30CDAE28D9DD4B2DC8D7C95C-87B58D3180CDB2FBF56164378260033F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Колесников Светослав Сергеевич</dc:creator>
  <cp:lastModifiedBy>Хандогина Ксения Александровна</cp:lastModifiedBy>
  <cp:revision>30</cp:revision>
  <dcterms:created xsi:type="dcterms:W3CDTF">2017-09-11T07:38:00Z</dcterms:created>
  <dcterms:modified xsi:type="dcterms:W3CDTF">2024-08-02T08:18:00Z</dcterms:modified>
</cp:coreProperties>
</file>