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10AD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382E9467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1AABB2B" wp14:editId="1DDB38F7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00397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11969F56" w14:textId="431691B3" w:rsidR="007F30AE" w:rsidRPr="00723159" w:rsidRDefault="005117D1" w:rsidP="000E7483">
      <w:pPr>
        <w:spacing w:before="2000"/>
        <w:jc w:val="center"/>
      </w:pPr>
      <w:r w:rsidRPr="00723159">
        <w:t>Alexandre King</w:t>
      </w:r>
      <w:r w:rsidR="007F30AE" w:rsidRPr="00723159">
        <w:t xml:space="preserve"> – </w:t>
      </w:r>
      <w:r w:rsidRPr="00723159">
        <w:t>MID4</w:t>
      </w:r>
    </w:p>
    <w:p w14:paraId="5A6B53DF" w14:textId="5F61902B" w:rsidR="007F30AE" w:rsidRPr="005117D1" w:rsidRDefault="005117D1" w:rsidP="000E7483">
      <w:pPr>
        <w:jc w:val="center"/>
      </w:pPr>
      <w:r w:rsidRPr="005117D1">
        <w:t>Lausanne, Vennes</w:t>
      </w:r>
    </w:p>
    <w:p w14:paraId="627D839A" w14:textId="667A86C2" w:rsidR="007F30AE" w:rsidRPr="000E7483" w:rsidRDefault="005E75DE" w:rsidP="000E7483">
      <w:pPr>
        <w:jc w:val="center"/>
      </w:pPr>
      <w:r>
        <w:t>88</w:t>
      </w:r>
      <w:r w:rsidR="005117D1">
        <w:t>h</w:t>
      </w:r>
    </w:p>
    <w:p w14:paraId="042E92E0" w14:textId="1494C914" w:rsidR="007F30AE" w:rsidRPr="000E7483" w:rsidRDefault="005117D1" w:rsidP="000E7483">
      <w:pPr>
        <w:jc w:val="center"/>
      </w:pPr>
      <w:r>
        <w:t>Aurélie Curchod</w:t>
      </w:r>
    </w:p>
    <w:p w14:paraId="09C54C62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710FF72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C88C1A6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79BF2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AA7A17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BEB6D0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1C3D62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0FC74C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0180C5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59E6BF3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9A03D4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35B3A6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DDDA146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A80B21B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63D67B7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CC089E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1776C7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D89BDC4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841F78D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5C2980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54EA95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5C3714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5DDA89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39A06CA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703745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A92D1F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D8D0E8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772195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F4229F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84FE38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BD7CDB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0FBB70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3A86CD1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F63646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30F41B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B581CA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E51494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F76061B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DD532AB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0705A370" w14:textId="77777777" w:rsidR="008E53F9" w:rsidRPr="008E53F9" w:rsidRDefault="008E53F9" w:rsidP="008E53F9">
      <w:pPr>
        <w:pStyle w:val="Corpsdetexte"/>
      </w:pPr>
    </w:p>
    <w:p w14:paraId="7E5BC6F1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21EC01CA" w14:textId="77777777" w:rsidR="0015167D" w:rsidRPr="0015167D" w:rsidRDefault="0015167D" w:rsidP="0015167D">
      <w:pPr>
        <w:pStyle w:val="Retraitcorpsdetexte"/>
      </w:pPr>
    </w:p>
    <w:p w14:paraId="760D6E22" w14:textId="77777777"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C4700B0" w14:textId="77777777" w:rsidR="0015167D" w:rsidRPr="00F664DF" w:rsidRDefault="0015167D" w:rsidP="0015167D">
      <w:pPr>
        <w:pStyle w:val="Retraitcorpsdetexte"/>
      </w:pPr>
    </w:p>
    <w:p w14:paraId="4AF26755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50730A69" w14:textId="77777777" w:rsidR="0015167D" w:rsidRPr="0015167D" w:rsidRDefault="0015167D" w:rsidP="0015167D">
      <w:pPr>
        <w:pStyle w:val="Retraitcorpsdetexte"/>
      </w:pPr>
    </w:p>
    <w:p w14:paraId="68633283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4095B9A9" w14:textId="77777777" w:rsidR="0015167D" w:rsidRPr="00F664DF" w:rsidRDefault="0015167D" w:rsidP="0015167D">
      <w:pPr>
        <w:pStyle w:val="Retraitcorpsdetexte"/>
      </w:pPr>
    </w:p>
    <w:p w14:paraId="4B005BB7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67CB54B8" w14:textId="09433226" w:rsidR="0015167D" w:rsidRDefault="00723159" w:rsidP="00723159">
      <w:pPr>
        <w:pStyle w:val="Retraitcorpsdetexte"/>
        <w:numPr>
          <w:ilvl w:val="0"/>
          <w:numId w:val="48"/>
        </w:numPr>
      </w:pPr>
      <w:r>
        <w:t>PC de l’ETML</w:t>
      </w:r>
    </w:p>
    <w:p w14:paraId="5AA48F01" w14:textId="5FD70554" w:rsidR="00723159" w:rsidRDefault="00723159" w:rsidP="00723159">
      <w:pPr>
        <w:pStyle w:val="Retraitcorpsdetexte"/>
        <w:numPr>
          <w:ilvl w:val="0"/>
          <w:numId w:val="48"/>
        </w:numPr>
      </w:pPr>
      <w:r>
        <w:t>Visual Studio 2022</w:t>
      </w:r>
    </w:p>
    <w:p w14:paraId="7408EB64" w14:textId="07E666D8" w:rsidR="00723159" w:rsidRDefault="00723159" w:rsidP="00723159">
      <w:pPr>
        <w:pStyle w:val="Retraitcorpsdetexte"/>
        <w:numPr>
          <w:ilvl w:val="0"/>
          <w:numId w:val="48"/>
        </w:numPr>
      </w:pPr>
      <w:r>
        <w:t>Github</w:t>
      </w:r>
    </w:p>
    <w:p w14:paraId="1394E9B7" w14:textId="7277A5DF" w:rsidR="00723159" w:rsidRDefault="00723159" w:rsidP="00723159">
      <w:pPr>
        <w:pStyle w:val="Retraitcorpsdetexte"/>
        <w:numPr>
          <w:ilvl w:val="0"/>
          <w:numId w:val="48"/>
        </w:numPr>
      </w:pPr>
      <w:r>
        <w:t>Suite office</w:t>
      </w:r>
    </w:p>
    <w:p w14:paraId="2BB87CA2" w14:textId="3CF5EB91" w:rsidR="00723159" w:rsidRPr="0015167D" w:rsidRDefault="00723159" w:rsidP="00723159">
      <w:pPr>
        <w:pStyle w:val="Retraitcorpsdetexte"/>
        <w:numPr>
          <w:ilvl w:val="0"/>
          <w:numId w:val="48"/>
        </w:numPr>
      </w:pPr>
      <w:r>
        <w:t>Internet</w:t>
      </w:r>
    </w:p>
    <w:p w14:paraId="5A414C4B" w14:textId="77777777" w:rsidR="0015167D" w:rsidRPr="00F664DF" w:rsidRDefault="0015167D" w:rsidP="00723159">
      <w:pPr>
        <w:pStyle w:val="Retraitcorpsdetexte"/>
        <w:ind w:left="0"/>
      </w:pPr>
    </w:p>
    <w:p w14:paraId="1618CAFD" w14:textId="77777777" w:rsidR="00753A51" w:rsidRDefault="00902523" w:rsidP="008E53F9">
      <w:pPr>
        <w:pStyle w:val="Titre2"/>
      </w:pPr>
      <w:bookmarkStart w:id="8" w:name="_Toc308526321"/>
      <w:r>
        <w:t>Cahier des charges</w:t>
      </w:r>
      <w:bookmarkEnd w:id="8"/>
    </w:p>
    <w:p w14:paraId="0FCF6434" w14:textId="6FB5D8BB" w:rsidR="0015167D" w:rsidRPr="00F664DF" w:rsidRDefault="00723159" w:rsidP="00F664DF">
      <w:pPr>
        <w:pStyle w:val="Retraitcorpsdetexte3"/>
      </w:pPr>
      <w:r>
        <w:t>Voir annexes</w:t>
      </w:r>
    </w:p>
    <w:p w14:paraId="2243DE35" w14:textId="77777777" w:rsidR="00753A51" w:rsidRDefault="00902523" w:rsidP="008E53F9">
      <w:pPr>
        <w:pStyle w:val="Titre2"/>
      </w:pPr>
      <w:bookmarkStart w:id="9" w:name="_Toc308526329"/>
      <w:r>
        <w:t>Les points suivants seront évalués</w:t>
      </w:r>
      <w:bookmarkEnd w:id="9"/>
    </w:p>
    <w:p w14:paraId="20B05D64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28FB796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526D4779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455BCBB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6DA4093E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49038BD4" w14:textId="77777777" w:rsidR="00753A51" w:rsidRDefault="00902523" w:rsidP="008E53F9">
      <w:pPr>
        <w:pStyle w:val="Titre2"/>
      </w:pPr>
      <w:bookmarkStart w:id="10" w:name="_Toc308526330"/>
      <w:r>
        <w:t>Validation et conditions de réussite</w:t>
      </w:r>
      <w:bookmarkEnd w:id="10"/>
    </w:p>
    <w:p w14:paraId="28182B0B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42381578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7C9C799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19F10C91" w14:textId="77777777" w:rsidR="007F30AE" w:rsidRDefault="007F30AE" w:rsidP="008E53F9">
      <w:pPr>
        <w:pStyle w:val="Titre1"/>
      </w:pPr>
      <w:bookmarkStart w:id="11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1"/>
    </w:p>
    <w:p w14:paraId="1BF28F44" w14:textId="58C05DA0" w:rsidR="00184F0A" w:rsidRPr="00184F0A" w:rsidRDefault="00184F0A" w:rsidP="00184F0A">
      <w:pPr>
        <w:pStyle w:val="Corpsdetexte"/>
      </w:pPr>
      <w:r>
        <w:t>//Début TPI</w:t>
      </w:r>
    </w:p>
    <w:p w14:paraId="4F7BDC6F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5DC46C48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537AFDD1" w14:textId="77777777" w:rsidR="007F30AE" w:rsidRPr="007F30AE" w:rsidRDefault="007F30AE" w:rsidP="008E53F9">
      <w:pPr>
        <w:pStyle w:val="Titre1"/>
      </w:pPr>
      <w:bookmarkStart w:id="12" w:name="_Toc532179957"/>
      <w:bookmarkStart w:id="13" w:name="_Toc165969641"/>
      <w:bookmarkStart w:id="14" w:name="_Toc308526332"/>
      <w:r w:rsidRPr="007F30AE">
        <w:t>Analyse</w:t>
      </w:r>
      <w:bookmarkEnd w:id="12"/>
      <w:bookmarkEnd w:id="13"/>
      <w:bookmarkEnd w:id="14"/>
    </w:p>
    <w:p w14:paraId="306817D7" w14:textId="77777777" w:rsidR="007F30AE" w:rsidRDefault="00902523" w:rsidP="008E53F9">
      <w:pPr>
        <w:pStyle w:val="Titre2"/>
      </w:pPr>
      <w:bookmarkStart w:id="15" w:name="_Toc308526333"/>
      <w:r>
        <w:t>Opportunités</w:t>
      </w:r>
      <w:bookmarkEnd w:id="15"/>
    </w:p>
    <w:p w14:paraId="5ABB2F6C" w14:textId="56009060" w:rsidR="00723159" w:rsidRDefault="00723159" w:rsidP="00723159">
      <w:pPr>
        <w:pStyle w:val="Retraitcorpsdetexte"/>
        <w:numPr>
          <w:ilvl w:val="0"/>
          <w:numId w:val="49"/>
        </w:numPr>
      </w:pPr>
      <w:r>
        <w:t>Mise en œuvre d’un jeu avec C# console</w:t>
      </w:r>
    </w:p>
    <w:p w14:paraId="4F1E51AD" w14:textId="5B05618D" w:rsidR="00723159" w:rsidRPr="00723159" w:rsidRDefault="00723159" w:rsidP="00723159">
      <w:pPr>
        <w:pStyle w:val="Retraitcorpsdetexte"/>
        <w:numPr>
          <w:ilvl w:val="0"/>
          <w:numId w:val="49"/>
        </w:numPr>
      </w:pPr>
      <w:r>
        <w:t xml:space="preserve">Utilisation de GitHub </w:t>
      </w:r>
    </w:p>
    <w:p w14:paraId="24674F93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2A648449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lastRenderedPageBreak/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6D339BBD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6FEA9CD7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168FD5A0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270315C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3C67EF34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7A506B4A" w14:textId="77777777" w:rsidR="007F30AE" w:rsidRDefault="007F30AE" w:rsidP="008E53F9">
      <w:pPr>
        <w:pStyle w:val="Titre2"/>
      </w:pPr>
      <w:bookmarkStart w:id="16" w:name="_Toc532179959"/>
      <w:bookmarkStart w:id="17" w:name="_Toc165969643"/>
      <w:bookmarkStart w:id="18" w:name="_Toc308526334"/>
      <w:r w:rsidRPr="007F30AE">
        <w:t>Document d’analyse</w:t>
      </w:r>
      <w:bookmarkEnd w:id="16"/>
      <w:bookmarkEnd w:id="17"/>
      <w:r w:rsidR="005328B0">
        <w:t xml:space="preserve"> et conception</w:t>
      </w:r>
      <w:bookmarkEnd w:id="18"/>
    </w:p>
    <w:p w14:paraId="2ED349C2" w14:textId="45B8E595" w:rsidR="006854FB" w:rsidRDefault="006854FB" w:rsidP="006854FB">
      <w:pPr>
        <w:pStyle w:val="Retraitcorpsdetexte"/>
      </w:pPr>
      <w:r>
        <w:t>Menu</w:t>
      </w:r>
    </w:p>
    <w:p w14:paraId="5240F6C2" w14:textId="7F1C2FE0" w:rsidR="006854FB" w:rsidRDefault="006854FB" w:rsidP="006854FB">
      <w:pPr>
        <w:pStyle w:val="Retraitcorpsdetexte"/>
      </w:pPr>
      <w:r>
        <w:t>Jeu</w:t>
      </w:r>
    </w:p>
    <w:p w14:paraId="476ADD79" w14:textId="2129F09D" w:rsidR="006854FB" w:rsidRDefault="006854FB" w:rsidP="006854FB">
      <w:pPr>
        <w:pStyle w:val="Retraitcorpsdetexte"/>
      </w:pPr>
      <w:r>
        <w:t>Score</w:t>
      </w:r>
    </w:p>
    <w:p w14:paraId="6CC5BE6D" w14:textId="1C8AA541" w:rsidR="006854FB" w:rsidRDefault="006854FB" w:rsidP="006854FB">
      <w:pPr>
        <w:pStyle w:val="Retraitcorpsdetexte"/>
      </w:pPr>
      <w:r>
        <w:t>DB (qu’est qui est mis en db, pourquoi ?)</w:t>
      </w:r>
      <w:r w:rsidR="00C774E7">
        <w:t xml:space="preserve"> </w:t>
      </w:r>
      <w:r>
        <w:t>(MCD, MLD, dictionnaires de données)</w:t>
      </w:r>
    </w:p>
    <w:p w14:paraId="53A84170" w14:textId="0DFEF2C4" w:rsidR="006854FB" w:rsidRDefault="006854FB" w:rsidP="006854FB">
      <w:pPr>
        <w:pStyle w:val="Retraitcorpsdetexte"/>
      </w:pPr>
      <w:r>
        <w:t>UML (classe, event)</w:t>
      </w:r>
    </w:p>
    <w:p w14:paraId="28F6AA7A" w14:textId="77777777" w:rsidR="006854FB" w:rsidRDefault="006854FB" w:rsidP="006854FB">
      <w:pPr>
        <w:pStyle w:val="Retraitcorpsdetexte"/>
      </w:pPr>
    </w:p>
    <w:p w14:paraId="54409B16" w14:textId="77777777" w:rsidR="006854FB" w:rsidRPr="006854FB" w:rsidRDefault="006854FB" w:rsidP="006854FB">
      <w:pPr>
        <w:pStyle w:val="Retraitcorpsdetexte"/>
      </w:pPr>
    </w:p>
    <w:p w14:paraId="7A30E812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4143F3D9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66EEA8AB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6CC983FB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09D9288D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62764AC0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6F1E8362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00A34C6D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13B7B4F6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09A60029" w14:textId="77777777" w:rsidR="004206A2" w:rsidRDefault="004206A2" w:rsidP="008E53F9">
      <w:pPr>
        <w:pStyle w:val="Titre2"/>
      </w:pPr>
      <w:bookmarkStart w:id="19" w:name="_Toc532179967"/>
      <w:bookmarkStart w:id="20" w:name="_Toc165969651"/>
      <w:bookmarkStart w:id="21" w:name="_Toc308526335"/>
      <w:r w:rsidRPr="007F30AE">
        <w:t>Conception des tests</w:t>
      </w:r>
      <w:bookmarkEnd w:id="19"/>
      <w:bookmarkEnd w:id="20"/>
      <w:bookmarkEnd w:id="21"/>
    </w:p>
    <w:p w14:paraId="7259C6EB" w14:textId="67021625" w:rsidR="00184F0A" w:rsidRDefault="00184F0A" w:rsidP="00184F0A">
      <w:pPr>
        <w:pStyle w:val="Retraitcorpsdetexte"/>
      </w:pPr>
      <w:r>
        <w:t xml:space="preserve">Tableau des tests à réaliser lors du projet. Les résultats seront inscrits dans la </w:t>
      </w:r>
      <w:hyperlink w:anchor="_Tests" w:history="1">
        <w:r w:rsidRPr="00184F0A">
          <w:rPr>
            <w:rStyle w:val="Lienhypertexte"/>
          </w:rPr>
          <w:t>partie test</w:t>
        </w:r>
      </w:hyperlink>
      <w:r>
        <w:t xml:space="preserve"> de ce document.</w:t>
      </w:r>
    </w:p>
    <w:p w14:paraId="02EFF873" w14:textId="77777777" w:rsidR="00184F0A" w:rsidRPr="00184F0A" w:rsidRDefault="00184F0A" w:rsidP="00184F0A">
      <w:pPr>
        <w:pStyle w:val="Retraitcorpsdetexte"/>
      </w:pPr>
    </w:p>
    <w:tbl>
      <w:tblPr>
        <w:tblStyle w:val="Grilledutableau"/>
        <w:tblW w:w="10260" w:type="dxa"/>
        <w:tblInd w:w="-602" w:type="dxa"/>
        <w:tblLook w:val="04A0" w:firstRow="1" w:lastRow="0" w:firstColumn="1" w:lastColumn="0" w:noHBand="0" w:noVBand="1"/>
      </w:tblPr>
      <w:tblGrid>
        <w:gridCol w:w="1890"/>
        <w:gridCol w:w="2332"/>
        <w:gridCol w:w="2410"/>
        <w:gridCol w:w="2126"/>
        <w:gridCol w:w="1502"/>
      </w:tblGrid>
      <w:tr w:rsidR="00184F0A" w14:paraId="170F3D88" w14:textId="1D04184C" w:rsidTr="00C774E7">
        <w:trPr>
          <w:trHeight w:val="666"/>
        </w:trPr>
        <w:tc>
          <w:tcPr>
            <w:tcW w:w="1890" w:type="dxa"/>
          </w:tcPr>
          <w:p w14:paraId="30C78A1A" w14:textId="16FD3BA9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Nom du Test</w:t>
            </w:r>
          </w:p>
        </w:tc>
        <w:tc>
          <w:tcPr>
            <w:tcW w:w="2332" w:type="dxa"/>
          </w:tcPr>
          <w:p w14:paraId="7209DCA3" w14:textId="0C5BFB47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Fonctionnalité testée</w:t>
            </w:r>
          </w:p>
        </w:tc>
        <w:tc>
          <w:tcPr>
            <w:tcW w:w="2410" w:type="dxa"/>
          </w:tcPr>
          <w:p w14:paraId="7F624735" w14:textId="75A8DC38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26" w:type="dxa"/>
          </w:tcPr>
          <w:p w14:paraId="7852AEF7" w14:textId="3E3CAE2F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Condition de réussit</w:t>
            </w:r>
            <w:r w:rsidR="00D42F9C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502" w:type="dxa"/>
          </w:tcPr>
          <w:p w14:paraId="0AD40277" w14:textId="77777777" w:rsid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Importance</w:t>
            </w:r>
          </w:p>
          <w:p w14:paraId="46CA8E3D" w14:textId="77777777" w:rsid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(0 = bas, </w:t>
            </w:r>
          </w:p>
          <w:p w14:paraId="4124D382" w14:textId="3F4EA2DB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 = haut)</w:t>
            </w:r>
          </w:p>
        </w:tc>
      </w:tr>
      <w:tr w:rsidR="00184F0A" w14:paraId="0E3F7E26" w14:textId="3CD2E909" w:rsidTr="00C774E7">
        <w:trPr>
          <w:trHeight w:val="358"/>
        </w:trPr>
        <w:tc>
          <w:tcPr>
            <w:tcW w:w="1890" w:type="dxa"/>
          </w:tcPr>
          <w:p w14:paraId="3EB8515D" w14:textId="769730DF" w:rsidR="00184F0A" w:rsidRDefault="00184F0A" w:rsidP="00C774E7">
            <w:pPr>
              <w:pStyle w:val="Retraitcorpsdetexte"/>
              <w:ind w:left="0"/>
              <w:jc w:val="left"/>
            </w:pPr>
            <w:r>
              <w:t>Menu</w:t>
            </w:r>
          </w:p>
        </w:tc>
        <w:tc>
          <w:tcPr>
            <w:tcW w:w="2332" w:type="dxa"/>
          </w:tcPr>
          <w:p w14:paraId="40163726" w14:textId="10353D84" w:rsidR="00184F0A" w:rsidRDefault="00184F0A" w:rsidP="00C774E7">
            <w:pPr>
              <w:pStyle w:val="Retraitcorpsdetexte"/>
              <w:ind w:left="0"/>
              <w:jc w:val="left"/>
            </w:pPr>
            <w:r>
              <w:t xml:space="preserve">Menu </w:t>
            </w:r>
          </w:p>
        </w:tc>
        <w:tc>
          <w:tcPr>
            <w:tcW w:w="2410" w:type="dxa"/>
          </w:tcPr>
          <w:p w14:paraId="2F4E88E5" w14:textId="5F94A1E4" w:rsidR="00184F0A" w:rsidRDefault="00184F0A" w:rsidP="00C774E7">
            <w:pPr>
              <w:pStyle w:val="Retraitcorpsdetexte"/>
              <w:ind w:left="0"/>
              <w:jc w:val="left"/>
            </w:pPr>
            <w:r>
              <w:t>On peut jouer, quitter, options</w:t>
            </w:r>
          </w:p>
        </w:tc>
        <w:tc>
          <w:tcPr>
            <w:tcW w:w="2126" w:type="dxa"/>
          </w:tcPr>
          <w:p w14:paraId="72E675BB" w14:textId="77777777" w:rsidR="00184F0A" w:rsidRDefault="00184F0A" w:rsidP="00184F0A">
            <w:pPr>
              <w:pStyle w:val="Retraitcorpsdetexte"/>
              <w:ind w:left="0"/>
            </w:pPr>
          </w:p>
        </w:tc>
        <w:tc>
          <w:tcPr>
            <w:tcW w:w="1502" w:type="dxa"/>
          </w:tcPr>
          <w:p w14:paraId="0242CAB3" w14:textId="63BF9C77" w:rsidR="00184F0A" w:rsidRDefault="00184F0A" w:rsidP="00C774E7">
            <w:pPr>
              <w:pStyle w:val="Retraitcorpsdetexte"/>
              <w:ind w:left="0"/>
              <w:jc w:val="center"/>
            </w:pPr>
            <w:r>
              <w:t>4</w:t>
            </w:r>
          </w:p>
        </w:tc>
      </w:tr>
      <w:tr w:rsidR="00184F0A" w14:paraId="08E53F02" w14:textId="5766F2FE" w:rsidTr="00C774E7">
        <w:trPr>
          <w:trHeight w:val="374"/>
        </w:trPr>
        <w:tc>
          <w:tcPr>
            <w:tcW w:w="1890" w:type="dxa"/>
          </w:tcPr>
          <w:p w14:paraId="34D72AFB" w14:textId="25E9A636" w:rsidR="00184F0A" w:rsidRDefault="00184F0A" w:rsidP="00C774E7">
            <w:pPr>
              <w:pStyle w:val="Retraitcorpsdetexte"/>
              <w:ind w:left="0"/>
              <w:jc w:val="left"/>
            </w:pPr>
            <w:r>
              <w:t>Action dans le jeu</w:t>
            </w:r>
          </w:p>
        </w:tc>
        <w:tc>
          <w:tcPr>
            <w:tcW w:w="2332" w:type="dxa"/>
          </w:tcPr>
          <w:p w14:paraId="3D98BB59" w14:textId="1EF7895F" w:rsidR="00184F0A" w:rsidRDefault="00184F0A" w:rsidP="00C774E7">
            <w:pPr>
              <w:pStyle w:val="Retraitcorpsdetexte"/>
              <w:ind w:left="0"/>
              <w:jc w:val="left"/>
            </w:pPr>
            <w:r>
              <w:t>Mouvement / actions</w:t>
            </w:r>
          </w:p>
        </w:tc>
        <w:tc>
          <w:tcPr>
            <w:tcW w:w="2410" w:type="dxa"/>
          </w:tcPr>
          <w:p w14:paraId="275808D8" w14:textId="2BD024FD" w:rsidR="00184F0A" w:rsidRDefault="00184F0A" w:rsidP="00C774E7">
            <w:pPr>
              <w:pStyle w:val="Retraitcorpsdetexte"/>
              <w:ind w:left="0"/>
              <w:jc w:val="left"/>
            </w:pPr>
            <w:r>
              <w:t>Actions possibles</w:t>
            </w:r>
          </w:p>
        </w:tc>
        <w:tc>
          <w:tcPr>
            <w:tcW w:w="2126" w:type="dxa"/>
          </w:tcPr>
          <w:p w14:paraId="77581331" w14:textId="77777777" w:rsidR="00184F0A" w:rsidRDefault="00184F0A" w:rsidP="00184F0A">
            <w:pPr>
              <w:pStyle w:val="Retraitcorpsdetexte"/>
              <w:ind w:left="0"/>
            </w:pPr>
          </w:p>
        </w:tc>
        <w:tc>
          <w:tcPr>
            <w:tcW w:w="1502" w:type="dxa"/>
          </w:tcPr>
          <w:p w14:paraId="2384DC6F" w14:textId="48E2670F" w:rsidR="00184F0A" w:rsidRDefault="00184F0A" w:rsidP="00C774E7">
            <w:pPr>
              <w:pStyle w:val="Retraitcorpsdetexte"/>
              <w:ind w:left="0"/>
              <w:jc w:val="center"/>
            </w:pPr>
            <w:r>
              <w:t>5</w:t>
            </w:r>
          </w:p>
        </w:tc>
      </w:tr>
      <w:tr w:rsidR="00184F0A" w14:paraId="0E2ADC4E" w14:textId="3B0956DB" w:rsidTr="00C774E7">
        <w:trPr>
          <w:trHeight w:val="358"/>
        </w:trPr>
        <w:tc>
          <w:tcPr>
            <w:tcW w:w="1890" w:type="dxa"/>
          </w:tcPr>
          <w:p w14:paraId="5DAEDB1C" w14:textId="3BDF4866" w:rsidR="00184F0A" w:rsidRDefault="00184F0A" w:rsidP="00C774E7">
            <w:pPr>
              <w:pStyle w:val="Retraitcorpsdetexte"/>
              <w:ind w:left="0"/>
              <w:jc w:val="left"/>
            </w:pPr>
            <w:r>
              <w:t>Score</w:t>
            </w:r>
          </w:p>
        </w:tc>
        <w:tc>
          <w:tcPr>
            <w:tcW w:w="2332" w:type="dxa"/>
          </w:tcPr>
          <w:p w14:paraId="1818A188" w14:textId="3731FDFE" w:rsidR="00184F0A" w:rsidRDefault="00184F0A" w:rsidP="00C774E7">
            <w:pPr>
              <w:pStyle w:val="Retraitcorpsdetexte"/>
              <w:ind w:left="0"/>
              <w:jc w:val="left"/>
            </w:pPr>
            <w:r>
              <w:t>Changement du score</w:t>
            </w:r>
          </w:p>
        </w:tc>
        <w:tc>
          <w:tcPr>
            <w:tcW w:w="2410" w:type="dxa"/>
          </w:tcPr>
          <w:p w14:paraId="03F9A884" w14:textId="0BF1A3BC" w:rsidR="00184F0A" w:rsidRDefault="00184F0A" w:rsidP="00C774E7">
            <w:pPr>
              <w:pStyle w:val="Retraitcorpsdetexte"/>
              <w:ind w:left="0"/>
              <w:jc w:val="left"/>
            </w:pPr>
            <w:r>
              <w:t>Incrémentation / décrémentation</w:t>
            </w:r>
          </w:p>
        </w:tc>
        <w:tc>
          <w:tcPr>
            <w:tcW w:w="2126" w:type="dxa"/>
          </w:tcPr>
          <w:p w14:paraId="1BC275B8" w14:textId="77777777" w:rsidR="00184F0A" w:rsidRDefault="00184F0A" w:rsidP="00184F0A">
            <w:pPr>
              <w:pStyle w:val="Retraitcorpsdetexte"/>
              <w:ind w:left="0"/>
            </w:pPr>
          </w:p>
        </w:tc>
        <w:tc>
          <w:tcPr>
            <w:tcW w:w="1502" w:type="dxa"/>
          </w:tcPr>
          <w:p w14:paraId="7055E2CD" w14:textId="30987E85" w:rsidR="00184F0A" w:rsidRDefault="00184F0A" w:rsidP="00C774E7">
            <w:pPr>
              <w:pStyle w:val="Retraitcorpsdetexte"/>
              <w:ind w:left="0"/>
              <w:jc w:val="center"/>
            </w:pPr>
            <w:r>
              <w:t>2</w:t>
            </w:r>
          </w:p>
        </w:tc>
      </w:tr>
      <w:tr w:rsidR="00184F0A" w14:paraId="60EBE1B8" w14:textId="29EACB1C" w:rsidTr="00C774E7">
        <w:trPr>
          <w:trHeight w:val="374"/>
        </w:trPr>
        <w:tc>
          <w:tcPr>
            <w:tcW w:w="1890" w:type="dxa"/>
          </w:tcPr>
          <w:p w14:paraId="1D524241" w14:textId="7788F384" w:rsidR="00184F0A" w:rsidRDefault="00184F0A" w:rsidP="00C774E7">
            <w:pPr>
              <w:pStyle w:val="Retraitcorpsdetexte"/>
              <w:ind w:left="0"/>
              <w:jc w:val="left"/>
            </w:pPr>
            <w:r>
              <w:t>Game over</w:t>
            </w:r>
          </w:p>
        </w:tc>
        <w:tc>
          <w:tcPr>
            <w:tcW w:w="2332" w:type="dxa"/>
          </w:tcPr>
          <w:p w14:paraId="77C467A4" w14:textId="2C4D1EB8" w:rsidR="00184F0A" w:rsidRDefault="00184F0A" w:rsidP="00C774E7">
            <w:pPr>
              <w:pStyle w:val="Retraitcorpsdetexte"/>
              <w:ind w:left="0"/>
              <w:jc w:val="left"/>
            </w:pPr>
            <w:r>
              <w:t>Activation au bon moment</w:t>
            </w:r>
          </w:p>
        </w:tc>
        <w:tc>
          <w:tcPr>
            <w:tcW w:w="2410" w:type="dxa"/>
          </w:tcPr>
          <w:p w14:paraId="44C8E8FA" w14:textId="5A9D0EE4" w:rsidR="00184F0A" w:rsidRDefault="00184F0A" w:rsidP="00C774E7">
            <w:pPr>
              <w:pStyle w:val="Retraitcorpsdetexte"/>
              <w:ind w:left="0"/>
              <w:jc w:val="left"/>
            </w:pPr>
            <w:r>
              <w:t>Fin au jeu</w:t>
            </w:r>
          </w:p>
        </w:tc>
        <w:tc>
          <w:tcPr>
            <w:tcW w:w="2126" w:type="dxa"/>
          </w:tcPr>
          <w:p w14:paraId="6A9E95F6" w14:textId="77777777" w:rsidR="00184F0A" w:rsidRDefault="00184F0A" w:rsidP="00184F0A">
            <w:pPr>
              <w:pStyle w:val="Retraitcorpsdetexte"/>
              <w:ind w:left="0"/>
            </w:pPr>
          </w:p>
        </w:tc>
        <w:tc>
          <w:tcPr>
            <w:tcW w:w="1502" w:type="dxa"/>
          </w:tcPr>
          <w:p w14:paraId="2F7EB5BC" w14:textId="653A8683" w:rsidR="00184F0A" w:rsidRDefault="00184F0A" w:rsidP="00C774E7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184F0A" w14:paraId="1E3B3B31" w14:textId="2B0EA87E" w:rsidTr="00C774E7">
        <w:trPr>
          <w:trHeight w:val="358"/>
        </w:trPr>
        <w:tc>
          <w:tcPr>
            <w:tcW w:w="1890" w:type="dxa"/>
          </w:tcPr>
          <w:p w14:paraId="543F4A80" w14:textId="1451BD76" w:rsidR="00184F0A" w:rsidRDefault="00184F0A" w:rsidP="00C774E7">
            <w:pPr>
              <w:pStyle w:val="Retraitcorpsdetexte"/>
              <w:ind w:left="0"/>
              <w:jc w:val="left"/>
            </w:pPr>
            <w:r>
              <w:t>DB</w:t>
            </w:r>
          </w:p>
        </w:tc>
        <w:tc>
          <w:tcPr>
            <w:tcW w:w="2332" w:type="dxa"/>
          </w:tcPr>
          <w:p w14:paraId="1B19F79B" w14:textId="405DD098" w:rsidR="00184F0A" w:rsidRDefault="00184F0A" w:rsidP="00C774E7">
            <w:pPr>
              <w:pStyle w:val="Retraitcorpsdetexte"/>
              <w:ind w:left="0"/>
              <w:jc w:val="left"/>
            </w:pPr>
            <w:r>
              <w:t>Connexion ok + Insert et récup ok</w:t>
            </w:r>
          </w:p>
        </w:tc>
        <w:tc>
          <w:tcPr>
            <w:tcW w:w="2410" w:type="dxa"/>
          </w:tcPr>
          <w:p w14:paraId="4E3CA663" w14:textId="3D14BE51" w:rsidR="00184F0A" w:rsidRDefault="00184F0A" w:rsidP="00C774E7">
            <w:pPr>
              <w:pStyle w:val="Retraitcorpsdetexte"/>
              <w:ind w:left="0"/>
              <w:jc w:val="left"/>
            </w:pPr>
            <w:r>
              <w:t>Récup d’éléments en BD</w:t>
            </w:r>
          </w:p>
        </w:tc>
        <w:tc>
          <w:tcPr>
            <w:tcW w:w="2126" w:type="dxa"/>
          </w:tcPr>
          <w:p w14:paraId="07C7FCD5" w14:textId="77777777" w:rsidR="00184F0A" w:rsidRDefault="00184F0A" w:rsidP="00184F0A">
            <w:pPr>
              <w:pStyle w:val="Retraitcorpsdetexte"/>
              <w:ind w:left="0"/>
            </w:pPr>
          </w:p>
        </w:tc>
        <w:tc>
          <w:tcPr>
            <w:tcW w:w="1502" w:type="dxa"/>
          </w:tcPr>
          <w:p w14:paraId="6C62B047" w14:textId="11473366" w:rsidR="00184F0A" w:rsidRDefault="00184F0A" w:rsidP="00C774E7">
            <w:pPr>
              <w:pStyle w:val="Retraitcorpsdetexte"/>
              <w:ind w:left="0"/>
              <w:jc w:val="center"/>
            </w:pPr>
            <w:r>
              <w:t>4</w:t>
            </w:r>
          </w:p>
        </w:tc>
      </w:tr>
      <w:tr w:rsidR="00184F0A" w14:paraId="308A6F5B" w14:textId="21119113" w:rsidTr="00C774E7">
        <w:trPr>
          <w:trHeight w:val="358"/>
        </w:trPr>
        <w:tc>
          <w:tcPr>
            <w:tcW w:w="1890" w:type="dxa"/>
          </w:tcPr>
          <w:p w14:paraId="615A8909" w14:textId="77777777" w:rsidR="00184F0A" w:rsidRDefault="00184F0A" w:rsidP="00184F0A">
            <w:pPr>
              <w:pStyle w:val="Retraitcorpsdetexte"/>
              <w:ind w:left="0"/>
            </w:pPr>
          </w:p>
        </w:tc>
        <w:tc>
          <w:tcPr>
            <w:tcW w:w="2332" w:type="dxa"/>
          </w:tcPr>
          <w:p w14:paraId="69480DFC" w14:textId="77777777" w:rsidR="00184F0A" w:rsidRDefault="00184F0A" w:rsidP="00184F0A">
            <w:pPr>
              <w:pStyle w:val="Retraitcorpsdetexte"/>
              <w:ind w:left="0"/>
            </w:pPr>
          </w:p>
        </w:tc>
        <w:tc>
          <w:tcPr>
            <w:tcW w:w="2410" w:type="dxa"/>
          </w:tcPr>
          <w:p w14:paraId="0C4D7616" w14:textId="77777777" w:rsidR="00184F0A" w:rsidRDefault="00184F0A" w:rsidP="00184F0A">
            <w:pPr>
              <w:pStyle w:val="Retraitcorpsdetexte"/>
              <w:ind w:left="0"/>
            </w:pPr>
          </w:p>
        </w:tc>
        <w:tc>
          <w:tcPr>
            <w:tcW w:w="2126" w:type="dxa"/>
          </w:tcPr>
          <w:p w14:paraId="12B7CEEF" w14:textId="77777777" w:rsidR="00184F0A" w:rsidRDefault="00184F0A" w:rsidP="00184F0A">
            <w:pPr>
              <w:pStyle w:val="Retraitcorpsdetexte"/>
              <w:ind w:left="0"/>
            </w:pPr>
          </w:p>
        </w:tc>
        <w:tc>
          <w:tcPr>
            <w:tcW w:w="1502" w:type="dxa"/>
          </w:tcPr>
          <w:p w14:paraId="39F7545A" w14:textId="77777777" w:rsidR="00184F0A" w:rsidRDefault="00184F0A" w:rsidP="00C774E7">
            <w:pPr>
              <w:pStyle w:val="Retraitcorpsdetexte"/>
              <w:ind w:left="0"/>
              <w:jc w:val="center"/>
            </w:pPr>
          </w:p>
        </w:tc>
      </w:tr>
      <w:tr w:rsidR="00184F0A" w14:paraId="4D57A1FE" w14:textId="606BE15A" w:rsidTr="00C774E7">
        <w:trPr>
          <w:trHeight w:val="358"/>
        </w:trPr>
        <w:tc>
          <w:tcPr>
            <w:tcW w:w="1890" w:type="dxa"/>
          </w:tcPr>
          <w:p w14:paraId="49DEC94E" w14:textId="77777777" w:rsidR="00184F0A" w:rsidRDefault="00184F0A" w:rsidP="00184F0A">
            <w:pPr>
              <w:pStyle w:val="Retraitcorpsdetexte"/>
              <w:ind w:left="0"/>
            </w:pPr>
          </w:p>
        </w:tc>
        <w:tc>
          <w:tcPr>
            <w:tcW w:w="2332" w:type="dxa"/>
          </w:tcPr>
          <w:p w14:paraId="02DD879C" w14:textId="77777777" w:rsidR="00184F0A" w:rsidRDefault="00184F0A" w:rsidP="00184F0A">
            <w:pPr>
              <w:pStyle w:val="Retraitcorpsdetexte"/>
              <w:ind w:left="0"/>
            </w:pPr>
          </w:p>
        </w:tc>
        <w:tc>
          <w:tcPr>
            <w:tcW w:w="2410" w:type="dxa"/>
          </w:tcPr>
          <w:p w14:paraId="07A83016" w14:textId="77777777" w:rsidR="00184F0A" w:rsidRDefault="00184F0A" w:rsidP="00184F0A">
            <w:pPr>
              <w:pStyle w:val="Retraitcorpsdetexte"/>
              <w:ind w:left="0"/>
            </w:pPr>
          </w:p>
        </w:tc>
        <w:tc>
          <w:tcPr>
            <w:tcW w:w="2126" w:type="dxa"/>
          </w:tcPr>
          <w:p w14:paraId="5A496940" w14:textId="77777777" w:rsidR="00184F0A" w:rsidRDefault="00184F0A" w:rsidP="00184F0A">
            <w:pPr>
              <w:pStyle w:val="Retraitcorpsdetexte"/>
              <w:ind w:left="0"/>
            </w:pPr>
          </w:p>
        </w:tc>
        <w:tc>
          <w:tcPr>
            <w:tcW w:w="1502" w:type="dxa"/>
          </w:tcPr>
          <w:p w14:paraId="25B11FAD" w14:textId="77777777" w:rsidR="00184F0A" w:rsidRDefault="00184F0A" w:rsidP="00184F0A">
            <w:pPr>
              <w:pStyle w:val="Retraitcorpsdetexte"/>
              <w:ind w:left="0"/>
            </w:pPr>
          </w:p>
        </w:tc>
      </w:tr>
    </w:tbl>
    <w:p w14:paraId="69D7B050" w14:textId="77777777" w:rsidR="00184F0A" w:rsidRDefault="00184F0A" w:rsidP="00184F0A">
      <w:pPr>
        <w:pStyle w:val="Retraitcorpsdetexte"/>
      </w:pPr>
    </w:p>
    <w:p w14:paraId="49F14DB3" w14:textId="60F70815" w:rsidR="00184F0A" w:rsidRPr="00184F0A" w:rsidRDefault="00184F0A" w:rsidP="00184F0A">
      <w:pPr>
        <w:pStyle w:val="Retraitcorpsdetexte"/>
      </w:pPr>
      <w:r>
        <w:t xml:space="preserve">Les tests seront </w:t>
      </w:r>
      <w:r w:rsidR="006854FB">
        <w:t>faits</w:t>
      </w:r>
      <w:r>
        <w:t xml:space="preserve"> au fil du temps et dans un ordre logique (certains tests ne pouvant être fait avant d’autres dû à un ordre d’implémentation des fonctionnalités).</w:t>
      </w:r>
    </w:p>
    <w:p w14:paraId="4060EC1D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5117D1">
        <w:t>5.1</w:t>
      </w:r>
      <w:r w:rsidR="00A65F0B">
        <w:fldChar w:fldCharType="end"/>
      </w:r>
    </w:p>
    <w:p w14:paraId="614EF41B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2CF7909E" w14:textId="77777777" w:rsidR="00505421" w:rsidRDefault="008E53F9" w:rsidP="008E53F9">
      <w:pPr>
        <w:pStyle w:val="Titre2"/>
      </w:pPr>
      <w:bookmarkStart w:id="22" w:name="_Toc308526336"/>
      <w:bookmarkStart w:id="23" w:name="_Toc532179961"/>
      <w:r>
        <w:t>Planification</w:t>
      </w:r>
      <w:r w:rsidR="00505421">
        <w:t xml:space="preserve"> détaillé</w:t>
      </w:r>
      <w:r>
        <w:t>e</w:t>
      </w:r>
      <w:bookmarkEnd w:id="22"/>
    </w:p>
    <w:p w14:paraId="1F98A272" w14:textId="100BEEAA" w:rsidR="00184F0A" w:rsidRPr="00184F0A" w:rsidRDefault="00184F0A" w:rsidP="00184F0A">
      <w:pPr>
        <w:pStyle w:val="Retraitcorpsdetexte"/>
      </w:pPr>
      <w:r>
        <w:t>//Début TPI</w:t>
      </w:r>
    </w:p>
    <w:p w14:paraId="3073CAF3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653DA60A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lastRenderedPageBreak/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0917BEB4" w14:textId="77777777" w:rsidR="007F30AE" w:rsidRPr="007F30AE" w:rsidRDefault="007F30AE" w:rsidP="008E53F9">
      <w:pPr>
        <w:pStyle w:val="Titre1"/>
      </w:pPr>
      <w:bookmarkStart w:id="24" w:name="_Toc532179964"/>
      <w:bookmarkStart w:id="25" w:name="_Toc165969648"/>
      <w:bookmarkStart w:id="26" w:name="_Toc308526337"/>
      <w:bookmarkEnd w:id="23"/>
      <w:r w:rsidRPr="007F30AE">
        <w:t>Réalisation</w:t>
      </w:r>
      <w:bookmarkEnd w:id="24"/>
      <w:bookmarkEnd w:id="25"/>
      <w:bookmarkEnd w:id="26"/>
    </w:p>
    <w:p w14:paraId="6EFBB689" w14:textId="77777777" w:rsidR="007F30AE" w:rsidRDefault="007F30AE" w:rsidP="008E53F9">
      <w:pPr>
        <w:pStyle w:val="Titre2"/>
      </w:pPr>
      <w:bookmarkStart w:id="27" w:name="_Toc532179965"/>
      <w:bookmarkStart w:id="28" w:name="_Toc165969649"/>
      <w:bookmarkStart w:id="29" w:name="_Toc308526338"/>
      <w:r w:rsidRPr="007F30AE">
        <w:t>Dossier de Réalisation</w:t>
      </w:r>
      <w:bookmarkEnd w:id="27"/>
      <w:bookmarkEnd w:id="28"/>
      <w:bookmarkEnd w:id="29"/>
    </w:p>
    <w:p w14:paraId="0588220E" w14:textId="5A9F4FE2" w:rsidR="00184F0A" w:rsidRDefault="00184F0A" w:rsidP="00184F0A">
      <w:pPr>
        <w:pStyle w:val="Retraitcorpsdetexte"/>
      </w:pPr>
      <w:r>
        <w:t>//Expliquer mise en place de git avec visual studio, mise en place du projet, framework</w:t>
      </w:r>
      <w:r w:rsidR="00036286">
        <w:t>, etc…</w:t>
      </w:r>
    </w:p>
    <w:p w14:paraId="4C4F2520" w14:textId="26CC02C2" w:rsidR="006854FB" w:rsidRDefault="006854FB" w:rsidP="00184F0A">
      <w:pPr>
        <w:pStyle w:val="Retraitcorpsdetexte"/>
      </w:pPr>
      <w:r>
        <w:t xml:space="preserve">Mise en place du git -&gt; projet VS2022 (framework)-&gt;Classes-&gt;Code important -&gt; Gestion Thread (+optimisation)-&gt; DB </w:t>
      </w:r>
    </w:p>
    <w:p w14:paraId="3FFB5187" w14:textId="494E8C7A" w:rsidR="006854FB" w:rsidRPr="00184F0A" w:rsidRDefault="006854FB" w:rsidP="00184F0A">
      <w:pPr>
        <w:pStyle w:val="Retraitcorpsdetexte"/>
      </w:pPr>
      <w:r>
        <w:t>Se baser sur le git P_Appro2 pour ordre et éléments à voir</w:t>
      </w:r>
    </w:p>
    <w:p w14:paraId="499699FC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19E27E6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1B6D63BF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4E984AE9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37EB326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EAB7EDC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442EB7C1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4F4C4E70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3D6A0B09" w14:textId="7B618446" w:rsidR="00505421" w:rsidRDefault="00D42F9C" w:rsidP="008E53F9">
      <w:pPr>
        <w:pStyle w:val="Titre2"/>
      </w:pPr>
      <w:r>
        <w:t>Points supplémentaires</w:t>
      </w:r>
    </w:p>
    <w:p w14:paraId="170B5ED3" w14:textId="0D4A589D" w:rsidR="006854FB" w:rsidRDefault="006854FB" w:rsidP="00036286">
      <w:pPr>
        <w:pStyle w:val="Retraitcorpsdetexte"/>
      </w:pPr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1843"/>
        <w:gridCol w:w="4110"/>
      </w:tblGrid>
      <w:tr w:rsidR="00553159" w14:paraId="4B958DE9" w14:textId="77777777" w:rsidTr="00553159">
        <w:tc>
          <w:tcPr>
            <w:tcW w:w="3119" w:type="dxa"/>
          </w:tcPr>
          <w:p w14:paraId="3DF9D839" w14:textId="45E65D7F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Ajout supplémentaire</w:t>
            </w:r>
          </w:p>
        </w:tc>
        <w:tc>
          <w:tcPr>
            <w:tcW w:w="1843" w:type="dxa"/>
          </w:tcPr>
          <w:p w14:paraId="34E8C638" w14:textId="0CE30885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110" w:type="dxa"/>
          </w:tcPr>
          <w:p w14:paraId="35F9CF61" w14:textId="0E2F96AA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553159" w14:paraId="731C18B7" w14:textId="77777777" w:rsidTr="00553159">
        <w:tc>
          <w:tcPr>
            <w:tcW w:w="3119" w:type="dxa"/>
          </w:tcPr>
          <w:p w14:paraId="4371FD09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1843" w:type="dxa"/>
          </w:tcPr>
          <w:p w14:paraId="07051080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4110" w:type="dxa"/>
          </w:tcPr>
          <w:p w14:paraId="5EDA2DCE" w14:textId="77777777" w:rsidR="00553159" w:rsidRDefault="00553159" w:rsidP="00036286">
            <w:pPr>
              <w:pStyle w:val="Retraitcorpsdetexte"/>
              <w:ind w:left="0"/>
            </w:pPr>
          </w:p>
        </w:tc>
      </w:tr>
      <w:tr w:rsidR="00553159" w14:paraId="61C34DC0" w14:textId="77777777" w:rsidTr="00553159">
        <w:tc>
          <w:tcPr>
            <w:tcW w:w="3119" w:type="dxa"/>
          </w:tcPr>
          <w:p w14:paraId="38CC39A0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1843" w:type="dxa"/>
          </w:tcPr>
          <w:p w14:paraId="0DCB7C28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4110" w:type="dxa"/>
          </w:tcPr>
          <w:p w14:paraId="4901B681" w14:textId="77777777" w:rsidR="00553159" w:rsidRDefault="00553159" w:rsidP="00036286">
            <w:pPr>
              <w:pStyle w:val="Retraitcorpsdetexte"/>
              <w:ind w:left="0"/>
            </w:pPr>
          </w:p>
        </w:tc>
      </w:tr>
    </w:tbl>
    <w:p w14:paraId="70DA9D3D" w14:textId="77777777" w:rsidR="00C774E7" w:rsidRPr="00036286" w:rsidRDefault="00C774E7" w:rsidP="00036286">
      <w:pPr>
        <w:pStyle w:val="Retraitcorpsdetexte"/>
      </w:pPr>
    </w:p>
    <w:p w14:paraId="283624C6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402D84DD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D4EF052" w14:textId="77777777" w:rsidR="007F30AE" w:rsidRPr="007F30AE" w:rsidRDefault="007F30AE" w:rsidP="008E53F9">
      <w:pPr>
        <w:pStyle w:val="Titre1"/>
      </w:pPr>
      <w:bookmarkStart w:id="30" w:name="_Tests"/>
      <w:bookmarkStart w:id="31" w:name="_Toc532179966"/>
      <w:bookmarkStart w:id="32" w:name="_Toc165969650"/>
      <w:bookmarkStart w:id="33" w:name="_Toc308526340"/>
      <w:bookmarkEnd w:id="30"/>
      <w:r w:rsidRPr="007F30AE">
        <w:t>Tests</w:t>
      </w:r>
      <w:bookmarkEnd w:id="31"/>
      <w:bookmarkEnd w:id="32"/>
      <w:bookmarkEnd w:id="33"/>
    </w:p>
    <w:p w14:paraId="4866520E" w14:textId="77777777" w:rsidR="007F30AE" w:rsidRDefault="007F30AE" w:rsidP="008E53F9">
      <w:pPr>
        <w:pStyle w:val="Titre2"/>
      </w:pPr>
      <w:bookmarkStart w:id="34" w:name="_Toc532179968"/>
      <w:bookmarkStart w:id="35" w:name="_Toc165969652"/>
      <w:bookmarkStart w:id="36" w:name="_Ref308525868"/>
      <w:bookmarkStart w:id="37" w:name="_Toc308526341"/>
      <w:r w:rsidRPr="007F30AE">
        <w:t>Dossier des tests</w:t>
      </w:r>
      <w:bookmarkEnd w:id="34"/>
      <w:bookmarkEnd w:id="35"/>
      <w:bookmarkEnd w:id="36"/>
      <w:bookmarkEnd w:id="37"/>
    </w:p>
    <w:p w14:paraId="5B8E3503" w14:textId="62BA293C" w:rsidR="00C774E7" w:rsidRDefault="00C774E7" w:rsidP="00C774E7">
      <w:pPr>
        <w:pStyle w:val="Retraitcorpsdetexte"/>
      </w:pPr>
      <w:r>
        <w:t>Cette partie résumera les tests effectués et permettra d’effectuer un bilan de  ceux-ci.</w:t>
      </w:r>
    </w:p>
    <w:p w14:paraId="3B3F8CF5" w14:textId="77777777" w:rsidR="00C774E7" w:rsidRDefault="00C774E7" w:rsidP="00C774E7">
      <w:pPr>
        <w:pStyle w:val="Retraitcorpsdetexte"/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268"/>
        <w:gridCol w:w="1559"/>
        <w:gridCol w:w="2828"/>
      </w:tblGrid>
      <w:tr w:rsidR="00C774E7" w14:paraId="007FA02F" w14:textId="77777777" w:rsidTr="00C774E7">
        <w:tc>
          <w:tcPr>
            <w:tcW w:w="2410" w:type="dxa"/>
          </w:tcPr>
          <w:p w14:paraId="66062F74" w14:textId="17144ECB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Nom du test</w:t>
            </w:r>
          </w:p>
        </w:tc>
        <w:tc>
          <w:tcPr>
            <w:tcW w:w="2268" w:type="dxa"/>
          </w:tcPr>
          <w:p w14:paraId="16576157" w14:textId="58D58C49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Date du test</w:t>
            </w:r>
          </w:p>
        </w:tc>
        <w:tc>
          <w:tcPr>
            <w:tcW w:w="1559" w:type="dxa"/>
          </w:tcPr>
          <w:p w14:paraId="313E052C" w14:textId="52ED47B8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Passation</w:t>
            </w:r>
          </w:p>
        </w:tc>
        <w:tc>
          <w:tcPr>
            <w:tcW w:w="2828" w:type="dxa"/>
          </w:tcPr>
          <w:p w14:paraId="33593629" w14:textId="72D06BA1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Commentaire</w:t>
            </w:r>
          </w:p>
        </w:tc>
      </w:tr>
      <w:tr w:rsidR="00C774E7" w14:paraId="38D76E05" w14:textId="77777777" w:rsidTr="00C774E7">
        <w:tc>
          <w:tcPr>
            <w:tcW w:w="2410" w:type="dxa"/>
          </w:tcPr>
          <w:p w14:paraId="3B30E405" w14:textId="2567B52A" w:rsidR="00C774E7" w:rsidRDefault="00C774E7" w:rsidP="00C774E7">
            <w:pPr>
              <w:pStyle w:val="Retraitcorpsdetexte"/>
              <w:ind w:left="0"/>
              <w:jc w:val="left"/>
            </w:pPr>
            <w:r>
              <w:t>Menu</w:t>
            </w:r>
          </w:p>
        </w:tc>
        <w:tc>
          <w:tcPr>
            <w:tcW w:w="2268" w:type="dxa"/>
          </w:tcPr>
          <w:p w14:paraId="5DA86F74" w14:textId="7F14E5E4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21C8A011" w14:textId="25A4B1CA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28B1675F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5685C857" w14:textId="77777777" w:rsidTr="00C774E7">
        <w:tc>
          <w:tcPr>
            <w:tcW w:w="2410" w:type="dxa"/>
          </w:tcPr>
          <w:p w14:paraId="71E580E5" w14:textId="6563A418" w:rsidR="00C774E7" w:rsidRDefault="00C774E7" w:rsidP="00C774E7">
            <w:pPr>
              <w:pStyle w:val="Retraitcorpsdetexte"/>
              <w:ind w:left="0"/>
              <w:jc w:val="left"/>
            </w:pPr>
            <w:r>
              <w:t>Action dans le jeu</w:t>
            </w:r>
          </w:p>
        </w:tc>
        <w:tc>
          <w:tcPr>
            <w:tcW w:w="2268" w:type="dxa"/>
          </w:tcPr>
          <w:p w14:paraId="0C8ED093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DE442C9" w14:textId="0B82C336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18E2F961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1DCB26A9" w14:textId="77777777" w:rsidTr="00C774E7">
        <w:tc>
          <w:tcPr>
            <w:tcW w:w="2410" w:type="dxa"/>
          </w:tcPr>
          <w:p w14:paraId="19D6A1A3" w14:textId="1596D5C6" w:rsidR="00C774E7" w:rsidRDefault="00C774E7" w:rsidP="00C774E7">
            <w:pPr>
              <w:pStyle w:val="Retraitcorpsdetexte"/>
              <w:ind w:left="0"/>
              <w:jc w:val="left"/>
            </w:pPr>
            <w:r>
              <w:t>Score</w:t>
            </w:r>
          </w:p>
        </w:tc>
        <w:tc>
          <w:tcPr>
            <w:tcW w:w="2268" w:type="dxa"/>
          </w:tcPr>
          <w:p w14:paraId="5A03A31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89457A9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4DF3D1F9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694B4344" w14:textId="77777777" w:rsidTr="00C774E7">
        <w:tc>
          <w:tcPr>
            <w:tcW w:w="2410" w:type="dxa"/>
          </w:tcPr>
          <w:p w14:paraId="51AFEE55" w14:textId="07607387" w:rsidR="00C774E7" w:rsidRDefault="00C774E7" w:rsidP="00C774E7">
            <w:pPr>
              <w:pStyle w:val="Retraitcorpsdetexte"/>
              <w:ind w:left="0"/>
              <w:jc w:val="left"/>
            </w:pPr>
            <w:r>
              <w:t>Game over</w:t>
            </w:r>
          </w:p>
        </w:tc>
        <w:tc>
          <w:tcPr>
            <w:tcW w:w="2268" w:type="dxa"/>
          </w:tcPr>
          <w:p w14:paraId="655703E0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63C8FC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6C64923E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5AA79989" w14:textId="77777777" w:rsidTr="00C774E7">
        <w:tc>
          <w:tcPr>
            <w:tcW w:w="2410" w:type="dxa"/>
          </w:tcPr>
          <w:p w14:paraId="7091103B" w14:textId="6AB9FF99" w:rsidR="00C774E7" w:rsidRDefault="00C774E7" w:rsidP="00C774E7">
            <w:pPr>
              <w:pStyle w:val="Retraitcorpsdetexte"/>
              <w:ind w:left="0"/>
              <w:jc w:val="left"/>
            </w:pPr>
            <w:r>
              <w:t>DB</w:t>
            </w:r>
          </w:p>
        </w:tc>
        <w:tc>
          <w:tcPr>
            <w:tcW w:w="2268" w:type="dxa"/>
          </w:tcPr>
          <w:p w14:paraId="0828A3E5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1A24306E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7962B430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4C754854" w14:textId="77777777" w:rsidTr="00C774E7">
        <w:tc>
          <w:tcPr>
            <w:tcW w:w="2410" w:type="dxa"/>
          </w:tcPr>
          <w:p w14:paraId="54DD9A17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  <w:tc>
          <w:tcPr>
            <w:tcW w:w="2268" w:type="dxa"/>
          </w:tcPr>
          <w:p w14:paraId="546D404B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7E48523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3786E112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</w:tbl>
    <w:p w14:paraId="681186AE" w14:textId="77777777" w:rsidR="00C774E7" w:rsidRPr="00C774E7" w:rsidRDefault="00C774E7" w:rsidP="00C774E7">
      <w:pPr>
        <w:pStyle w:val="Retraitcorpsdetexte"/>
      </w:pPr>
    </w:p>
    <w:p w14:paraId="1866BBE1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38426395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5F3117C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38F2B164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518C2005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07B53FBA" w14:textId="77777777" w:rsidR="007F30AE" w:rsidRPr="007F30AE" w:rsidRDefault="007F30AE" w:rsidP="008E53F9">
      <w:pPr>
        <w:pStyle w:val="Titre1"/>
      </w:pPr>
      <w:bookmarkStart w:id="38" w:name="_Toc165969653"/>
      <w:bookmarkStart w:id="39" w:name="_Toc308526342"/>
      <w:r w:rsidRPr="007F30AE">
        <w:lastRenderedPageBreak/>
        <w:t>Conclusion</w:t>
      </w:r>
      <w:bookmarkEnd w:id="38"/>
      <w:bookmarkEnd w:id="39"/>
    </w:p>
    <w:p w14:paraId="4F5A893A" w14:textId="77777777" w:rsidR="007F30AE" w:rsidRDefault="007F30AE" w:rsidP="008E53F9">
      <w:pPr>
        <w:pStyle w:val="Titre2"/>
      </w:pPr>
      <w:bookmarkStart w:id="40" w:name="_Toc165969654"/>
      <w:bookmarkStart w:id="41" w:name="_Toc308526343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391F9EDC" w14:textId="67EFAE82" w:rsidR="006854FB" w:rsidRPr="006854FB" w:rsidRDefault="006854FB" w:rsidP="006854FB">
      <w:pPr>
        <w:pStyle w:val="Retraitcorpsdetexte"/>
      </w:pPr>
      <w:r>
        <w:t>//tableau bilan final (qu’est qui a été fait, qu’est-ce qui reste à faire, pourcentage et temps restant)</w:t>
      </w:r>
    </w:p>
    <w:p w14:paraId="5F4F5AE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25FFC4F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75F1DBE" w14:textId="77777777" w:rsidR="007F30AE" w:rsidRDefault="007F30AE" w:rsidP="008E53F9">
      <w:pPr>
        <w:pStyle w:val="Titre2"/>
      </w:pPr>
      <w:bookmarkStart w:id="42" w:name="_Toc165969655"/>
      <w:bookmarkStart w:id="43" w:name="_Toc308526344"/>
      <w:r w:rsidRPr="007F30AE">
        <w:t>Bilan de la planification</w:t>
      </w:r>
      <w:bookmarkEnd w:id="42"/>
      <w:bookmarkEnd w:id="43"/>
    </w:p>
    <w:p w14:paraId="2678D5AA" w14:textId="7345CAC9" w:rsidR="006854FB" w:rsidRPr="006854FB" w:rsidRDefault="006854FB" w:rsidP="006854FB">
      <w:pPr>
        <w:pStyle w:val="Retraitcorpsdetexte"/>
      </w:pPr>
      <w:r>
        <w:t xml:space="preserve">//comparaison entre planif et réalité, expliquer les deltas importants </w:t>
      </w:r>
    </w:p>
    <w:p w14:paraId="5704E0F5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71370D2A" w14:textId="77777777" w:rsidR="007F30AE" w:rsidRPr="007F30AE" w:rsidRDefault="007F30AE" w:rsidP="008E53F9">
      <w:pPr>
        <w:pStyle w:val="Titre2"/>
      </w:pPr>
      <w:bookmarkStart w:id="44" w:name="_Toc165969656"/>
      <w:bookmarkStart w:id="45" w:name="_Toc308526345"/>
      <w:r w:rsidRPr="007F30AE">
        <w:t>Bilan personnel</w:t>
      </w:r>
      <w:bookmarkEnd w:id="44"/>
      <w:bookmarkEnd w:id="45"/>
    </w:p>
    <w:p w14:paraId="6800EF41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06E7792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791F1C76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3993D886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7E657AE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5ABEA798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5F3055F2" w14:textId="77777777" w:rsidR="007F30AE" w:rsidRPr="007F30AE" w:rsidRDefault="007F30AE" w:rsidP="008E53F9">
      <w:pPr>
        <w:pStyle w:val="Titre1"/>
      </w:pPr>
      <w:bookmarkStart w:id="46" w:name="_Toc532179971"/>
      <w:bookmarkStart w:id="47" w:name="_Toc165969657"/>
      <w:bookmarkStart w:id="48" w:name="_Toc308526346"/>
      <w:r w:rsidRPr="007F30AE">
        <w:t>Divers</w:t>
      </w:r>
      <w:bookmarkEnd w:id="46"/>
      <w:bookmarkEnd w:id="47"/>
      <w:bookmarkEnd w:id="48"/>
    </w:p>
    <w:p w14:paraId="5C5E1C0C" w14:textId="77777777" w:rsidR="007F30AE" w:rsidRPr="007F30AE" w:rsidRDefault="007F30AE" w:rsidP="008E53F9">
      <w:pPr>
        <w:pStyle w:val="Titre2"/>
      </w:pPr>
      <w:bookmarkStart w:id="49" w:name="_Toc532179972"/>
      <w:bookmarkStart w:id="50" w:name="_Toc165969658"/>
      <w:bookmarkStart w:id="51" w:name="_Toc308526347"/>
      <w:r w:rsidRPr="007F30AE">
        <w:t>Journal de travail</w:t>
      </w:r>
      <w:bookmarkEnd w:id="49"/>
      <w:bookmarkEnd w:id="50"/>
      <w:bookmarkEnd w:id="51"/>
    </w:p>
    <w:p w14:paraId="2166F139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4AD9E28B" w14:textId="77777777" w:rsidR="00903FEF" w:rsidRDefault="00903FEF" w:rsidP="008E53F9">
      <w:pPr>
        <w:pStyle w:val="Titre2"/>
      </w:pPr>
      <w:bookmarkStart w:id="52" w:name="_Toc308526349"/>
      <w:r>
        <w:t>Webographie</w:t>
      </w:r>
      <w:bookmarkEnd w:id="52"/>
    </w:p>
    <w:p w14:paraId="1F6842A9" w14:textId="56010C7A" w:rsidR="006854FB" w:rsidRPr="006854FB" w:rsidRDefault="006854FB" w:rsidP="006854FB">
      <w:pPr>
        <w:pStyle w:val="Retraitcorpsdetexte"/>
      </w:pPr>
      <w:r>
        <w:t>//tableau avec nom du site et lien de la page concernée</w:t>
      </w:r>
    </w:p>
    <w:p w14:paraId="23D4BA1A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32F4357D" w14:textId="77777777" w:rsidR="00903FEF" w:rsidRDefault="00903FEF" w:rsidP="008E53F9">
      <w:pPr>
        <w:pStyle w:val="Titre1"/>
      </w:pPr>
      <w:bookmarkStart w:id="53" w:name="_Toc308526350"/>
      <w:r>
        <w:t>Annexes</w:t>
      </w:r>
      <w:bookmarkEnd w:id="53"/>
    </w:p>
    <w:p w14:paraId="561C910E" w14:textId="092D5E13" w:rsidR="006854FB" w:rsidRPr="006854FB" w:rsidRDefault="006854FB" w:rsidP="006854FB">
      <w:pPr>
        <w:pStyle w:val="Corpsdetexte"/>
      </w:pPr>
      <w:r>
        <w:t xml:space="preserve">//git hub (public), installeur ?, JRNLTRV, DB, doc utilisateur (mode d’emploi) ?, </w:t>
      </w:r>
    </w:p>
    <w:p w14:paraId="5DB4BF2B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7A16CEC0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8069ECC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106EC7A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2F07" w14:textId="77777777" w:rsidR="00CC36FF" w:rsidRDefault="00CC36FF">
      <w:r>
        <w:separator/>
      </w:r>
    </w:p>
  </w:endnote>
  <w:endnote w:type="continuationSeparator" w:id="0">
    <w:p w14:paraId="3C00822C" w14:textId="77777777" w:rsidR="00CC36FF" w:rsidRDefault="00CC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605"/>
      <w:gridCol w:w="3024"/>
    </w:tblGrid>
    <w:tr w:rsidR="00AA4393" w:rsidRPr="00000197" w14:paraId="5E213D16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A61186E" w14:textId="122161BC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0B0FE4" w:rsidRPr="000B0FE4">
              <w:rPr>
                <w:rFonts w:cs="Arial"/>
                <w:noProof/>
                <w:szCs w:val="16"/>
              </w:rPr>
              <w:t>Alexandre Samuel</w:t>
            </w:r>
            <w:r w:rsidR="000B0FE4">
              <w:rPr>
                <w:noProof/>
              </w:rPr>
              <w:t xml:space="preserve"> King</w:t>
            </w:r>
          </w:fldSimple>
        </w:p>
        <w:p w14:paraId="29F3270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02DF78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E7F20FC" w14:textId="457F307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B0FE4">
            <w:rPr>
              <w:rFonts w:cs="Arial"/>
              <w:noProof/>
              <w:szCs w:val="16"/>
            </w:rPr>
            <w:t>11.03.2024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486E40B" w14:textId="77777777" w:rsidTr="00E52B61">
      <w:trPr>
        <w:jc w:val="center"/>
      </w:trPr>
      <w:tc>
        <w:tcPr>
          <w:tcW w:w="3510" w:type="dxa"/>
          <w:vAlign w:val="center"/>
        </w:tcPr>
        <w:p w14:paraId="3C315128" w14:textId="44F54F11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0B0FE4">
            <w:rPr>
              <w:noProof/>
            </w:rPr>
            <w:t>Alexandre Samuel King</w:t>
          </w:r>
          <w:r w:rsidR="00A65F0B">
            <w:rPr>
              <w:rFonts w:cs="Arial"/>
              <w:noProof/>
              <w:szCs w:val="16"/>
            </w:rPr>
            <w:fldChar w:fldCharType="end"/>
          </w:r>
          <w:fldSimple w:instr=" LASTSAVEDBY   \* MERGEFORMAT ">
            <w:r w:rsidR="000B0FE4">
              <w:rPr>
                <w:noProof/>
              </w:rPr>
              <w:t>Alexandre Samuel King</w:t>
            </w:r>
          </w:fldSimple>
        </w:p>
      </w:tc>
      <w:tc>
        <w:tcPr>
          <w:tcW w:w="2680" w:type="dxa"/>
          <w:vAlign w:val="center"/>
        </w:tcPr>
        <w:p w14:paraId="4B032F0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43085B9" w14:textId="79E7BCC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B0FE4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4DD0FD6" w14:textId="77777777" w:rsidTr="00E52B61">
      <w:trPr>
        <w:jc w:val="center"/>
      </w:trPr>
      <w:tc>
        <w:tcPr>
          <w:tcW w:w="3510" w:type="dxa"/>
          <w:vAlign w:val="center"/>
        </w:tcPr>
        <w:p w14:paraId="25E77208" w14:textId="3A290A2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0B0FE4" w:rsidRPr="000B0FE4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774E7">
            <w:rPr>
              <w:rFonts w:cs="Arial"/>
              <w:noProof/>
              <w:szCs w:val="16"/>
            </w:rPr>
            <w:t>26.04.2024 12:15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B0E764C" w14:textId="1D21882D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0B0FE4" w:rsidRPr="000B0FE4">
              <w:rPr>
                <w:rFonts w:cs="Arial"/>
                <w:noProof/>
                <w:szCs w:val="16"/>
              </w:rPr>
              <w:t>X-TPI-rapport-Alexandre</w:t>
            </w:r>
            <w:r w:rsidR="000B0FE4">
              <w:rPr>
                <w:noProof/>
              </w:rPr>
              <w:t xml:space="preserve"> King.docx</w:t>
            </w:r>
          </w:fldSimple>
        </w:p>
      </w:tc>
    </w:tr>
  </w:tbl>
  <w:p w14:paraId="1FB5507F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79B03" w14:textId="77777777" w:rsidR="00CC36FF" w:rsidRDefault="00CC36FF">
      <w:r>
        <w:separator/>
      </w:r>
    </w:p>
  </w:footnote>
  <w:footnote w:type="continuationSeparator" w:id="0">
    <w:p w14:paraId="1A9F4D9C" w14:textId="77777777" w:rsidR="00CC36FF" w:rsidRDefault="00CC3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65C7960F" w14:textId="77777777">
      <w:trPr>
        <w:trHeight w:val="536"/>
        <w:jc w:val="center"/>
      </w:trPr>
      <w:tc>
        <w:tcPr>
          <w:tcW w:w="2445" w:type="dxa"/>
          <w:vAlign w:val="center"/>
        </w:tcPr>
        <w:p w14:paraId="6BD07A4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7F0086E" w14:textId="77777777" w:rsidR="00AA4393" w:rsidRPr="00B4738A" w:rsidRDefault="00AA4393" w:rsidP="00B4738A"/>
      </w:tc>
      <w:tc>
        <w:tcPr>
          <w:tcW w:w="2283" w:type="dxa"/>
          <w:vAlign w:val="center"/>
        </w:tcPr>
        <w:p w14:paraId="0E80299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B609664" wp14:editId="33764FF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D4BD5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7pt;height:11.7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BAB5866"/>
    <w:multiLevelType w:val="hybridMultilevel"/>
    <w:tmpl w:val="F162BB9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09074D9"/>
    <w:multiLevelType w:val="hybridMultilevel"/>
    <w:tmpl w:val="01683FC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57863424">
    <w:abstractNumId w:val="11"/>
  </w:num>
  <w:num w:numId="2" w16cid:durableId="2133937788">
    <w:abstractNumId w:val="19"/>
  </w:num>
  <w:num w:numId="3" w16cid:durableId="1786269238">
    <w:abstractNumId w:val="15"/>
  </w:num>
  <w:num w:numId="4" w16cid:durableId="2032103801">
    <w:abstractNumId w:val="36"/>
  </w:num>
  <w:num w:numId="5" w16cid:durableId="1723942879">
    <w:abstractNumId w:val="36"/>
  </w:num>
  <w:num w:numId="6" w16cid:durableId="2051032742">
    <w:abstractNumId w:val="15"/>
  </w:num>
  <w:num w:numId="7" w16cid:durableId="1079446084">
    <w:abstractNumId w:val="15"/>
  </w:num>
  <w:num w:numId="8" w16cid:durableId="1381830320">
    <w:abstractNumId w:val="15"/>
  </w:num>
  <w:num w:numId="9" w16cid:durableId="575172224">
    <w:abstractNumId w:val="15"/>
  </w:num>
  <w:num w:numId="10" w16cid:durableId="944582606">
    <w:abstractNumId w:val="36"/>
  </w:num>
  <w:num w:numId="11" w16cid:durableId="1692217147">
    <w:abstractNumId w:val="15"/>
  </w:num>
  <w:num w:numId="12" w16cid:durableId="1913731923">
    <w:abstractNumId w:val="22"/>
  </w:num>
  <w:num w:numId="13" w16cid:durableId="1157114673">
    <w:abstractNumId w:val="21"/>
  </w:num>
  <w:num w:numId="14" w16cid:durableId="1218978432">
    <w:abstractNumId w:val="20"/>
  </w:num>
  <w:num w:numId="15" w16cid:durableId="144589921">
    <w:abstractNumId w:val="17"/>
  </w:num>
  <w:num w:numId="16" w16cid:durableId="1586647013">
    <w:abstractNumId w:val="33"/>
  </w:num>
  <w:num w:numId="17" w16cid:durableId="401412462">
    <w:abstractNumId w:val="27"/>
  </w:num>
  <w:num w:numId="18" w16cid:durableId="1378359751">
    <w:abstractNumId w:val="41"/>
  </w:num>
  <w:num w:numId="19" w16cid:durableId="1256553141">
    <w:abstractNumId w:val="39"/>
  </w:num>
  <w:num w:numId="20" w16cid:durableId="1376928877">
    <w:abstractNumId w:val="10"/>
  </w:num>
  <w:num w:numId="21" w16cid:durableId="705102972">
    <w:abstractNumId w:val="37"/>
  </w:num>
  <w:num w:numId="22" w16cid:durableId="960768039">
    <w:abstractNumId w:val="26"/>
  </w:num>
  <w:num w:numId="23" w16cid:durableId="1626887580">
    <w:abstractNumId w:val="24"/>
  </w:num>
  <w:num w:numId="24" w16cid:durableId="1493793073">
    <w:abstractNumId w:val="13"/>
  </w:num>
  <w:num w:numId="25" w16cid:durableId="1957178416">
    <w:abstractNumId w:val="18"/>
  </w:num>
  <w:num w:numId="26" w16cid:durableId="586613597">
    <w:abstractNumId w:val="12"/>
  </w:num>
  <w:num w:numId="27" w16cid:durableId="149102672">
    <w:abstractNumId w:val="32"/>
  </w:num>
  <w:num w:numId="28" w16cid:durableId="833423794">
    <w:abstractNumId w:val="35"/>
  </w:num>
  <w:num w:numId="29" w16cid:durableId="595137798">
    <w:abstractNumId w:val="29"/>
  </w:num>
  <w:num w:numId="30" w16cid:durableId="1632444154">
    <w:abstractNumId w:val="31"/>
  </w:num>
  <w:num w:numId="31" w16cid:durableId="230892730">
    <w:abstractNumId w:val="38"/>
  </w:num>
  <w:num w:numId="32" w16cid:durableId="1122698782">
    <w:abstractNumId w:val="8"/>
  </w:num>
  <w:num w:numId="33" w16cid:durableId="701443989">
    <w:abstractNumId w:val="3"/>
  </w:num>
  <w:num w:numId="34" w16cid:durableId="511993614">
    <w:abstractNumId w:val="2"/>
  </w:num>
  <w:num w:numId="35" w16cid:durableId="368146424">
    <w:abstractNumId w:val="1"/>
  </w:num>
  <w:num w:numId="36" w16cid:durableId="1991906020">
    <w:abstractNumId w:val="0"/>
  </w:num>
  <w:num w:numId="37" w16cid:durableId="827356757">
    <w:abstractNumId w:val="9"/>
  </w:num>
  <w:num w:numId="38" w16cid:durableId="580915096">
    <w:abstractNumId w:val="7"/>
  </w:num>
  <w:num w:numId="39" w16cid:durableId="127944008">
    <w:abstractNumId w:val="6"/>
  </w:num>
  <w:num w:numId="40" w16cid:durableId="1742024292">
    <w:abstractNumId w:val="5"/>
  </w:num>
  <w:num w:numId="41" w16cid:durableId="1312052325">
    <w:abstractNumId w:val="4"/>
  </w:num>
  <w:num w:numId="42" w16cid:durableId="1583182528">
    <w:abstractNumId w:val="28"/>
  </w:num>
  <w:num w:numId="43" w16cid:durableId="157229380">
    <w:abstractNumId w:val="25"/>
  </w:num>
  <w:num w:numId="44" w16cid:durableId="559639366">
    <w:abstractNumId w:val="40"/>
  </w:num>
  <w:num w:numId="45" w16cid:durableId="301349781">
    <w:abstractNumId w:val="14"/>
  </w:num>
  <w:num w:numId="46" w16cid:durableId="747657636">
    <w:abstractNumId w:val="23"/>
  </w:num>
  <w:num w:numId="47" w16cid:durableId="555243681">
    <w:abstractNumId w:val="34"/>
  </w:num>
  <w:num w:numId="48" w16cid:durableId="972903804">
    <w:abstractNumId w:val="30"/>
  </w:num>
  <w:num w:numId="49" w16cid:durableId="30304790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D1"/>
    <w:rsid w:val="00000197"/>
    <w:rsid w:val="00010B9A"/>
    <w:rsid w:val="0001209F"/>
    <w:rsid w:val="00021D00"/>
    <w:rsid w:val="000316F0"/>
    <w:rsid w:val="00036286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0FE4"/>
    <w:rsid w:val="000B6801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84F0A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1277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73299"/>
    <w:rsid w:val="004C6BBA"/>
    <w:rsid w:val="004D08EE"/>
    <w:rsid w:val="004D5266"/>
    <w:rsid w:val="00505421"/>
    <w:rsid w:val="005117D1"/>
    <w:rsid w:val="0052224B"/>
    <w:rsid w:val="005328B0"/>
    <w:rsid w:val="0054054F"/>
    <w:rsid w:val="00542CE3"/>
    <w:rsid w:val="00545179"/>
    <w:rsid w:val="00552D07"/>
    <w:rsid w:val="00553159"/>
    <w:rsid w:val="0055647F"/>
    <w:rsid w:val="00571E4B"/>
    <w:rsid w:val="00574085"/>
    <w:rsid w:val="005926D0"/>
    <w:rsid w:val="005B27EF"/>
    <w:rsid w:val="005E6192"/>
    <w:rsid w:val="005E6B56"/>
    <w:rsid w:val="005E75DE"/>
    <w:rsid w:val="00615583"/>
    <w:rsid w:val="00645760"/>
    <w:rsid w:val="00656974"/>
    <w:rsid w:val="006815B8"/>
    <w:rsid w:val="006854FB"/>
    <w:rsid w:val="006902A9"/>
    <w:rsid w:val="006966D0"/>
    <w:rsid w:val="006E132F"/>
    <w:rsid w:val="006E2CE8"/>
    <w:rsid w:val="006E4DA8"/>
    <w:rsid w:val="0070039B"/>
    <w:rsid w:val="007010E6"/>
    <w:rsid w:val="007118D3"/>
    <w:rsid w:val="007211A1"/>
    <w:rsid w:val="00723159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C683D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766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50D06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774E7"/>
    <w:rsid w:val="00C90570"/>
    <w:rsid w:val="00CB712D"/>
    <w:rsid w:val="00CC36FF"/>
    <w:rsid w:val="00CD1A2D"/>
    <w:rsid w:val="00D14587"/>
    <w:rsid w:val="00D15AE6"/>
    <w:rsid w:val="00D160DD"/>
    <w:rsid w:val="00D174BC"/>
    <w:rsid w:val="00D275C6"/>
    <w:rsid w:val="00D405C9"/>
    <w:rsid w:val="00D42F9C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7242C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D8E37C3"/>
  <w15:docId w15:val="{642A28E7-FEA1-4663-A494-2820925F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184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-Projets\00-TPI\00-Documents%20Pret\00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1B0F6B9A4254395AB1DB111DB9386" ma:contentTypeVersion="16" ma:contentTypeDescription="Crée un document." ma:contentTypeScope="" ma:versionID="09bdf452d4301cec95ce97de505100ae">
  <xsd:schema xmlns:xsd="http://www.w3.org/2001/XMLSchema" xmlns:xs="http://www.w3.org/2001/XMLSchema" xmlns:p="http://schemas.microsoft.com/office/2006/metadata/properties" xmlns:ns3="ee80aa89-3e9c-4f48-b6f7-2e434b001f62" xmlns:ns4="b00ac6d6-80cd-413d-830d-913bbb25803f" targetNamespace="http://schemas.microsoft.com/office/2006/metadata/properties" ma:root="true" ma:fieldsID="c5f78522ea85349992b6274db4eb8b18" ns3:_="" ns4:_="">
    <xsd:import namespace="ee80aa89-3e9c-4f48-b6f7-2e434b001f62"/>
    <xsd:import namespace="b00ac6d6-80cd-413d-830d-913bbb2580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0aa89-3e9c-4f48-b6f7-2e434b001f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ac6d6-80cd-413d-830d-913bbb258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ac6d6-80cd-413d-830d-913bbb25803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0426F0-D20C-48DE-83ED-9DF73F3D6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80aa89-3e9c-4f48-b6f7-2e434b001f62"/>
    <ds:schemaRef ds:uri="b00ac6d6-80cd-413d-830d-913bbb258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00ac6d6-80cd-413d-830d-913bbb25803f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686</TotalTime>
  <Pages>6</Pages>
  <Words>1610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10451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Samuel King</dc:creator>
  <cp:lastModifiedBy>Alexandre Samuel King</cp:lastModifiedBy>
  <cp:revision>11</cp:revision>
  <cp:lastPrinted>2009-09-04T13:21:00Z</cp:lastPrinted>
  <dcterms:created xsi:type="dcterms:W3CDTF">2024-03-11T14:23:00Z</dcterms:created>
  <dcterms:modified xsi:type="dcterms:W3CDTF">2024-04-26T13:26:00Z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0x0101002111B0F6B9A4254395AB1DB111DB9386</vt:lpwstr>
  </property>
</Properties>
</file>