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1rmv41p4tyi" w:id="0"/>
      <w:bookmarkEnd w:id="0"/>
      <w:r w:rsidDel="00000000" w:rsidR="00000000" w:rsidRPr="00000000">
        <w:rPr>
          <w:rtl w:val="0"/>
        </w:rPr>
        <w:t xml:space="preserve">347 — The Game</w:t>
      </w:r>
    </w:p>
    <w:p w:rsidR="00000000" w:rsidDel="00000000" w:rsidP="00000000" w:rsidRDefault="00000000" w:rsidRPr="00000000" w14:paraId="00000002">
      <w:pPr>
        <w:rPr/>
      </w:pPr>
      <w:r w:rsidDel="00000000" w:rsidR="00000000" w:rsidRPr="00000000">
        <w:rPr>
          <w:rtl w:val="0"/>
        </w:rPr>
        <w:t xml:space="preserve">347 is a simple game of dice I invented over the vacation, brought to you in a command-line interfaced game. Recommended you install and run the Python file.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rules are simple: Two players take turns rolling a red and a green dice; the green adds to your score while the red subtracts from your opponent’s. You have three win conditions, of which any one needs to be achieved:</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Be the first to reach the target score.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Fall beyond the losing score (usually zero).</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Score the “</w:t>
      </w:r>
      <w:hyperlink w:anchor="_mrhogq9x2dmy">
        <w:r w:rsidDel="00000000" w:rsidR="00000000" w:rsidRPr="00000000">
          <w:rPr>
            <w:color w:val="1155cc"/>
            <w:u w:val="single"/>
            <w:rtl w:val="0"/>
          </w:rPr>
          <w:t xml:space="preserve">347 Jackpot</w:t>
        </w:r>
      </w:hyperlink>
      <w:r w:rsidDel="00000000" w:rsidR="00000000" w:rsidRPr="00000000">
        <w:rPr>
          <w:rtl w:val="0"/>
        </w:rPr>
        <w:t xml:space="preserve">” (currently being worked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Of course, only having those points would make the game take too long and make things lackluster, so I have introduced Event-X and Rule of Doubles events, which are special events that trigger under certain conditions, described below:</w:t>
      </w:r>
    </w:p>
    <w:p w:rsidR="00000000" w:rsidDel="00000000" w:rsidP="00000000" w:rsidRDefault="00000000" w:rsidRPr="00000000" w14:paraId="0000000A">
      <w:pPr>
        <w:pStyle w:val="Heading1"/>
        <w:rPr/>
      </w:pPr>
      <w:bookmarkStart w:colFirst="0" w:colLast="0" w:name="_8dyvvbt86a2c" w:id="1"/>
      <w:bookmarkEnd w:id="1"/>
      <w:r w:rsidDel="00000000" w:rsidR="00000000" w:rsidRPr="00000000">
        <w:rPr>
          <w:rtl w:val="0"/>
        </w:rPr>
        <w:t xml:space="preserve">Event-X</w:t>
      </w:r>
    </w:p>
    <w:p w:rsidR="00000000" w:rsidDel="00000000" w:rsidP="00000000" w:rsidRDefault="00000000" w:rsidRPr="00000000" w14:paraId="0000000B">
      <w:pPr>
        <w:rPr/>
      </w:pPr>
      <w:r w:rsidDel="00000000" w:rsidR="00000000" w:rsidRPr="00000000">
        <w:rPr>
          <w:rtl w:val="0"/>
        </w:rPr>
        <w:t xml:space="preserve">These are special events that trigger when the sum of the two dice equals a certain number. There are three of these events, aptly named after the name of the game.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Event-3: This event gives you a second roll of both dice. Note that the second roll does not trigger any other events, including Rule of Doubles.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Event-4: This event presents you with a tactical choice; you can roll a dice to either add 2x of that to your score, or subtract the same from your opponent.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Event-7: This event is a game changer. It adds an additional score over your rolled score based on the formula</w:t>
      </w:r>
    </w:p>
    <w:p w:rsidR="00000000" w:rsidDel="00000000" w:rsidP="00000000" w:rsidRDefault="00000000" w:rsidRPr="00000000" w14:paraId="0000000F">
      <w:pPr>
        <w:ind w:left="720" w:firstLine="0"/>
        <w:jc w:val="center"/>
        <w:rPr/>
      </w:pPr>
      <w:r w:rsidDel="00000000" w:rsidR="00000000" w:rsidRPr="00000000">
        <w:rPr>
          <w:rtl w:val="0"/>
        </w:rPr>
        <w:t xml:space="preserve">Additional Score = (Value of Green dice rolled - Value of Red dice rolled) * 4</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This is a potentially dangerous roll, as you can end up rolling the worst case scenario.</w:t>
      </w:r>
    </w:p>
    <w:p w:rsidR="00000000" w:rsidDel="00000000" w:rsidP="00000000" w:rsidRDefault="00000000" w:rsidRPr="00000000" w14:paraId="00000011">
      <w:pPr>
        <w:pStyle w:val="Heading1"/>
        <w:rPr/>
      </w:pPr>
      <w:bookmarkStart w:colFirst="0" w:colLast="0" w:name="_z8su1bi9oyq1" w:id="2"/>
      <w:bookmarkEnd w:id="2"/>
      <w:r w:rsidDel="00000000" w:rsidR="00000000" w:rsidRPr="00000000">
        <w:rPr>
          <w:rtl w:val="0"/>
        </w:rPr>
        <w:t xml:space="preserve">Rule of Doubles (RoD)</w:t>
      </w:r>
    </w:p>
    <w:p w:rsidR="00000000" w:rsidDel="00000000" w:rsidP="00000000" w:rsidRDefault="00000000" w:rsidRPr="00000000" w14:paraId="00000012">
      <w:pPr>
        <w:rPr/>
      </w:pPr>
      <w:r w:rsidDel="00000000" w:rsidR="00000000" w:rsidRPr="00000000">
        <w:rPr>
          <w:rtl w:val="0"/>
        </w:rPr>
        <w:t xml:space="preserve">In the event that both the Green and Red dice roll the same number, this condition is triggered. RoD simply doubles the score value of the dice and updates the players’ scores accordingly.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Special note: Rolling 2 on both dice triggers both RoD and an Event-4.</w:t>
      </w:r>
    </w:p>
    <w:p w:rsidR="00000000" w:rsidDel="00000000" w:rsidP="00000000" w:rsidRDefault="00000000" w:rsidRPr="00000000" w14:paraId="00000015">
      <w:pPr>
        <w:pStyle w:val="Heading1"/>
        <w:rPr/>
      </w:pPr>
      <w:bookmarkStart w:colFirst="0" w:colLast="0" w:name="_n7dnshxezczm" w:id="3"/>
      <w:bookmarkEnd w:id="3"/>
      <w:r w:rsidDel="00000000" w:rsidR="00000000" w:rsidRPr="00000000">
        <w:rPr>
          <w:rtl w:val="0"/>
        </w:rPr>
        <w:t xml:space="preserve">Standard Gameplay Loop</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The player rolls both the dice.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Check for Rule of Doubles. This overrides the original score of the dice rolled.</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Update player scores. Use Rule of Doubles to double scores if applicable.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Check for Event-X conditions and execute applicable ones.</w:t>
      </w:r>
    </w:p>
    <w:p w:rsidR="00000000" w:rsidDel="00000000" w:rsidP="00000000" w:rsidRDefault="00000000" w:rsidRPr="00000000" w14:paraId="0000001A">
      <w:pPr>
        <w:pStyle w:val="Heading1"/>
        <w:rPr/>
      </w:pPr>
      <w:bookmarkStart w:colFirst="0" w:colLast="0" w:name="_mrhogq9x2dmy" w:id="4"/>
      <w:bookmarkEnd w:id="4"/>
      <w:r w:rsidDel="00000000" w:rsidR="00000000" w:rsidRPr="00000000">
        <w:rPr>
          <w:rtl w:val="0"/>
        </w:rPr>
        <w:t xml:space="preserve">The 347 Jackpot Rule</w:t>
      </w:r>
    </w:p>
    <w:p w:rsidR="00000000" w:rsidDel="00000000" w:rsidP="00000000" w:rsidRDefault="00000000" w:rsidRPr="00000000" w14:paraId="0000001B">
      <w:pPr>
        <w:rPr/>
      </w:pPr>
      <w:r w:rsidDel="00000000" w:rsidR="00000000" w:rsidRPr="00000000">
        <w:rPr>
          <w:rtl w:val="0"/>
        </w:rPr>
        <w:t xml:space="preserve">This is an extremely rare win condition and requires you roll an Event-3, an Event-4 and an Event-7; in the exact order, in your three consecutive rolls. Successfully achieving this completes the 347 Jackpot and the player instantly wins, regardless of the scores held by both players.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exact order must be rolled, and if the streak breaks due to missing or rolling an Event-X that doesn’t follow the order, the whole streak must be restarted with Event-3.</w:t>
      </w:r>
    </w:p>
    <w:p w:rsidR="00000000" w:rsidDel="00000000" w:rsidP="00000000" w:rsidRDefault="00000000" w:rsidRPr="00000000" w14:paraId="0000001E">
      <w:pPr>
        <w:pStyle w:val="Heading1"/>
        <w:rPr/>
      </w:pPr>
      <w:bookmarkStart w:colFirst="0" w:colLast="0" w:name="_7j74tb1hszlb" w:id="5"/>
      <w:bookmarkEnd w:id="5"/>
      <w:r w:rsidDel="00000000" w:rsidR="00000000" w:rsidRPr="00000000">
        <w:rPr>
          <w:rtl w:val="0"/>
        </w:rPr>
        <w:t xml:space="preserve">Time Out Rule</w:t>
      </w:r>
    </w:p>
    <w:p w:rsidR="00000000" w:rsidDel="00000000" w:rsidP="00000000" w:rsidRDefault="00000000" w:rsidRPr="00000000" w14:paraId="0000001F">
      <w:pPr>
        <w:rPr/>
      </w:pPr>
      <w:r w:rsidDel="00000000" w:rsidR="00000000" w:rsidRPr="00000000">
        <w:rPr>
          <w:rtl w:val="0"/>
        </w:rPr>
        <w:t xml:space="preserve">Should both players agree to end the game prematurely, the one with the highest score wins.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