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7" w:lineRule="auto"/>
        <w:ind w:left="6239" w:hanging="6239"/>
        <w:rPr>
          <w:b/>
          <w:color w:val="000000"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9BEC25B" wp14:editId="66330030">
            <wp:simplePos x="0" y="0"/>
            <wp:positionH relativeFrom="page">
              <wp:posOffset>266700</wp:posOffset>
            </wp:positionH>
            <wp:positionV relativeFrom="paragraph">
              <wp:posOffset>0</wp:posOffset>
            </wp:positionV>
            <wp:extent cx="2314575" cy="696595"/>
            <wp:effectExtent l="0" t="0" r="9525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50CE9DD" wp14:editId="3B74AC8F">
            <wp:simplePos x="0" y="0"/>
            <wp:positionH relativeFrom="column">
              <wp:posOffset>3720465</wp:posOffset>
            </wp:positionH>
            <wp:positionV relativeFrom="paragraph">
              <wp:posOffset>0</wp:posOffset>
            </wp:positionV>
            <wp:extent cx="2562225" cy="831850"/>
            <wp:effectExtent l="0" t="0" r="9525" b="6350"/>
            <wp:wrapThrough wrapText="bothSides">
              <wp:wrapPolygon edited="0">
                <wp:start x="0" y="0"/>
                <wp:lineTo x="0" y="21270"/>
                <wp:lineTo x="21520" y="21270"/>
                <wp:lineTo x="2152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7" w:lineRule="auto"/>
        <w:ind w:left="6959" w:hanging="1199"/>
        <w:jc w:val="center"/>
        <w:rPr>
          <w:b/>
          <w:color w:val="000000"/>
          <w:sz w:val="28"/>
          <w:szCs w:val="28"/>
        </w:rPr>
      </w:pP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jc w:val="center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UNIVERSIDAD TECNOLÓGICA DE TECÁMAC</w:t>
      </w:r>
      <w:r>
        <w:rPr>
          <w:b/>
          <w:color w:val="000000"/>
          <w:sz w:val="31"/>
          <w:szCs w:val="31"/>
        </w:rPr>
        <w:t xml:space="preserve"> </w:t>
      </w:r>
      <w:r>
        <w:rPr>
          <w:b/>
          <w:color w:val="000000"/>
          <w:sz w:val="31"/>
          <w:szCs w:val="31"/>
        </w:rPr>
        <w:t>DIVISIÓN</w:t>
      </w: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jc w:val="center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Tecnologías de la Información y Comunicación,</w:t>
      </w: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jc w:val="center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Área Desarrollo de Software</w:t>
      </w: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Multiplataforma</w:t>
      </w: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br/>
      </w:r>
      <w:r>
        <w:rPr>
          <w:b/>
          <w:color w:val="000000"/>
          <w:sz w:val="31"/>
          <w:szCs w:val="31"/>
        </w:rPr>
        <w:t>TITULO DEL TRABAJO</w:t>
      </w: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Redacción de la base de datos</w:t>
      </w: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ELABORÓ</w:t>
      </w: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Arroyo Báez Enrique</w:t>
      </w: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Bautista Mendoza Byron Ariel</w:t>
      </w: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Estrada Cielo Diego Antonio</w:t>
      </w: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Huerta García Xally Yolotzin </w:t>
      </w: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Mejía Martínez Emmanuel</w:t>
      </w:r>
    </w:p>
    <w:p w:rsidR="00643304" w:rsidRP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Rodríguez López Gael</w:t>
      </w: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31"/>
          <w:szCs w:val="31"/>
        </w:rPr>
      </w:pP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PROFESOR</w:t>
      </w:r>
    </w:p>
    <w:p w:rsidR="00643304" w:rsidRP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31"/>
          <w:szCs w:val="31"/>
        </w:rPr>
      </w:pPr>
      <w:r w:rsidRPr="00760B25">
        <w:rPr>
          <w:color w:val="000000"/>
          <w:sz w:val="31"/>
          <w:szCs w:val="31"/>
        </w:rPr>
        <w:t>Gerardo Vite San Juan</w:t>
      </w: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000"/>
        <w:jc w:val="center"/>
        <w:rPr>
          <w:color w:val="000000"/>
          <w:sz w:val="31"/>
          <w:szCs w:val="31"/>
        </w:rPr>
      </w:pP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jc w:val="center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GRUPO</w:t>
      </w:r>
    </w:p>
    <w:p w:rsidR="00643304" w:rsidRDefault="00643304" w:rsidP="00643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jc w:val="center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3TSM3</w:t>
      </w:r>
    </w:p>
    <w:p w:rsidR="00643304" w:rsidRDefault="00643304" w:rsidP="00643304">
      <w:pPr>
        <w:jc w:val="center"/>
      </w:pPr>
    </w:p>
    <w:p w:rsidR="0076130E" w:rsidRDefault="00643304">
      <w:r>
        <w:lastRenderedPageBreak/>
        <w:t>Redacción base de datos</w:t>
      </w:r>
    </w:p>
    <w:p w:rsidR="00643304" w:rsidRDefault="00643304">
      <w:r>
        <w:t xml:space="preserve">Nuestra base de datos estará compuesta para el registro de los usuarios dentro de nuestra aplicación, como lo es el paciente-cliente, odontólogo y recepcionista; además que se incluyen los diferentes servicios que se ofrecen en la clínica (para la cual se hace la aplicación), </w:t>
      </w:r>
      <w:r w:rsidR="00610C40">
        <w:t>así</w:t>
      </w:r>
      <w:r>
        <w:t xml:space="preserve"> como las citas registradas y los consultorios dentro de la clínica.</w:t>
      </w:r>
    </w:p>
    <w:p w:rsidR="00643304" w:rsidRDefault="00643304">
      <w:r>
        <w:t xml:space="preserve">Para todo lo anterior los campos </w:t>
      </w:r>
      <w:r w:rsidR="009826EE">
        <w:t>para llenar los registros son los siguientes:</w:t>
      </w:r>
    </w:p>
    <w:p w:rsidR="009826EE" w:rsidRDefault="009826EE" w:rsidP="009826EE">
      <w:pPr>
        <w:pStyle w:val="Prrafodelista"/>
        <w:numPr>
          <w:ilvl w:val="0"/>
          <w:numId w:val="1"/>
        </w:numPr>
      </w:pPr>
      <w:r>
        <w:t>Cliente: se requerirá el CURP, el cual a su vez será la clave de usuario, nombre completo, fecha de nacimiento y edad, además de su correo electrónico, teléfono, sexo y una foto reciente.</w:t>
      </w:r>
    </w:p>
    <w:p w:rsidR="009826EE" w:rsidRDefault="009826EE" w:rsidP="009826EE">
      <w:pPr>
        <w:pStyle w:val="Prrafodelista"/>
        <w:numPr>
          <w:ilvl w:val="0"/>
          <w:numId w:val="1"/>
        </w:numPr>
      </w:pPr>
      <w:r>
        <w:t>Odontólogo: se registrará con su cedula profesional, la cual será su clave, nombre completo, sexo, edad, teléfono y correo electrónico.</w:t>
      </w:r>
    </w:p>
    <w:p w:rsidR="009826EE" w:rsidRDefault="009826EE" w:rsidP="009826EE">
      <w:pPr>
        <w:pStyle w:val="Prrafodelista"/>
        <w:numPr>
          <w:ilvl w:val="0"/>
          <w:numId w:val="1"/>
        </w:numPr>
      </w:pPr>
      <w:r>
        <w:t>Recepcionista: para su registro será necesario su CURP, nombre completo, teléfono, sexo, edad y correo electrónico.</w:t>
      </w:r>
    </w:p>
    <w:p w:rsidR="009826EE" w:rsidRDefault="009826EE" w:rsidP="009826EE">
      <w:pPr>
        <w:pStyle w:val="Prrafodelista"/>
        <w:numPr>
          <w:ilvl w:val="0"/>
          <w:numId w:val="1"/>
        </w:numPr>
      </w:pPr>
      <w:r>
        <w:t xml:space="preserve">Cita: para esta será necesario el código de cita, para su fácil identificación, </w:t>
      </w:r>
      <w:r w:rsidR="00610C40">
        <w:t>así</w:t>
      </w:r>
      <w:r>
        <w:t xml:space="preserve"> como la fecha y hora de la misma.</w:t>
      </w:r>
    </w:p>
    <w:p w:rsidR="009826EE" w:rsidRDefault="009826EE" w:rsidP="009826EE">
      <w:pPr>
        <w:pStyle w:val="Prrafodelista"/>
        <w:numPr>
          <w:ilvl w:val="0"/>
          <w:numId w:val="1"/>
        </w:numPr>
      </w:pPr>
      <w:r>
        <w:t xml:space="preserve">Servicio: será identificado con un código, además del nombre del servicio y el costo </w:t>
      </w:r>
      <w:r w:rsidR="00610C40">
        <w:t>mínimo</w:t>
      </w:r>
      <w:r>
        <w:t xml:space="preserve"> que se puede pagar por el (el costo </w:t>
      </w:r>
      <w:r w:rsidR="00610C40">
        <w:t>varía</w:t>
      </w:r>
      <w:r>
        <w:t xml:space="preserve"> según lo considere el odontólogo).</w:t>
      </w:r>
    </w:p>
    <w:p w:rsidR="009826EE" w:rsidRDefault="009826EE" w:rsidP="009826EE">
      <w:pPr>
        <w:pStyle w:val="Prrafodelista"/>
        <w:numPr>
          <w:ilvl w:val="0"/>
          <w:numId w:val="1"/>
        </w:numPr>
      </w:pPr>
      <w:r>
        <w:t xml:space="preserve">Consultorio: se identifica con el </w:t>
      </w:r>
      <w:r w:rsidR="00610C40">
        <w:t>número</w:t>
      </w:r>
      <w:r>
        <w:t xml:space="preserve"> de consultorio y con la ubicación de este dentro de la clínica.</w:t>
      </w:r>
    </w:p>
    <w:p w:rsidR="009826EE" w:rsidRDefault="00610C40" w:rsidP="00610C40">
      <w:pPr>
        <w:pStyle w:val="Prrafodelista"/>
      </w:pPr>
      <w:r>
        <w:t>Los siguientes usuarios son temporales y sujetos a cambios según se considere:</w:t>
      </w:r>
    </w:p>
    <w:p w:rsidR="00610C40" w:rsidRDefault="00610C40" w:rsidP="00610C40">
      <w:pPr>
        <w:pStyle w:val="Prrafodelista"/>
        <w:numPr>
          <w:ilvl w:val="0"/>
          <w:numId w:val="1"/>
        </w:numPr>
      </w:pPr>
      <w:r>
        <w:t>Clínica: con nombre de la clínica</w:t>
      </w:r>
    </w:p>
    <w:p w:rsidR="00610C40" w:rsidRDefault="00610C40" w:rsidP="00610C40">
      <w:pPr>
        <w:pStyle w:val="Prrafodelista"/>
        <w:numPr>
          <w:ilvl w:val="0"/>
          <w:numId w:val="1"/>
        </w:numPr>
      </w:pPr>
      <w:r>
        <w:t>Administrador:</w:t>
      </w:r>
    </w:p>
    <w:p w:rsidR="00610C40" w:rsidRDefault="00610C40" w:rsidP="00610C40">
      <w:pPr>
        <w:pStyle w:val="Prrafodelista"/>
        <w:numPr>
          <w:ilvl w:val="0"/>
          <w:numId w:val="1"/>
        </w:numPr>
      </w:pPr>
      <w:r>
        <w:t xml:space="preserve">Director general: </w:t>
      </w:r>
    </w:p>
    <w:p w:rsidR="00610C40" w:rsidRDefault="00610C40" w:rsidP="00610C40">
      <w:r>
        <w:t>Para todos los datos requeridos se harán las relaciones y restricciones pertinentes y respectivas, así como los tipos de datos para que no haya errores de sintaxis.</w:t>
      </w:r>
      <w:bookmarkStart w:id="0" w:name="_GoBack"/>
      <w:bookmarkEnd w:id="0"/>
    </w:p>
    <w:sectPr w:rsidR="00610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290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315F"/>
    <w:multiLevelType w:val="hybridMultilevel"/>
    <w:tmpl w:val="95C42F1E"/>
    <w:lvl w:ilvl="0" w:tplc="51F6ADFE">
      <w:numFmt w:val="bullet"/>
      <w:lvlText w:val=""/>
      <w:lvlJc w:val="left"/>
      <w:pPr>
        <w:ind w:left="720" w:hanging="360"/>
      </w:pPr>
      <w:rPr>
        <w:rFonts w:ascii="Symbol" w:eastAsia="Calibri" w:hAnsi="Symbol" w:cs="font290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04"/>
    <w:rsid w:val="00610C40"/>
    <w:rsid w:val="00643304"/>
    <w:rsid w:val="0076130E"/>
    <w:rsid w:val="009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4E940-195C-4D80-B906-7E12AE46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304"/>
    <w:pPr>
      <w:suppressAutoHyphens/>
      <w:spacing w:line="360" w:lineRule="auto"/>
      <w:jc w:val="both"/>
    </w:pPr>
    <w:rPr>
      <w:rFonts w:ascii="Arial" w:eastAsia="Calibri" w:hAnsi="Arial" w:cs="font29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2021-06-20T22:22:00Z</dcterms:created>
  <dcterms:modified xsi:type="dcterms:W3CDTF">2021-06-20T22:48:00Z</dcterms:modified>
</cp:coreProperties>
</file>