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2426e7f974b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/>
          <w:sz w:val="28"/>
          <w:szCs w:val="28"/>
        </w:rPr>
        <w:t>Билет № 10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9 x1 = 38, x2 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8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7 x1 = 2, x2 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6 x1 = 4,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5 x1 = 82, x2 = 270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 x1 = 6, x2 = 40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 x1 = 1,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 x1 = 3,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 x1 = 9, x2 = 17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99cbdfc8234b85" /><Relationship Type="http://schemas.openxmlformats.org/officeDocument/2006/relationships/numbering" Target="/word/numbering.xml" Id="R51179efde6ba4ae2" /><Relationship Type="http://schemas.openxmlformats.org/officeDocument/2006/relationships/settings" Target="/word/settings.xml" Id="R538a105ea07d429b" /></Relationships>
</file>