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3788" w14:textId="77777777" w:rsidR="00887297" w:rsidRDefault="00887297" w:rsidP="00887297">
      <w:r>
        <w:t>File Name:  ÊÖ»ú¶ËF2FS¾µÏñÎÄ¼þÊý¾ÝÈ¡Ö¤·½·¨.pdf</w:t>
      </w:r>
    </w:p>
    <w:p w14:paraId="466191D1" w14:textId="6DDDDA45" w:rsidR="00887297" w:rsidRDefault="00887297" w:rsidP="00887297">
      <w:r>
        <w:t>Website:  http://www.css.ccidgroup.com/EN/Y2020/V11/I8/11  (4/13/2021)</w:t>
      </w:r>
    </w:p>
    <w:p w14:paraId="730B6A78" w14:textId="0BB55622" w:rsidR="00C31927" w:rsidRDefault="00C31927" w:rsidP="00887297">
      <w:r>
        <w:t>Translated from Chinese(Simplified) using Google Translate.</w:t>
      </w:r>
    </w:p>
    <w:p w14:paraId="466C3CAA" w14:textId="6E762A5D" w:rsidR="00887297" w:rsidRDefault="00887297" w:rsidP="00887297">
      <w:r>
        <w:t>Abstract: F2FS file system is a new open source Flash file system based on NAND storage device design, with good</w:t>
      </w:r>
      <w:r w:rsidR="00C31927">
        <w:t xml:space="preserve"> </w:t>
      </w:r>
      <w:proofErr w:type="gramStart"/>
      <w:r>
        <w:t>The</w:t>
      </w:r>
      <w:proofErr w:type="gramEnd"/>
      <w:r>
        <w:t xml:space="preserve"> performance and Flash-friendly features have attracted the attention of more and more mobile phone manufacturers. In mobile phone data forensics, people are</w:t>
      </w:r>
      <w:r w:rsidR="00C31927">
        <w:t xml:space="preserve"> </w:t>
      </w:r>
      <w:r>
        <w:t xml:space="preserve">There are few </w:t>
      </w:r>
      <w:proofErr w:type="gramStart"/>
      <w:r>
        <w:t>researches</w:t>
      </w:r>
      <w:proofErr w:type="gramEnd"/>
      <w:r>
        <w:t xml:space="preserve"> on the data analysis of the mirror file of the software system, and the data analysis of the files deleted by the F2FS file system is supported recently.</w:t>
      </w:r>
    </w:p>
    <w:p w14:paraId="79A49744" w14:textId="397A5FCA" w:rsidR="00887297" w:rsidRDefault="00887297" w:rsidP="00887297">
      <w:r>
        <w:t>The research is also inadequate. The article is based on the unique read-write access mechanism of the F2FS file system and the garbage collector of the mobile phone graphical interface</w:t>
      </w:r>
      <w:r w:rsidR="00C31927">
        <w:t xml:space="preserve"> </w:t>
      </w:r>
      <w:r>
        <w:t>It proposes a general data analysis and forensics framework for mirror files of the F2FS file system. The experimental results show that the method can be accurate</w:t>
      </w:r>
      <w:r w:rsidR="00C31927">
        <w:t xml:space="preserve"> </w:t>
      </w:r>
      <w:r>
        <w:t>Correctly analyze the directory structure of the F2FS file system, realize the data forensics of the recently deleted files, and effectively support the fetch</w:t>
      </w:r>
      <w:r w:rsidR="00C31927">
        <w:t xml:space="preserve"> </w:t>
      </w:r>
      <w:r>
        <w:t>Certificate research.</w:t>
      </w:r>
    </w:p>
    <w:p w14:paraId="3A4C175F" w14:textId="77777777" w:rsidR="00887297" w:rsidRDefault="00887297" w:rsidP="00887297">
      <w:r>
        <w:t>Keywords: F2FS file system; mirror file data forensics; deleted file data forensics</w:t>
      </w:r>
    </w:p>
    <w:p w14:paraId="1429612B" w14:textId="77777777" w:rsidR="00887297" w:rsidRDefault="00887297" w:rsidP="00887297">
      <w:r>
        <w:t>Chinese Library Classification Number: TP309.3 Document Identification Code: B</w:t>
      </w:r>
    </w:p>
    <w:p w14:paraId="0BCAA628" w14:textId="77777777" w:rsidR="00887297" w:rsidRDefault="00887297" w:rsidP="00887297">
      <w:r>
        <w:t>Data forensics method of mobile terminal F2FS image file</w:t>
      </w:r>
    </w:p>
    <w:p w14:paraId="7855168F" w14:textId="77777777" w:rsidR="00887297" w:rsidRDefault="00887297" w:rsidP="00887297">
      <w:proofErr w:type="spellStart"/>
      <w:r>
        <w:t>Zhai</w:t>
      </w:r>
      <w:proofErr w:type="spellEnd"/>
      <w:r>
        <w:t xml:space="preserve"> Yujia1,2,3, Li Tao1,2,3, Hu Aiqun1,2,3</w:t>
      </w:r>
    </w:p>
    <w:p w14:paraId="123AF89F" w14:textId="39B6C035" w:rsidR="00887297" w:rsidRDefault="00887297" w:rsidP="00887297">
      <w:r>
        <w:rPr>
          <w:rFonts w:ascii="Cambria Math" w:eastAsia="Cambria Math" w:hAnsi="Cambria Math" w:cs="Cambria Math" w:hint="eastAsia"/>
        </w:rPr>
        <w:t>〔</w:t>
      </w:r>
      <w:r>
        <w:t>School of Cyber Science and Technology, Southeast University, Jiangsu Nanjing 211189; Purple Mountain Laboratories for</w:t>
      </w:r>
      <w:r w:rsidR="00C31927">
        <w:t xml:space="preserve"> </w:t>
      </w:r>
      <w:r>
        <w:t xml:space="preserve">Network and Communication Security, Jiangsu Nanjing 211111; Research Base of International Cyberspace Governance </w:t>
      </w:r>
      <w:r>
        <w:rPr>
          <w:rFonts w:ascii="MS Gothic" w:eastAsia="MS Gothic" w:hAnsi="MS Gothic" w:cs="MS Gothic" w:hint="eastAsia"/>
        </w:rPr>
        <w:t>（</w:t>
      </w:r>
      <w:r>
        <w:t>Southeast</w:t>
      </w:r>
      <w:r w:rsidR="00C31927">
        <w:t xml:space="preserve"> </w:t>
      </w:r>
      <w:r>
        <w:t>University</w:t>
      </w:r>
      <w:r>
        <w:rPr>
          <w:rFonts w:ascii="MS Gothic" w:eastAsia="MS Gothic" w:hAnsi="MS Gothic" w:cs="MS Gothic" w:hint="eastAsia"/>
        </w:rPr>
        <w:t>）</w:t>
      </w:r>
      <w:r>
        <w:t xml:space="preserve">, Jiangsu Nanjing 211189 </w:t>
      </w:r>
      <w:r>
        <w:rPr>
          <w:rFonts w:ascii="Cambria Math" w:eastAsia="Cambria Math" w:hAnsi="Cambria Math" w:cs="Cambria Math" w:hint="eastAsia"/>
        </w:rPr>
        <w:t>〕</w:t>
      </w:r>
    </w:p>
    <w:p w14:paraId="7B60A228" w14:textId="77777777" w:rsidR="00887297" w:rsidRDefault="00887297" w:rsidP="00887297">
      <w:r>
        <w:t>Abstract: The Flash Friendly File System (F2FS) is a new type of open source Flash file system based on</w:t>
      </w:r>
    </w:p>
    <w:p w14:paraId="4539D3CA" w14:textId="77777777" w:rsidR="00887297" w:rsidRDefault="00887297" w:rsidP="00887297">
      <w:r>
        <w:t>NAND storage device design, with good performance and Flash-friendly features. In the mobile phone</w:t>
      </w:r>
    </w:p>
    <w:p w14:paraId="654AAB51" w14:textId="35168C4B" w:rsidR="00887297" w:rsidRDefault="00887297" w:rsidP="00887297">
      <w:r>
        <w:t xml:space="preserve">data forensics, there are few related </w:t>
      </w:r>
      <w:proofErr w:type="gramStart"/>
      <w:r>
        <w:t>researches</w:t>
      </w:r>
      <w:proofErr w:type="gramEnd"/>
      <w:r>
        <w:t xml:space="preserve"> on data analysis of F2FS mirror files, and related research</w:t>
      </w:r>
      <w:r w:rsidR="00C31927">
        <w:t xml:space="preserve"> </w:t>
      </w:r>
      <w:r>
        <w:t>on the analysis of F2FS's recent deleted data is also insufficient. According to the unique read-write access</w:t>
      </w:r>
      <w:r w:rsidR="00C31927">
        <w:t xml:space="preserve"> </w:t>
      </w:r>
      <w:r>
        <w:t>principle of F2FS and the garbage collection mechanism of the graphical interface, this paper builds a</w:t>
      </w:r>
      <w:r w:rsidR="00C31927">
        <w:t xml:space="preserve"> </w:t>
      </w:r>
      <w:r>
        <w:t>general forensics framework for data analysis of F2FS mirror files. The experimental results show that this</w:t>
      </w:r>
      <w:r w:rsidR="00C31927">
        <w:t xml:space="preserve"> </w:t>
      </w:r>
      <w:r>
        <w:t>F2FS mirroring forensics method can effectively analyze the directory structure and files data. The method</w:t>
      </w:r>
      <w:r w:rsidR="00C31927">
        <w:t xml:space="preserve"> </w:t>
      </w:r>
      <w:r>
        <w:t>has high accuracy and can be effective support the forensic research of F2FS.</w:t>
      </w:r>
    </w:p>
    <w:p w14:paraId="7C9B240E" w14:textId="77777777" w:rsidR="00887297" w:rsidRDefault="00887297" w:rsidP="00887297">
      <w:r>
        <w:t>Key words: F2FS; data forensics of image files; data forensics of deleted files</w:t>
      </w:r>
    </w:p>
    <w:p w14:paraId="66D2F70B" w14:textId="77777777" w:rsidR="00887297" w:rsidRDefault="00887297" w:rsidP="00887297">
      <w:r>
        <w:t>1 Introduction</w:t>
      </w:r>
    </w:p>
    <w:p w14:paraId="465C3DC2" w14:textId="77777777" w:rsidR="00887297" w:rsidRDefault="00887297" w:rsidP="00887297">
      <w:r>
        <w:t>F2FS file system (Flash Friendly File System)</w:t>
      </w:r>
    </w:p>
    <w:p w14:paraId="0C12DEA3" w14:textId="707BD795" w:rsidR="00887297" w:rsidRDefault="00887297" w:rsidP="00887297">
      <w:r>
        <w:t>Is a new open source Flash file system [1], and traditional Linux</w:t>
      </w:r>
      <w:r w:rsidR="00C31927">
        <w:t xml:space="preserve"> </w:t>
      </w:r>
      <w:r>
        <w:t>Compared with the file system, the F2FS file system makes better use of flash storage.</w:t>
      </w:r>
    </w:p>
    <w:p w14:paraId="4AF3C9B0" w14:textId="77777777" w:rsidR="00887297" w:rsidRDefault="00887297" w:rsidP="00887297"/>
    <w:p w14:paraId="058D40CE" w14:textId="77777777" w:rsidR="00887297" w:rsidRDefault="00887297" w:rsidP="00887297"/>
    <w:p w14:paraId="16FBC67A" w14:textId="77777777" w:rsidR="00887297" w:rsidRDefault="00887297" w:rsidP="00887297">
      <w:r>
        <w:t>Performance advantages of storage equipment. Huawei takes the lead in adding F2FS file system</w:t>
      </w:r>
    </w:p>
    <w:p w14:paraId="2057B4AF" w14:textId="66582B9D" w:rsidR="00887297" w:rsidRDefault="00887297" w:rsidP="00887297">
      <w:r>
        <w:t xml:space="preserve">Into their own products, then </w:t>
      </w:r>
      <w:proofErr w:type="gramStart"/>
      <w:r>
        <w:t>a large number of</w:t>
      </w:r>
      <w:proofErr w:type="gramEnd"/>
      <w:r>
        <w:t xml:space="preserve"> manufacturers also adopted the file</w:t>
      </w:r>
      <w:r w:rsidR="00C31927">
        <w:t xml:space="preserve"> </w:t>
      </w:r>
      <w:r>
        <w:t>System to replace the Ext4 file system [2]. So far, how many</w:t>
      </w:r>
      <w:r w:rsidR="00C31927">
        <w:t xml:space="preserve"> </w:t>
      </w:r>
      <w:proofErr w:type="gramStart"/>
      <w:r>
        <w:t>The</w:t>
      </w:r>
      <w:proofErr w:type="gramEnd"/>
      <w:r>
        <w:t xml:space="preserve"> mobile devices of several manufacturers have used the file system, including three</w:t>
      </w:r>
      <w:r w:rsidR="00C31927">
        <w:t xml:space="preserve"> </w:t>
      </w:r>
      <w:r>
        <w:t>Star Galaxy Note 10, Huawei Mate20, Moto Z, etc. Have</w:t>
      </w:r>
      <w:r w:rsidR="00C31927">
        <w:t xml:space="preserve"> </w:t>
      </w:r>
      <w:r>
        <w:t>Convert from Ext4 to F2FS. With the F2FS file system on the mobile phone</w:t>
      </w:r>
      <w:r w:rsidR="00C31927">
        <w:t xml:space="preserve"> </w:t>
      </w:r>
      <w:r>
        <w:t>Widely used for building mobile phone F2FS file system for general forensics</w:t>
      </w:r>
      <w:r w:rsidR="00C31927">
        <w:t xml:space="preserve"> </w:t>
      </w:r>
      <w:proofErr w:type="gramStart"/>
      <w:r>
        <w:t>The</w:t>
      </w:r>
      <w:proofErr w:type="gramEnd"/>
      <w:r>
        <w:t xml:space="preserve"> framework is of great significance.</w:t>
      </w:r>
    </w:p>
    <w:p w14:paraId="112F6010" w14:textId="0AF70D9D" w:rsidR="00887297" w:rsidRDefault="00887297" w:rsidP="00887297">
      <w:r>
        <w:t>Under normal circumstances, the forensics of the mobile phone file system is mainly for</w:t>
      </w:r>
      <w:r w:rsidR="00C31927">
        <w:t xml:space="preserve"> </w:t>
      </w:r>
      <w:proofErr w:type="gramStart"/>
      <w:r>
        <w:t>The</w:t>
      </w:r>
      <w:proofErr w:type="gramEnd"/>
      <w:r>
        <w:t xml:space="preserve"> image file of the mobile phone file system performs data analysis. </w:t>
      </w:r>
      <w:proofErr w:type="spellStart"/>
      <w:r>
        <w:t>Miyaba</w:t>
      </w:r>
      <w:proofErr w:type="spellEnd"/>
      <w:r w:rsidR="00C31927">
        <w:t xml:space="preserve"> </w:t>
      </w:r>
      <w:proofErr w:type="gramStart"/>
      <w:r>
        <w:t>The</w:t>
      </w:r>
      <w:proofErr w:type="gramEnd"/>
      <w:r>
        <w:t xml:space="preserve"> company regards the F2FS file system mirror file as a disk,</w:t>
      </w:r>
      <w:r w:rsidR="00C31927">
        <w:t xml:space="preserve"> </w:t>
      </w:r>
      <w:r>
        <w:t>Build a file system organization structure by simulating Linux mounting disks</w:t>
      </w:r>
    </w:p>
    <w:p w14:paraId="6F5F8F5A" w14:textId="19C9728E" w:rsidR="00887297" w:rsidRDefault="00887297" w:rsidP="00887297">
      <w:r>
        <w:t>Information, to achieve the analysis of the entire F2FS file system directory structure [3].</w:t>
      </w:r>
      <w:r w:rsidR="00C31927">
        <w:t xml:space="preserve">  </w:t>
      </w:r>
      <w:r>
        <w:t>This method needs to traverse the entire file system according to the bitmap information, although</w:t>
      </w:r>
      <w:r w:rsidR="00C31927">
        <w:t xml:space="preserve"> </w:t>
      </w:r>
      <w:proofErr w:type="spellStart"/>
      <w:r>
        <w:t>Although</w:t>
      </w:r>
      <w:proofErr w:type="spellEnd"/>
      <w:r>
        <w:t xml:space="preserve"> the problem of portability is effectively solved, but the analysis of large-capacity documents</w:t>
      </w:r>
      <w:r w:rsidR="00C31927">
        <w:t xml:space="preserve"> </w:t>
      </w:r>
      <w:r>
        <w:t xml:space="preserve">The analysis efficiency is significantly reduced when the software is used in the system. Liang </w:t>
      </w:r>
      <w:proofErr w:type="spellStart"/>
      <w:r>
        <w:t>Xiaoning</w:t>
      </w:r>
      <w:proofErr w:type="spellEnd"/>
      <w:r>
        <w:t xml:space="preserve"> and others</w:t>
      </w:r>
    </w:p>
    <w:p w14:paraId="57C563C2" w14:textId="41AECB9F" w:rsidR="00887297" w:rsidRDefault="00887297" w:rsidP="00887297">
      <w:r>
        <w:t>Deleted files provide a way to analyze deleted files while recovering</w:t>
      </w:r>
      <w:r w:rsidR="00C31927">
        <w:t xml:space="preserve"> </w:t>
      </w:r>
      <w:r>
        <w:t>Data method, respectively traverse the segment summary area of ​​the F2FS file system</w:t>
      </w:r>
      <w:r w:rsidR="00C31927">
        <w:t xml:space="preserve"> </w:t>
      </w:r>
      <w:r>
        <w:t>(SSA) and the main area (Main Area), compare files and restore</w:t>
      </w:r>
      <w:r w:rsidR="00C31927">
        <w:t xml:space="preserve"> </w:t>
      </w:r>
      <w:r>
        <w:t xml:space="preserve">At the same time, it completes the analysis of deleted files [4]. Liang </w:t>
      </w:r>
      <w:proofErr w:type="spellStart"/>
      <w:r>
        <w:t>Xiaoning</w:t>
      </w:r>
      <w:proofErr w:type="spellEnd"/>
      <w:r>
        <w:t xml:space="preserve"> and others</w:t>
      </w:r>
      <w:r w:rsidR="00C31927">
        <w:t xml:space="preserve"> </w:t>
      </w:r>
      <w:proofErr w:type="gramStart"/>
      <w:r>
        <w:t>The</w:t>
      </w:r>
      <w:proofErr w:type="gramEnd"/>
      <w:r>
        <w:t xml:space="preserve"> proposed method only recovers and parses deleted files and does not involve</w:t>
      </w:r>
      <w:r w:rsidR="00C31927">
        <w:t xml:space="preserve"> </w:t>
      </w:r>
      <w:r>
        <w:t>Parse the existing files in the file system, and traverse SSA and</w:t>
      </w:r>
      <w:r w:rsidR="00C31927">
        <w:t xml:space="preserve"> </w:t>
      </w:r>
      <w:r>
        <w:t xml:space="preserve">The Main Area </w:t>
      </w:r>
      <w:proofErr w:type="spellStart"/>
      <w:r>
        <w:t>area</w:t>
      </w:r>
      <w:proofErr w:type="spellEnd"/>
      <w:r>
        <w:t xml:space="preserve"> also takes longer and is more efficient</w:t>
      </w:r>
      <w:r w:rsidR="00C31927">
        <w:t xml:space="preserve"> </w:t>
      </w:r>
      <w:r>
        <w:t>low. In summary, the current data on the mirror file of the F2FS file system</w:t>
      </w:r>
      <w:r w:rsidR="00C31927">
        <w:t xml:space="preserve"> </w:t>
      </w:r>
      <w:proofErr w:type="gramStart"/>
      <w:r>
        <w:t>The</w:t>
      </w:r>
      <w:proofErr w:type="gramEnd"/>
      <w:r>
        <w:t xml:space="preserve"> analysis related research is not enough.</w:t>
      </w:r>
    </w:p>
    <w:p w14:paraId="02DED776" w14:textId="309C3AA7" w:rsidR="00887297" w:rsidRDefault="00887297" w:rsidP="00887297">
      <w:r>
        <w:t>This article is based on the unique read and write access mechanism of the F2FS file system</w:t>
      </w:r>
      <w:r w:rsidR="00C31927">
        <w:t xml:space="preserve"> </w:t>
      </w:r>
      <w:proofErr w:type="gramStart"/>
      <w:r>
        <w:t>And</w:t>
      </w:r>
      <w:proofErr w:type="gramEnd"/>
      <w:r>
        <w:t xml:space="preserve"> garbage collection mechanism, propose a kind of F2FS file system</w:t>
      </w:r>
      <w:r w:rsidR="00C31927">
        <w:t xml:space="preserve"> </w:t>
      </w:r>
      <w:r>
        <w:t>General forensic method for image file data analysis. Experimental result table</w:t>
      </w:r>
      <w:r w:rsidR="00C31927">
        <w:t xml:space="preserve"> </w:t>
      </w:r>
      <w:r>
        <w:t>Obviously, the F2FS file system mirroring forensics method proposed in this article can be</w:t>
      </w:r>
      <w:r w:rsidR="00C31927">
        <w:t xml:space="preserve"> </w:t>
      </w:r>
      <w:r>
        <w:t>Effectively realize the analysis of the directory structure of the F2FS file system, finish</w:t>
      </w:r>
      <w:r w:rsidR="00C31927">
        <w:t xml:space="preserve"> </w:t>
      </w:r>
      <w:r>
        <w:t>Data analysis of paired recently deleted files, which is useful for electronic forensics</w:t>
      </w:r>
      <w:r w:rsidR="00C31927">
        <w:t xml:space="preserve"> </w:t>
      </w:r>
      <w:r>
        <w:t>Practical application significance [5,6].</w:t>
      </w:r>
    </w:p>
    <w:p w14:paraId="27BA5B20" w14:textId="77777777" w:rsidR="00887297" w:rsidRDefault="00887297" w:rsidP="00887297">
      <w:r>
        <w:t>2 Overview of F2FS file system</w:t>
      </w:r>
    </w:p>
    <w:p w14:paraId="3346A8DA" w14:textId="77777777" w:rsidR="00887297" w:rsidRDefault="00887297" w:rsidP="00887297">
      <w:r>
        <w:t>2.1 F2FS file system layout structure</w:t>
      </w:r>
    </w:p>
    <w:p w14:paraId="4C52C88B" w14:textId="2F55C9E0" w:rsidR="00887297" w:rsidRDefault="00887297" w:rsidP="00887297">
      <w:r>
        <w:t>The smallest data storage unit in the F2FS file system is a block</w:t>
      </w:r>
      <w:r w:rsidR="00C31927">
        <w:t xml:space="preserve">  </w:t>
      </w:r>
      <w:r>
        <w:t>(Block), the default size of each block is 4K[7]. logically,</w:t>
      </w:r>
      <w:r w:rsidR="00C31927">
        <w:t xml:space="preserve"> </w:t>
      </w:r>
      <w:r>
        <w:t>F2FS file system is divided into metadata area (Meta Area) and main</w:t>
      </w:r>
      <w:r w:rsidR="00C31927">
        <w:t xml:space="preserve"> </w:t>
      </w:r>
      <w:r>
        <w:t>Data area (Main Area) two parts.</w:t>
      </w:r>
    </w:p>
    <w:p w14:paraId="789620D8" w14:textId="2A53EA95" w:rsidR="00887297" w:rsidRDefault="00887297" w:rsidP="00887297">
      <w:r>
        <w:t>The metadata area includes super block (SB), checkpoint</w:t>
      </w:r>
      <w:r w:rsidR="00C31927">
        <w:t xml:space="preserve"> </w:t>
      </w:r>
      <w:r>
        <w:t>(CP), Node Address Table (NAT) and other five parts. Yuan</w:t>
      </w:r>
      <w:r w:rsidR="00C31927">
        <w:t xml:space="preserve"> </w:t>
      </w:r>
      <w:r>
        <w:t>The data area is generally stored in multiple consecutive blocks at the beginning of the system space</w:t>
      </w:r>
      <w:r w:rsidR="00C31927">
        <w:t xml:space="preserve"> </w:t>
      </w:r>
      <w:r>
        <w:t>It mainly stores the basic parameter configuration and segment of the F2FS file system</w:t>
      </w:r>
      <w:r w:rsidR="00C31927">
        <w:t xml:space="preserve"> </w:t>
      </w:r>
      <w:r>
        <w:t>Use basic information such as allocation information and data block addresses.</w:t>
      </w:r>
      <w:r w:rsidR="00C31927">
        <w:t xml:space="preserve"> </w:t>
      </w:r>
    </w:p>
    <w:p w14:paraId="511E6C15" w14:textId="2E52BD1D" w:rsidR="00887297" w:rsidRDefault="00887297" w:rsidP="00887297">
      <w:r>
        <w:t>The main data area is divided into node segment area and data segment area.</w:t>
      </w:r>
      <w:r w:rsidR="00C31927">
        <w:t xml:space="preserve">  </w:t>
      </w:r>
      <w:r>
        <w:t>section. The main data area is mainly used to store user file information,</w:t>
      </w:r>
      <w:r w:rsidR="00C31927">
        <w:t xml:space="preserve"> </w:t>
      </w:r>
      <w:proofErr w:type="gramStart"/>
      <w:r>
        <w:t>The</w:t>
      </w:r>
      <w:proofErr w:type="gramEnd"/>
      <w:r>
        <w:t xml:space="preserve"> information related to file attributes is generally </w:t>
      </w:r>
      <w:r>
        <w:lastRenderedPageBreak/>
        <w:t>stored in the node section area</w:t>
      </w:r>
      <w:r w:rsidR="00C31927">
        <w:t xml:space="preserve"> </w:t>
      </w:r>
      <w:r>
        <w:t>Domain, the data information of the file is stored in the data segment area. F2FS text</w:t>
      </w:r>
      <w:r w:rsidR="00C31927">
        <w:t xml:space="preserve"> </w:t>
      </w:r>
      <w:proofErr w:type="gramStart"/>
      <w:r>
        <w:t>The</w:t>
      </w:r>
      <w:proofErr w:type="gramEnd"/>
      <w:r>
        <w:t xml:space="preserve"> file system manages files through the index relationship of Node-Date, and the node</w:t>
      </w:r>
      <w:r w:rsidR="00C31927">
        <w:t xml:space="preserve"> </w:t>
      </w:r>
      <w:r>
        <w:t xml:space="preserve">There is a mapping relationship between the segment area and the node address table [8]. </w:t>
      </w:r>
      <w:r w:rsidR="00C31927">
        <w:t>S</w:t>
      </w:r>
      <w:r>
        <w:t>pecific</w:t>
      </w:r>
      <w:r w:rsidR="00C31927">
        <w:t xml:space="preserve"> </w:t>
      </w:r>
      <w:r>
        <w:t>The layout structure is shown in Figure 1.</w:t>
      </w:r>
    </w:p>
    <w:p w14:paraId="17254536" w14:textId="7D7E69E9" w:rsidR="00887297" w:rsidRDefault="00887297" w:rsidP="00887297">
      <w:r w:rsidRPr="00887297">
        <w:rPr>
          <w:noProof/>
        </w:rPr>
        <w:drawing>
          <wp:inline distT="0" distB="0" distL="0" distR="0" wp14:anchorId="73071208" wp14:editId="5893FEAF">
            <wp:extent cx="5590083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16" cy="8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9699" w14:textId="77777777" w:rsidR="00C733EB" w:rsidRPr="00C733EB" w:rsidRDefault="00C733EB" w:rsidP="00C733EB">
      <w:r w:rsidRPr="00C733EB">
        <w:rPr>
          <w:lang w:val="en"/>
        </w:rPr>
        <w:t>Figure 1 F2FS file system layout structure</w:t>
      </w:r>
    </w:p>
    <w:p w14:paraId="0BDCEB75" w14:textId="6636A4C7" w:rsidR="00887297" w:rsidRDefault="00887297" w:rsidP="00887297">
      <w:r>
        <w:t>2.2 File metadata information block</w:t>
      </w:r>
    </w:p>
    <w:p w14:paraId="495481A3" w14:textId="63014B23" w:rsidR="00887297" w:rsidRDefault="00887297" w:rsidP="00887297">
      <w:r>
        <w:t>The F2FS file system uses a multi-level index mechanism to save large files</w:t>
      </w:r>
      <w:r w:rsidR="00C31927">
        <w:t xml:space="preserve"> </w:t>
      </w:r>
      <w:r>
        <w:t>Data, use inline mechanism to save small file data, file yuan number</w:t>
      </w:r>
      <w:r w:rsidR="00C31927">
        <w:t xml:space="preserve"> </w:t>
      </w:r>
      <w:proofErr w:type="gramStart"/>
      <w:r>
        <w:t>The</w:t>
      </w:r>
      <w:proofErr w:type="gramEnd"/>
      <w:r>
        <w:t xml:space="preserve"> data block is an important structure for realizing these mechanisms.</w:t>
      </w:r>
      <w:r w:rsidR="00C31927">
        <w:t xml:space="preserve">  </w:t>
      </w:r>
    </w:p>
    <w:p w14:paraId="7A871C9C" w14:textId="51BE534F" w:rsidR="00887297" w:rsidRDefault="00887297" w:rsidP="00887297">
      <w:r>
        <w:t xml:space="preserve">File metadata information block is also called </w:t>
      </w:r>
      <w:proofErr w:type="spellStart"/>
      <w:r>
        <w:t>inode_block</w:t>
      </w:r>
      <w:proofErr w:type="spellEnd"/>
      <w:r>
        <w:t>, each</w:t>
      </w:r>
      <w:r w:rsidR="00C31927">
        <w:t xml:space="preserve"> </w:t>
      </w:r>
      <w:r>
        <w:t>The file metadata information block corresponds to a common file or directory</w:t>
      </w:r>
      <w:r w:rsidR="00C31927">
        <w:t xml:space="preserve"> </w:t>
      </w:r>
      <w:r>
        <w:t>The area of ​​metadata information block of files, ordinary files and directory files</w:t>
      </w:r>
      <w:r w:rsidR="00C31927">
        <w:t xml:space="preserve"> </w:t>
      </w:r>
      <w:r>
        <w:t>The difference is that the offset of the ordinary file in the metadata information block is 0x168</w:t>
      </w:r>
    </w:p>
    <w:p w14:paraId="15AFFA70" w14:textId="7911C744" w:rsidR="00887297" w:rsidRDefault="00887297" w:rsidP="00887297">
      <w:r>
        <w:t>The physical memory address of the file is stored at the location, and the directory file is at the offset</w:t>
      </w:r>
      <w:r w:rsidR="00C31927">
        <w:t xml:space="preserve"> </w:t>
      </w:r>
      <w:r>
        <w:t xml:space="preserve">Store the </w:t>
      </w:r>
      <w:proofErr w:type="spellStart"/>
      <w:r>
        <w:t>ino</w:t>
      </w:r>
      <w:proofErr w:type="spellEnd"/>
      <w:r>
        <w:t xml:space="preserve"> node number and pair of sub-files in this directory at 0x168</w:t>
      </w:r>
      <w:r w:rsidR="00C31927">
        <w:t xml:space="preserve"> </w:t>
      </w:r>
      <w:r>
        <w:t>Should be the file name and other information of the sub-file. General number of ordinary files</w:t>
      </w:r>
      <w:r w:rsidR="00C31927">
        <w:t xml:space="preserve"> </w:t>
      </w:r>
      <w:r>
        <w:t>According to the data structure of the information block as shown in Table 1, the catalog file metadata</w:t>
      </w:r>
      <w:r w:rsidR="00C31927">
        <w:t xml:space="preserve"> </w:t>
      </w:r>
      <w:proofErr w:type="gramStart"/>
      <w:r>
        <w:t>The</w:t>
      </w:r>
      <w:proofErr w:type="gramEnd"/>
      <w:r>
        <w:t xml:space="preserve"> data structure of the information block is shown in Table 2.</w:t>
      </w:r>
    </w:p>
    <w:p w14:paraId="6B31C41E" w14:textId="77777777" w:rsidR="00C733EB" w:rsidRPr="00C31927" w:rsidRDefault="00C733EB" w:rsidP="00C733EB">
      <w:r w:rsidRPr="00C31927">
        <w:rPr>
          <w:rStyle w:val="y2iqfc"/>
          <w:color w:val="202124"/>
          <w:lang w:val="en"/>
        </w:rPr>
        <w:t>Table 1 Common file metadata information data structure</w:t>
      </w:r>
    </w:p>
    <w:p w14:paraId="119F5845" w14:textId="77777777" w:rsidR="00887297" w:rsidRDefault="00887297" w:rsidP="00887297">
      <w:pPr>
        <w:rPr>
          <w:b/>
          <w:bCs/>
        </w:rPr>
      </w:pPr>
      <w:r w:rsidRPr="00236C3F">
        <w:rPr>
          <w:b/>
          <w:bCs/>
        </w:rPr>
        <w:t>Common file metadata information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297" w14:paraId="055BD76B" w14:textId="77777777" w:rsidTr="00407405">
        <w:tc>
          <w:tcPr>
            <w:tcW w:w="3116" w:type="dxa"/>
          </w:tcPr>
          <w:p w14:paraId="290A052B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Intra-block offset</w:t>
            </w:r>
          </w:p>
        </w:tc>
        <w:tc>
          <w:tcPr>
            <w:tcW w:w="3117" w:type="dxa"/>
          </w:tcPr>
          <w:p w14:paraId="0074FBA5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Byte Length</w:t>
            </w:r>
          </w:p>
        </w:tc>
        <w:tc>
          <w:tcPr>
            <w:tcW w:w="3117" w:type="dxa"/>
          </w:tcPr>
          <w:p w14:paraId="22E6A530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Content Description</w:t>
            </w:r>
          </w:p>
        </w:tc>
      </w:tr>
      <w:tr w:rsidR="00887297" w14:paraId="5472033E" w14:textId="77777777" w:rsidTr="00407405">
        <w:tc>
          <w:tcPr>
            <w:tcW w:w="3116" w:type="dxa"/>
          </w:tcPr>
          <w:p w14:paraId="2F63CC99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0x10</w:t>
            </w:r>
          </w:p>
        </w:tc>
        <w:tc>
          <w:tcPr>
            <w:tcW w:w="3117" w:type="dxa"/>
          </w:tcPr>
          <w:p w14:paraId="22ACC590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117" w:type="dxa"/>
          </w:tcPr>
          <w:p w14:paraId="5923FB71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File size</w:t>
            </w:r>
          </w:p>
        </w:tc>
      </w:tr>
      <w:tr w:rsidR="00887297" w14:paraId="6872087E" w14:textId="77777777" w:rsidTr="00407405">
        <w:tc>
          <w:tcPr>
            <w:tcW w:w="3116" w:type="dxa"/>
          </w:tcPr>
          <w:p w14:paraId="34F333F2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0x20</w:t>
            </w:r>
          </w:p>
        </w:tc>
        <w:tc>
          <w:tcPr>
            <w:tcW w:w="3117" w:type="dxa"/>
          </w:tcPr>
          <w:p w14:paraId="711C9D42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117" w:type="dxa"/>
          </w:tcPr>
          <w:p w14:paraId="71C9DEB7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</w:tr>
      <w:tr w:rsidR="00887297" w14:paraId="5E399E54" w14:textId="77777777" w:rsidTr="00407405">
        <w:tc>
          <w:tcPr>
            <w:tcW w:w="3116" w:type="dxa"/>
          </w:tcPr>
          <w:p w14:paraId="79BCA6E8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0x5C</w:t>
            </w:r>
          </w:p>
        </w:tc>
        <w:tc>
          <w:tcPr>
            <w:tcW w:w="3117" w:type="dxa"/>
          </w:tcPr>
          <w:p w14:paraId="555C0A04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3117" w:type="dxa"/>
          </w:tcPr>
          <w:p w14:paraId="46F91F7B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 w:rsidR="00887297" w14:paraId="77E54AB6" w14:textId="77777777" w:rsidTr="00407405">
        <w:tc>
          <w:tcPr>
            <w:tcW w:w="3116" w:type="dxa"/>
          </w:tcPr>
          <w:p w14:paraId="637BE4E4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0x168</w:t>
            </w:r>
          </w:p>
        </w:tc>
        <w:tc>
          <w:tcPr>
            <w:tcW w:w="3117" w:type="dxa"/>
          </w:tcPr>
          <w:p w14:paraId="2308D9A5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3692</w:t>
            </w:r>
          </w:p>
        </w:tc>
        <w:tc>
          <w:tcPr>
            <w:tcW w:w="3117" w:type="dxa"/>
          </w:tcPr>
          <w:p w14:paraId="2592481D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923 group index address</w:t>
            </w:r>
          </w:p>
        </w:tc>
      </w:tr>
      <w:tr w:rsidR="00887297" w14:paraId="4AE64CD8" w14:textId="77777777" w:rsidTr="00407405">
        <w:tc>
          <w:tcPr>
            <w:tcW w:w="3116" w:type="dxa"/>
          </w:tcPr>
          <w:p w14:paraId="32702194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0x0FE8</w:t>
            </w:r>
          </w:p>
        </w:tc>
        <w:tc>
          <w:tcPr>
            <w:tcW w:w="3117" w:type="dxa"/>
          </w:tcPr>
          <w:p w14:paraId="12C4EF2E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17" w:type="dxa"/>
          </w:tcPr>
          <w:p w14:paraId="281864F8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File identification number id</w:t>
            </w:r>
          </w:p>
        </w:tc>
      </w:tr>
      <w:tr w:rsidR="00887297" w14:paraId="7C26CD97" w14:textId="77777777" w:rsidTr="00407405">
        <w:tc>
          <w:tcPr>
            <w:tcW w:w="3116" w:type="dxa"/>
          </w:tcPr>
          <w:p w14:paraId="001ED0A4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0x0FEC</w:t>
            </w:r>
          </w:p>
        </w:tc>
        <w:tc>
          <w:tcPr>
            <w:tcW w:w="3117" w:type="dxa"/>
          </w:tcPr>
          <w:p w14:paraId="3936D2B5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17" w:type="dxa"/>
          </w:tcPr>
          <w:p w14:paraId="073E4D44" w14:textId="77777777" w:rsidR="00887297" w:rsidRDefault="00887297" w:rsidP="004074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 node number </w:t>
            </w:r>
            <w:proofErr w:type="spellStart"/>
            <w:r>
              <w:rPr>
                <w:b/>
                <w:bCs/>
              </w:rPr>
              <w:t>ino</w:t>
            </w:r>
            <w:proofErr w:type="spellEnd"/>
          </w:p>
        </w:tc>
      </w:tr>
    </w:tbl>
    <w:p w14:paraId="2DBB9DBE" w14:textId="01D241E0" w:rsidR="00887297" w:rsidRDefault="00887297" w:rsidP="00887297"/>
    <w:p w14:paraId="7A35ECF0" w14:textId="01CFA6BC" w:rsidR="00C31927" w:rsidRDefault="00C31927" w:rsidP="00887297"/>
    <w:p w14:paraId="163C21F0" w14:textId="1BEEAB0A" w:rsidR="00C31927" w:rsidRDefault="00C31927" w:rsidP="00887297"/>
    <w:p w14:paraId="2E24679D" w14:textId="45A7C8BA" w:rsidR="00C31927" w:rsidRDefault="00C31927" w:rsidP="00887297"/>
    <w:p w14:paraId="50CC677A" w14:textId="77777777" w:rsidR="00C31927" w:rsidRDefault="00C31927" w:rsidP="00887297"/>
    <w:p w14:paraId="11A2F398" w14:textId="77777777" w:rsidR="00C733EB" w:rsidRPr="00C31927" w:rsidRDefault="00C733EB" w:rsidP="00C733EB">
      <w:r w:rsidRPr="00C31927">
        <w:rPr>
          <w:rStyle w:val="y2iqfc"/>
          <w:color w:val="202124"/>
          <w:lang w:val="en"/>
        </w:rPr>
        <w:lastRenderedPageBreak/>
        <w:t>Table 2 Data structure of catalog file metadata information block</w:t>
      </w:r>
    </w:p>
    <w:p w14:paraId="6F03E481" w14:textId="77777777" w:rsidR="00887297" w:rsidRPr="00236C3F" w:rsidRDefault="00887297" w:rsidP="00887297">
      <w:pPr>
        <w:rPr>
          <w:b/>
          <w:bCs/>
        </w:rPr>
      </w:pPr>
      <w:r w:rsidRPr="00236C3F">
        <w:rPr>
          <w:b/>
          <w:bCs/>
        </w:rPr>
        <w:t>Data structure of catalog file metadata information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297" w14:paraId="491C35E2" w14:textId="77777777" w:rsidTr="00407405">
        <w:tc>
          <w:tcPr>
            <w:tcW w:w="3116" w:type="dxa"/>
          </w:tcPr>
          <w:p w14:paraId="03620F98" w14:textId="77777777" w:rsidR="00887297" w:rsidRDefault="00887297" w:rsidP="00407405">
            <w:r>
              <w:rPr>
                <w:b/>
                <w:bCs/>
              </w:rPr>
              <w:t>Intra-block offset</w:t>
            </w:r>
          </w:p>
        </w:tc>
        <w:tc>
          <w:tcPr>
            <w:tcW w:w="3117" w:type="dxa"/>
          </w:tcPr>
          <w:p w14:paraId="63FCEEE4" w14:textId="77777777" w:rsidR="00887297" w:rsidRDefault="00887297" w:rsidP="00407405">
            <w:r>
              <w:rPr>
                <w:b/>
                <w:bCs/>
              </w:rPr>
              <w:t>Byte Length</w:t>
            </w:r>
          </w:p>
        </w:tc>
        <w:tc>
          <w:tcPr>
            <w:tcW w:w="3117" w:type="dxa"/>
          </w:tcPr>
          <w:p w14:paraId="79659543" w14:textId="77777777" w:rsidR="00887297" w:rsidRDefault="00887297" w:rsidP="00407405">
            <w:r>
              <w:rPr>
                <w:b/>
                <w:bCs/>
              </w:rPr>
              <w:t>Content Description</w:t>
            </w:r>
          </w:p>
        </w:tc>
      </w:tr>
      <w:tr w:rsidR="00887297" w14:paraId="7AB9314D" w14:textId="77777777" w:rsidTr="00407405">
        <w:tc>
          <w:tcPr>
            <w:tcW w:w="3116" w:type="dxa"/>
          </w:tcPr>
          <w:p w14:paraId="5A4BF365" w14:textId="77777777" w:rsidR="00887297" w:rsidRDefault="00887297" w:rsidP="00407405">
            <w:r>
              <w:t>0x20</w:t>
            </w:r>
          </w:p>
        </w:tc>
        <w:tc>
          <w:tcPr>
            <w:tcW w:w="3117" w:type="dxa"/>
          </w:tcPr>
          <w:p w14:paraId="2EC550CB" w14:textId="77777777" w:rsidR="00887297" w:rsidRDefault="00887297" w:rsidP="00407405">
            <w:r>
              <w:t>24</w:t>
            </w:r>
          </w:p>
        </w:tc>
        <w:tc>
          <w:tcPr>
            <w:tcW w:w="3117" w:type="dxa"/>
          </w:tcPr>
          <w:p w14:paraId="62B95330" w14:textId="77777777" w:rsidR="00887297" w:rsidRDefault="00887297" w:rsidP="00407405">
            <w:r>
              <w:t>Timestamp</w:t>
            </w:r>
          </w:p>
        </w:tc>
      </w:tr>
      <w:tr w:rsidR="00887297" w14:paraId="013C65C3" w14:textId="77777777" w:rsidTr="00407405">
        <w:tc>
          <w:tcPr>
            <w:tcW w:w="3116" w:type="dxa"/>
          </w:tcPr>
          <w:p w14:paraId="2DA54126" w14:textId="77777777" w:rsidR="00887297" w:rsidRDefault="00887297" w:rsidP="00407405">
            <w:r>
              <w:t>0x58</w:t>
            </w:r>
          </w:p>
        </w:tc>
        <w:tc>
          <w:tcPr>
            <w:tcW w:w="3117" w:type="dxa"/>
          </w:tcPr>
          <w:p w14:paraId="37C1111E" w14:textId="77777777" w:rsidR="00887297" w:rsidRDefault="00887297" w:rsidP="00407405">
            <w:r>
              <w:t>4</w:t>
            </w:r>
          </w:p>
        </w:tc>
        <w:tc>
          <w:tcPr>
            <w:tcW w:w="3117" w:type="dxa"/>
          </w:tcPr>
          <w:p w14:paraId="04BA7C3A" w14:textId="77777777" w:rsidR="00887297" w:rsidRDefault="00887297" w:rsidP="00407405">
            <w:r>
              <w:t>Byte length of the directory name</w:t>
            </w:r>
          </w:p>
        </w:tc>
      </w:tr>
      <w:tr w:rsidR="00887297" w14:paraId="32B46E06" w14:textId="77777777" w:rsidTr="00407405">
        <w:tc>
          <w:tcPr>
            <w:tcW w:w="3116" w:type="dxa"/>
          </w:tcPr>
          <w:p w14:paraId="05188F28" w14:textId="77777777" w:rsidR="00887297" w:rsidRDefault="00887297" w:rsidP="00407405">
            <w:r>
              <w:t>0x5C</w:t>
            </w:r>
          </w:p>
        </w:tc>
        <w:tc>
          <w:tcPr>
            <w:tcW w:w="3117" w:type="dxa"/>
          </w:tcPr>
          <w:p w14:paraId="1A38B68B" w14:textId="77777777" w:rsidR="00887297" w:rsidRDefault="00887297" w:rsidP="00407405">
            <w:r>
              <w:t>255</w:t>
            </w:r>
          </w:p>
        </w:tc>
        <w:tc>
          <w:tcPr>
            <w:tcW w:w="3117" w:type="dxa"/>
          </w:tcPr>
          <w:p w14:paraId="0CBFBCA3" w14:textId="77777777" w:rsidR="00887297" w:rsidRDefault="00887297" w:rsidP="00407405">
            <w:r>
              <w:t>Directory name</w:t>
            </w:r>
          </w:p>
        </w:tc>
      </w:tr>
      <w:tr w:rsidR="00887297" w14:paraId="7534CB79" w14:textId="77777777" w:rsidTr="00407405">
        <w:tc>
          <w:tcPr>
            <w:tcW w:w="3116" w:type="dxa"/>
          </w:tcPr>
          <w:p w14:paraId="4EED99AD" w14:textId="77777777" w:rsidR="00887297" w:rsidRDefault="00887297" w:rsidP="00407405">
            <w:r>
              <w:t>0x168</w:t>
            </w:r>
          </w:p>
        </w:tc>
        <w:tc>
          <w:tcPr>
            <w:tcW w:w="3117" w:type="dxa"/>
          </w:tcPr>
          <w:p w14:paraId="0C2D686E" w14:textId="77777777" w:rsidR="00887297" w:rsidRDefault="00887297" w:rsidP="00407405">
            <w:r>
              <w:t>3692</w:t>
            </w:r>
          </w:p>
        </w:tc>
        <w:tc>
          <w:tcPr>
            <w:tcW w:w="3117" w:type="dxa"/>
          </w:tcPr>
          <w:p w14:paraId="450BEAA0" w14:textId="77777777" w:rsidR="00887297" w:rsidRDefault="00887297" w:rsidP="00407405">
            <w:r>
              <w:t>Directory subfile information</w:t>
            </w:r>
          </w:p>
        </w:tc>
      </w:tr>
      <w:tr w:rsidR="00887297" w14:paraId="31846A79" w14:textId="77777777" w:rsidTr="00407405">
        <w:tc>
          <w:tcPr>
            <w:tcW w:w="3116" w:type="dxa"/>
          </w:tcPr>
          <w:p w14:paraId="056EC883" w14:textId="77777777" w:rsidR="00887297" w:rsidRDefault="00887297" w:rsidP="00407405">
            <w:r>
              <w:t>0x0FE8</w:t>
            </w:r>
          </w:p>
        </w:tc>
        <w:tc>
          <w:tcPr>
            <w:tcW w:w="3117" w:type="dxa"/>
          </w:tcPr>
          <w:p w14:paraId="060EFE45" w14:textId="77777777" w:rsidR="00887297" w:rsidRDefault="00887297" w:rsidP="00407405">
            <w:r>
              <w:t>20</w:t>
            </w:r>
          </w:p>
        </w:tc>
        <w:tc>
          <w:tcPr>
            <w:tcW w:w="3117" w:type="dxa"/>
          </w:tcPr>
          <w:p w14:paraId="083D44C8" w14:textId="77777777" w:rsidR="00887297" w:rsidRDefault="00887297" w:rsidP="00407405">
            <w:r>
              <w:t xml:space="preserve">Catalog file identification number </w:t>
            </w:r>
            <w:proofErr w:type="spellStart"/>
            <w:r>
              <w:t>nid</w:t>
            </w:r>
            <w:proofErr w:type="spellEnd"/>
          </w:p>
        </w:tc>
      </w:tr>
      <w:tr w:rsidR="00887297" w14:paraId="28089161" w14:textId="77777777" w:rsidTr="00407405">
        <w:tc>
          <w:tcPr>
            <w:tcW w:w="3116" w:type="dxa"/>
          </w:tcPr>
          <w:p w14:paraId="3FF5782D" w14:textId="77777777" w:rsidR="00887297" w:rsidRDefault="00887297" w:rsidP="00407405">
            <w:r>
              <w:t>0x0FEC</w:t>
            </w:r>
          </w:p>
        </w:tc>
        <w:tc>
          <w:tcPr>
            <w:tcW w:w="3117" w:type="dxa"/>
          </w:tcPr>
          <w:p w14:paraId="4710367B" w14:textId="77777777" w:rsidR="00887297" w:rsidRDefault="00887297" w:rsidP="00407405">
            <w:r>
              <w:t>20</w:t>
            </w:r>
          </w:p>
        </w:tc>
        <w:tc>
          <w:tcPr>
            <w:tcW w:w="3117" w:type="dxa"/>
          </w:tcPr>
          <w:p w14:paraId="5406E83F" w14:textId="77777777" w:rsidR="00887297" w:rsidRDefault="00887297" w:rsidP="00407405">
            <w:r>
              <w:t xml:space="preserve">Catalog file node number </w:t>
            </w:r>
            <w:proofErr w:type="spellStart"/>
            <w:r>
              <w:t>ino</w:t>
            </w:r>
            <w:proofErr w:type="spellEnd"/>
          </w:p>
        </w:tc>
      </w:tr>
    </w:tbl>
    <w:p w14:paraId="6BBDFD91" w14:textId="77777777" w:rsidR="00887297" w:rsidRDefault="00887297" w:rsidP="00887297"/>
    <w:p w14:paraId="505B56FF" w14:textId="77777777" w:rsidR="00887297" w:rsidRDefault="00887297" w:rsidP="00887297">
      <w:r>
        <w:t>The offset in the metadata information block of the directory file is 0x168.</w:t>
      </w:r>
    </w:p>
    <w:p w14:paraId="7DD3BCB0" w14:textId="580BA802" w:rsidR="00887297" w:rsidRDefault="00887297" w:rsidP="00887297">
      <w:r>
        <w:t>The record sub-file data information area stores 182 sub-file directory entries,</w:t>
      </w:r>
      <w:r w:rsidR="00C31927">
        <w:t xml:space="preserve"> </w:t>
      </w:r>
      <w:proofErr w:type="gramStart"/>
      <w:r>
        <w:t>Used</w:t>
      </w:r>
      <w:proofErr w:type="gramEnd"/>
      <w:r>
        <w:t xml:space="preserve"> to describe the information of the sub-files in the directory, such as the name of the sub-file</w:t>
      </w:r>
      <w:r w:rsidR="00C31927">
        <w:t xml:space="preserve"> </w:t>
      </w:r>
      <w:r>
        <w:t>Hope value and sub-file node number, etc.</w:t>
      </w:r>
    </w:p>
    <w:p w14:paraId="3EFA9DAE" w14:textId="77777777" w:rsidR="00887297" w:rsidRDefault="00887297" w:rsidP="00887297">
      <w:r>
        <w:t xml:space="preserve">The </w:t>
      </w:r>
      <w:proofErr w:type="spellStart"/>
      <w:r>
        <w:t>nat_entry</w:t>
      </w:r>
      <w:proofErr w:type="spellEnd"/>
      <w:r>
        <w:t xml:space="preserve"> entry in the node address table stores the main data</w:t>
      </w:r>
    </w:p>
    <w:p w14:paraId="2F7FEBDC" w14:textId="77777777" w:rsidR="00887297" w:rsidRDefault="00887297" w:rsidP="00887297">
      <w:r>
        <w:t xml:space="preserve">The file node number </w:t>
      </w:r>
      <w:proofErr w:type="spellStart"/>
      <w:r>
        <w:t>ino</w:t>
      </w:r>
      <w:proofErr w:type="spellEnd"/>
      <w:r>
        <w:t xml:space="preserve"> and node data block corresponding to each file in the area</w:t>
      </w:r>
    </w:p>
    <w:p w14:paraId="593F14F3" w14:textId="7AAA5515" w:rsidR="00887297" w:rsidRDefault="00887297" w:rsidP="00887297">
      <w:r>
        <w:t>Address information. Combine the node information table and the sub-file directory entry, namely</w:t>
      </w:r>
      <w:r w:rsidR="00C31927">
        <w:t xml:space="preserve"> </w:t>
      </w:r>
      <w:proofErr w:type="gramStart"/>
      <w:r>
        <w:t>The</w:t>
      </w:r>
      <w:proofErr w:type="gramEnd"/>
      <w:r>
        <w:t xml:space="preserve"> directory tree of the current directory file can be constructed.</w:t>
      </w:r>
    </w:p>
    <w:p w14:paraId="5E790020" w14:textId="77777777" w:rsidR="00887297" w:rsidRDefault="00887297" w:rsidP="00887297">
      <w:r>
        <w:t>2.3 Principles of Analysis of Recently Deleted Data</w:t>
      </w:r>
    </w:p>
    <w:p w14:paraId="4E3B9071" w14:textId="1B5B59A2" w:rsidR="00887297" w:rsidRDefault="00887297" w:rsidP="00887297">
      <w:r>
        <w:t>After the user manually deletes the file, the F2FS file will not be cleared directly.</w:t>
      </w:r>
      <w:r w:rsidR="00C31927">
        <w:t xml:space="preserve">  </w:t>
      </w:r>
      <w:r>
        <w:t>The file memory data block in the file system only changes the file relative</w:t>
      </w:r>
      <w:r w:rsidR="00C31927">
        <w:t xml:space="preserve">  </w:t>
      </w:r>
      <w:r>
        <w:t xml:space="preserve">Off flag, clear </w:t>
      </w:r>
      <w:proofErr w:type="spellStart"/>
      <w:r>
        <w:t>nat_entry</w:t>
      </w:r>
      <w:proofErr w:type="spellEnd"/>
      <w:r>
        <w:t xml:space="preserve"> table entry and file metadata information</w:t>
      </w:r>
      <w:r w:rsidR="00C31927">
        <w:t xml:space="preserve">  </w:t>
      </w:r>
      <w:r>
        <w:t>The corresponding relationship of the block, only when new data is written into the deleted file</w:t>
      </w:r>
      <w:r w:rsidR="00C31927">
        <w:t xml:space="preserve">  </w:t>
      </w:r>
      <w:r>
        <w:t>After the memory data block of the file, the original information will be overwritten.</w:t>
      </w:r>
    </w:p>
    <w:p w14:paraId="1BF729DD" w14:textId="6BBBC203" w:rsidR="00887297" w:rsidRDefault="00887297" w:rsidP="00887297">
      <w:r>
        <w:t>Unable to completely restore [9,10]. Taking into account the operation of deleting files on the user’s mobile phone</w:t>
      </w:r>
      <w:r w:rsidR="00C31927">
        <w:t xml:space="preserve">  </w:t>
      </w:r>
      <w:r>
        <w:t>The operation is equivalent to the user deleting the file in the graphical interface, according to the</w:t>
      </w:r>
      <w:r w:rsidR="00C31927">
        <w:t xml:space="preserve">  </w:t>
      </w:r>
      <w:proofErr w:type="spellStart"/>
      <w:r>
        <w:t>The</w:t>
      </w:r>
      <w:proofErr w:type="spellEnd"/>
      <w:r>
        <w:t xml:space="preserve"> interface deletes files not directly deletes files but puts the files first</w:t>
      </w:r>
      <w:r w:rsidR="00C31927">
        <w:t xml:space="preserve"> </w:t>
      </w:r>
      <w:r>
        <w:t>The features placed in the .Trash directory can be searched and analyzed</w:t>
      </w:r>
      <w:r w:rsidR="00C31927">
        <w:t xml:space="preserve"> </w:t>
      </w:r>
      <w:r>
        <w:t>.Trash directory file, combined with the method of valid node address table,</w:t>
      </w:r>
      <w:r w:rsidR="00C31927">
        <w:t xml:space="preserve"> </w:t>
      </w:r>
      <w:r>
        <w:t>Realize the data analysis of files deleted by users recently.</w:t>
      </w:r>
    </w:p>
    <w:p w14:paraId="740DCDFC" w14:textId="77777777" w:rsidR="00887297" w:rsidRDefault="00887297" w:rsidP="00887297"/>
    <w:p w14:paraId="48483D16" w14:textId="207B0132" w:rsidR="00887297" w:rsidRDefault="00887297" w:rsidP="00887297">
      <w:r>
        <w:t>The analysis of recently deleted files referred to in this article mainly includes obtaining</w:t>
      </w:r>
      <w:r w:rsidR="00C31927">
        <w:t xml:space="preserve"> </w:t>
      </w:r>
      <w:r>
        <w:t>Delete the metadata information block of the file, the original storage path information, etc.</w:t>
      </w:r>
    </w:p>
    <w:p w14:paraId="6CB3C549" w14:textId="7366E557" w:rsidR="00887297" w:rsidRDefault="00887297" w:rsidP="00887297">
      <w:r>
        <w:t>Basic file information. Analyze the .Trash directory file combined with the node letter</w:t>
      </w:r>
      <w:r w:rsidR="00C31927">
        <w:t xml:space="preserve"> </w:t>
      </w:r>
      <w:r>
        <w:t>There are three main methods for obtaining evidence for recent deleted file data in the information table.</w:t>
      </w:r>
    </w:p>
    <w:p w14:paraId="4D794213" w14:textId="77777777" w:rsidR="00C31927" w:rsidRDefault="00C31927" w:rsidP="00887297"/>
    <w:p w14:paraId="47A46087" w14:textId="77777777" w:rsidR="00887297" w:rsidRDefault="00887297" w:rsidP="00887297">
      <w:r>
        <w:lastRenderedPageBreak/>
        <w:t>Steps.</w:t>
      </w:r>
    </w:p>
    <w:p w14:paraId="17D6ABA6" w14:textId="748BA055" w:rsidR="00887297" w:rsidRDefault="00887297" w:rsidP="00887297">
      <w:r>
        <w:t xml:space="preserve">(1) Determine the node number </w:t>
      </w:r>
      <w:proofErr w:type="spellStart"/>
      <w:r>
        <w:t>ino</w:t>
      </w:r>
      <w:proofErr w:type="spellEnd"/>
      <w:r>
        <w:t xml:space="preserve"> and file of the .Trash directory file</w:t>
      </w:r>
      <w:r w:rsidR="00C31927">
        <w:t xml:space="preserve"> </w:t>
      </w:r>
      <w:r>
        <w:t>Metadata information block address: .Trash directory file belongs to F2FS file</w:t>
      </w:r>
      <w:r w:rsidR="00C31927">
        <w:t xml:space="preserve"> </w:t>
      </w:r>
      <w:r>
        <w:t>The sub-files of the root directory file of the file system can be based on the principle of section 2.2</w:t>
      </w:r>
      <w:r w:rsidR="00C31927">
        <w:t xml:space="preserve"> </w:t>
      </w:r>
      <w:r>
        <w:t>Parse the metadata information block of the root directory file to determine the .Trash directory</w:t>
      </w:r>
      <w:r w:rsidR="00C31927">
        <w:t xml:space="preserve"> </w:t>
      </w:r>
      <w:r>
        <w:t xml:space="preserve">File node information number </w:t>
      </w:r>
      <w:proofErr w:type="spellStart"/>
      <w:r>
        <w:t>ino</w:t>
      </w:r>
      <w:proofErr w:type="spellEnd"/>
      <w:r>
        <w:t xml:space="preserve">, get the file element corresponding to the </w:t>
      </w:r>
      <w:proofErr w:type="spellStart"/>
      <w:r>
        <w:t>ino</w:t>
      </w:r>
      <w:proofErr w:type="spellEnd"/>
      <w:r w:rsidR="00C31927">
        <w:t xml:space="preserve"> </w:t>
      </w:r>
      <w:r>
        <w:t>Data information block address.</w:t>
      </w:r>
    </w:p>
    <w:p w14:paraId="07C00301" w14:textId="1D25E29C" w:rsidR="00887297" w:rsidRDefault="00887297" w:rsidP="00887297">
      <w:r>
        <w:t>(2) Analyze the metadata information block of the .Trash catalog file: pass</w:t>
      </w:r>
      <w:r w:rsidR="00C31927">
        <w:t xml:space="preserve"> </w:t>
      </w:r>
      <w:r>
        <w:t>Normally, the info common subfile in the .Trash directory file is stored</w:t>
      </w:r>
      <w:r w:rsidR="00C31927">
        <w:t xml:space="preserve"> </w:t>
      </w:r>
      <w:r>
        <w:t>Store the original storage path of the deleted file; under the .Trash directory file</w:t>
      </w:r>
      <w:r w:rsidR="00C31927">
        <w:t xml:space="preserve"> </w:t>
      </w:r>
      <w:r>
        <w:t xml:space="preserve">The files subdirectory file stores the node number </w:t>
      </w:r>
      <w:proofErr w:type="spellStart"/>
      <w:r>
        <w:t>ino</w:t>
      </w:r>
      <w:proofErr w:type="spellEnd"/>
      <w:r>
        <w:t xml:space="preserve"> and file of the deleted file</w:t>
      </w:r>
      <w:r w:rsidR="00C31927">
        <w:t xml:space="preserve"> </w:t>
      </w:r>
      <w:r>
        <w:t>Basic information such as the file name.</w:t>
      </w:r>
    </w:p>
    <w:p w14:paraId="42C4677A" w14:textId="35C35932" w:rsidR="00887297" w:rsidRDefault="00887297" w:rsidP="00887297">
      <w:r>
        <w:t>(3) Obtain the metadata information block and original storage of the deleted file</w:t>
      </w:r>
      <w:r w:rsidR="00C31927">
        <w:t xml:space="preserve"> </w:t>
      </w:r>
      <w:r>
        <w:t>Storage path: Combine the node address table to analyze the number of deleted files</w:t>
      </w:r>
      <w:r w:rsidR="00C31927">
        <w:t xml:space="preserve"> </w:t>
      </w:r>
      <w:r>
        <w:t>According to the information block, get the delete time and storage address of the deleted file</w:t>
      </w:r>
      <w:r w:rsidR="00C31927">
        <w:t xml:space="preserve"> </w:t>
      </w:r>
      <w:r>
        <w:t>And other information to realize the deletion of file forensics.</w:t>
      </w:r>
    </w:p>
    <w:p w14:paraId="5B6E9B64" w14:textId="77777777" w:rsidR="00887297" w:rsidRDefault="00887297" w:rsidP="00887297">
      <w:r>
        <w:t>2.4 F2FS file system mirror file</w:t>
      </w:r>
    </w:p>
    <w:p w14:paraId="1582C8C7" w14:textId="590F5CE3" w:rsidR="00887297" w:rsidRDefault="00887297" w:rsidP="00887297">
      <w:r>
        <w:t>Mirror file is a specific series of files according to a certain format</w:t>
      </w:r>
      <w:r w:rsidR="00C31927">
        <w:t xml:space="preserve"> </w:t>
      </w:r>
      <w:r>
        <w:t>A single file produced by the style. File system image files not only include</w:t>
      </w:r>
      <w:r w:rsidR="00C31927">
        <w:t xml:space="preserve"> </w:t>
      </w:r>
      <w:r>
        <w:t xml:space="preserve">Contains the data file of the file system, </w:t>
      </w:r>
      <w:proofErr w:type="gramStart"/>
      <w:r>
        <w:t>and also</w:t>
      </w:r>
      <w:proofErr w:type="gramEnd"/>
      <w:r>
        <w:t xml:space="preserve"> contains the file system</w:t>
      </w:r>
      <w:r w:rsidR="00C31927">
        <w:t xml:space="preserve"> </w:t>
      </w:r>
      <w:r>
        <w:t>Basic attribute information and partition information, file system image file package</w:t>
      </w:r>
      <w:r w:rsidR="00C31927">
        <w:t xml:space="preserve"> </w:t>
      </w:r>
      <w:r>
        <w:t>Contains all the information of the file system [11].</w:t>
      </w:r>
    </w:p>
    <w:p w14:paraId="160F589D" w14:textId="3D59A5B0" w:rsidR="00887297" w:rsidRDefault="00887297" w:rsidP="00887297">
      <w:r>
        <w:t>This article simulates the mobile phone file system and produces multiple sets of F2FS files</w:t>
      </w:r>
      <w:r w:rsidR="00C31927">
        <w:t xml:space="preserve"> </w:t>
      </w:r>
      <w:proofErr w:type="gramStart"/>
      <w:r>
        <w:t>The</w:t>
      </w:r>
      <w:proofErr w:type="gramEnd"/>
      <w:r>
        <w:t xml:space="preserve"> image file of the software system is used for experimental research and result analysis, mainly</w:t>
      </w:r>
      <w:r w:rsidR="00C31927">
        <w:t xml:space="preserve"> </w:t>
      </w:r>
      <w:r>
        <w:t>Divided into three types of image files:</w:t>
      </w:r>
    </w:p>
    <w:p w14:paraId="763918E4" w14:textId="3E47FAA8" w:rsidR="00887297" w:rsidRDefault="00887297" w:rsidP="00887297">
      <w:r>
        <w:t>(1) The F2FS file system has just been created and only includes a few</w:t>
      </w:r>
      <w:r w:rsidR="00C31927">
        <w:t xml:space="preserve"> </w:t>
      </w:r>
      <w:r>
        <w:t xml:space="preserve">The initial state F2FS mirror file of a single </w:t>
      </w:r>
      <w:proofErr w:type="gramStart"/>
      <w:r>
        <w:t>file;</w:t>
      </w:r>
      <w:proofErr w:type="gramEnd"/>
    </w:p>
    <w:p w14:paraId="4398DC7E" w14:textId="6843E234" w:rsidR="00887297" w:rsidRDefault="00887297" w:rsidP="00887297">
      <w:r>
        <w:t>(2) Simulate repeatedly mounting, creating or modifying existing documents</w:t>
      </w:r>
      <w:r w:rsidR="00C31927">
        <w:t xml:space="preserve"> </w:t>
      </w:r>
      <w:r>
        <w:t>User operations such as files, move file locations, etc., create a used segment</w:t>
      </w:r>
      <w:r w:rsidR="00C31927">
        <w:t xml:space="preserve"> </w:t>
      </w:r>
      <w:r>
        <w:t xml:space="preserve">F2FS mirror file after </w:t>
      </w:r>
      <w:proofErr w:type="gramStart"/>
      <w:r>
        <w:t>time;</w:t>
      </w:r>
      <w:proofErr w:type="gramEnd"/>
    </w:p>
    <w:p w14:paraId="2AF4A737" w14:textId="30FD342F" w:rsidR="00887297" w:rsidRDefault="00887297" w:rsidP="00887297">
      <w:r>
        <w:t>(3) There are large files of various types or different sizes</w:t>
      </w:r>
      <w:r w:rsidR="00C31927">
        <w:t xml:space="preserve"> </w:t>
      </w:r>
      <w:r>
        <w:t>Type F2FS mirror file.</w:t>
      </w:r>
      <w:r w:rsidR="00C31927">
        <w:t xml:space="preserve"> </w:t>
      </w:r>
    </w:p>
    <w:p w14:paraId="1441126A" w14:textId="791FF8B8" w:rsidR="00887297" w:rsidRDefault="00887297" w:rsidP="00887297">
      <w:r>
        <w:t>For the above different types of image files, use</w:t>
      </w:r>
      <w:r w:rsidR="00C31927">
        <w:t xml:space="preserve"> </w:t>
      </w:r>
      <w:r>
        <w:t>Wi n H e x obtain the read-only area of ​​the super block respectively, analyze and verify</w:t>
      </w:r>
      <w:r w:rsidR="00C31927">
        <w:t xml:space="preserve"> </w:t>
      </w:r>
      <w:proofErr w:type="gramStart"/>
      <w:r>
        <w:t>The</w:t>
      </w:r>
      <w:proofErr w:type="gramEnd"/>
      <w:r>
        <w:t xml:space="preserve"> soundness and effectiveness of F2FS mirror files. Super block check</w:t>
      </w:r>
    </w:p>
    <w:p w14:paraId="1F6C387D" w14:textId="77777777" w:rsidR="00887297" w:rsidRDefault="00887297" w:rsidP="00887297">
      <w:r>
        <w:t>The specific process is:</w:t>
      </w:r>
    </w:p>
    <w:p w14:paraId="7A4BF7FA" w14:textId="77777777" w:rsidR="00887297" w:rsidRDefault="00887297" w:rsidP="00887297">
      <w:r>
        <w:t>(1) Check the magic number flag bit "0x1020F5F2</w:t>
      </w:r>
      <w:proofErr w:type="gramStart"/>
      <w:r>
        <w:t>";</w:t>
      </w:r>
      <w:proofErr w:type="gramEnd"/>
    </w:p>
    <w:p w14:paraId="5D6BE92B" w14:textId="77777777" w:rsidR="00887297" w:rsidRDefault="00887297" w:rsidP="00887297">
      <w:r>
        <w:t xml:space="preserve">(2) Check the default parameters such as sector </w:t>
      </w:r>
      <w:proofErr w:type="gramStart"/>
      <w:r>
        <w:t>size;</w:t>
      </w:r>
      <w:proofErr w:type="gramEnd"/>
    </w:p>
    <w:p w14:paraId="2B12C441" w14:textId="77777777" w:rsidR="00887297" w:rsidRDefault="00887297" w:rsidP="00887297">
      <w:r>
        <w:t>(3) Check the root index node number and each metadata index.</w:t>
      </w:r>
    </w:p>
    <w:p w14:paraId="47E40517" w14:textId="5E3E2267" w:rsidR="00887297" w:rsidRDefault="00887297" w:rsidP="00887297">
      <w:r>
        <w:t>If the verification of the super block and the backup super block fails, the table</w:t>
      </w:r>
      <w:r w:rsidR="00C31927">
        <w:t xml:space="preserve"> </w:t>
      </w:r>
      <w:r>
        <w:t xml:space="preserve">It shows that the file system is </w:t>
      </w:r>
      <w:proofErr w:type="gramStart"/>
      <w:r>
        <w:t>damaged</w:t>
      </w:r>
      <w:proofErr w:type="gramEnd"/>
      <w:r>
        <w:t xml:space="preserve"> or the mirror file operation is incorrect.</w:t>
      </w:r>
    </w:p>
    <w:p w14:paraId="5DC7B271" w14:textId="77777777" w:rsidR="00887297" w:rsidRDefault="00887297" w:rsidP="00887297">
      <w:r>
        <w:lastRenderedPageBreak/>
        <w:t>3 Forensic analysis of F2FS mirror file directory entry</w:t>
      </w:r>
    </w:p>
    <w:p w14:paraId="0D7FE38D" w14:textId="19AD3CA6" w:rsidR="00887297" w:rsidRDefault="00887297" w:rsidP="00887297">
      <w:r>
        <w:t>In order to obtain evidence for the directory entries of the mirror files, the first step is to obtain</w:t>
      </w:r>
      <w:r w:rsidR="00C31927">
        <w:t xml:space="preserve"> </w:t>
      </w:r>
      <w:r>
        <w:t>Take the effective node address table of the current F2FS, and then according to the effective section</w:t>
      </w:r>
      <w:r w:rsidR="00C31927">
        <w:t xml:space="preserve"> </w:t>
      </w:r>
      <w:r>
        <w:t xml:space="preserve">Click the </w:t>
      </w:r>
      <w:proofErr w:type="spellStart"/>
      <w:r>
        <w:t>nat_entry</w:t>
      </w:r>
      <w:proofErr w:type="spellEnd"/>
      <w:r>
        <w:t xml:space="preserve"> entry of the address table to get the parsed files and folders</w:t>
      </w:r>
      <w:r w:rsidR="00C31927">
        <w:t xml:space="preserve"> </w:t>
      </w:r>
    </w:p>
    <w:p w14:paraId="22A5C300" w14:textId="564832A1" w:rsidR="00887297" w:rsidRDefault="00887297" w:rsidP="00887297">
      <w:r>
        <w:t>The metadata information block, the logical relationship completes the construction of the directory tree,</w:t>
      </w:r>
      <w:r w:rsidR="00C31927">
        <w:t xml:space="preserve"> </w:t>
      </w:r>
      <w:r>
        <w:t>This chapter will mainly obtain the valid section based on the root directory file timestamp</w:t>
      </w:r>
      <w:r w:rsidR="00C31927">
        <w:t xml:space="preserve"> </w:t>
      </w:r>
      <w:r>
        <w:t>Point address table method, general F2FS mirror file directory tree forensics method</w:t>
      </w:r>
      <w:r w:rsidR="00C31927">
        <w:t xml:space="preserve"> </w:t>
      </w:r>
      <w:r>
        <w:t>These two aspects are expanded [3].</w:t>
      </w:r>
    </w:p>
    <w:p w14:paraId="1B54DF8E" w14:textId="021AAF3A" w:rsidR="00887297" w:rsidRDefault="00887297" w:rsidP="00887297">
      <w:r>
        <w:t>3.1 Obtain the valid node location based on the root directory file timestamp</w:t>
      </w:r>
      <w:r w:rsidR="00C31927">
        <w:t xml:space="preserve"> </w:t>
      </w:r>
      <w:r>
        <w:t>Address table</w:t>
      </w:r>
    </w:p>
    <w:p w14:paraId="5D85E83D" w14:textId="553E238E" w:rsidR="00887297" w:rsidRDefault="00887297" w:rsidP="00887297">
      <w:r>
        <w:t>To prevent unrecoverable damage to metadata caused by downtime,</w:t>
      </w:r>
      <w:r w:rsidR="00C31927">
        <w:t xml:space="preserve"> </w:t>
      </w:r>
      <w:r>
        <w:t>Generally, there are two or more node addresses in the F2FS file system</w:t>
      </w:r>
      <w:r w:rsidR="00C31927">
        <w:t xml:space="preserve"> </w:t>
      </w:r>
      <w:r>
        <w:t>Table, but only one valid node address table stores the latest node</w:t>
      </w:r>
      <w:r w:rsidR="00C31927">
        <w:t xml:space="preserve"> </w:t>
      </w:r>
      <w:r>
        <w:t xml:space="preserve">information. Due to the influence of the </w:t>
      </w:r>
      <w:proofErr w:type="spellStart"/>
      <w:r>
        <w:t>jounal</w:t>
      </w:r>
      <w:proofErr w:type="spellEnd"/>
      <w:r>
        <w:t xml:space="preserve"> caching mechanism of the F2FS file system</w:t>
      </w:r>
      <w:r w:rsidR="00C31927">
        <w:t xml:space="preserve"> </w:t>
      </w:r>
    </w:p>
    <w:p w14:paraId="5AD88D2D" w14:textId="2CF80BA8" w:rsidR="00887297" w:rsidRDefault="00887297" w:rsidP="00887297">
      <w:r>
        <w:t xml:space="preserve">If there is a valid </w:t>
      </w:r>
      <w:proofErr w:type="spellStart"/>
      <w:r>
        <w:t>nat_entry</w:t>
      </w:r>
      <w:proofErr w:type="spellEnd"/>
      <w:r>
        <w:t xml:space="preserve"> entry, it has not been updated to the node address table</w:t>
      </w:r>
      <w:r w:rsidR="00C31927">
        <w:t xml:space="preserve"> </w:t>
      </w:r>
      <w:proofErr w:type="gramStart"/>
      <w:r>
        <w:t>The</w:t>
      </w:r>
      <w:proofErr w:type="gramEnd"/>
      <w:r>
        <w:t xml:space="preserve"> phenomenon [12]. According to the writing principle of the node address table, pass the inspection</w:t>
      </w:r>
      <w:r w:rsidR="00C31927">
        <w:t xml:space="preserve"> </w:t>
      </w:r>
      <w:proofErr w:type="gramStart"/>
      <w:r>
        <w:t>The</w:t>
      </w:r>
      <w:proofErr w:type="gramEnd"/>
      <w:r>
        <w:t xml:space="preserve"> checkpoint segment locates the latest valid node address table is a mirror file</w:t>
      </w:r>
      <w:r w:rsidR="00C31927">
        <w:t xml:space="preserve"> </w:t>
      </w:r>
      <w:r>
        <w:t>The main technical difficulties in the forensic method of catalog items.</w:t>
      </w:r>
    </w:p>
    <w:p w14:paraId="4A36E9D5" w14:textId="6317B7E4" w:rsidR="00887297" w:rsidRDefault="00887297" w:rsidP="00887297">
      <w:r>
        <w:t>In response to the above phenomenon, this article proposes a root directory-based document</w:t>
      </w:r>
      <w:r w:rsidR="00C31927">
        <w:t xml:space="preserve"> </w:t>
      </w:r>
      <w:proofErr w:type="gramStart"/>
      <w:r>
        <w:t>The</w:t>
      </w:r>
      <w:proofErr w:type="gramEnd"/>
      <w:r>
        <w:t xml:space="preserve"> method of obtaining the valid node address table by the file timestamp, the actual</w:t>
      </w:r>
      <w:r w:rsidR="00C31927">
        <w:t xml:space="preserve"> </w:t>
      </w:r>
      <w:r>
        <w:t>The flowchart is shown in Figure 2. Get based on root directory file timestamp</w:t>
      </w:r>
      <w:r w:rsidR="00C31927">
        <w:t xml:space="preserve"> </w:t>
      </w:r>
      <w:proofErr w:type="gramStart"/>
      <w:r>
        <w:t>The</w:t>
      </w:r>
      <w:proofErr w:type="gramEnd"/>
      <w:r>
        <w:t xml:space="preserve"> steps of the effective node address method are:</w:t>
      </w:r>
    </w:p>
    <w:p w14:paraId="20577B45" w14:textId="3AC4D7B6" w:rsidR="00887297" w:rsidRDefault="00887297" w:rsidP="00887297">
      <w:r>
        <w:t>(1) Determine the address table and version of each node from the super block</w:t>
      </w:r>
      <w:r w:rsidR="00C31927">
        <w:t xml:space="preserve"> </w:t>
      </w:r>
      <w:proofErr w:type="gramStart"/>
      <w:r>
        <w:t>The</w:t>
      </w:r>
      <w:proofErr w:type="gramEnd"/>
      <w:r>
        <w:t xml:space="preserve"> start address of the valid checkpoint segment with the higher number;</w:t>
      </w:r>
      <w:r w:rsidR="00C31927">
        <w:t xml:space="preserve"> </w:t>
      </w:r>
    </w:p>
    <w:p w14:paraId="20F6714B" w14:textId="49F525E8" w:rsidR="00887297" w:rsidRDefault="00887297" w:rsidP="00887297">
      <w:r>
        <w:t>(2) Find the root directory node number in the effective checkpoint segment</w:t>
      </w:r>
      <w:r w:rsidR="00C31927">
        <w:t xml:space="preserve"> </w:t>
      </w:r>
      <w:proofErr w:type="spellStart"/>
      <w:r>
        <w:t>ino</w:t>
      </w:r>
      <w:proofErr w:type="spellEnd"/>
      <w:r>
        <w:t xml:space="preserve"> (0x03), record the address of the metadata information block, marked as</w:t>
      </w:r>
      <w:r w:rsidR="00C31927">
        <w:t xml:space="preserve"> </w:t>
      </w:r>
      <w:r>
        <w:t xml:space="preserve">Root Directory Metadata Information Block </w:t>
      </w:r>
      <w:proofErr w:type="gramStart"/>
      <w:r>
        <w:t>I;</w:t>
      </w:r>
      <w:proofErr w:type="gramEnd"/>
    </w:p>
    <w:p w14:paraId="018E9231" w14:textId="5A9B6545" w:rsidR="00887297" w:rsidRDefault="00887297" w:rsidP="00887297">
      <w:r>
        <w:t>(3) Find the root directory node number in each node address table</w:t>
      </w:r>
      <w:r w:rsidR="00C31927">
        <w:t xml:space="preserve"> </w:t>
      </w:r>
      <w:proofErr w:type="spellStart"/>
      <w:r>
        <w:t>ino</w:t>
      </w:r>
      <w:proofErr w:type="spellEnd"/>
      <w:r>
        <w:t xml:space="preserve"> (0x03), respectively record the address of each metadata information block,</w:t>
      </w:r>
      <w:r w:rsidR="00C31927">
        <w:t xml:space="preserve"> </w:t>
      </w:r>
      <w:r>
        <w:t xml:space="preserve">Marked as root directory metadata block </w:t>
      </w:r>
      <w:r>
        <w:rPr>
          <w:rFonts w:ascii="MS Gothic" w:eastAsia="MS Gothic" w:hAnsi="MS Gothic" w:cs="MS Gothic" w:hint="eastAsia"/>
        </w:rPr>
        <w:t>Ⅱ</w:t>
      </w:r>
      <w:r>
        <w:t xml:space="preserve">, </w:t>
      </w:r>
      <w:r>
        <w:rPr>
          <w:rFonts w:ascii="MS Gothic" w:eastAsia="MS Gothic" w:hAnsi="MS Gothic" w:cs="MS Gothic" w:hint="eastAsia"/>
        </w:rPr>
        <w:t>Ⅲ</w:t>
      </w:r>
      <w:r>
        <w:t xml:space="preserve">, etc. in </w:t>
      </w:r>
      <w:proofErr w:type="gramStart"/>
      <w:r>
        <w:t>turn;</w:t>
      </w:r>
      <w:proofErr w:type="gramEnd"/>
    </w:p>
    <w:p w14:paraId="1DB60415" w14:textId="461172D4" w:rsidR="00887297" w:rsidRDefault="00887297" w:rsidP="00887297">
      <w:r>
        <w:t>(4) Compare the number of root directory metadata information blocks I, II, III, etc.</w:t>
      </w:r>
      <w:r w:rsidR="00C31927">
        <w:t xml:space="preserve">  </w:t>
      </w:r>
      <w:r>
        <w:t>According to the timestamp in the block, get the root directory metadata block location of the latest timestamp</w:t>
      </w:r>
      <w:r w:rsidR="00C31927">
        <w:t xml:space="preserve"> </w:t>
      </w:r>
      <w:proofErr w:type="gramStart"/>
      <w:r>
        <w:t>The</w:t>
      </w:r>
      <w:proofErr w:type="gramEnd"/>
      <w:r>
        <w:t xml:space="preserve"> current node address table and the cache </w:t>
      </w:r>
      <w:proofErr w:type="spellStart"/>
      <w:r>
        <w:t>nat_entry</w:t>
      </w:r>
      <w:proofErr w:type="spellEnd"/>
      <w:r>
        <w:t xml:space="preserve"> entry of the checkpoint segment;</w:t>
      </w:r>
    </w:p>
    <w:p w14:paraId="7397BD25" w14:textId="14614010" w:rsidR="00887297" w:rsidRDefault="00887297" w:rsidP="00887297">
      <w:r>
        <w:t>(5) If the root directory timestamp of the node address table segment is the latest,</w:t>
      </w:r>
      <w:r w:rsidR="00C31927">
        <w:t xml:space="preserve"> </w:t>
      </w:r>
      <w:r>
        <w:t>Then the node address table is the currently valid node address table. If check</w:t>
      </w:r>
      <w:r w:rsidR="00C31927">
        <w:t xml:space="preserve"> </w:t>
      </w:r>
      <w:r>
        <w:t>The root directory timestamp of the checkpoint segment is the latest, you need to manually change the checkpoint segment</w:t>
      </w:r>
      <w:r w:rsidR="00C31927">
        <w:t xml:space="preserve"> </w:t>
      </w:r>
      <w:r>
        <w:t xml:space="preserve">The </w:t>
      </w:r>
      <w:proofErr w:type="spellStart"/>
      <w:r>
        <w:t>nat_entry</w:t>
      </w:r>
      <w:proofErr w:type="spellEnd"/>
      <w:r>
        <w:t xml:space="preserve"> entry in the cache is updated to the node address table to get the current</w:t>
      </w:r>
      <w:r w:rsidR="00C31927">
        <w:t xml:space="preserve"> </w:t>
      </w:r>
      <w:r>
        <w:t>The previous valid node address table;</w:t>
      </w:r>
    </w:p>
    <w:p w14:paraId="65C2BA26" w14:textId="396C82FD" w:rsidR="00887297" w:rsidRDefault="00887297" w:rsidP="00887297">
      <w:r>
        <w:t>(6) If the root directory timestamp is the same, compare</w:t>
      </w:r>
      <w:r w:rsidR="00C31927">
        <w:t xml:space="preserve"> </w:t>
      </w:r>
      <w:proofErr w:type="gramStart"/>
      <w:r>
        <w:t>The</w:t>
      </w:r>
      <w:proofErr w:type="gramEnd"/>
      <w:r>
        <w:t xml:space="preserve"> time stamp information of the sub-files in the root directory.</w:t>
      </w:r>
    </w:p>
    <w:p w14:paraId="7A6C2CED" w14:textId="77777777" w:rsidR="00887297" w:rsidRDefault="00887297" w:rsidP="00887297"/>
    <w:p w14:paraId="23047A3C" w14:textId="77777777" w:rsidR="00887297" w:rsidRDefault="00887297" w:rsidP="00887297">
      <w:r>
        <w:t>3.2 F2FS mirror directory tree forensics method</w:t>
      </w:r>
    </w:p>
    <w:p w14:paraId="7DD20644" w14:textId="77777777" w:rsidR="00887297" w:rsidRDefault="00887297" w:rsidP="00887297">
      <w:r>
        <w:t xml:space="preserve">Directory forensics of F2FS file system mirror files </w:t>
      </w:r>
      <w:proofErr w:type="gramStart"/>
      <w:r>
        <w:t>is</w:t>
      </w:r>
      <w:proofErr w:type="gramEnd"/>
      <w:r>
        <w:t xml:space="preserve"> the most important</w:t>
      </w:r>
    </w:p>
    <w:p w14:paraId="579DE35D" w14:textId="0891F7B6" w:rsidR="00887297" w:rsidRDefault="00887297" w:rsidP="00887297">
      <w:r>
        <w:t xml:space="preserve">The important step is to determine the link relationship between the catalog items, build the </w:t>
      </w:r>
      <w:proofErr w:type="gramStart"/>
      <w:r>
        <w:t>most</w:t>
      </w:r>
      <w:r w:rsidR="00C31927">
        <w:t xml:space="preserve"> </w:t>
      </w:r>
      <w:r>
        <w:t>New</w:t>
      </w:r>
      <w:proofErr w:type="gramEnd"/>
      <w:r>
        <w:t xml:space="preserve"> directory tree structure. According to the above analysis, we can get a</w:t>
      </w:r>
      <w:r w:rsidR="00C31927">
        <w:t xml:space="preserve"> </w:t>
      </w:r>
      <w:r>
        <w:t>General F2FS file system mirror file directory tree forensics method,</w:t>
      </w:r>
      <w:r w:rsidR="00C31927">
        <w:t xml:space="preserve"> </w:t>
      </w:r>
      <w:proofErr w:type="gramStart"/>
      <w:r>
        <w:t>The</w:t>
      </w:r>
      <w:proofErr w:type="gramEnd"/>
      <w:r>
        <w:t xml:space="preserve"> forensic flow chart of this method is shown in Figure 3.</w:t>
      </w:r>
    </w:p>
    <w:p w14:paraId="260D6E42" w14:textId="2CC351D8" w:rsidR="00887297" w:rsidRDefault="00887297" w:rsidP="00887297">
      <w:r>
        <w:t>General F2FS file system mirror file directory tree forensics</w:t>
      </w:r>
      <w:r w:rsidR="00C31927">
        <w:t xml:space="preserve"> </w:t>
      </w:r>
      <w:proofErr w:type="gramStart"/>
      <w:r>
        <w:t>The</w:t>
      </w:r>
      <w:proofErr w:type="gramEnd"/>
      <w:r>
        <w:t xml:space="preserve"> specific steps of the law are:</w:t>
      </w:r>
    </w:p>
    <w:p w14:paraId="68417562" w14:textId="747CC1B8" w:rsidR="00887297" w:rsidRDefault="00887297" w:rsidP="00887297">
      <w:r>
        <w:t>(1) Load the F2FS mirror file, read the mirror file</w:t>
      </w:r>
      <w:r w:rsidR="00C31927">
        <w:t xml:space="preserve"> </w:t>
      </w:r>
      <w:r>
        <w:t xml:space="preserve">Level block, determine the checkpoint segment and the address of each node address </w:t>
      </w:r>
      <w:proofErr w:type="gramStart"/>
      <w:r>
        <w:t>table;</w:t>
      </w:r>
      <w:proofErr w:type="gramEnd"/>
    </w:p>
    <w:p w14:paraId="75515531" w14:textId="0B346EF5" w:rsidR="00887297" w:rsidRDefault="00887297" w:rsidP="00887297">
      <w:r>
        <w:t>(2) Use the root directory file timestamp method to get the valid section</w:t>
      </w:r>
      <w:r w:rsidR="00C31927">
        <w:t xml:space="preserve"> </w:t>
      </w:r>
      <w:r>
        <w:t xml:space="preserve">Click the address table and read the </w:t>
      </w:r>
      <w:proofErr w:type="spellStart"/>
      <w:r>
        <w:t>nat_entry</w:t>
      </w:r>
      <w:proofErr w:type="spellEnd"/>
      <w:r>
        <w:t xml:space="preserve"> </w:t>
      </w:r>
      <w:proofErr w:type="gramStart"/>
      <w:r>
        <w:t>entry;</w:t>
      </w:r>
      <w:proofErr w:type="gramEnd"/>
    </w:p>
    <w:p w14:paraId="3D325843" w14:textId="02868574" w:rsidR="00887297" w:rsidRDefault="00887297" w:rsidP="00887297">
      <w:r>
        <w:t>(3) With the root directory as the starting point of the mirror file directory tree, in</w:t>
      </w:r>
      <w:r w:rsidR="00C31927">
        <w:t xml:space="preserve"> </w:t>
      </w:r>
      <w:proofErr w:type="gramStart"/>
      <w:r>
        <w:t>The</w:t>
      </w:r>
      <w:proofErr w:type="gramEnd"/>
      <w:r>
        <w:t xml:space="preserve"> effective node address table looks up the node number </w:t>
      </w:r>
      <w:proofErr w:type="spellStart"/>
      <w:r>
        <w:t>ino</w:t>
      </w:r>
      <w:proofErr w:type="spellEnd"/>
      <w:r>
        <w:t xml:space="preserve"> of the root directory file, and resolves it</w:t>
      </w:r>
      <w:r w:rsidR="00C31927">
        <w:t xml:space="preserve"> </w:t>
      </w:r>
      <w:r>
        <w:t>Metadata information of the root directory;</w:t>
      </w:r>
    </w:p>
    <w:p w14:paraId="13006EC5" w14:textId="6A481F7A" w:rsidR="00887297" w:rsidRDefault="00887297" w:rsidP="00887297">
      <w:r>
        <w:t>(4) Look up the sub-files of the root directory in the valid node address table</w:t>
      </w:r>
      <w:r w:rsidR="00C31927">
        <w:t xml:space="preserve"> </w:t>
      </w:r>
      <w:r>
        <w:t xml:space="preserve">Node number </w:t>
      </w:r>
      <w:proofErr w:type="spellStart"/>
      <w:r>
        <w:t>ino</w:t>
      </w:r>
      <w:proofErr w:type="spellEnd"/>
      <w:r>
        <w:t>, parse the metadata information of each sub-</w:t>
      </w:r>
      <w:proofErr w:type="gramStart"/>
      <w:r>
        <w:t>file;</w:t>
      </w:r>
      <w:proofErr w:type="gramEnd"/>
    </w:p>
    <w:p w14:paraId="18BFE154" w14:textId="69478CAA" w:rsidR="00887297" w:rsidRDefault="00887297" w:rsidP="00887297">
      <w:r>
        <w:t>(5) Repeatedly analyze and construct each sub-file</w:t>
      </w:r>
      <w:r w:rsidR="00C31927">
        <w:t xml:space="preserve"> </w:t>
      </w:r>
      <w:r>
        <w:t>Complete F2FS file system mirror file directory tree.</w:t>
      </w:r>
    </w:p>
    <w:p w14:paraId="143402E0" w14:textId="39E574BC" w:rsidR="00887297" w:rsidRDefault="00887297" w:rsidP="00887297">
      <w:r w:rsidRPr="0088729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A7E0D5" wp14:editId="66DC5C8C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3538728" cy="7900416"/>
            <wp:effectExtent l="0" t="0" r="5080" b="5715"/>
            <wp:wrapTight wrapText="left">
              <wp:wrapPolygon edited="0">
                <wp:start x="0" y="0"/>
                <wp:lineTo x="0" y="21564"/>
                <wp:lineTo x="21515" y="21564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28" cy="79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9C5A9" w14:textId="3FD81C70" w:rsidR="00887297" w:rsidRDefault="00E16611" w:rsidP="00887297">
      <w:r>
        <w:t>Begin</w:t>
      </w:r>
    </w:p>
    <w:p w14:paraId="564D5BA4" w14:textId="77777777" w:rsidR="00E16611" w:rsidRDefault="00E16611" w:rsidP="00887297"/>
    <w:p w14:paraId="7F8839F2" w14:textId="4AFFE6FD" w:rsidR="00E16611" w:rsidRDefault="00E16611" w:rsidP="00887297">
      <w:r>
        <w:t>Read F2FS File (System Mirror File)</w:t>
      </w:r>
    </w:p>
    <w:p w14:paraId="67B1528D" w14:textId="77777777" w:rsidR="00E16611" w:rsidRDefault="00E16611" w:rsidP="00887297"/>
    <w:p w14:paraId="59B72547" w14:textId="0B3ABEAB" w:rsidR="00E16611" w:rsidRDefault="00E16611" w:rsidP="00887297">
      <w:r>
        <w:t>Choose a sound and effective super block initialization superblock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732"/>
      </w:tblGrid>
      <w:tr w:rsidR="00E16611" w14:paraId="284F68C4" w14:textId="77777777" w:rsidTr="00E16611">
        <w:trPr>
          <w:trHeight w:val="1291"/>
        </w:trPr>
        <w:tc>
          <w:tcPr>
            <w:tcW w:w="1732" w:type="dxa"/>
          </w:tcPr>
          <w:p w14:paraId="621AD4D6" w14:textId="4A2FB600" w:rsidR="00E16611" w:rsidRDefault="00E16611" w:rsidP="00887297">
            <w:r>
              <w:t>Get Valid CP checkpoint segment</w:t>
            </w:r>
          </w:p>
        </w:tc>
        <w:tc>
          <w:tcPr>
            <w:tcW w:w="1732" w:type="dxa"/>
          </w:tcPr>
          <w:p w14:paraId="3A63F8DF" w14:textId="16256B3A" w:rsidR="00E16611" w:rsidRDefault="00E16611" w:rsidP="00887297">
            <w:r>
              <w:t>Get valid NAT node information table</w:t>
            </w:r>
          </w:p>
        </w:tc>
      </w:tr>
      <w:tr w:rsidR="00E16611" w14:paraId="6C582C18" w14:textId="77777777" w:rsidTr="00E16611">
        <w:trPr>
          <w:trHeight w:val="1291"/>
        </w:trPr>
        <w:tc>
          <w:tcPr>
            <w:tcW w:w="1732" w:type="dxa"/>
          </w:tcPr>
          <w:p w14:paraId="055D20E1" w14:textId="77777777" w:rsidR="00E16611" w:rsidRDefault="00E16611" w:rsidP="00887297">
            <w:r>
              <w:t xml:space="preserve">Find the root node number </w:t>
            </w:r>
            <w:proofErr w:type="spellStart"/>
            <w:r>
              <w:t>ino</w:t>
            </w:r>
            <w:proofErr w:type="spellEnd"/>
            <w:r>
              <w:t xml:space="preserve"> </w:t>
            </w:r>
          </w:p>
          <w:p w14:paraId="0972F44F" w14:textId="6D1CCFCF" w:rsidR="00E16611" w:rsidRDefault="00E16611" w:rsidP="00887297">
            <w:r>
              <w:t xml:space="preserve">Get the address of the </w:t>
            </w:r>
            <w:proofErr w:type="spellStart"/>
            <w:r>
              <w:t>inode</w:t>
            </w:r>
            <w:proofErr w:type="spellEnd"/>
            <w:r>
              <w:t xml:space="preserve"> metadata block</w:t>
            </w:r>
          </w:p>
        </w:tc>
        <w:tc>
          <w:tcPr>
            <w:tcW w:w="1732" w:type="dxa"/>
          </w:tcPr>
          <w:p w14:paraId="16D08D99" w14:textId="77777777" w:rsidR="00E16611" w:rsidRDefault="00E16611" w:rsidP="00887297">
            <w:r>
              <w:t xml:space="preserve">Find the root directory node number </w:t>
            </w:r>
            <w:proofErr w:type="spellStart"/>
            <w:r>
              <w:t>ino</w:t>
            </w:r>
            <w:proofErr w:type="spellEnd"/>
          </w:p>
          <w:p w14:paraId="1A132AA8" w14:textId="12E16CEF" w:rsidR="00E16611" w:rsidRDefault="00E16611" w:rsidP="00887297">
            <w:r>
              <w:t xml:space="preserve">Get the address of the </w:t>
            </w:r>
            <w:proofErr w:type="spellStart"/>
            <w:r>
              <w:t>inode</w:t>
            </w:r>
            <w:proofErr w:type="spellEnd"/>
            <w:r>
              <w:t xml:space="preserve"> metadata block</w:t>
            </w:r>
          </w:p>
        </w:tc>
      </w:tr>
      <w:tr w:rsidR="00E16611" w14:paraId="7E2F51D5" w14:textId="77777777" w:rsidTr="00E16611">
        <w:trPr>
          <w:trHeight w:val="1291"/>
        </w:trPr>
        <w:tc>
          <w:tcPr>
            <w:tcW w:w="1732" w:type="dxa"/>
          </w:tcPr>
          <w:p w14:paraId="16326022" w14:textId="77777777" w:rsidR="00E16611" w:rsidRDefault="00E16611" w:rsidP="00887297">
            <w:r>
              <w:t xml:space="preserve">Parse the root directory </w:t>
            </w:r>
            <w:proofErr w:type="spellStart"/>
            <w:r>
              <w:t>inode</w:t>
            </w:r>
            <w:proofErr w:type="spellEnd"/>
            <w:r>
              <w:t xml:space="preserve"> metadata block</w:t>
            </w:r>
          </w:p>
          <w:p w14:paraId="35AD39B4" w14:textId="77777777" w:rsidR="00E16611" w:rsidRDefault="00E16611" w:rsidP="00887297">
            <w:r>
              <w:t>Record the modification visit of the root directory node.</w:t>
            </w:r>
          </w:p>
          <w:p w14:paraId="0DA09659" w14:textId="0CA1FFFF" w:rsidR="00E16611" w:rsidRDefault="00E16611" w:rsidP="00887297">
            <w:r>
              <w:t>Time/access time view as signal 1</w:t>
            </w:r>
          </w:p>
        </w:tc>
        <w:tc>
          <w:tcPr>
            <w:tcW w:w="1732" w:type="dxa"/>
          </w:tcPr>
          <w:p w14:paraId="4AF224CA" w14:textId="77777777" w:rsidR="00E16611" w:rsidRDefault="00E16611" w:rsidP="00887297">
            <w:r>
              <w:t xml:space="preserve">Parse the root directory </w:t>
            </w:r>
            <w:proofErr w:type="spellStart"/>
            <w:r>
              <w:t>inode</w:t>
            </w:r>
            <w:proofErr w:type="spellEnd"/>
            <w:r>
              <w:t xml:space="preserve"> metadata block</w:t>
            </w:r>
          </w:p>
          <w:p w14:paraId="52EF6780" w14:textId="77777777" w:rsidR="00E16611" w:rsidRDefault="00E16611" w:rsidP="00887297">
            <w:r>
              <w:t>Record the modification visit of the root directory node</w:t>
            </w:r>
          </w:p>
          <w:p w14:paraId="64B49119" w14:textId="340CD526" w:rsidR="00E16611" w:rsidRDefault="00E16611" w:rsidP="00887297">
            <w:r>
              <w:t>Access timestamp for signal 1</w:t>
            </w:r>
          </w:p>
        </w:tc>
      </w:tr>
    </w:tbl>
    <w:p w14:paraId="1795A693" w14:textId="6B59E2C0" w:rsidR="00E16611" w:rsidRDefault="00E16611" w:rsidP="00887297"/>
    <w:p w14:paraId="725CD8AE" w14:textId="4B0EEC1A" w:rsidR="00E16611" w:rsidRDefault="00E16611" w:rsidP="00887297">
      <w:r>
        <w:t>Compare the time stamp signal 1 and 1</w:t>
      </w:r>
    </w:p>
    <w:p w14:paraId="16846E40" w14:textId="642C9B96" w:rsidR="00E16611" w:rsidRDefault="00E16611" w:rsidP="00887297">
      <w:r>
        <w:t>Identify Latest Time</w:t>
      </w:r>
    </w:p>
    <w:p w14:paraId="1E59BCBC" w14:textId="41F178E0" w:rsidR="00E16611" w:rsidRDefault="00E16611" w:rsidP="00887297">
      <w:r>
        <w:t>Set the net entry of the CP checkpoint segment</w:t>
      </w:r>
    </w:p>
    <w:p w14:paraId="67B701CA" w14:textId="0EF990BD" w:rsidR="00E16611" w:rsidRDefault="00E16611" w:rsidP="00887297">
      <w:r>
        <w:t>Get the latest valid Nat node Information table complete NAT initialization</w:t>
      </w:r>
    </w:p>
    <w:p w14:paraId="105E42F1" w14:textId="77777777" w:rsidR="00E16611" w:rsidRDefault="00E16611" w:rsidP="00887297"/>
    <w:p w14:paraId="30D73458" w14:textId="77777777" w:rsidR="00E16611" w:rsidRDefault="00E16611" w:rsidP="00887297"/>
    <w:p w14:paraId="5E4E8AF6" w14:textId="289B3D18" w:rsidR="001C1B74" w:rsidRDefault="001C1B74" w:rsidP="00887297">
      <w:r w:rsidRPr="001C1B7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D354C5" wp14:editId="42596B80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3072384" cy="7488936"/>
            <wp:effectExtent l="0" t="0" r="0" b="0"/>
            <wp:wrapTight wrapText="left">
              <wp:wrapPolygon edited="0">
                <wp:start x="0" y="0"/>
                <wp:lineTo x="0" y="21540"/>
                <wp:lineTo x="21430" y="21540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748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39317" w14:textId="0A382ACE" w:rsidR="001C1B74" w:rsidRDefault="00823351" w:rsidP="00887297">
      <w:r>
        <w:t>Begin</w:t>
      </w:r>
    </w:p>
    <w:p w14:paraId="5973E94F" w14:textId="145E11BC" w:rsidR="00823351" w:rsidRDefault="00823351" w:rsidP="00887297">
      <w:r>
        <w:t>Image file sanity check</w:t>
      </w:r>
    </w:p>
    <w:p w14:paraId="77DB1CCE" w14:textId="126F00CB" w:rsidR="00823351" w:rsidRDefault="00823351" w:rsidP="00887297">
      <w:r>
        <w:t>Based on the root directory pair stamping method</w:t>
      </w:r>
    </w:p>
    <w:p w14:paraId="477E2FC8" w14:textId="4EFBE2CC" w:rsidR="00823351" w:rsidRDefault="00823351" w:rsidP="00887297"/>
    <w:p w14:paraId="30388F77" w14:textId="77777777" w:rsidR="00823351" w:rsidRDefault="00823351" w:rsidP="00887297"/>
    <w:p w14:paraId="3ED5B80D" w14:textId="04E49C87" w:rsidR="00823351" w:rsidRDefault="00823351" w:rsidP="00887297">
      <w:r>
        <w:t>Locating valid NAT noted information table</w:t>
      </w:r>
    </w:p>
    <w:p w14:paraId="5155A7C8" w14:textId="5E127B19" w:rsidR="00823351" w:rsidRDefault="00823351" w:rsidP="00887297"/>
    <w:p w14:paraId="060946F3" w14:textId="57470C1F" w:rsidR="00823351" w:rsidRDefault="00823351" w:rsidP="00887297">
      <w:r>
        <w:t>Root directory</w:t>
      </w:r>
    </w:p>
    <w:p w14:paraId="18B7E098" w14:textId="5BA8E597" w:rsidR="00823351" w:rsidRDefault="00823351" w:rsidP="00887297">
      <w:r>
        <w:t>Does it have children files</w:t>
      </w:r>
    </w:p>
    <w:p w14:paraId="194AF443" w14:textId="77777777" w:rsidR="00823351" w:rsidRDefault="00823351" w:rsidP="00887297"/>
    <w:p w14:paraId="797CB402" w14:textId="5F82001B" w:rsidR="00823351" w:rsidRDefault="00823351" w:rsidP="00887297">
      <w:r>
        <w:t>Yes (Continue)  No (go to end)</w:t>
      </w:r>
    </w:p>
    <w:p w14:paraId="5C5D89CF" w14:textId="0C8F2831" w:rsidR="00823351" w:rsidRDefault="00823351" w:rsidP="00887297">
      <w:r>
        <w:t xml:space="preserve">Get the </w:t>
      </w:r>
      <w:proofErr w:type="spellStart"/>
      <w:r>
        <w:t>ino</w:t>
      </w:r>
      <w:proofErr w:type="spellEnd"/>
      <w:r>
        <w:t xml:space="preserve"> node number of the child file</w:t>
      </w:r>
    </w:p>
    <w:p w14:paraId="11AB12E4" w14:textId="77777777" w:rsidR="00823351" w:rsidRDefault="00823351" w:rsidP="00887297"/>
    <w:p w14:paraId="6B058F9A" w14:textId="6B8969C1" w:rsidR="00823351" w:rsidRDefault="00823351" w:rsidP="00887297">
      <w:r>
        <w:t>Combined with NAT table analysis</w:t>
      </w:r>
    </w:p>
    <w:p w14:paraId="6335F217" w14:textId="7DFC4695" w:rsidR="00823351" w:rsidRDefault="00823351" w:rsidP="00887297">
      <w:r>
        <w:t>Subfile metadata block information</w:t>
      </w:r>
    </w:p>
    <w:p w14:paraId="07585205" w14:textId="093C5C62" w:rsidR="00823351" w:rsidRDefault="00823351" w:rsidP="00887297"/>
    <w:p w14:paraId="6BB0C5B5" w14:textId="77777777" w:rsidR="00823351" w:rsidRDefault="00823351" w:rsidP="00887297"/>
    <w:p w14:paraId="15B86EDE" w14:textId="535D492E" w:rsidR="00823351" w:rsidRDefault="00823351" w:rsidP="00887297">
      <w:r>
        <w:t>Obtain sub-file storage information</w:t>
      </w:r>
    </w:p>
    <w:p w14:paraId="3CCD3F5B" w14:textId="29045123" w:rsidR="00823351" w:rsidRDefault="00823351" w:rsidP="00887297"/>
    <w:p w14:paraId="25A985B5" w14:textId="737B29FF" w:rsidR="00823351" w:rsidRDefault="00823351" w:rsidP="00887297"/>
    <w:p w14:paraId="57071325" w14:textId="44A1448F" w:rsidR="00823351" w:rsidRDefault="00823351" w:rsidP="00887297">
      <w:r>
        <w:t xml:space="preserve">Existing file?  If </w:t>
      </w:r>
      <w:proofErr w:type="gramStart"/>
      <w:r>
        <w:t>so</w:t>
      </w:r>
      <w:proofErr w:type="gramEnd"/>
      <w:r>
        <w:t xml:space="preserve"> go back to Get the </w:t>
      </w:r>
      <w:proofErr w:type="spellStart"/>
      <w:r>
        <w:t>ino</w:t>
      </w:r>
      <w:proofErr w:type="spellEnd"/>
      <w:r>
        <w:t xml:space="preserve"> number of the child file.</w:t>
      </w:r>
    </w:p>
    <w:p w14:paraId="007E73F8" w14:textId="3A8DD1B8" w:rsidR="001C1B74" w:rsidRDefault="001C1B74" w:rsidP="00887297"/>
    <w:p w14:paraId="7B174630" w14:textId="11307AB6" w:rsidR="001C1B74" w:rsidRDefault="00823351" w:rsidP="00887297">
      <w:r w:rsidRPr="001C1B74"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43237C3E" wp14:editId="25CE7604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4233672" cy="6545028"/>
            <wp:effectExtent l="0" t="0" r="0" b="8255"/>
            <wp:wrapTight wrapText="left">
              <wp:wrapPolygon edited="0">
                <wp:start x="0" y="0"/>
                <wp:lineTo x="0" y="21564"/>
                <wp:lineTo x="21480" y="21564"/>
                <wp:lineTo x="214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72" cy="654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Begin</w:t>
      </w:r>
    </w:p>
    <w:p w14:paraId="49A3D9DC" w14:textId="79CFFB1C" w:rsidR="001C1B74" w:rsidRDefault="001C1B74" w:rsidP="00887297"/>
    <w:p w14:paraId="3AE16738" w14:textId="00729B28" w:rsidR="00823351" w:rsidRDefault="00823351" w:rsidP="00887297">
      <w:r>
        <w:t>Check super block 0</w:t>
      </w:r>
    </w:p>
    <w:p w14:paraId="47B6FE16" w14:textId="04E20FC8" w:rsidR="00823351" w:rsidRDefault="00823351" w:rsidP="00887297">
      <w:r>
        <w:t>Raw data sanity</w:t>
      </w:r>
    </w:p>
    <w:p w14:paraId="0613C17A" w14:textId="3EF21FD7" w:rsidR="00823351" w:rsidRDefault="00823351" w:rsidP="00887297"/>
    <w:p w14:paraId="69BC4F9F" w14:textId="784782C4" w:rsidR="00823351" w:rsidRDefault="00823351" w:rsidP="00887297"/>
    <w:tbl>
      <w:tblPr>
        <w:tblStyle w:val="TableGrid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1162"/>
        <w:gridCol w:w="1155"/>
      </w:tblGrid>
      <w:tr w:rsidR="00823351" w14:paraId="6C54C6CF" w14:textId="77777777" w:rsidTr="003640D5">
        <w:trPr>
          <w:trHeight w:val="1032"/>
        </w:trPr>
        <w:tc>
          <w:tcPr>
            <w:tcW w:w="1162" w:type="dxa"/>
          </w:tcPr>
          <w:p w14:paraId="48C40030" w14:textId="77777777" w:rsidR="00823351" w:rsidRDefault="00823351" w:rsidP="00823351">
            <w:r>
              <w:t>Check Super block 1</w:t>
            </w:r>
          </w:p>
          <w:p w14:paraId="6756FC4C" w14:textId="7C03EB45" w:rsidR="00823351" w:rsidRDefault="00823351" w:rsidP="00823351">
            <w:r>
              <w:t>Raw output soundness</w:t>
            </w:r>
          </w:p>
        </w:tc>
        <w:tc>
          <w:tcPr>
            <w:tcW w:w="1155" w:type="dxa"/>
          </w:tcPr>
          <w:p w14:paraId="4ED03299" w14:textId="77777777" w:rsidR="00823351" w:rsidRDefault="00823351" w:rsidP="00823351">
            <w:r>
              <w:t>Is fragrant and healthy?</w:t>
            </w:r>
          </w:p>
          <w:p w14:paraId="0F19D032" w14:textId="5727BE78" w:rsidR="003640D5" w:rsidRDefault="003640D5" w:rsidP="00823351">
            <w:r>
              <w:t>(</w:t>
            </w:r>
            <w:proofErr w:type="gramStart"/>
            <w:r>
              <w:t>Yes</w:t>
            </w:r>
            <w:proofErr w:type="gramEnd"/>
            <w:r>
              <w:t xml:space="preserve"> go down No go to left)</w:t>
            </w:r>
          </w:p>
        </w:tc>
      </w:tr>
      <w:tr w:rsidR="00823351" w14:paraId="58DDA1AA" w14:textId="77777777" w:rsidTr="003640D5">
        <w:trPr>
          <w:trHeight w:val="1032"/>
        </w:trPr>
        <w:tc>
          <w:tcPr>
            <w:tcW w:w="1162" w:type="dxa"/>
          </w:tcPr>
          <w:p w14:paraId="6EC59B5E" w14:textId="77777777" w:rsidR="00823351" w:rsidRDefault="00823351" w:rsidP="00823351">
            <w:r>
              <w:t>I</w:t>
            </w:r>
            <w:r w:rsidR="003640D5">
              <w:t>t is sound</w:t>
            </w:r>
          </w:p>
          <w:p w14:paraId="0B5BD954" w14:textId="04CC39DE" w:rsidR="003640D5" w:rsidRDefault="003640D5" w:rsidP="00823351">
            <w:r>
              <w:t>(</w:t>
            </w:r>
            <w:proofErr w:type="gramStart"/>
            <w:r>
              <w:t>yes</w:t>
            </w:r>
            <w:proofErr w:type="gramEnd"/>
            <w:r>
              <w:t xml:space="preserve"> go right)   No, Broken Image</w:t>
            </w:r>
          </w:p>
        </w:tc>
        <w:tc>
          <w:tcPr>
            <w:tcW w:w="1155" w:type="dxa"/>
          </w:tcPr>
          <w:p w14:paraId="5DAD352B" w14:textId="7CDC6F7C" w:rsidR="00823351" w:rsidRDefault="00823351" w:rsidP="00823351">
            <w:r>
              <w:t>Initialize super block SB</w:t>
            </w:r>
          </w:p>
        </w:tc>
      </w:tr>
    </w:tbl>
    <w:p w14:paraId="6A708AA4" w14:textId="7A83B614" w:rsidR="00823351" w:rsidRDefault="00823351" w:rsidP="00887297"/>
    <w:p w14:paraId="61D3090F" w14:textId="52E08B45" w:rsidR="00823351" w:rsidRDefault="00823351" w:rsidP="00887297">
      <w:r>
        <w:t>Base</w:t>
      </w:r>
      <w:r w:rsidR="003640D5">
        <w:t xml:space="preserve">d on the </w:t>
      </w:r>
      <w:r>
        <w:t>root directory time stamp</w:t>
      </w:r>
      <w:r w:rsidR="003640D5">
        <w:t xml:space="preserve"> method  L</w:t>
      </w:r>
      <w:r>
        <w:t>ocate the valid node address table</w:t>
      </w:r>
    </w:p>
    <w:p w14:paraId="35CA7A41" w14:textId="0B4BBB26" w:rsidR="00823351" w:rsidRDefault="00823351" w:rsidP="00887297">
      <w:r>
        <w:t>In the valid node address table Locate and resolve the Trash file and info and sub-files</w:t>
      </w:r>
    </w:p>
    <w:p w14:paraId="7357558D" w14:textId="60AA5F17" w:rsidR="003640D5" w:rsidRDefault="003640D5" w:rsidP="00887297">
      <w:r>
        <w:t xml:space="preserve">Get the deleted file </w:t>
      </w:r>
    </w:p>
    <w:p w14:paraId="030ED857" w14:textId="5E606652" w:rsidR="003640D5" w:rsidRDefault="003640D5" w:rsidP="00887297">
      <w:r>
        <w:t>Basic information, meta data block</w:t>
      </w:r>
    </w:p>
    <w:p w14:paraId="33424569" w14:textId="4839B63E" w:rsidR="003640D5" w:rsidRDefault="003640D5" w:rsidP="00887297">
      <w:r>
        <w:t xml:space="preserve">Information and original storage path, </w:t>
      </w:r>
      <w:proofErr w:type="spellStart"/>
      <w:r>
        <w:t>etc</w:t>
      </w:r>
      <w:proofErr w:type="spellEnd"/>
      <w:r>
        <w:t>…</w:t>
      </w:r>
    </w:p>
    <w:p w14:paraId="0F2C0E40" w14:textId="77777777" w:rsidR="00823351" w:rsidRDefault="00823351" w:rsidP="00887297"/>
    <w:p w14:paraId="075F0022" w14:textId="77777777" w:rsidR="00823351" w:rsidRDefault="00823351" w:rsidP="00887297"/>
    <w:p w14:paraId="00EBCB32" w14:textId="70DEF821" w:rsidR="00823351" w:rsidRDefault="00823351" w:rsidP="00887297"/>
    <w:p w14:paraId="34E20852" w14:textId="5E65FA3E" w:rsidR="00823351" w:rsidRDefault="00823351" w:rsidP="00887297"/>
    <w:p w14:paraId="2A5EF70F" w14:textId="77777777" w:rsidR="00887297" w:rsidRDefault="00887297" w:rsidP="00887297">
      <w:r>
        <w:lastRenderedPageBreak/>
        <w:t>4 Forensic analysis of deleted files of F2FS mirror files</w:t>
      </w:r>
    </w:p>
    <w:p w14:paraId="4FCFF0C5" w14:textId="0056B17A" w:rsidR="00887297" w:rsidRDefault="00887297" w:rsidP="00887297">
      <w:bookmarkStart w:id="0" w:name="_GoBack"/>
      <w:bookmarkEnd w:id="0"/>
      <w:r>
        <w:t>Data forensics of deleted files mainly refers to obtaining users’ recent</w:t>
      </w:r>
      <w:r w:rsidR="003640D5">
        <w:t xml:space="preserve"> </w:t>
      </w:r>
      <w:r>
        <w:t>Delete the metadata information and file content of the file [4]. Mirror in F2FS</w:t>
      </w:r>
      <w:r w:rsidR="003640D5">
        <w:t xml:space="preserve"> </w:t>
      </w:r>
    </w:p>
    <w:p w14:paraId="1CFEFBA0" w14:textId="4CF4048E" w:rsidR="00887297" w:rsidRDefault="00887297" w:rsidP="00887297">
      <w:r>
        <w:t>Based on the analysis of the file directory structure, we further propose a</w:t>
      </w:r>
      <w:r w:rsidR="003640D5">
        <w:t xml:space="preserve"> </w:t>
      </w:r>
      <w:r>
        <w:t>F2FS mirror file deletion file forensics method, the method specific flow</w:t>
      </w:r>
      <w:r w:rsidR="003640D5">
        <w:t xml:space="preserve"> </w:t>
      </w:r>
      <w:proofErr w:type="gramStart"/>
      <w:r>
        <w:t>The</w:t>
      </w:r>
      <w:proofErr w:type="gramEnd"/>
      <w:r>
        <w:t xml:space="preserve"> process is shown in Figure 4.</w:t>
      </w:r>
    </w:p>
    <w:p w14:paraId="7D07DB07" w14:textId="77777777" w:rsidR="00887297" w:rsidRDefault="00887297" w:rsidP="00887297">
      <w:r>
        <w:t>F2FS file system mirror file deletion file forensics method</w:t>
      </w:r>
    </w:p>
    <w:p w14:paraId="316A8B56" w14:textId="77777777" w:rsidR="00887297" w:rsidRDefault="00887297" w:rsidP="00887297">
      <w:r>
        <w:t>The specific steps are:</w:t>
      </w:r>
    </w:p>
    <w:p w14:paraId="1713E1ED" w14:textId="17EB51A4" w:rsidR="00887297" w:rsidRDefault="00887297" w:rsidP="00887297">
      <w:r>
        <w:t>(1) Read the super block of the mirror file, through the root directory file</w:t>
      </w:r>
      <w:r w:rsidR="003640D5">
        <w:t xml:space="preserve"> </w:t>
      </w:r>
      <w:r>
        <w:t xml:space="preserve">Time stamp method to obtain valid </w:t>
      </w:r>
      <w:proofErr w:type="spellStart"/>
      <w:r>
        <w:t>nat_entry</w:t>
      </w:r>
      <w:proofErr w:type="spellEnd"/>
      <w:r>
        <w:t xml:space="preserve"> </w:t>
      </w:r>
      <w:proofErr w:type="gramStart"/>
      <w:r>
        <w:t>entry;</w:t>
      </w:r>
      <w:proofErr w:type="gramEnd"/>
    </w:p>
    <w:p w14:paraId="5F8875F6" w14:textId="72CA2236" w:rsidR="00887297" w:rsidRDefault="00887297" w:rsidP="00887297">
      <w:r>
        <w:t>(2) Combining the effective node address table to obtain the root directory</w:t>
      </w:r>
      <w:r w:rsidR="003640D5">
        <w:t xml:space="preserve"> </w:t>
      </w:r>
      <w:r>
        <w:t xml:space="preserve">.Trash sub-file metadata </w:t>
      </w:r>
      <w:proofErr w:type="gramStart"/>
      <w:r>
        <w:t>information;</w:t>
      </w:r>
      <w:proofErr w:type="gramEnd"/>
    </w:p>
    <w:p w14:paraId="2208EF66" w14:textId="6C3A6D00" w:rsidR="00887297" w:rsidRDefault="00887297" w:rsidP="00887297">
      <w:r>
        <w:t>(3) Analyze the .Trash file metadata information block and info and</w:t>
      </w:r>
      <w:r w:rsidR="003640D5">
        <w:t xml:space="preserve"> </w:t>
      </w:r>
      <w:proofErr w:type="gramStart"/>
      <w:r>
        <w:t>The</w:t>
      </w:r>
      <w:proofErr w:type="gramEnd"/>
      <w:r>
        <w:t xml:space="preserve"> metadata information block of the files sub-file, to obtain the deleted file</w:t>
      </w:r>
      <w:r w:rsidR="003640D5">
        <w:t xml:space="preserve"> </w:t>
      </w:r>
      <w:r>
        <w:t>Metadata information block and original storage path.</w:t>
      </w:r>
    </w:p>
    <w:p w14:paraId="427FF429" w14:textId="77777777" w:rsidR="00887297" w:rsidRDefault="00887297" w:rsidP="00887297">
      <w:r>
        <w:t>5 System implementation and result analysis</w:t>
      </w:r>
    </w:p>
    <w:p w14:paraId="79A07785" w14:textId="77777777" w:rsidR="00887297" w:rsidRDefault="00887297" w:rsidP="00887297">
      <w:r>
        <w:t>5.1 Mirror file directory tree forensic results</w:t>
      </w:r>
    </w:p>
    <w:p w14:paraId="0BA2D720" w14:textId="5137E9EE" w:rsidR="00887297" w:rsidRDefault="00887297" w:rsidP="00887297">
      <w:r>
        <w:t>Use F2FS mirror file directory tree forensics method to construct separately</w:t>
      </w:r>
      <w:r w:rsidR="003640D5">
        <w:t xml:space="preserve"> </w:t>
      </w:r>
      <w:r>
        <w:t>Build different types of F2FS mirror file directory tree structures to obtain</w:t>
      </w:r>
      <w:r w:rsidR="003640D5">
        <w:t xml:space="preserve"> </w:t>
      </w:r>
      <w:r>
        <w:t>Basic information of each file, including file name, size, physical</w:t>
      </w:r>
      <w:r w:rsidR="003640D5">
        <w:t xml:space="preserve"> </w:t>
      </w:r>
      <w:r>
        <w:t>Storage address, etc.</w:t>
      </w:r>
    </w:p>
    <w:p w14:paraId="4C7CF8E5" w14:textId="77777777" w:rsidR="00887297" w:rsidRDefault="00887297" w:rsidP="00887297">
      <w:r>
        <w:t>The initial F2FS mirror file directory analysis result is shown in Figure 5</w:t>
      </w:r>
    </w:p>
    <w:p w14:paraId="7AB6BD31" w14:textId="03002BB2" w:rsidR="00887297" w:rsidRDefault="00887297" w:rsidP="00887297">
      <w:r>
        <w:t>Show, the result shows that the initial state F2FS file system has a folder</w:t>
      </w:r>
      <w:r w:rsidR="003640D5">
        <w:t xml:space="preserve"> </w:t>
      </w:r>
      <w:proofErr w:type="gramStart"/>
      <w:r>
        <w:t>And</w:t>
      </w:r>
      <w:proofErr w:type="gramEnd"/>
      <w:r>
        <w:t xml:space="preserve"> two files. The basic information of each file is reported in the forensic result</w:t>
      </w:r>
      <w:r w:rsidR="003640D5">
        <w:t xml:space="preserve"> </w:t>
      </w:r>
      <w:r>
        <w:t>There are detailed instructions in the report column.</w:t>
      </w:r>
    </w:p>
    <w:p w14:paraId="4F84FDA1" w14:textId="77777777" w:rsidR="00887297" w:rsidRDefault="00887297" w:rsidP="00887297"/>
    <w:p w14:paraId="6B308AE0" w14:textId="302424DD" w:rsidR="00887297" w:rsidRDefault="00887297" w:rsidP="00887297">
      <w:r>
        <w:t>Analysis of F2FS mirror file directory after using for a period of time</w:t>
      </w:r>
      <w:r w:rsidR="003640D5">
        <w:t xml:space="preserve"> </w:t>
      </w:r>
      <w:proofErr w:type="gramStart"/>
      <w:r>
        <w:t>The</w:t>
      </w:r>
      <w:proofErr w:type="gramEnd"/>
      <w:r>
        <w:t xml:space="preserve"> result is shown in Figure 6, the result shows that the F2FS after use includes</w:t>
      </w:r>
      <w:r w:rsidR="003640D5">
        <w:t xml:space="preserve"> </w:t>
      </w:r>
      <w:r>
        <w:t xml:space="preserve">Multiple folders such as </w:t>
      </w:r>
      <w:proofErr w:type="spellStart"/>
      <w:r>
        <w:t>myfolder</w:t>
      </w:r>
      <w:proofErr w:type="spellEnd"/>
      <w:r>
        <w:t>, test, picture, etc., 5 texts</w:t>
      </w:r>
      <w:r w:rsidR="003640D5">
        <w:t xml:space="preserve"> </w:t>
      </w:r>
      <w:r>
        <w:t>Files and 13 picture files. The basic information of each file is taken</w:t>
      </w:r>
      <w:r w:rsidR="003640D5">
        <w:t xml:space="preserve"> </w:t>
      </w:r>
      <w:r>
        <w:t>There are detailed explanations in the column of the certificate result report.</w:t>
      </w:r>
    </w:p>
    <w:p w14:paraId="74063B66" w14:textId="1CC5ACB2" w:rsidR="00887297" w:rsidRDefault="00887297" w:rsidP="00887297">
      <w:r>
        <w:t>The analysis results of the mirror file directory of the large F2FS file system are as follows</w:t>
      </w:r>
      <w:r w:rsidR="003640D5">
        <w:t xml:space="preserve"> </w:t>
      </w:r>
      <w:proofErr w:type="gramStart"/>
      <w:r>
        <w:t>As</w:t>
      </w:r>
      <w:proofErr w:type="gramEnd"/>
      <w:r>
        <w:t xml:space="preserve"> shown in Figure 7, the results show that the large F2FS includes 300 folders,</w:t>
      </w:r>
      <w:r w:rsidR="003640D5">
        <w:t xml:space="preserve"> </w:t>
      </w:r>
      <w:r>
        <w:t>Multiple text files are stored in the folder. The basic information of the file is in</w:t>
      </w:r>
      <w:r w:rsidR="003640D5">
        <w:t xml:space="preserve"> </w:t>
      </w:r>
      <w:r>
        <w:t>There are detailed instructions in the forensic result report column.</w:t>
      </w:r>
    </w:p>
    <w:p w14:paraId="240B010D" w14:textId="4161B384" w:rsidR="00887297" w:rsidRDefault="00887297" w:rsidP="00887297">
      <w:r>
        <w:t>Differences in text compilers between different Linux systems, text</w:t>
      </w:r>
      <w:r w:rsidR="003640D5">
        <w:t xml:space="preserve"> </w:t>
      </w:r>
      <w:r>
        <w:t>There may be garbled characters in the name of the document. The above results show that this</w:t>
      </w:r>
      <w:r w:rsidR="003640D5">
        <w:t xml:space="preserve"> </w:t>
      </w:r>
      <w:r>
        <w:t>The F2FS mirror file directory tree forensics method proposed by the article can be realized</w:t>
      </w:r>
      <w:r w:rsidR="003640D5">
        <w:t xml:space="preserve"> </w:t>
      </w:r>
      <w:r>
        <w:t>Build a directory tree for different types of F2FS mirror files to obtain each file</w:t>
      </w:r>
      <w:r w:rsidR="003640D5">
        <w:t xml:space="preserve"> </w:t>
      </w:r>
      <w:r>
        <w:t>Software information verifies the feasibility of the method.</w:t>
      </w:r>
    </w:p>
    <w:p w14:paraId="5534225E" w14:textId="1445E432" w:rsidR="00887297" w:rsidRDefault="001C1B74" w:rsidP="00887297">
      <w:r w:rsidRPr="001C1B74">
        <w:rPr>
          <w:noProof/>
        </w:rPr>
        <w:lastRenderedPageBreak/>
        <w:drawing>
          <wp:inline distT="0" distB="0" distL="0" distR="0" wp14:anchorId="55446A59" wp14:editId="03AD1AE7">
            <wp:extent cx="49911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1D2B" w14:textId="147BCDA5" w:rsidR="001C1B74" w:rsidRDefault="001C1B74" w:rsidP="00887297"/>
    <w:p w14:paraId="6C8CF04E" w14:textId="3C5A3B1C" w:rsidR="001C1B74" w:rsidRDefault="001C1B74" w:rsidP="00887297">
      <w:r w:rsidRPr="001C1B74">
        <w:rPr>
          <w:noProof/>
        </w:rPr>
        <w:lastRenderedPageBreak/>
        <w:drawing>
          <wp:inline distT="0" distB="0" distL="0" distR="0" wp14:anchorId="4270397D" wp14:editId="38832A95">
            <wp:extent cx="499110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6DF9" w14:textId="77777777" w:rsidR="001C1B74" w:rsidRDefault="001C1B74" w:rsidP="00887297"/>
    <w:p w14:paraId="7844D1C9" w14:textId="44E241CC" w:rsidR="001C1B74" w:rsidRDefault="005E237A" w:rsidP="00887297">
      <w:r w:rsidRPr="005E237A">
        <w:rPr>
          <w:noProof/>
        </w:rPr>
        <w:lastRenderedPageBreak/>
        <w:drawing>
          <wp:inline distT="0" distB="0" distL="0" distR="0" wp14:anchorId="20D8B7C1" wp14:editId="55EB7487">
            <wp:extent cx="4991100" cy="432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2008" w14:textId="78BC87F4" w:rsidR="001C1B74" w:rsidRDefault="001C1B74" w:rsidP="00887297"/>
    <w:p w14:paraId="4C175766" w14:textId="77777777" w:rsidR="00887297" w:rsidRDefault="00887297" w:rsidP="00887297">
      <w:r>
        <w:t>5.2 Mirror file deletion file forensics results</w:t>
      </w:r>
    </w:p>
    <w:p w14:paraId="47243B65" w14:textId="46BCC5FA" w:rsidR="00887297" w:rsidRDefault="00887297" w:rsidP="00887297">
      <w:r>
        <w:t>F2FS mirror files that have deleted multiple files recently deleted by users</w:t>
      </w:r>
      <w:r w:rsidR="003640D5">
        <w:t xml:space="preserve"> </w:t>
      </w:r>
      <w:proofErr w:type="gramStart"/>
      <w:r>
        <w:t>The</w:t>
      </w:r>
      <w:proofErr w:type="gramEnd"/>
      <w:r>
        <w:t xml:space="preserve"> file forensics result is shown in Figure 8. The result shows that the large F2FS file</w:t>
      </w:r>
      <w:r w:rsidR="003640D5">
        <w:t xml:space="preserve"> </w:t>
      </w:r>
      <w:r>
        <w:t>There are 3 users who have recently deleted files in the system, and the files have been deleted</w:t>
      </w:r>
      <w:r w:rsidR="003640D5">
        <w:t xml:space="preserve"> </w:t>
      </w:r>
      <w:r>
        <w:t>Name and corresponding original storage path information, deleted time,</w:t>
      </w:r>
      <w:r w:rsidR="003640D5">
        <w:t xml:space="preserve"> </w:t>
      </w:r>
      <w:r>
        <w:t>Basic information such as file size, file storage address, etc. is in the forensic result</w:t>
      </w:r>
      <w:r w:rsidR="003640D5">
        <w:t xml:space="preserve"> </w:t>
      </w:r>
      <w:r>
        <w:t>There are detailed instructions in the report column.</w:t>
      </w:r>
    </w:p>
    <w:p w14:paraId="738D17B5" w14:textId="1402E665" w:rsidR="00887297" w:rsidRDefault="00887297" w:rsidP="00887297">
      <w:r>
        <w:t>The above result figure shows that the mobile phone F2FS mirroring proposed in this paper</w:t>
      </w:r>
      <w:r w:rsidR="003640D5">
        <w:t xml:space="preserve"> </w:t>
      </w:r>
      <w:proofErr w:type="gramStart"/>
      <w:r>
        <w:t>The</w:t>
      </w:r>
      <w:proofErr w:type="gramEnd"/>
      <w:r>
        <w:t xml:space="preserve"> document data forensics method can accurately locate and obtain the recently deleted</w:t>
      </w:r>
      <w:r w:rsidR="003640D5">
        <w:t xml:space="preserve"> </w:t>
      </w:r>
      <w:r>
        <w:t>In addition to file metadata information.</w:t>
      </w:r>
      <w:r w:rsidR="003640D5">
        <w:t xml:space="preserve"> </w:t>
      </w:r>
    </w:p>
    <w:p w14:paraId="7284FB19" w14:textId="05021813" w:rsidR="001C1B74" w:rsidRDefault="001C1B74" w:rsidP="00887297">
      <w:r w:rsidRPr="001C1B74">
        <w:rPr>
          <w:noProof/>
        </w:rPr>
        <w:lastRenderedPageBreak/>
        <w:drawing>
          <wp:inline distT="0" distB="0" distL="0" distR="0" wp14:anchorId="6B4F94A1" wp14:editId="27E1302E">
            <wp:extent cx="505206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5F50" w14:textId="73E81B9D" w:rsidR="00887297" w:rsidRDefault="00887297" w:rsidP="00887297">
      <w:r>
        <w:t>5.3 Analysis of average forensic time</w:t>
      </w:r>
    </w:p>
    <w:p w14:paraId="39E4CF80" w14:textId="777A1FC1" w:rsidR="00887297" w:rsidRDefault="00887297" w:rsidP="00887297">
      <w:r>
        <w:t>As shown in Table 3, the universal F2FS mirror for mobile phones proposed in this paper</w:t>
      </w:r>
      <w:r w:rsidR="003640D5">
        <w:t xml:space="preserve"> </w:t>
      </w:r>
      <w:r>
        <w:t>Like file forensics methods, by locating valid folders and .Trash files</w:t>
      </w:r>
      <w:r w:rsidR="003640D5">
        <w:t xml:space="preserve"> </w:t>
      </w:r>
      <w:r>
        <w:t>Quickly analyze folders to obtain the user's current directory structure and recent deletions</w:t>
      </w:r>
      <w:r w:rsidR="003640D5">
        <w:t xml:space="preserve"> </w:t>
      </w:r>
      <w:r>
        <w:t>All file data information. The average forensic time of the method in this paper</w:t>
      </w:r>
      <w:r w:rsidR="003640D5">
        <w:t xml:space="preserve"> </w:t>
      </w:r>
      <w:r>
        <w:t>Approximately equal to the sum of time to locate each folder, order of magnitude of time</w:t>
      </w:r>
      <w:r w:rsidR="003640D5">
        <w:t xml:space="preserve"> </w:t>
      </w:r>
      <w:r>
        <w:t>Controlled at the millisecond level, and the average algorithm time of the method in this paper is only</w:t>
      </w:r>
      <w:r w:rsidR="003640D5">
        <w:t xml:space="preserve"> </w:t>
      </w:r>
      <w:r>
        <w:t>It is related to the number of files in the current system and is not affected by the file system.</w:t>
      </w:r>
      <w:r w:rsidR="003640D5">
        <w:t xml:space="preserve"> </w:t>
      </w:r>
      <w:r>
        <w:t>The size of the body, so the method in this paper analyzes the fetching of the image file</w:t>
      </w:r>
      <w:r w:rsidR="003640D5">
        <w:t xml:space="preserve"> </w:t>
      </w:r>
      <w:proofErr w:type="gramStart"/>
      <w:r>
        <w:t>The</w:t>
      </w:r>
      <w:proofErr w:type="gramEnd"/>
      <w:r>
        <w:t xml:space="preserve"> certification efficiency is higher. Especially when the system capacity is large, the initial state file</w:t>
      </w:r>
      <w:r w:rsidR="003640D5">
        <w:t xml:space="preserve"> </w:t>
      </w:r>
      <w:r>
        <w:t>Average evidence collection time of different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0D5" w14:paraId="25FD1CB3" w14:textId="77777777" w:rsidTr="003640D5">
        <w:tc>
          <w:tcPr>
            <w:tcW w:w="3116" w:type="dxa"/>
          </w:tcPr>
          <w:p w14:paraId="242ABAD3" w14:textId="579E9DEA" w:rsidR="003640D5" w:rsidRDefault="003640D5" w:rsidP="00887297">
            <w:r>
              <w:t>Mirror Type</w:t>
            </w:r>
          </w:p>
        </w:tc>
        <w:tc>
          <w:tcPr>
            <w:tcW w:w="3117" w:type="dxa"/>
          </w:tcPr>
          <w:p w14:paraId="164DEE79" w14:textId="1A543740" w:rsidR="003640D5" w:rsidRDefault="003640D5" w:rsidP="00887297">
            <w:r>
              <w:t>Forensic Time of this article</w:t>
            </w:r>
          </w:p>
        </w:tc>
        <w:tc>
          <w:tcPr>
            <w:tcW w:w="3117" w:type="dxa"/>
          </w:tcPr>
          <w:p w14:paraId="46C245D0" w14:textId="6A451E47" w:rsidR="003640D5" w:rsidRDefault="003640D5" w:rsidP="00887297">
            <w:r>
              <w:t>Ergodic forensics time</w:t>
            </w:r>
          </w:p>
        </w:tc>
      </w:tr>
      <w:tr w:rsidR="003640D5" w14:paraId="4D2094BA" w14:textId="77777777" w:rsidTr="003640D5">
        <w:tc>
          <w:tcPr>
            <w:tcW w:w="3116" w:type="dxa"/>
          </w:tcPr>
          <w:p w14:paraId="7A42B439" w14:textId="43BAE3A4" w:rsidR="003640D5" w:rsidRDefault="003640D5" w:rsidP="00887297">
            <w:r>
              <w:t>Initial F2FS image file</w:t>
            </w:r>
          </w:p>
        </w:tc>
        <w:tc>
          <w:tcPr>
            <w:tcW w:w="3117" w:type="dxa"/>
          </w:tcPr>
          <w:p w14:paraId="6C08ED8F" w14:textId="7207847D" w:rsidR="003640D5" w:rsidRDefault="003640D5" w:rsidP="00887297">
            <w:r>
              <w:t xml:space="preserve">110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14:paraId="2D8E74B8" w14:textId="5F16A57B" w:rsidR="003640D5" w:rsidRDefault="003640D5" w:rsidP="00887297">
            <w:r>
              <w:t xml:space="preserve">580 </w:t>
            </w:r>
            <w:proofErr w:type="spellStart"/>
            <w:r>
              <w:t>ms</w:t>
            </w:r>
            <w:proofErr w:type="spellEnd"/>
          </w:p>
        </w:tc>
      </w:tr>
      <w:tr w:rsidR="003640D5" w14:paraId="6D71245D" w14:textId="77777777" w:rsidTr="003640D5">
        <w:tc>
          <w:tcPr>
            <w:tcW w:w="3116" w:type="dxa"/>
          </w:tcPr>
          <w:p w14:paraId="75F69442" w14:textId="0608A4C7" w:rsidR="003640D5" w:rsidRDefault="003640D5" w:rsidP="00887297">
            <w:r>
              <w:t xml:space="preserve">Use F2FS for </w:t>
            </w:r>
            <w:proofErr w:type="gramStart"/>
            <w:r>
              <w:t>a period of time</w:t>
            </w:r>
            <w:proofErr w:type="gramEnd"/>
            <w:r>
              <w:t xml:space="preserve"> Mirror file</w:t>
            </w:r>
          </w:p>
        </w:tc>
        <w:tc>
          <w:tcPr>
            <w:tcW w:w="3117" w:type="dxa"/>
          </w:tcPr>
          <w:p w14:paraId="0FA2AF60" w14:textId="60A1766E" w:rsidR="003640D5" w:rsidRDefault="003640D5" w:rsidP="00887297">
            <w:r>
              <w:t xml:space="preserve">130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14:paraId="6F2EB20A" w14:textId="671A3424" w:rsidR="003640D5" w:rsidRDefault="003640D5" w:rsidP="00887297">
            <w:r>
              <w:t xml:space="preserve">580 </w:t>
            </w:r>
            <w:proofErr w:type="spellStart"/>
            <w:r>
              <w:t>ms</w:t>
            </w:r>
            <w:proofErr w:type="spellEnd"/>
          </w:p>
        </w:tc>
      </w:tr>
      <w:tr w:rsidR="003640D5" w14:paraId="484E30C5" w14:textId="77777777" w:rsidTr="003640D5">
        <w:tc>
          <w:tcPr>
            <w:tcW w:w="3116" w:type="dxa"/>
          </w:tcPr>
          <w:p w14:paraId="288CF202" w14:textId="6E5685CF" w:rsidR="003640D5" w:rsidRDefault="003640D5" w:rsidP="00887297">
            <w:r>
              <w:t>Large F2FS image file</w:t>
            </w:r>
          </w:p>
        </w:tc>
        <w:tc>
          <w:tcPr>
            <w:tcW w:w="3117" w:type="dxa"/>
          </w:tcPr>
          <w:p w14:paraId="422CF1B2" w14:textId="460503EA" w:rsidR="003640D5" w:rsidRDefault="003640D5" w:rsidP="00887297">
            <w:r>
              <w:t xml:space="preserve">340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14:paraId="514111A1" w14:textId="70E14675" w:rsidR="003640D5" w:rsidRDefault="003640D5" w:rsidP="00887297">
            <w:r>
              <w:t xml:space="preserve">580 </w:t>
            </w:r>
            <w:proofErr w:type="spellStart"/>
            <w:r>
              <w:t>ms</w:t>
            </w:r>
            <w:proofErr w:type="spellEnd"/>
          </w:p>
        </w:tc>
      </w:tr>
    </w:tbl>
    <w:p w14:paraId="2321153E" w14:textId="77777777" w:rsidR="003640D5" w:rsidRDefault="003640D5" w:rsidP="00887297"/>
    <w:p w14:paraId="64B0F87D" w14:textId="0D58DCA2" w:rsidR="00887297" w:rsidRDefault="00887297" w:rsidP="00887297"/>
    <w:p w14:paraId="2514FC82" w14:textId="77777777" w:rsidR="003640D5" w:rsidRDefault="003640D5" w:rsidP="00887297"/>
    <w:p w14:paraId="41E9D9F2" w14:textId="22303D27" w:rsidR="00887297" w:rsidRDefault="00887297" w:rsidP="00887297">
      <w:r>
        <w:lastRenderedPageBreak/>
        <w:t>The system and the mobile phone F2FS that has been used repeatedly for a period of time</w:t>
      </w:r>
      <w:r w:rsidR="003640D5">
        <w:t xml:space="preserve"> </w:t>
      </w:r>
      <w:r>
        <w:t>In the file system, this method is the same as the currently widely used disk traversal</w:t>
      </w:r>
      <w:r w:rsidR="003640D5">
        <w:t xml:space="preserve"> </w:t>
      </w:r>
      <w:r>
        <w:t>The search method is more efficient than the search method.</w:t>
      </w:r>
      <w:r w:rsidR="003640D5">
        <w:t xml:space="preserve"> </w:t>
      </w:r>
    </w:p>
    <w:p w14:paraId="435AE989" w14:textId="77777777" w:rsidR="00887297" w:rsidRDefault="00887297" w:rsidP="00887297">
      <w:r>
        <w:t>6 Conclusion</w:t>
      </w:r>
    </w:p>
    <w:p w14:paraId="6C3E3A18" w14:textId="1A5D2C71" w:rsidR="00887297" w:rsidRDefault="00887297" w:rsidP="00887297">
      <w:r>
        <w:t>This article is based on F2FS's unique read and write access mechanism and mobile phone map</w:t>
      </w:r>
      <w:r w:rsidR="003640D5">
        <w:t xml:space="preserve"> </w:t>
      </w:r>
      <w:proofErr w:type="gramStart"/>
      <w:r>
        <w:t>The</w:t>
      </w:r>
      <w:proofErr w:type="gramEnd"/>
      <w:r>
        <w:t xml:space="preserve"> garbage collection mechanism of the shaped interface proposes a F2FS mirror file</w:t>
      </w:r>
      <w:r w:rsidR="003640D5">
        <w:t xml:space="preserve"> </w:t>
      </w:r>
      <w:r>
        <w:t>A general forensic method for data analysis. Through multiple sets of different types of mirrors</w:t>
      </w:r>
      <w:r w:rsidR="003640D5">
        <w:t xml:space="preserve"> </w:t>
      </w:r>
      <w:r>
        <w:t>Like data forensics experiments, the F2FS mirror forensics proposed in this article</w:t>
      </w:r>
      <w:r w:rsidR="003640D5">
        <w:t xml:space="preserve"> </w:t>
      </w:r>
      <w:r>
        <w:t>The method can effectively analyze the F2FS mirror file directory structure, accurately</w:t>
      </w:r>
      <w:r w:rsidR="003640D5">
        <w:t xml:space="preserve"> </w:t>
      </w:r>
      <w:r>
        <w:t>Quickly realize the forensic operation of deleted files, which has the function of F2FS forensics Significance.</w:t>
      </w:r>
    </w:p>
    <w:p w14:paraId="3597B85F" w14:textId="77777777" w:rsidR="00C733EB" w:rsidRDefault="00C733EB" w:rsidP="00C733EB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基金</w:t>
      </w:r>
      <w:r>
        <w:rPr>
          <w:rFonts w:ascii="Microsoft JhengHei" w:eastAsia="Microsoft JhengHei" w:hAnsi="Microsoft JhengHei" w:cs="Microsoft JhengHei" w:hint="eastAsia"/>
          <w:sz w:val="20"/>
          <w:szCs w:val="20"/>
        </w:rPr>
        <w:t>项</w:t>
      </w:r>
      <w:r>
        <w:rPr>
          <w:rFonts w:ascii="Yu Gothic" w:eastAsia="Yu Gothic" w:hAnsi="Yu Gothic" w:cs="Yu Gothic" w:hint="eastAsia"/>
          <w:sz w:val="20"/>
          <w:szCs w:val="20"/>
        </w:rPr>
        <w:t>目</w:t>
      </w:r>
      <w:proofErr w:type="spellEnd"/>
      <w:r>
        <w:rPr>
          <w:rFonts w:ascii="Yu Gothic" w:eastAsia="Yu Gothic" w:hAnsi="Yu Gothic" w:cs="Yu Gothic" w:hint="eastAsia"/>
          <w:sz w:val="20"/>
          <w:szCs w:val="20"/>
        </w:rPr>
        <w:t>：</w:t>
      </w:r>
      <w:r>
        <w:rPr>
          <w:sz w:val="20"/>
          <w:szCs w:val="20"/>
        </w:rPr>
        <w:t xml:space="preserve"> </w:t>
      </w:r>
    </w:p>
    <w:p w14:paraId="1888DF71" w14:textId="77777777" w:rsidR="00C733EB" w:rsidRDefault="00C733EB" w:rsidP="00C733EB">
      <w:pPr>
        <w:pStyle w:val="Default"/>
        <w:rPr>
          <w:rFonts w:ascii="e......." w:eastAsia="e......." w:hAnsi="Times New Roman" w:cs="e.......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1 . </w:t>
      </w:r>
      <w:proofErr w:type="spellStart"/>
      <w:r>
        <w:rPr>
          <w:rFonts w:ascii="e......." w:eastAsia="e......." w:hAnsi="Times New Roman" w:cs="e......." w:hint="eastAsia"/>
          <w:sz w:val="20"/>
          <w:szCs w:val="20"/>
        </w:rPr>
        <w:t>国家自然科学基金</w:t>
      </w:r>
      <w:proofErr w:type="spellEnd"/>
      <w:r>
        <w:rPr>
          <w:rFonts w:ascii="e......." w:eastAsia="e......." w:hAnsi="Times New Roman" w:cs="e......."/>
          <w:sz w:val="20"/>
          <w:szCs w:val="20"/>
        </w:rPr>
        <w:t>“</w:t>
      </w:r>
      <w:r>
        <w:rPr>
          <w:rFonts w:ascii="e......." w:eastAsia="e......." w:hAnsi="Times New Roman" w:cs="e......."/>
          <w:sz w:val="20"/>
          <w:szCs w:val="20"/>
        </w:rPr>
        <w:t xml:space="preserve"> </w:t>
      </w:r>
      <w:proofErr w:type="spellStart"/>
      <w:r>
        <w:rPr>
          <w:rFonts w:ascii="e......." w:eastAsia="e......." w:hAnsi="Times New Roman" w:cs="e......." w:hint="eastAsia"/>
          <w:sz w:val="20"/>
          <w:szCs w:val="20"/>
        </w:rPr>
        <w:t>基于量化可信模型的信息系</w:t>
      </w:r>
      <w:r>
        <w:rPr>
          <w:rFonts w:ascii="Microsoft JhengHei" w:eastAsia="Microsoft JhengHei" w:hAnsi="Microsoft JhengHei" w:cs="Microsoft JhengHei" w:hint="eastAsia"/>
          <w:sz w:val="20"/>
          <w:szCs w:val="20"/>
        </w:rPr>
        <w:t>统</w:t>
      </w:r>
      <w:r>
        <w:rPr>
          <w:rFonts w:ascii="Yu Gothic" w:eastAsia="Yu Gothic" w:hAnsi="Yu Gothic" w:cs="Yu Gothic" w:hint="eastAsia"/>
          <w:sz w:val="20"/>
          <w:szCs w:val="20"/>
        </w:rPr>
        <w:t>智能安全机制研究</w:t>
      </w:r>
      <w:proofErr w:type="spellEnd"/>
      <w:r>
        <w:rPr>
          <w:rFonts w:ascii="e......." w:eastAsia="e......." w:hAnsi="Times New Roman" w:cs="e......."/>
          <w:sz w:val="20"/>
          <w:szCs w:val="20"/>
        </w:rPr>
        <w:t>”</w:t>
      </w:r>
      <w:r>
        <w:rPr>
          <w:rFonts w:ascii="e......." w:eastAsia="e......." w:hAnsi="Times New Roman" w:cs="e......."/>
          <w:sz w:val="20"/>
          <w:szCs w:val="20"/>
        </w:rPr>
        <w:t xml:space="preserve"> </w:t>
      </w:r>
      <w:r>
        <w:rPr>
          <w:rFonts w:ascii="e......." w:eastAsia="e......." w:hAnsi="Times New Roman" w:cs="e......." w:hint="eastAsia"/>
          <w:sz w:val="20"/>
          <w:szCs w:val="20"/>
        </w:rPr>
        <w:t>（</w:t>
      </w:r>
      <w:r>
        <w:rPr>
          <w:rFonts w:ascii="e......." w:eastAsia="e......." w:hAnsi="Times New Roman" w:cs="e......."/>
          <w:sz w:val="20"/>
          <w:szCs w:val="20"/>
        </w:rP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  <w:sz w:val="20"/>
          <w:szCs w:val="20"/>
        </w:rPr>
        <w:t>项</w:t>
      </w:r>
      <w:r>
        <w:rPr>
          <w:rFonts w:ascii="Yu Gothic" w:eastAsia="Yu Gothic" w:hAnsi="Yu Gothic" w:cs="Yu Gothic" w:hint="eastAsia"/>
          <w:sz w:val="20"/>
          <w:szCs w:val="20"/>
        </w:rPr>
        <w:t>目</w:t>
      </w:r>
      <w:r>
        <w:rPr>
          <w:rFonts w:ascii="Microsoft JhengHei" w:eastAsia="Microsoft JhengHei" w:hAnsi="Microsoft JhengHei" w:cs="Microsoft JhengHei" w:hint="eastAsia"/>
          <w:sz w:val="20"/>
          <w:szCs w:val="20"/>
        </w:rPr>
        <w:t>编</w:t>
      </w:r>
      <w:r>
        <w:rPr>
          <w:rFonts w:ascii="Yu Gothic" w:eastAsia="Yu Gothic" w:hAnsi="Yu Gothic" w:cs="Yu Gothic" w:hint="eastAsia"/>
          <w:sz w:val="20"/>
          <w:szCs w:val="20"/>
        </w:rPr>
        <w:t>号</w:t>
      </w:r>
      <w:proofErr w:type="spellEnd"/>
      <w:r>
        <w:rPr>
          <w:rFonts w:ascii="Yu Gothic" w:eastAsia="Yu Gothic" w:hAnsi="Yu Gothic" w:cs="Yu Gothic" w:hint="eastAsia"/>
          <w:sz w:val="20"/>
          <w:szCs w:val="20"/>
        </w:rPr>
        <w:t>：</w:t>
      </w:r>
      <w:r>
        <w:rPr>
          <w:rFonts w:ascii="e......." w:eastAsia="e......." w:hAnsi="Times New Roman" w:cs="e......."/>
          <w:sz w:val="20"/>
          <w:szCs w:val="20"/>
        </w:rPr>
        <w:t xml:space="preserve"> </w:t>
      </w:r>
      <w:r>
        <w:rPr>
          <w:rFonts w:ascii="Times New Roman" w:eastAsia="e......." w:hAnsi="Times New Roman" w:cs="Times New Roman"/>
          <w:sz w:val="20"/>
          <w:szCs w:val="20"/>
        </w:rPr>
        <w:t>616011131004911</w:t>
      </w:r>
      <w:proofErr w:type="gramStart"/>
      <w:r>
        <w:rPr>
          <w:rFonts w:ascii="e......." w:eastAsia="e......." w:hAnsi="Times New Roman" w:cs="e......." w:hint="eastAsia"/>
          <w:sz w:val="20"/>
          <w:szCs w:val="20"/>
        </w:rPr>
        <w:t>）；</w:t>
      </w:r>
      <w:proofErr w:type="gramEnd"/>
      <w:r>
        <w:rPr>
          <w:rFonts w:ascii="e......." w:eastAsia="e......." w:hAnsi="Times New Roman" w:cs="e......."/>
          <w:sz w:val="20"/>
          <w:szCs w:val="20"/>
        </w:rPr>
        <w:t xml:space="preserve"> </w:t>
      </w:r>
    </w:p>
    <w:p w14:paraId="55F0BE1A" w14:textId="77777777" w:rsidR="00C733EB" w:rsidRDefault="00C733EB" w:rsidP="00C733EB">
      <w:pPr>
        <w:pStyle w:val="Default"/>
        <w:rPr>
          <w:rFonts w:ascii="e......." w:eastAsia="e......." w:hAnsi="Times New Roman" w:cs="e......."/>
          <w:sz w:val="20"/>
          <w:szCs w:val="20"/>
        </w:rPr>
      </w:pPr>
      <w:r>
        <w:rPr>
          <w:rFonts w:ascii="Times New Roman" w:eastAsia="e......." w:hAnsi="Times New Roman" w:cs="Times New Roman"/>
          <w:sz w:val="20"/>
          <w:szCs w:val="20"/>
        </w:rPr>
        <w:t>2.</w:t>
      </w:r>
      <w:proofErr w:type="gramStart"/>
      <w:r>
        <w:rPr>
          <w:rFonts w:ascii="e......." w:eastAsia="e......." w:hAnsi="Times New Roman" w:cs="e......." w:hint="eastAsia"/>
          <w:sz w:val="20"/>
          <w:szCs w:val="20"/>
        </w:rPr>
        <w:t>信息通信与安全前沿科学研究中心</w:t>
      </w:r>
      <w:r>
        <w:rPr>
          <w:rFonts w:ascii="Microsoft JhengHei" w:eastAsia="Microsoft JhengHei" w:hAnsi="Microsoft JhengHei" w:cs="Microsoft JhengHei" w:hint="eastAsia"/>
          <w:sz w:val="20"/>
          <w:szCs w:val="20"/>
        </w:rPr>
        <w:t>资</w:t>
      </w:r>
      <w:r>
        <w:rPr>
          <w:rFonts w:ascii="Yu Gothic" w:eastAsia="Yu Gothic" w:hAnsi="Yu Gothic" w:cs="Yu Gothic" w:hint="eastAsia"/>
          <w:sz w:val="20"/>
          <w:szCs w:val="20"/>
        </w:rPr>
        <w:t>助；</w:t>
      </w:r>
      <w:proofErr w:type="gramEnd"/>
      <w:r>
        <w:rPr>
          <w:rFonts w:ascii="e......." w:eastAsia="e......." w:hAnsi="Times New Roman" w:cs="e......."/>
          <w:sz w:val="20"/>
          <w:szCs w:val="20"/>
        </w:rPr>
        <w:t xml:space="preserve"> </w:t>
      </w:r>
    </w:p>
    <w:p w14:paraId="0FB9D34D" w14:textId="77777777" w:rsidR="00C733EB" w:rsidRDefault="00C733EB" w:rsidP="00C733EB">
      <w:pPr>
        <w:pStyle w:val="Default"/>
        <w:rPr>
          <w:rFonts w:ascii="e......." w:eastAsia="e......." w:hAnsi="Times New Roman" w:cs="e......."/>
          <w:sz w:val="20"/>
          <w:szCs w:val="20"/>
        </w:rPr>
      </w:pPr>
      <w:r>
        <w:rPr>
          <w:rFonts w:ascii="Times New Roman" w:eastAsia="e......." w:hAnsi="Times New Roman" w:cs="Times New Roman"/>
          <w:sz w:val="20"/>
          <w:szCs w:val="20"/>
        </w:rPr>
        <w:t>3.</w:t>
      </w:r>
      <w:r>
        <w:rPr>
          <w:rFonts w:ascii="e......." w:eastAsia="e......." w:hAnsi="Times New Roman" w:cs="e......." w:hint="eastAsia"/>
          <w:sz w:val="20"/>
          <w:szCs w:val="20"/>
        </w:rPr>
        <w:t>至善青年学者支持</w:t>
      </w:r>
      <w:r>
        <w:rPr>
          <w:rFonts w:ascii="Microsoft JhengHei" w:eastAsia="Microsoft JhengHei" w:hAnsi="Microsoft JhengHei" w:cs="Microsoft JhengHei" w:hint="eastAsia"/>
          <w:sz w:val="20"/>
          <w:szCs w:val="20"/>
        </w:rPr>
        <w:t>计</w:t>
      </w:r>
      <w:r>
        <w:rPr>
          <w:rFonts w:ascii="Yu Gothic" w:eastAsia="Yu Gothic" w:hAnsi="Yu Gothic" w:cs="Yu Gothic" w:hint="eastAsia"/>
          <w:sz w:val="20"/>
          <w:szCs w:val="20"/>
        </w:rPr>
        <w:t>划</w:t>
      </w:r>
      <w:r>
        <w:rPr>
          <w:rFonts w:ascii="Microsoft JhengHei" w:eastAsia="Microsoft JhengHei" w:hAnsi="Microsoft JhengHei" w:cs="Microsoft JhengHei" w:hint="eastAsia"/>
          <w:sz w:val="20"/>
          <w:szCs w:val="20"/>
        </w:rPr>
        <w:t>资</w:t>
      </w:r>
      <w:r>
        <w:rPr>
          <w:rFonts w:ascii="Yu Gothic" w:eastAsia="Yu Gothic" w:hAnsi="Yu Gothic" w:cs="Yu Gothic" w:hint="eastAsia"/>
          <w:sz w:val="20"/>
          <w:szCs w:val="20"/>
        </w:rPr>
        <w:t>助。</w:t>
      </w:r>
    </w:p>
    <w:p w14:paraId="66EBDB01" w14:textId="77777777" w:rsidR="00C733EB" w:rsidRDefault="00C733EB" w:rsidP="00C733EB">
      <w:pPr>
        <w:pStyle w:val="Default"/>
        <w:rPr>
          <w:rFonts w:hAnsi="Times New Roman"/>
          <w:sz w:val="20"/>
          <w:szCs w:val="20"/>
        </w:rPr>
      </w:pPr>
      <w:proofErr w:type="spellStart"/>
      <w:r>
        <w:rPr>
          <w:rFonts w:hAnsi="Times New Roman" w:hint="eastAsia"/>
          <w:sz w:val="20"/>
          <w:szCs w:val="20"/>
        </w:rPr>
        <w:t>参考文献</w:t>
      </w:r>
      <w:proofErr w:type="spellEnd"/>
    </w:p>
    <w:p w14:paraId="013DB1C0" w14:textId="77777777" w:rsidR="00C733EB" w:rsidRDefault="00C733EB" w:rsidP="00C733EB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[1] C. Lee, D. Sim, J-Y. Hwang, S. Cho, F2FS: A New File System for Flash Storage [C]. Proceedings of the 13th </w:t>
      </w:r>
      <w:proofErr w:type="spellStart"/>
      <w:r>
        <w:rPr>
          <w:rFonts w:ascii="Times New Roman" w:hAnsi="Times New Roman" w:cs="Times New Roman"/>
          <w:sz w:val="16"/>
          <w:szCs w:val="16"/>
        </w:rPr>
        <w:t>Usenix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conference on File </w:t>
      </w: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Storage Technologies (FAST' 15), 2015: 273-286. </w:t>
      </w:r>
    </w:p>
    <w:p w14:paraId="36D8B3F2" w14:textId="77777777" w:rsidR="00C733EB" w:rsidRDefault="00C733EB" w:rsidP="00C733EB">
      <w:pPr>
        <w:pStyle w:val="Default"/>
        <w:rPr>
          <w:rFonts w:ascii="Times New Roman" w:eastAsia="e.......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[2] </w:t>
      </w:r>
      <w:proofErr w:type="spellStart"/>
      <w:r>
        <w:rPr>
          <w:rFonts w:ascii="Microsoft JhengHei" w:eastAsia="Microsoft JhengHei" w:hAnsi="Microsoft JhengHei" w:cs="Microsoft JhengHei" w:hint="eastAsia"/>
          <w:sz w:val="16"/>
          <w:szCs w:val="16"/>
        </w:rPr>
        <w:t>张辉</w:t>
      </w:r>
      <w:r>
        <w:rPr>
          <w:rFonts w:ascii="Yu Gothic" w:eastAsia="Yu Gothic" w:hAnsi="Yu Gothic" w:cs="Yu Gothic" w:hint="eastAsia"/>
          <w:sz w:val="16"/>
          <w:szCs w:val="16"/>
        </w:rPr>
        <w:t>极</w:t>
      </w:r>
      <w:r>
        <w:rPr>
          <w:rFonts w:ascii="Times New Roman" w:eastAsia="e......." w:hAnsi="Times New Roman" w:cs="Times New Roman"/>
          <w:sz w:val="16"/>
          <w:szCs w:val="16"/>
        </w:rPr>
        <w:t>.</w:t>
      </w:r>
      <w:r>
        <w:rPr>
          <w:rFonts w:ascii="e......." w:eastAsia="e......." w:hAnsi="Times New Roman" w:cs="e......." w:hint="eastAsia"/>
          <w:sz w:val="16"/>
          <w:szCs w:val="16"/>
        </w:rPr>
        <w:t>基于</w:t>
      </w:r>
      <w:r>
        <w:rPr>
          <w:rFonts w:ascii="Times New Roman" w:eastAsia="e......." w:hAnsi="Times New Roman" w:cs="Times New Roman"/>
          <w:sz w:val="16"/>
          <w:szCs w:val="16"/>
        </w:rPr>
        <w:t>Flash</w:t>
      </w:r>
      <w:r>
        <w:rPr>
          <w:rFonts w:ascii="e......." w:eastAsia="e......." w:hAnsi="Times New Roman" w:cs="e......." w:hint="eastAsia"/>
          <w:sz w:val="16"/>
          <w:szCs w:val="16"/>
        </w:rPr>
        <w:t>存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储</w:t>
      </w:r>
      <w:r>
        <w:rPr>
          <w:rFonts w:ascii="Yu Gothic" w:eastAsia="Yu Gothic" w:hAnsi="Yu Gothic" w:cs="Yu Gothic" w:hint="eastAsia"/>
          <w:sz w:val="16"/>
          <w:szCs w:val="16"/>
        </w:rPr>
        <w:t>的智能手机文件系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统</w:t>
      </w:r>
      <w:r>
        <w:rPr>
          <w:rFonts w:ascii="Yu Gothic" w:eastAsia="Yu Gothic" w:hAnsi="Yu Gothic" w:cs="Yu Gothic" w:hint="eastAsia"/>
          <w:sz w:val="16"/>
          <w:szCs w:val="16"/>
        </w:rPr>
        <w:t>解析</w:t>
      </w:r>
      <w:proofErr w:type="spellEnd"/>
      <w:r>
        <w:rPr>
          <w:rFonts w:ascii="Times New Roman" w:eastAsia="e......." w:hAnsi="Times New Roman" w:cs="Times New Roman"/>
          <w:sz w:val="16"/>
          <w:szCs w:val="16"/>
        </w:rPr>
        <w:t>[J].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电</w:t>
      </w:r>
      <w:r>
        <w:rPr>
          <w:rFonts w:ascii="Yu Gothic" w:eastAsia="Yu Gothic" w:hAnsi="Yu Gothic" w:cs="Yu Gothic" w:hint="eastAsia"/>
          <w:sz w:val="16"/>
          <w:szCs w:val="16"/>
        </w:rPr>
        <w:t>信科学</w:t>
      </w:r>
      <w:r>
        <w:rPr>
          <w:rFonts w:ascii="Times New Roman" w:eastAsia="e......." w:hAnsi="Times New Roman" w:cs="Times New Roman"/>
          <w:sz w:val="16"/>
          <w:szCs w:val="16"/>
        </w:rPr>
        <w:t xml:space="preserve">,2010(S2):39-44. </w:t>
      </w:r>
    </w:p>
    <w:p w14:paraId="327C104D" w14:textId="77777777" w:rsidR="00C733EB" w:rsidRDefault="00C733EB" w:rsidP="00C733EB">
      <w:pPr>
        <w:pStyle w:val="Default"/>
        <w:rPr>
          <w:rFonts w:ascii="Times New Roman" w:eastAsia="e......." w:hAnsi="Times New Roman" w:cs="Times New Roman"/>
          <w:sz w:val="16"/>
          <w:szCs w:val="16"/>
        </w:rPr>
      </w:pPr>
      <w:r>
        <w:rPr>
          <w:rFonts w:ascii="Times New Roman" w:eastAsia="e......." w:hAnsi="Times New Roman" w:cs="Times New Roman"/>
          <w:sz w:val="16"/>
          <w:szCs w:val="16"/>
        </w:rPr>
        <w:t xml:space="preserve">[3] </w:t>
      </w:r>
      <w:proofErr w:type="spellStart"/>
      <w:r>
        <w:rPr>
          <w:rFonts w:ascii="e......." w:eastAsia="e......." w:hAnsi="Times New Roman" w:cs="e......." w:hint="eastAsia"/>
          <w:sz w:val="16"/>
          <w:szCs w:val="16"/>
        </w:rPr>
        <w:t>潘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泽汇</w:t>
      </w:r>
      <w:proofErr w:type="spellEnd"/>
      <w:r>
        <w:rPr>
          <w:rFonts w:ascii="Times New Roman" w:eastAsia="e.......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Microsoft JhengHei" w:eastAsia="Microsoft JhengHei" w:hAnsi="Microsoft JhengHei" w:cs="Microsoft JhengHei" w:hint="eastAsia"/>
          <w:sz w:val="16"/>
          <w:szCs w:val="16"/>
        </w:rPr>
        <w:t>陈</w:t>
      </w:r>
      <w:r>
        <w:rPr>
          <w:rFonts w:ascii="Yu Gothic" w:eastAsia="Yu Gothic" w:hAnsi="Yu Gothic" w:cs="Yu Gothic" w:hint="eastAsia"/>
          <w:sz w:val="16"/>
          <w:szCs w:val="16"/>
        </w:rPr>
        <w:t>明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辉</w:t>
      </w:r>
      <w:proofErr w:type="spellEnd"/>
      <w:r>
        <w:rPr>
          <w:rFonts w:ascii="Times New Roman" w:eastAsia="e.......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Microsoft JhengHei" w:eastAsia="Microsoft JhengHei" w:hAnsi="Microsoft JhengHei" w:cs="Microsoft JhengHei" w:hint="eastAsia"/>
          <w:sz w:val="16"/>
          <w:szCs w:val="16"/>
        </w:rPr>
        <w:t>张辉</w:t>
      </w:r>
      <w:r>
        <w:rPr>
          <w:rFonts w:ascii="Yu Gothic" w:eastAsia="Yu Gothic" w:hAnsi="Yu Gothic" w:cs="Yu Gothic" w:hint="eastAsia"/>
          <w:sz w:val="16"/>
          <w:szCs w:val="16"/>
        </w:rPr>
        <w:t>极</w:t>
      </w:r>
      <w:proofErr w:type="spellEnd"/>
      <w:r>
        <w:rPr>
          <w:rFonts w:ascii="Times New Roman" w:eastAsia="e......." w:hAnsi="Times New Roman" w:cs="Times New Roman"/>
          <w:sz w:val="16"/>
          <w:szCs w:val="16"/>
        </w:rPr>
        <w:t xml:space="preserve">, </w:t>
      </w:r>
      <w:r>
        <w:rPr>
          <w:rFonts w:ascii="e......." w:eastAsia="e......." w:hAnsi="Times New Roman" w:cs="e......." w:hint="eastAsia"/>
          <w:sz w:val="16"/>
          <w:szCs w:val="16"/>
        </w:rPr>
        <w:t>等</w:t>
      </w:r>
      <w:r>
        <w:rPr>
          <w:rFonts w:ascii="Times New Roman" w:eastAsia="e.......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e......." w:eastAsia="e......." w:hAnsi="Times New Roman" w:cs="e......." w:hint="eastAsia"/>
          <w:sz w:val="16"/>
          <w:szCs w:val="16"/>
        </w:rPr>
        <w:t>一种通用</w:t>
      </w:r>
      <w:r>
        <w:rPr>
          <w:rFonts w:ascii="Times New Roman" w:eastAsia="e......." w:hAnsi="Times New Roman" w:cs="Times New Roman"/>
          <w:sz w:val="16"/>
          <w:szCs w:val="16"/>
        </w:rPr>
        <w:t>F</w:t>
      </w:r>
      <w:proofErr w:type="spellEnd"/>
      <w:r>
        <w:rPr>
          <w:rFonts w:ascii="Times New Roman" w:eastAsia="e......." w:hAnsi="Times New Roman" w:cs="Times New Roman"/>
          <w:sz w:val="16"/>
          <w:szCs w:val="16"/>
        </w:rPr>
        <w:t xml:space="preserve"> 2 F S </w:t>
      </w:r>
      <w:proofErr w:type="spellStart"/>
      <w:r>
        <w:rPr>
          <w:rFonts w:ascii="e......." w:eastAsia="e......." w:hAnsi="Times New Roman" w:cs="e......." w:hint="eastAsia"/>
          <w:sz w:val="16"/>
          <w:szCs w:val="16"/>
        </w:rPr>
        <w:t>文件系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统</w:t>
      </w:r>
      <w:r>
        <w:rPr>
          <w:rFonts w:ascii="Yu Gothic" w:eastAsia="Yu Gothic" w:hAnsi="Yu Gothic" w:cs="Yu Gothic" w:hint="eastAsia"/>
          <w:sz w:val="16"/>
          <w:szCs w:val="16"/>
        </w:rPr>
        <w:t>解析方法、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终</w:t>
      </w:r>
      <w:r>
        <w:rPr>
          <w:rFonts w:ascii="Yu Gothic" w:eastAsia="Yu Gothic" w:hAnsi="Yu Gothic" w:cs="Yu Gothic" w:hint="eastAsia"/>
          <w:sz w:val="16"/>
          <w:szCs w:val="16"/>
        </w:rPr>
        <w:t>端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设备</w:t>
      </w:r>
      <w:r>
        <w:rPr>
          <w:rFonts w:ascii="Yu Gothic" w:eastAsia="Yu Gothic" w:hAnsi="Yu Gothic" w:cs="Yu Gothic" w:hint="eastAsia"/>
          <w:sz w:val="16"/>
          <w:szCs w:val="16"/>
        </w:rPr>
        <w:t>及存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储</w:t>
      </w:r>
      <w:r>
        <w:rPr>
          <w:rFonts w:ascii="Yu Gothic" w:eastAsia="Yu Gothic" w:hAnsi="Yu Gothic" w:cs="Yu Gothic" w:hint="eastAsia"/>
          <w:sz w:val="16"/>
          <w:szCs w:val="16"/>
        </w:rPr>
        <w:t>介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质</w:t>
      </w:r>
      <w:proofErr w:type="spellEnd"/>
      <w:r>
        <w:rPr>
          <w:rFonts w:ascii="Times New Roman" w:eastAsia="e.......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e......." w:eastAsia="e......." w:hAnsi="Times New Roman" w:cs="e......." w:hint="eastAsia"/>
          <w:sz w:val="16"/>
          <w:szCs w:val="16"/>
        </w:rPr>
        <w:t>中国</w:t>
      </w:r>
      <w:proofErr w:type="spellEnd"/>
      <w:r>
        <w:rPr>
          <w:rFonts w:ascii="e......." w:eastAsia="e......." w:hAnsi="Times New Roman" w:cs="e......." w:hint="eastAsia"/>
          <w:sz w:val="16"/>
          <w:szCs w:val="16"/>
        </w:rPr>
        <w:t>，</w:t>
      </w:r>
      <w:r>
        <w:rPr>
          <w:rFonts w:ascii="e......." w:eastAsia="e......." w:hAnsi="Times New Roman" w:cs="e......."/>
          <w:sz w:val="16"/>
          <w:szCs w:val="16"/>
        </w:rPr>
        <w:t xml:space="preserve"> </w:t>
      </w:r>
      <w:r>
        <w:rPr>
          <w:rFonts w:ascii="Times New Roman" w:eastAsia="e......." w:hAnsi="Times New Roman" w:cs="Times New Roman"/>
          <w:sz w:val="16"/>
          <w:szCs w:val="16"/>
        </w:rPr>
        <w:t xml:space="preserve">201711338307.2[P].2018-05-29. </w:t>
      </w:r>
    </w:p>
    <w:p w14:paraId="5C8A208E" w14:textId="77777777" w:rsidR="00C733EB" w:rsidRDefault="00C733EB" w:rsidP="00C733EB">
      <w:pPr>
        <w:pStyle w:val="Default"/>
        <w:rPr>
          <w:rFonts w:ascii="Times New Roman" w:eastAsia="e......." w:hAnsi="Times New Roman" w:cs="Times New Roman"/>
          <w:sz w:val="16"/>
          <w:szCs w:val="16"/>
        </w:rPr>
      </w:pPr>
      <w:r>
        <w:rPr>
          <w:rFonts w:ascii="Times New Roman" w:eastAsia="e......." w:hAnsi="Times New Roman" w:cs="Times New Roman"/>
          <w:sz w:val="16"/>
          <w:szCs w:val="16"/>
        </w:rPr>
        <w:t xml:space="preserve">[4] </w:t>
      </w:r>
      <w:r>
        <w:rPr>
          <w:rFonts w:ascii="e......." w:eastAsia="e......." w:hAnsi="Times New Roman" w:cs="e......." w:hint="eastAsia"/>
          <w:sz w:val="16"/>
          <w:szCs w:val="16"/>
        </w:rPr>
        <w:t>梁效宁</w:t>
      </w:r>
      <w:r>
        <w:rPr>
          <w:rFonts w:ascii="Times New Roman" w:eastAsia="e......." w:hAnsi="Times New Roman" w:cs="Times New Roman"/>
          <w:sz w:val="16"/>
          <w:szCs w:val="16"/>
        </w:rPr>
        <w:t>,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许</w:t>
      </w:r>
      <w:r>
        <w:rPr>
          <w:rFonts w:ascii="Yu Gothic" w:eastAsia="Yu Gothic" w:hAnsi="Yu Gothic" w:cs="Yu Gothic" w:hint="eastAsia"/>
          <w:sz w:val="16"/>
          <w:szCs w:val="16"/>
        </w:rPr>
        <w:t>超明</w:t>
      </w:r>
      <w:r>
        <w:rPr>
          <w:rFonts w:ascii="Times New Roman" w:eastAsia="e......." w:hAnsi="Times New Roman" w:cs="Times New Roman"/>
          <w:sz w:val="16"/>
          <w:szCs w:val="16"/>
        </w:rPr>
        <w:t>,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赵飞</w:t>
      </w:r>
      <w:r>
        <w:rPr>
          <w:rFonts w:ascii="Times New Roman" w:eastAsia="e......." w:hAnsi="Times New Roman" w:cs="Times New Roman"/>
          <w:sz w:val="16"/>
          <w:szCs w:val="16"/>
        </w:rPr>
        <w:t>,</w:t>
      </w:r>
      <w:r>
        <w:rPr>
          <w:rFonts w:ascii="e......." w:eastAsia="e......." w:hAnsi="Times New Roman" w:cs="e......." w:hint="eastAsia"/>
          <w:sz w:val="16"/>
          <w:szCs w:val="16"/>
        </w:rPr>
        <w:t>等</w:t>
      </w:r>
      <w:r>
        <w:rPr>
          <w:rFonts w:ascii="Times New Roman" w:eastAsia="e......." w:hAnsi="Times New Roman" w:cs="Times New Roman"/>
          <w:sz w:val="16"/>
          <w:szCs w:val="16"/>
        </w:rPr>
        <w:t>.</w:t>
      </w:r>
      <w:r>
        <w:rPr>
          <w:rFonts w:ascii="e......." w:eastAsia="e......." w:hAnsi="Times New Roman" w:cs="e......." w:hint="eastAsia"/>
          <w:sz w:val="16"/>
          <w:szCs w:val="16"/>
        </w:rPr>
        <w:t>一种恢复</w:t>
      </w:r>
      <w:r>
        <w:rPr>
          <w:rFonts w:ascii="Times New Roman" w:eastAsia="e......." w:hAnsi="Times New Roman" w:cs="Times New Roman"/>
          <w:sz w:val="16"/>
          <w:szCs w:val="16"/>
        </w:rPr>
        <w:t>F2FS</w:t>
      </w:r>
      <w:r>
        <w:rPr>
          <w:rFonts w:ascii="e......." w:eastAsia="e......." w:hAnsi="Times New Roman" w:cs="e......." w:hint="eastAsia"/>
          <w:sz w:val="16"/>
          <w:szCs w:val="16"/>
        </w:rPr>
        <w:t>文件系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统</w:t>
      </w:r>
      <w:r>
        <w:rPr>
          <w:rFonts w:ascii="Yu Gothic" w:eastAsia="Yu Gothic" w:hAnsi="Yu Gothic" w:cs="Yu Gothic" w:hint="eastAsia"/>
          <w:sz w:val="16"/>
          <w:szCs w:val="16"/>
        </w:rPr>
        <w:t>中被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删</w:t>
      </w:r>
      <w:r>
        <w:rPr>
          <w:rFonts w:ascii="Yu Gothic" w:eastAsia="Yu Gothic" w:hAnsi="Yu Gothic" w:cs="Yu Gothic" w:hint="eastAsia"/>
          <w:sz w:val="16"/>
          <w:szCs w:val="16"/>
        </w:rPr>
        <w:t>除文件的方法：中国，</w:t>
      </w:r>
      <w:r>
        <w:rPr>
          <w:rFonts w:ascii="Times New Roman" w:eastAsia="e......." w:hAnsi="Times New Roman" w:cs="Times New Roman"/>
          <w:sz w:val="16"/>
          <w:szCs w:val="16"/>
        </w:rPr>
        <w:t xml:space="preserve">201711485304.1[P].2018-06-12. </w:t>
      </w:r>
    </w:p>
    <w:p w14:paraId="2A4790B3" w14:textId="0A177D4A" w:rsidR="00887297" w:rsidRDefault="00C733EB" w:rsidP="00C733EB">
      <w:pPr>
        <w:rPr>
          <w:rFonts w:ascii="Times New Roman" w:eastAsia="e......." w:hAnsi="Times New Roman" w:cs="Times New Roman"/>
          <w:sz w:val="16"/>
          <w:szCs w:val="16"/>
        </w:rPr>
      </w:pPr>
      <w:r>
        <w:rPr>
          <w:rFonts w:ascii="Times New Roman" w:eastAsia="e......." w:hAnsi="Times New Roman" w:cs="Times New Roman"/>
          <w:sz w:val="16"/>
          <w:szCs w:val="16"/>
        </w:rPr>
        <w:t xml:space="preserve">[5] </w:t>
      </w:r>
      <w:proofErr w:type="spellStart"/>
      <w:r>
        <w:rPr>
          <w:rFonts w:ascii="e......." w:eastAsia="e......." w:hAnsi="Times New Roman" w:cs="e......." w:hint="eastAsia"/>
          <w:sz w:val="16"/>
          <w:szCs w:val="16"/>
        </w:rPr>
        <w:t>刘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卫华</w:t>
      </w:r>
      <w:r>
        <w:rPr>
          <w:rFonts w:ascii="Times New Roman" w:eastAsia="e......." w:hAnsi="Times New Roman" w:cs="Times New Roman"/>
          <w:sz w:val="16"/>
          <w:szCs w:val="16"/>
        </w:rPr>
        <w:t>.</w:t>
      </w:r>
      <w:r>
        <w:rPr>
          <w:rFonts w:ascii="e......." w:eastAsia="e......." w:hAnsi="Times New Roman" w:cs="e......." w:hint="eastAsia"/>
          <w:sz w:val="16"/>
          <w:szCs w:val="16"/>
        </w:rPr>
        <w:t>大数据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环</w:t>
      </w:r>
      <w:r>
        <w:rPr>
          <w:rFonts w:ascii="Yu Gothic" w:eastAsia="Yu Gothic" w:hAnsi="Yu Gothic" w:cs="Yu Gothic" w:hint="eastAsia"/>
          <w:sz w:val="16"/>
          <w:szCs w:val="16"/>
        </w:rPr>
        <w:t>境下的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电</w:t>
      </w:r>
      <w:r>
        <w:rPr>
          <w:rFonts w:ascii="Yu Gothic" w:eastAsia="Yu Gothic" w:hAnsi="Yu Gothic" w:cs="Yu Gothic" w:hint="eastAsia"/>
          <w:sz w:val="16"/>
          <w:szCs w:val="16"/>
        </w:rPr>
        <w:t>子取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证</w:t>
      </w:r>
      <w:r>
        <w:rPr>
          <w:rFonts w:ascii="Yu Gothic" w:eastAsia="Yu Gothic" w:hAnsi="Yu Gothic" w:cs="Yu Gothic" w:hint="eastAsia"/>
          <w:sz w:val="16"/>
          <w:szCs w:val="16"/>
        </w:rPr>
        <w:t>研究</w:t>
      </w:r>
      <w:proofErr w:type="spellEnd"/>
      <w:r>
        <w:rPr>
          <w:rFonts w:ascii="Times New Roman" w:eastAsia="e......." w:hAnsi="Times New Roman" w:cs="Times New Roman"/>
          <w:sz w:val="16"/>
          <w:szCs w:val="16"/>
        </w:rPr>
        <w:t>[J].</w:t>
      </w:r>
      <w:r>
        <w:rPr>
          <w:rFonts w:ascii="e......." w:eastAsia="e......." w:hAnsi="Times New Roman" w:cs="e......." w:hint="eastAsia"/>
          <w:sz w:val="16"/>
          <w:szCs w:val="16"/>
        </w:rPr>
        <w:t>科技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创</w:t>
      </w:r>
      <w:r>
        <w:rPr>
          <w:rFonts w:ascii="Yu Gothic" w:eastAsia="Yu Gothic" w:hAnsi="Yu Gothic" w:cs="Yu Gothic" w:hint="eastAsia"/>
          <w:sz w:val="16"/>
          <w:szCs w:val="16"/>
        </w:rPr>
        <w:t>新与</w:t>
      </w:r>
      <w:r>
        <w:rPr>
          <w:rFonts w:ascii="Microsoft JhengHei" w:eastAsia="Microsoft JhengHei" w:hAnsi="Microsoft JhengHei" w:cs="Microsoft JhengHei" w:hint="eastAsia"/>
          <w:sz w:val="16"/>
          <w:szCs w:val="16"/>
        </w:rPr>
        <w:t>应</w:t>
      </w:r>
      <w:r>
        <w:rPr>
          <w:rFonts w:ascii="Yu Gothic" w:eastAsia="Yu Gothic" w:hAnsi="Yu Gothic" w:cs="Yu Gothic" w:hint="eastAsia"/>
          <w:sz w:val="16"/>
          <w:szCs w:val="16"/>
        </w:rPr>
        <w:t>用</w:t>
      </w:r>
      <w:r>
        <w:rPr>
          <w:rFonts w:ascii="Times New Roman" w:eastAsia="e......." w:hAnsi="Times New Roman" w:cs="Times New Roman"/>
          <w:sz w:val="16"/>
          <w:szCs w:val="16"/>
        </w:rPr>
        <w:t>,2018,000(035):75-76.</w:t>
      </w:r>
    </w:p>
    <w:p w14:paraId="0B6C6DEC" w14:textId="77777777" w:rsidR="00C733EB" w:rsidRPr="00C733EB" w:rsidRDefault="00C733EB" w:rsidP="00C733EB">
      <w:pPr>
        <w:autoSpaceDE w:val="0"/>
        <w:autoSpaceDN w:val="0"/>
        <w:adjustRightInd w:val="0"/>
        <w:spacing w:after="0" w:line="240" w:lineRule="auto"/>
        <w:rPr>
          <w:rFonts w:ascii="Times New Roman" w:eastAsia="e......." w:hAnsi="Times New Roman" w:cs="Times New Roman"/>
          <w:color w:val="000000"/>
          <w:sz w:val="16"/>
          <w:szCs w:val="16"/>
        </w:rPr>
      </w:pPr>
      <w:r w:rsidRPr="00C733EB">
        <w:rPr>
          <w:rFonts w:ascii="Times New Roman" w:hAnsi="Times New Roman" w:cs="Times New Roman"/>
          <w:color w:val="000000"/>
          <w:sz w:val="16"/>
          <w:szCs w:val="16"/>
        </w:rPr>
        <w:t xml:space="preserve">[6] </w:t>
      </w:r>
      <w:proofErr w:type="spellStart"/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黄少荣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,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陈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丹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大数据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环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境下的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电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子取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证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研究</w:t>
      </w:r>
      <w:proofErr w:type="spellEnd"/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[J].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网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络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空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间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安全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,2019,10(07):79-82. </w:t>
      </w:r>
    </w:p>
    <w:p w14:paraId="59C1AC9B" w14:textId="77777777" w:rsidR="00C733EB" w:rsidRPr="00C733EB" w:rsidRDefault="00C733EB" w:rsidP="00C733EB">
      <w:pPr>
        <w:autoSpaceDE w:val="0"/>
        <w:autoSpaceDN w:val="0"/>
        <w:adjustRightInd w:val="0"/>
        <w:spacing w:after="0" w:line="240" w:lineRule="auto"/>
        <w:rPr>
          <w:rFonts w:ascii="Times New Roman" w:eastAsia="e......." w:hAnsi="Times New Roman" w:cs="Times New Roman"/>
          <w:color w:val="000000"/>
          <w:sz w:val="16"/>
          <w:szCs w:val="16"/>
        </w:rPr>
      </w:pP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[7] Liang Y , Fu C , Du Y , et al. An empirical study of F2FS on mobile devices[C]. 2017 IEEE 23rd International Conference on Embedded and Real-Time Computing Systems and Applications (RTCSA). IEEE, 2017: 1-9. </w:t>
      </w:r>
    </w:p>
    <w:p w14:paraId="7607A726" w14:textId="77777777" w:rsidR="00C733EB" w:rsidRPr="00C733EB" w:rsidRDefault="00C733EB" w:rsidP="00C733EB">
      <w:pPr>
        <w:autoSpaceDE w:val="0"/>
        <w:autoSpaceDN w:val="0"/>
        <w:adjustRightInd w:val="0"/>
        <w:spacing w:after="0" w:line="240" w:lineRule="auto"/>
        <w:rPr>
          <w:rFonts w:ascii="Times New Roman" w:eastAsia="e......." w:hAnsi="Times New Roman" w:cs="Times New Roman"/>
          <w:color w:val="000000"/>
          <w:sz w:val="16"/>
          <w:szCs w:val="16"/>
        </w:rPr>
      </w:pP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[8] </w:t>
      </w:r>
      <w:proofErr w:type="spellStart"/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邓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傲松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.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闪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存友好型文件系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统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性能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优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化技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术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的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设计</w:t>
      </w:r>
      <w:proofErr w:type="spellEnd"/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[D].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重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庆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: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重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庆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大学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,2018. </w:t>
      </w:r>
    </w:p>
    <w:p w14:paraId="1EA44BC7" w14:textId="77777777" w:rsidR="00C733EB" w:rsidRPr="00C733EB" w:rsidRDefault="00C733EB" w:rsidP="00C733EB">
      <w:pPr>
        <w:autoSpaceDE w:val="0"/>
        <w:autoSpaceDN w:val="0"/>
        <w:adjustRightInd w:val="0"/>
        <w:spacing w:after="0" w:line="240" w:lineRule="auto"/>
        <w:rPr>
          <w:rFonts w:ascii="Times New Roman" w:eastAsia="e......." w:hAnsi="Times New Roman" w:cs="Times New Roman"/>
          <w:color w:val="000000"/>
          <w:sz w:val="16"/>
          <w:szCs w:val="16"/>
        </w:rPr>
      </w:pP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[9] </w:t>
      </w:r>
      <w:proofErr w:type="spellStart"/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杨泽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明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,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许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榕生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,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刘宝旭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文件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删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除的恢复与反恢复</w:t>
      </w:r>
      <w:proofErr w:type="spellEnd"/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[J].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信息网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络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安全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,2002,4:38-41. </w:t>
      </w:r>
    </w:p>
    <w:p w14:paraId="1FFBC538" w14:textId="77777777" w:rsidR="00C733EB" w:rsidRPr="00C733EB" w:rsidRDefault="00C733EB" w:rsidP="00C733EB">
      <w:pPr>
        <w:autoSpaceDE w:val="0"/>
        <w:autoSpaceDN w:val="0"/>
        <w:adjustRightInd w:val="0"/>
        <w:spacing w:after="0" w:line="240" w:lineRule="auto"/>
        <w:rPr>
          <w:rFonts w:ascii="Times New Roman" w:eastAsia="e......." w:hAnsi="Times New Roman" w:cs="Times New Roman"/>
          <w:color w:val="000000"/>
          <w:sz w:val="16"/>
          <w:szCs w:val="16"/>
        </w:rPr>
      </w:pP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[10] </w:t>
      </w:r>
      <w:proofErr w:type="spellStart"/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刘春枚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基于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计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算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机取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证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的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Linux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文件系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统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解析与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设计</w:t>
      </w:r>
      <w:proofErr w:type="spellEnd"/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[J]. 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中国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测试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,2013, 39(S2):108-111. </w:t>
      </w:r>
    </w:p>
    <w:p w14:paraId="18C9CA77" w14:textId="77777777" w:rsidR="00C733EB" w:rsidRPr="00C733EB" w:rsidRDefault="00C733EB" w:rsidP="00C733EB">
      <w:pPr>
        <w:autoSpaceDE w:val="0"/>
        <w:autoSpaceDN w:val="0"/>
        <w:adjustRightInd w:val="0"/>
        <w:spacing w:after="0" w:line="240" w:lineRule="auto"/>
        <w:rPr>
          <w:rFonts w:ascii="Times New Roman" w:eastAsia="e......." w:hAnsi="Times New Roman" w:cs="Times New Roman"/>
          <w:color w:val="000000"/>
          <w:sz w:val="16"/>
          <w:szCs w:val="16"/>
        </w:rPr>
      </w:pP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[11] </w:t>
      </w:r>
      <w:proofErr w:type="spellStart"/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李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继伟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.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计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算机取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证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磁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盘镜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像研究与虚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拟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仿真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实现</w:t>
      </w:r>
      <w:proofErr w:type="spellEnd"/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[D].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重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庆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: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重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庆邮电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大学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,2016. </w:t>
      </w:r>
    </w:p>
    <w:p w14:paraId="422E3A8D" w14:textId="533D5CD2" w:rsidR="00C733EB" w:rsidRDefault="00C733EB" w:rsidP="00C733EB">
      <w:pPr>
        <w:rPr>
          <w:rFonts w:ascii="Times New Roman" w:eastAsia="e......." w:hAnsi="Times New Roman" w:cs="Times New Roman"/>
          <w:color w:val="000000"/>
          <w:sz w:val="16"/>
          <w:szCs w:val="16"/>
        </w:rPr>
      </w:pP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 xml:space="preserve">[12] </w:t>
      </w:r>
      <w:proofErr w:type="spellStart"/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艾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绍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新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.Windows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数据恢复技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术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在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电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子取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证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中的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应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用研究</w:t>
      </w:r>
      <w:proofErr w:type="spellEnd"/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[D].</w:t>
      </w:r>
      <w:r w:rsidRPr="00C733EB">
        <w:rPr>
          <w:rFonts w:ascii="e......." w:eastAsia="e......." w:hAnsi="Times New Roman" w:cs="e......." w:hint="eastAsia"/>
          <w:color w:val="000000"/>
          <w:sz w:val="16"/>
          <w:szCs w:val="16"/>
        </w:rPr>
        <w:t>大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庆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:</w:t>
      </w:r>
      <w:r w:rsidRPr="00C733EB">
        <w:rPr>
          <w:rFonts w:ascii="Microsoft JhengHei" w:eastAsia="Microsoft JhengHei" w:hAnsi="Microsoft JhengHei" w:cs="Microsoft JhengHei" w:hint="eastAsia"/>
          <w:color w:val="000000"/>
          <w:sz w:val="16"/>
          <w:szCs w:val="16"/>
        </w:rPr>
        <w:t>东</w:t>
      </w:r>
      <w:r w:rsidRPr="00C733EB">
        <w:rPr>
          <w:rFonts w:ascii="Yu Gothic" w:eastAsia="Yu Gothic" w:hAnsi="Yu Gothic" w:cs="Yu Gothic" w:hint="eastAsia"/>
          <w:color w:val="000000"/>
          <w:sz w:val="16"/>
          <w:szCs w:val="16"/>
        </w:rPr>
        <w:t>北石油大学</w:t>
      </w:r>
      <w:r w:rsidRPr="00C733EB">
        <w:rPr>
          <w:rFonts w:ascii="Times New Roman" w:eastAsia="e......." w:hAnsi="Times New Roman" w:cs="Times New Roman"/>
          <w:color w:val="000000"/>
          <w:sz w:val="16"/>
          <w:szCs w:val="16"/>
        </w:rPr>
        <w:t>,2013.</w:t>
      </w:r>
    </w:p>
    <w:p w14:paraId="741ED068" w14:textId="5D2E2A1A" w:rsidR="00C733EB" w:rsidRDefault="00C733EB" w:rsidP="00C733EB">
      <w:pPr>
        <w:rPr>
          <w:rFonts w:ascii="Times New Roman" w:eastAsia="e......." w:hAnsi="Times New Roman" w:cs="Times New Roman"/>
          <w:color w:val="000000"/>
          <w:sz w:val="16"/>
          <w:szCs w:val="16"/>
        </w:rPr>
      </w:pPr>
    </w:p>
    <w:p w14:paraId="02D3C061" w14:textId="77777777" w:rsidR="00C733EB" w:rsidRDefault="00C733EB" w:rsidP="00C733EB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作者</w:t>
      </w:r>
      <w:r>
        <w:rPr>
          <w:rFonts w:ascii="Microsoft JhengHei" w:eastAsia="Microsoft JhengHei" w:hAnsi="Microsoft JhengHei" w:cs="Microsoft JhengHei" w:hint="eastAsia"/>
          <w:sz w:val="20"/>
          <w:szCs w:val="20"/>
        </w:rPr>
        <w:t>简</w:t>
      </w:r>
      <w:r>
        <w:rPr>
          <w:rFonts w:ascii="Yu Gothic" w:eastAsia="Yu Gothic" w:hAnsi="Yu Gothic" w:cs="Yu Gothic" w:hint="eastAsia"/>
          <w:sz w:val="20"/>
          <w:szCs w:val="20"/>
        </w:rPr>
        <w:t>介</w:t>
      </w:r>
      <w:proofErr w:type="spellEnd"/>
      <w:r>
        <w:rPr>
          <w:rFonts w:ascii="Yu Gothic" w:eastAsia="Yu Gothic" w:hAnsi="Yu Gothic" w:cs="Yu Gothic" w:hint="eastAsia"/>
          <w:sz w:val="20"/>
          <w:szCs w:val="20"/>
        </w:rPr>
        <w:t>：</w:t>
      </w:r>
      <w:r>
        <w:rPr>
          <w:sz w:val="20"/>
          <w:szCs w:val="20"/>
        </w:rPr>
        <w:t xml:space="preserve"> </w:t>
      </w:r>
    </w:p>
    <w:p w14:paraId="10880E40" w14:textId="77777777" w:rsidR="00C733EB" w:rsidRDefault="00C733EB" w:rsidP="00C733EB">
      <w:pPr>
        <w:pStyle w:val="Default"/>
        <w:rPr>
          <w:rFonts w:ascii="N..." w:eastAsia="N..." w:hAnsi="Times New Roman" w:cs="N..."/>
          <w:sz w:val="16"/>
          <w:szCs w:val="16"/>
        </w:rPr>
      </w:pPr>
      <w:proofErr w:type="spellStart"/>
      <w:r>
        <w:rPr>
          <w:rFonts w:ascii="...." w:eastAsia="...." w:cs="...." w:hint="eastAsia"/>
          <w:sz w:val="16"/>
          <w:szCs w:val="16"/>
        </w:rPr>
        <w:t>翟雨佳</w:t>
      </w:r>
      <w:proofErr w:type="spellEnd"/>
      <w:r>
        <w:rPr>
          <w:rFonts w:ascii="N..." w:eastAsia="N..." w:cs="N..." w:hint="eastAsia"/>
          <w:sz w:val="16"/>
          <w:szCs w:val="16"/>
        </w:rPr>
        <w:t>（</w:t>
      </w:r>
      <w:r>
        <w:rPr>
          <w:rFonts w:ascii="N..." w:eastAsia="N..." w:cs="N..."/>
          <w:sz w:val="16"/>
          <w:szCs w:val="16"/>
        </w:rPr>
        <w:t xml:space="preserve"> </w:t>
      </w:r>
      <w:r>
        <w:rPr>
          <w:rFonts w:ascii="Times New Roman" w:eastAsia="N..." w:hAnsi="Times New Roman" w:cs="Times New Roman"/>
          <w:sz w:val="16"/>
          <w:szCs w:val="16"/>
        </w:rPr>
        <w:t xml:space="preserve">1 9 9 6 - </w:t>
      </w:r>
      <w:r>
        <w:rPr>
          <w:rFonts w:ascii="N..." w:eastAsia="N..." w:hAnsi="Times New Roman" w:cs="N..." w:hint="eastAsia"/>
          <w:sz w:val="16"/>
          <w:szCs w:val="16"/>
        </w:rPr>
        <w:t>）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...." w:eastAsia="...." w:hAnsi="Times New Roman" w:cs="...." w:hint="eastAsia"/>
          <w:sz w:val="16"/>
          <w:szCs w:val="16"/>
        </w:rPr>
        <w:t>女</w:t>
      </w:r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汉族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山西晋中人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东南大学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硕士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；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主要研究方向和关注领域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：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网络内生安全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。</w:t>
      </w:r>
    </w:p>
    <w:p w14:paraId="4E976BE4" w14:textId="77777777" w:rsidR="00C733EB" w:rsidRDefault="00C733EB" w:rsidP="00C733EB">
      <w:pPr>
        <w:pStyle w:val="Default"/>
        <w:rPr>
          <w:rFonts w:ascii="N..." w:eastAsia="N..." w:hAnsi="Times New Roman" w:cs="N..."/>
          <w:sz w:val="16"/>
          <w:szCs w:val="16"/>
        </w:rPr>
      </w:pPr>
      <w:proofErr w:type="spellStart"/>
      <w:r>
        <w:rPr>
          <w:rFonts w:ascii="...." w:eastAsia="...." w:hAnsi="Times New Roman" w:cs="...." w:hint="eastAsia"/>
          <w:sz w:val="16"/>
          <w:szCs w:val="16"/>
        </w:rPr>
        <w:t>李涛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（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Times New Roman" w:eastAsia="N..." w:hAnsi="Times New Roman" w:cs="Times New Roman"/>
          <w:sz w:val="16"/>
          <w:szCs w:val="16"/>
        </w:rPr>
        <w:t xml:space="preserve">1 9 8 4 - </w:t>
      </w:r>
      <w:r>
        <w:rPr>
          <w:rFonts w:ascii="N..." w:eastAsia="N..." w:hAnsi="Times New Roman" w:cs="N..." w:hint="eastAsia"/>
          <w:sz w:val="16"/>
          <w:szCs w:val="16"/>
        </w:rPr>
        <w:t>）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...." w:eastAsia="...." w:hAnsi="Times New Roman" w:cs="...." w:hint="eastAsia"/>
          <w:sz w:val="16"/>
          <w:szCs w:val="16"/>
        </w:rPr>
        <w:t>男</w:t>
      </w:r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汉族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江苏镇江人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东南大学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博士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东南大学网络空间安全学院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副教授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；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主要研究方向和关注领域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：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可信计算</w:t>
      </w:r>
      <w:r>
        <w:rPr>
          <w:rFonts w:ascii="N..." w:eastAsia="N..." w:hAnsi="Times New Roman" w:cs="N..." w:hint="eastAsia"/>
          <w:sz w:val="16"/>
          <w:szCs w:val="16"/>
        </w:rPr>
        <w:t>、</w:t>
      </w:r>
      <w:r>
        <w:rPr>
          <w:rFonts w:ascii="...." w:eastAsia="...." w:hAnsi="Times New Roman" w:cs="...." w:hint="eastAsia"/>
          <w:sz w:val="16"/>
          <w:szCs w:val="16"/>
        </w:rPr>
        <w:t>移动终端安全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。</w:t>
      </w:r>
    </w:p>
    <w:p w14:paraId="6666E874" w14:textId="2212F4FA" w:rsidR="00C733EB" w:rsidRDefault="00C733EB" w:rsidP="00C733EB">
      <w:pPr>
        <w:rPr>
          <w:rFonts w:ascii="Times New Roman" w:eastAsia="e......." w:hAnsi="Times New Roman" w:cs="Times New Roman"/>
          <w:color w:val="000000"/>
          <w:sz w:val="16"/>
          <w:szCs w:val="16"/>
        </w:rPr>
      </w:pPr>
      <w:proofErr w:type="spellStart"/>
      <w:r>
        <w:rPr>
          <w:rFonts w:ascii="...." w:eastAsia="...." w:hAnsi="Times New Roman" w:cs="...." w:hint="eastAsia"/>
          <w:sz w:val="16"/>
          <w:szCs w:val="16"/>
        </w:rPr>
        <w:t>胡爱群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（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Times New Roman" w:eastAsia="N..." w:hAnsi="Times New Roman" w:cs="Times New Roman"/>
          <w:sz w:val="16"/>
          <w:szCs w:val="16"/>
        </w:rPr>
        <w:t xml:space="preserve">1 9 6 4 - </w:t>
      </w:r>
      <w:r>
        <w:rPr>
          <w:rFonts w:ascii="N..." w:eastAsia="N..." w:hAnsi="Times New Roman" w:cs="N..." w:hint="eastAsia"/>
          <w:sz w:val="16"/>
          <w:szCs w:val="16"/>
        </w:rPr>
        <w:t>）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r>
        <w:rPr>
          <w:rFonts w:ascii="...." w:eastAsia="...." w:hAnsi="Times New Roman" w:cs="...." w:hint="eastAsia"/>
          <w:sz w:val="16"/>
          <w:szCs w:val="16"/>
        </w:rPr>
        <w:t>男</w:t>
      </w:r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汉族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江苏如皋人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东南大学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博士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东南大学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，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教授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；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主要研究方向和关注领域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：</w:t>
      </w:r>
      <w:r>
        <w:rPr>
          <w:rFonts w:ascii="N..." w:eastAsia="N..." w:hAnsi="Times New Roman" w:cs="N..."/>
          <w:sz w:val="16"/>
          <w:szCs w:val="16"/>
        </w:rPr>
        <w:t xml:space="preserve"> </w:t>
      </w:r>
      <w:proofErr w:type="spellStart"/>
      <w:r>
        <w:rPr>
          <w:rFonts w:ascii="...." w:eastAsia="...." w:hAnsi="Times New Roman" w:cs="...." w:hint="eastAsia"/>
          <w:sz w:val="16"/>
          <w:szCs w:val="16"/>
        </w:rPr>
        <w:t>无线通信安全</w:t>
      </w:r>
      <w:proofErr w:type="spellEnd"/>
      <w:r>
        <w:rPr>
          <w:rFonts w:ascii="N..." w:eastAsia="N..." w:hAnsi="Times New Roman" w:cs="N..." w:hint="eastAsia"/>
          <w:sz w:val="16"/>
          <w:szCs w:val="16"/>
        </w:rPr>
        <w:t>。</w:t>
      </w:r>
    </w:p>
    <w:p w14:paraId="23F042BF" w14:textId="77777777" w:rsidR="00C733EB" w:rsidRDefault="00C733EB" w:rsidP="00C733EB"/>
    <w:p w14:paraId="1686DEC0" w14:textId="77777777" w:rsidR="00887297" w:rsidRDefault="00887297" w:rsidP="00887297"/>
    <w:p w14:paraId="0DC2A13C" w14:textId="77777777" w:rsidR="00F96F14" w:rsidRDefault="00F96F14"/>
    <w:sectPr w:rsidR="00F9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FYAUV+AdobeHeitiStd-Regular">
    <w:altName w:val="Yu Gothic"/>
    <w:panose1 w:val="00000000000000000000"/>
    <w:charset w:val="80"/>
    <w:family w:val="swiss"/>
    <w:notTrueType/>
    <w:pitch w:val="default"/>
    <w:sig w:usb0="00000001" w:usb1="080F0000" w:usb2="00000010" w:usb3="00000000" w:csb0="0006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e.......">
    <w:altName w:val="Yu Gothic"/>
    <w:panose1 w:val="00000000000000000000"/>
    <w:charset w:val="80"/>
    <w:family w:val="roman"/>
    <w:notTrueType/>
    <w:pitch w:val="default"/>
    <w:sig w:usb0="00000001" w:usb1="080F0000" w:usb2="00000010" w:usb3="00000000" w:csb0="00060000" w:csb1="00000000"/>
  </w:font>
  <w:font w:name="N...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....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97"/>
    <w:rsid w:val="001C1B74"/>
    <w:rsid w:val="003640D5"/>
    <w:rsid w:val="005E237A"/>
    <w:rsid w:val="00823351"/>
    <w:rsid w:val="00887297"/>
    <w:rsid w:val="00C31927"/>
    <w:rsid w:val="00C733EB"/>
    <w:rsid w:val="00E16611"/>
    <w:rsid w:val="00F53AF4"/>
    <w:rsid w:val="00F9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A19C"/>
  <w15:chartTrackingRefBased/>
  <w15:docId w15:val="{99CC3F03-B878-4B49-BAC7-AF3DCCD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33EB"/>
    <w:pPr>
      <w:autoSpaceDE w:val="0"/>
      <w:autoSpaceDN w:val="0"/>
      <w:adjustRightInd w:val="0"/>
      <w:spacing w:after="0" w:line="240" w:lineRule="auto"/>
    </w:pPr>
    <w:rPr>
      <w:rFonts w:ascii="BFYAUV+AdobeHeitiStd-Regular" w:eastAsia="BFYAUV+AdobeHeitiStd-Regular" w:cs="BFYAUV+AdobeHeitiStd-Regular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7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3861</Words>
  <Characters>22012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Currier</dc:creator>
  <cp:keywords/>
  <dc:description/>
  <cp:lastModifiedBy>Chris Currier</cp:lastModifiedBy>
  <cp:revision>6</cp:revision>
  <dcterms:created xsi:type="dcterms:W3CDTF">2021-04-13T21:28:00Z</dcterms:created>
  <dcterms:modified xsi:type="dcterms:W3CDTF">2021-04-14T14:15:00Z</dcterms:modified>
</cp:coreProperties>
</file>