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2DA" w:rsidRPr="000F22DA" w:rsidRDefault="000F22DA" w:rsidP="000F22DA">
      <w:pPr>
        <w:pStyle w:val="1"/>
      </w:pPr>
      <w:r w:rsidRPr="000F22DA">
        <w:rPr>
          <w:rFonts w:hint="eastAsia"/>
        </w:rPr>
        <w:t>1</w:t>
      </w:r>
      <w:r w:rsidRPr="000F22DA">
        <w:t>.</w:t>
      </w:r>
      <w:r w:rsidRPr="000F22DA">
        <w:rPr>
          <w:rFonts w:hint="eastAsia"/>
        </w:rPr>
        <w:t xml:space="preserve"> </w:t>
      </w:r>
      <w:r w:rsidRPr="00F7656B">
        <w:rPr>
          <w:rFonts w:hint="eastAsia"/>
        </w:rPr>
        <w:t>数据集信息</w:t>
      </w:r>
    </w:p>
    <w:p w:rsidR="00B33697" w:rsidRDefault="00D970A5" w:rsidP="000F22DA">
      <w:pPr>
        <w:spacing w:line="360" w:lineRule="auto"/>
        <w:ind w:firstLineChars="200" w:firstLine="480"/>
        <w:rPr>
          <w:rFonts w:ascii="Times New Roman" w:eastAsia="仿宋" w:hAnsi="Times New Roman"/>
          <w:sz w:val="24"/>
        </w:rPr>
      </w:pPr>
      <w:r>
        <w:rPr>
          <w:rFonts w:ascii="Times New Roman" w:eastAsia="仿宋" w:hAnsi="Times New Roman" w:hint="eastAsia"/>
          <w:sz w:val="24"/>
        </w:rPr>
        <w:t>该数据</w:t>
      </w:r>
      <w:proofErr w:type="gramStart"/>
      <w:r>
        <w:rPr>
          <w:rFonts w:ascii="Times New Roman" w:eastAsia="仿宋" w:hAnsi="Times New Roman" w:hint="eastAsia"/>
          <w:sz w:val="24"/>
        </w:rPr>
        <w:t>集</w:t>
      </w:r>
      <w:r w:rsidR="00784A77" w:rsidRPr="000F22DA">
        <w:rPr>
          <w:rFonts w:ascii="Times New Roman" w:eastAsia="仿宋" w:hAnsi="Times New Roman" w:hint="eastAsia"/>
          <w:sz w:val="24"/>
        </w:rPr>
        <w:t>根据</w:t>
      </w:r>
      <w:proofErr w:type="gramEnd"/>
      <w:r w:rsidR="00784A77" w:rsidRPr="000F22DA">
        <w:rPr>
          <w:rFonts w:ascii="Times New Roman" w:eastAsia="仿宋" w:hAnsi="Times New Roman" w:hint="eastAsia"/>
          <w:sz w:val="24"/>
        </w:rPr>
        <w:t>墨西哥、秘鲁和哥伦比亚等国的个人的饮食习惯和身体状况估计其肥胖水平的数据</w:t>
      </w:r>
      <w:r w:rsidR="004A23D5" w:rsidRPr="000F22DA">
        <w:rPr>
          <w:rFonts w:ascii="Times New Roman" w:eastAsia="仿宋" w:hAnsi="Times New Roman" w:hint="eastAsia"/>
          <w:sz w:val="24"/>
        </w:rPr>
        <w:t>。数据包含</w:t>
      </w:r>
      <w:r w:rsidR="004A23D5" w:rsidRPr="000F22DA">
        <w:rPr>
          <w:rFonts w:ascii="Times New Roman" w:eastAsia="仿宋" w:hAnsi="Times New Roman" w:hint="eastAsia"/>
          <w:sz w:val="24"/>
        </w:rPr>
        <w:t xml:space="preserve"> 17 </w:t>
      </w:r>
      <w:proofErr w:type="gramStart"/>
      <w:r w:rsidR="004A23D5" w:rsidRPr="000F22DA">
        <w:rPr>
          <w:rFonts w:ascii="Times New Roman" w:eastAsia="仿宋" w:hAnsi="Times New Roman" w:hint="eastAsia"/>
          <w:sz w:val="24"/>
        </w:rPr>
        <w:t>个</w:t>
      </w:r>
      <w:proofErr w:type="gramEnd"/>
      <w:r w:rsidR="004A23D5" w:rsidRPr="000F22DA">
        <w:rPr>
          <w:rFonts w:ascii="Times New Roman" w:eastAsia="仿宋" w:hAnsi="Times New Roman" w:hint="eastAsia"/>
          <w:sz w:val="24"/>
        </w:rPr>
        <w:t>属性和</w:t>
      </w:r>
      <w:r w:rsidR="004A23D5" w:rsidRPr="000F22DA">
        <w:rPr>
          <w:rFonts w:ascii="Times New Roman" w:eastAsia="仿宋" w:hAnsi="Times New Roman" w:hint="eastAsia"/>
          <w:sz w:val="24"/>
        </w:rPr>
        <w:t xml:space="preserve"> 2111 </w:t>
      </w:r>
      <w:r w:rsidR="004A23D5" w:rsidRPr="000F22DA">
        <w:rPr>
          <w:rFonts w:ascii="Times New Roman" w:eastAsia="仿宋" w:hAnsi="Times New Roman" w:hint="eastAsia"/>
          <w:sz w:val="24"/>
        </w:rPr>
        <w:t>条记录，记录用类变量</w:t>
      </w:r>
      <w:r w:rsidR="004A23D5" w:rsidRPr="000F22DA">
        <w:rPr>
          <w:rFonts w:ascii="Times New Roman" w:eastAsia="仿宋" w:hAnsi="Times New Roman" w:hint="eastAsia"/>
          <w:sz w:val="24"/>
        </w:rPr>
        <w:t xml:space="preserve"> </w:t>
      </w:r>
      <w:proofErr w:type="spellStart"/>
      <w:r w:rsidR="004A23D5" w:rsidRPr="000F22DA">
        <w:rPr>
          <w:rFonts w:ascii="Times New Roman" w:eastAsia="仿宋" w:hAnsi="Times New Roman" w:hint="eastAsia"/>
          <w:sz w:val="24"/>
        </w:rPr>
        <w:t>NObesity</w:t>
      </w:r>
      <w:proofErr w:type="spellEnd"/>
      <w:r w:rsidR="004A23D5" w:rsidRPr="000F22DA">
        <w:rPr>
          <w:rFonts w:ascii="Times New Roman" w:eastAsia="仿宋" w:hAnsi="Times New Roman" w:hint="eastAsia"/>
          <w:sz w:val="24"/>
        </w:rPr>
        <w:t>（肥胖级别）标记，允许使用体重不足、正常体重、超重级别</w:t>
      </w:r>
      <w:r w:rsidR="00497AB3" w:rsidRPr="000F22DA">
        <w:rPr>
          <w:rFonts w:ascii="Times New Roman" w:eastAsia="仿宋" w:hAnsi="Times New Roman" w:hint="eastAsia"/>
          <w:sz w:val="24"/>
        </w:rPr>
        <w:t>I</w:t>
      </w:r>
      <w:r w:rsidR="004A23D5" w:rsidRPr="000F22DA">
        <w:rPr>
          <w:rFonts w:ascii="Times New Roman" w:eastAsia="仿宋" w:hAnsi="Times New Roman" w:hint="eastAsia"/>
          <w:sz w:val="24"/>
        </w:rPr>
        <w:t>、超重级别</w:t>
      </w:r>
      <w:r w:rsidR="007C4DE6" w:rsidRPr="000F22DA">
        <w:rPr>
          <w:rFonts w:ascii="Times New Roman" w:eastAsia="仿宋" w:hAnsi="Times New Roman"/>
          <w:sz w:val="24"/>
        </w:rPr>
        <w:t>II</w:t>
      </w:r>
      <w:r w:rsidR="004A23D5" w:rsidRPr="000F22DA">
        <w:rPr>
          <w:rFonts w:ascii="Times New Roman" w:eastAsia="仿宋" w:hAnsi="Times New Roman" w:hint="eastAsia"/>
          <w:sz w:val="24"/>
        </w:rPr>
        <w:t>、肥胖类型</w:t>
      </w:r>
      <w:r w:rsidR="004A23D5" w:rsidRPr="000F22DA">
        <w:rPr>
          <w:rFonts w:ascii="Times New Roman" w:eastAsia="仿宋" w:hAnsi="Times New Roman" w:hint="eastAsia"/>
          <w:sz w:val="24"/>
        </w:rPr>
        <w:t xml:space="preserve"> I</w:t>
      </w:r>
      <w:r w:rsidR="007C4DE6" w:rsidRPr="000F22DA">
        <w:rPr>
          <w:rFonts w:ascii="Times New Roman" w:eastAsia="仿宋" w:hAnsi="Times New Roman" w:hint="eastAsia"/>
          <w:sz w:val="24"/>
        </w:rPr>
        <w:t>、</w:t>
      </w:r>
      <w:r w:rsidR="003445AB" w:rsidRPr="000F22DA">
        <w:rPr>
          <w:rFonts w:ascii="Times New Roman" w:eastAsia="仿宋" w:hAnsi="Times New Roman" w:hint="eastAsia"/>
          <w:sz w:val="24"/>
        </w:rPr>
        <w:t>肥胖</w:t>
      </w:r>
      <w:r w:rsidR="003445AB" w:rsidRPr="000F22DA">
        <w:rPr>
          <w:rFonts w:ascii="Times New Roman" w:eastAsia="仿宋" w:hAnsi="Times New Roman" w:hint="eastAsia"/>
          <w:sz w:val="24"/>
        </w:rPr>
        <w:t>II</w:t>
      </w:r>
      <w:r w:rsidR="003445AB" w:rsidRPr="000F22DA">
        <w:rPr>
          <w:rFonts w:ascii="Times New Roman" w:eastAsia="仿宋" w:hAnsi="Times New Roman" w:hint="eastAsia"/>
          <w:sz w:val="24"/>
        </w:rPr>
        <w:t>型和肥胖</w:t>
      </w:r>
      <w:r w:rsidR="003445AB" w:rsidRPr="000F22DA">
        <w:rPr>
          <w:rFonts w:ascii="Times New Roman" w:eastAsia="仿宋" w:hAnsi="Times New Roman" w:hint="eastAsia"/>
          <w:sz w:val="24"/>
        </w:rPr>
        <w:t>III</w:t>
      </w:r>
      <w:r w:rsidR="003445AB" w:rsidRPr="000F22DA">
        <w:rPr>
          <w:rFonts w:ascii="Times New Roman" w:eastAsia="仿宋" w:hAnsi="Times New Roman" w:hint="eastAsia"/>
          <w:sz w:val="24"/>
        </w:rPr>
        <w:t>型</w:t>
      </w:r>
      <w:r w:rsidR="004A23D5" w:rsidRPr="000F22DA">
        <w:rPr>
          <w:rFonts w:ascii="Times New Roman" w:eastAsia="仿宋" w:hAnsi="Times New Roman" w:hint="eastAsia"/>
          <w:sz w:val="24"/>
        </w:rPr>
        <w:t>的值对数据进行分类。</w:t>
      </w:r>
      <w:r w:rsidR="004A23D5" w:rsidRPr="000F22DA">
        <w:rPr>
          <w:rFonts w:ascii="Times New Roman" w:eastAsia="仿宋" w:hAnsi="Times New Roman" w:hint="eastAsia"/>
          <w:sz w:val="24"/>
        </w:rPr>
        <w:t xml:space="preserve">77% </w:t>
      </w:r>
      <w:r w:rsidR="004A23D5" w:rsidRPr="000F22DA">
        <w:rPr>
          <w:rFonts w:ascii="Times New Roman" w:eastAsia="仿宋" w:hAnsi="Times New Roman" w:hint="eastAsia"/>
          <w:sz w:val="24"/>
        </w:rPr>
        <w:t>的数据是使用</w:t>
      </w:r>
      <w:r w:rsidR="004A23D5" w:rsidRPr="000F22DA">
        <w:rPr>
          <w:rFonts w:ascii="Times New Roman" w:eastAsia="仿宋" w:hAnsi="Times New Roman" w:hint="eastAsia"/>
          <w:sz w:val="24"/>
        </w:rPr>
        <w:t xml:space="preserve"> Weka </w:t>
      </w:r>
      <w:r w:rsidR="004A23D5" w:rsidRPr="000F22DA">
        <w:rPr>
          <w:rFonts w:ascii="Times New Roman" w:eastAsia="仿宋" w:hAnsi="Times New Roman" w:hint="eastAsia"/>
          <w:sz w:val="24"/>
        </w:rPr>
        <w:t>工具和</w:t>
      </w:r>
      <w:r w:rsidR="004A23D5" w:rsidRPr="000F22DA">
        <w:rPr>
          <w:rFonts w:ascii="Times New Roman" w:eastAsia="仿宋" w:hAnsi="Times New Roman" w:hint="eastAsia"/>
          <w:sz w:val="24"/>
        </w:rPr>
        <w:t xml:space="preserve"> SMOTE </w:t>
      </w:r>
      <w:r w:rsidR="004A23D5" w:rsidRPr="000F22DA">
        <w:rPr>
          <w:rFonts w:ascii="Times New Roman" w:eastAsia="仿宋" w:hAnsi="Times New Roman" w:hint="eastAsia"/>
          <w:sz w:val="24"/>
        </w:rPr>
        <w:t>过滤器综合生成的，</w:t>
      </w:r>
      <w:r w:rsidR="004A23D5" w:rsidRPr="000F22DA">
        <w:rPr>
          <w:rFonts w:ascii="Times New Roman" w:eastAsia="仿宋" w:hAnsi="Times New Roman" w:hint="eastAsia"/>
          <w:sz w:val="24"/>
        </w:rPr>
        <w:t xml:space="preserve">23% </w:t>
      </w:r>
      <w:r w:rsidR="004A23D5" w:rsidRPr="000F22DA">
        <w:rPr>
          <w:rFonts w:ascii="Times New Roman" w:eastAsia="仿宋" w:hAnsi="Times New Roman" w:hint="eastAsia"/>
          <w:sz w:val="24"/>
        </w:rPr>
        <w:t>的数据是通过网络平台直接从用户那里收集的。</w:t>
      </w:r>
    </w:p>
    <w:p w:rsidR="00D970A5" w:rsidRDefault="00D970A5" w:rsidP="00D970A5">
      <w:pPr>
        <w:pStyle w:val="1"/>
      </w:pPr>
      <w:r>
        <w:t>2</w:t>
      </w:r>
      <w:r>
        <w:rPr>
          <w:rFonts w:hint="eastAsia"/>
        </w:rPr>
        <w:t>.</w:t>
      </w:r>
      <w:r>
        <w:t xml:space="preserve"> </w:t>
      </w:r>
      <w:r w:rsidRPr="006A254D">
        <w:rPr>
          <w:rFonts w:hint="eastAsia"/>
        </w:rPr>
        <w:t>属性信息</w:t>
      </w:r>
    </w:p>
    <w:tbl>
      <w:tblPr>
        <w:tblStyle w:val="a3"/>
        <w:tblW w:w="0" w:type="auto"/>
        <w:tblLook w:val="04A0" w:firstRow="1" w:lastRow="0" w:firstColumn="1" w:lastColumn="0" w:noHBand="0" w:noVBand="1"/>
      </w:tblPr>
      <w:tblGrid>
        <w:gridCol w:w="1640"/>
        <w:gridCol w:w="3202"/>
        <w:gridCol w:w="1164"/>
        <w:gridCol w:w="2290"/>
      </w:tblGrid>
      <w:tr w:rsidR="0034194C" w:rsidTr="00284F49">
        <w:trPr>
          <w:trHeight w:val="428"/>
        </w:trPr>
        <w:tc>
          <w:tcPr>
            <w:tcW w:w="1220" w:type="dxa"/>
            <w:shd w:val="clear" w:color="auto" w:fill="E7E6E6" w:themeFill="background2"/>
            <w:vAlign w:val="center"/>
          </w:tcPr>
          <w:p w:rsidR="00D970A5" w:rsidRPr="00012932" w:rsidRDefault="00D970A5" w:rsidP="00284F49">
            <w:pPr>
              <w:jc w:val="center"/>
              <w:rPr>
                <w:rFonts w:ascii="Times New Roman" w:eastAsia="仿宋" w:hAnsi="Times New Roman"/>
                <w:b/>
                <w:szCs w:val="21"/>
              </w:rPr>
            </w:pPr>
            <w:r w:rsidRPr="00012932">
              <w:rPr>
                <w:rFonts w:ascii="Times New Roman" w:eastAsia="仿宋" w:hAnsi="Times New Roman"/>
                <w:b/>
                <w:szCs w:val="21"/>
              </w:rPr>
              <w:t>属性</w:t>
            </w:r>
          </w:p>
        </w:tc>
        <w:tc>
          <w:tcPr>
            <w:tcW w:w="3453" w:type="dxa"/>
            <w:shd w:val="clear" w:color="auto" w:fill="E7E6E6" w:themeFill="background2"/>
            <w:vAlign w:val="center"/>
          </w:tcPr>
          <w:p w:rsidR="00D970A5" w:rsidRPr="00012932" w:rsidRDefault="00D970A5" w:rsidP="00284F49">
            <w:pPr>
              <w:jc w:val="center"/>
              <w:rPr>
                <w:rFonts w:ascii="Times New Roman" w:eastAsia="仿宋" w:hAnsi="Times New Roman"/>
                <w:b/>
                <w:szCs w:val="21"/>
              </w:rPr>
            </w:pPr>
            <w:r w:rsidRPr="00012932">
              <w:rPr>
                <w:rFonts w:ascii="Times New Roman" w:eastAsia="仿宋" w:hAnsi="Times New Roman"/>
                <w:b/>
                <w:szCs w:val="21"/>
              </w:rPr>
              <w:t>说明</w:t>
            </w:r>
          </w:p>
        </w:tc>
        <w:tc>
          <w:tcPr>
            <w:tcW w:w="1171" w:type="dxa"/>
            <w:shd w:val="clear" w:color="auto" w:fill="E7E6E6" w:themeFill="background2"/>
            <w:vAlign w:val="center"/>
          </w:tcPr>
          <w:p w:rsidR="00D970A5" w:rsidRPr="00012932" w:rsidRDefault="00D970A5" w:rsidP="00284F49">
            <w:pPr>
              <w:jc w:val="center"/>
              <w:rPr>
                <w:rFonts w:ascii="Times New Roman" w:eastAsia="仿宋" w:hAnsi="Times New Roman"/>
                <w:b/>
                <w:szCs w:val="21"/>
              </w:rPr>
            </w:pPr>
            <w:r w:rsidRPr="00012932">
              <w:rPr>
                <w:rFonts w:ascii="Times New Roman" w:eastAsia="仿宋" w:hAnsi="Times New Roman"/>
                <w:b/>
                <w:szCs w:val="21"/>
              </w:rPr>
              <w:t>属性</w:t>
            </w:r>
          </w:p>
        </w:tc>
        <w:tc>
          <w:tcPr>
            <w:tcW w:w="2452" w:type="dxa"/>
            <w:shd w:val="clear" w:color="auto" w:fill="E7E6E6" w:themeFill="background2"/>
            <w:vAlign w:val="center"/>
          </w:tcPr>
          <w:p w:rsidR="00D970A5" w:rsidRPr="00012932" w:rsidRDefault="00D970A5" w:rsidP="00284F49">
            <w:pPr>
              <w:jc w:val="center"/>
              <w:rPr>
                <w:rFonts w:ascii="Times New Roman" w:eastAsia="仿宋" w:hAnsi="Times New Roman"/>
                <w:b/>
                <w:szCs w:val="21"/>
              </w:rPr>
            </w:pPr>
            <w:r w:rsidRPr="00012932">
              <w:rPr>
                <w:rFonts w:ascii="Times New Roman" w:eastAsia="仿宋" w:hAnsi="Times New Roman"/>
                <w:b/>
                <w:szCs w:val="21"/>
              </w:rPr>
              <w:t>说明</w:t>
            </w:r>
          </w:p>
        </w:tc>
      </w:tr>
      <w:tr w:rsidR="0034194C" w:rsidTr="00284F49">
        <w:tc>
          <w:tcPr>
            <w:tcW w:w="1220" w:type="dxa"/>
            <w:vAlign w:val="center"/>
          </w:tcPr>
          <w:p w:rsidR="00D970A5" w:rsidRPr="00012932" w:rsidRDefault="00CE19B0" w:rsidP="00284F49">
            <w:pPr>
              <w:jc w:val="center"/>
              <w:rPr>
                <w:rFonts w:ascii="Times New Roman" w:eastAsia="仿宋" w:hAnsi="Times New Roman"/>
                <w:szCs w:val="21"/>
              </w:rPr>
            </w:pPr>
            <w:r w:rsidRPr="00CE19B0">
              <w:rPr>
                <w:rFonts w:ascii="Times New Roman" w:eastAsia="仿宋" w:hAnsi="Times New Roman"/>
                <w:szCs w:val="21"/>
              </w:rPr>
              <w:t>Gender</w:t>
            </w:r>
          </w:p>
        </w:tc>
        <w:tc>
          <w:tcPr>
            <w:tcW w:w="3453" w:type="dxa"/>
            <w:vAlign w:val="center"/>
          </w:tcPr>
          <w:p w:rsidR="00D970A5" w:rsidRPr="00012932" w:rsidRDefault="00CE19B0" w:rsidP="00284F49">
            <w:pPr>
              <w:jc w:val="left"/>
              <w:rPr>
                <w:rFonts w:ascii="Times New Roman" w:eastAsia="仿宋" w:hAnsi="Times New Roman"/>
                <w:szCs w:val="21"/>
              </w:rPr>
            </w:pPr>
            <w:r>
              <w:rPr>
                <w:rFonts w:ascii="Times New Roman" w:eastAsia="仿宋" w:hAnsi="Times New Roman"/>
                <w:szCs w:val="21"/>
              </w:rPr>
              <w:t>性别</w:t>
            </w:r>
          </w:p>
        </w:tc>
        <w:tc>
          <w:tcPr>
            <w:tcW w:w="1171" w:type="dxa"/>
            <w:vAlign w:val="center"/>
          </w:tcPr>
          <w:p w:rsidR="00D970A5" w:rsidRPr="00012932" w:rsidRDefault="00832AA3" w:rsidP="00284F49">
            <w:pPr>
              <w:spacing w:line="360" w:lineRule="auto"/>
              <w:jc w:val="center"/>
              <w:rPr>
                <w:rFonts w:ascii="Times New Roman" w:eastAsia="仿宋" w:hAnsi="Times New Roman"/>
                <w:szCs w:val="21"/>
              </w:rPr>
            </w:pPr>
            <w:r>
              <w:rPr>
                <w:rFonts w:ascii="Times New Roman" w:eastAsia="仿宋" w:hAnsi="Times New Roman"/>
                <w:szCs w:val="21"/>
              </w:rPr>
              <w:t>Age</w:t>
            </w:r>
          </w:p>
        </w:tc>
        <w:tc>
          <w:tcPr>
            <w:tcW w:w="2452" w:type="dxa"/>
            <w:vAlign w:val="center"/>
          </w:tcPr>
          <w:p w:rsidR="00D970A5" w:rsidRPr="00012932" w:rsidRDefault="00832AA3" w:rsidP="00284F49">
            <w:pPr>
              <w:spacing w:line="360" w:lineRule="auto"/>
              <w:jc w:val="left"/>
              <w:rPr>
                <w:rFonts w:ascii="Times New Roman" w:eastAsia="仿宋" w:hAnsi="Times New Roman"/>
                <w:szCs w:val="21"/>
              </w:rPr>
            </w:pPr>
            <w:r>
              <w:rPr>
                <w:rFonts w:ascii="Times New Roman" w:eastAsia="仿宋" w:hAnsi="Times New Roman" w:hint="eastAsia"/>
                <w:szCs w:val="21"/>
              </w:rPr>
              <w:t>年龄</w:t>
            </w:r>
          </w:p>
        </w:tc>
      </w:tr>
      <w:tr w:rsidR="0034194C" w:rsidTr="00284F49">
        <w:tc>
          <w:tcPr>
            <w:tcW w:w="1220" w:type="dxa"/>
            <w:vAlign w:val="center"/>
          </w:tcPr>
          <w:p w:rsidR="00D970A5" w:rsidRPr="00012932" w:rsidRDefault="00FD1EBA" w:rsidP="00284F49">
            <w:pPr>
              <w:jc w:val="center"/>
              <w:rPr>
                <w:rFonts w:ascii="Times New Roman" w:eastAsia="仿宋" w:hAnsi="Times New Roman"/>
                <w:szCs w:val="21"/>
              </w:rPr>
            </w:pPr>
            <w:r>
              <w:rPr>
                <w:rFonts w:ascii="Times New Roman" w:eastAsia="仿宋" w:hAnsi="Times New Roman"/>
                <w:szCs w:val="21"/>
              </w:rPr>
              <w:t>Height</w:t>
            </w:r>
          </w:p>
        </w:tc>
        <w:tc>
          <w:tcPr>
            <w:tcW w:w="3453" w:type="dxa"/>
            <w:vAlign w:val="center"/>
          </w:tcPr>
          <w:p w:rsidR="00D970A5" w:rsidRPr="00012932" w:rsidRDefault="00FD1EBA" w:rsidP="00284F49">
            <w:pPr>
              <w:jc w:val="left"/>
              <w:rPr>
                <w:rFonts w:ascii="Times New Roman" w:eastAsia="仿宋" w:hAnsi="Times New Roman"/>
                <w:szCs w:val="21"/>
              </w:rPr>
            </w:pPr>
            <w:r>
              <w:rPr>
                <w:rFonts w:ascii="Times New Roman" w:eastAsia="仿宋" w:hAnsi="Times New Roman"/>
                <w:szCs w:val="21"/>
              </w:rPr>
              <w:t>身高</w:t>
            </w:r>
            <w:r>
              <w:rPr>
                <w:rFonts w:ascii="Times New Roman" w:eastAsia="仿宋" w:hAnsi="Times New Roman" w:hint="eastAsia"/>
                <w:szCs w:val="21"/>
              </w:rPr>
              <w:t>(</w:t>
            </w:r>
            <w:r>
              <w:rPr>
                <w:rFonts w:ascii="Times New Roman" w:eastAsia="仿宋" w:hAnsi="Times New Roman" w:hint="eastAsia"/>
                <w:szCs w:val="21"/>
              </w:rPr>
              <w:t>单位</w:t>
            </w:r>
            <w:r w:rsidR="0013669A">
              <w:rPr>
                <w:rFonts w:ascii="Times New Roman" w:eastAsia="仿宋" w:hAnsi="Times New Roman" w:hint="eastAsia"/>
                <w:szCs w:val="21"/>
              </w:rPr>
              <w:t>：</w:t>
            </w:r>
            <w:r>
              <w:rPr>
                <w:rFonts w:ascii="Times New Roman" w:eastAsia="仿宋" w:hAnsi="Times New Roman" w:hint="eastAsia"/>
                <w:szCs w:val="21"/>
              </w:rPr>
              <w:t>米</w:t>
            </w:r>
            <w:r>
              <w:rPr>
                <w:rFonts w:ascii="Times New Roman" w:eastAsia="仿宋" w:hAnsi="Times New Roman"/>
                <w:szCs w:val="21"/>
              </w:rPr>
              <w:t>)</w:t>
            </w:r>
          </w:p>
        </w:tc>
        <w:tc>
          <w:tcPr>
            <w:tcW w:w="1171" w:type="dxa"/>
            <w:vAlign w:val="center"/>
          </w:tcPr>
          <w:p w:rsidR="00D970A5" w:rsidRPr="00012932" w:rsidRDefault="008253EF" w:rsidP="00284F49">
            <w:pPr>
              <w:spacing w:line="360" w:lineRule="auto"/>
              <w:jc w:val="center"/>
              <w:rPr>
                <w:rFonts w:ascii="Times New Roman" w:eastAsia="仿宋" w:hAnsi="Times New Roman"/>
                <w:szCs w:val="21"/>
              </w:rPr>
            </w:pPr>
            <w:r>
              <w:rPr>
                <w:rFonts w:ascii="Times New Roman" w:eastAsia="仿宋" w:hAnsi="Times New Roman" w:hint="eastAsia"/>
                <w:szCs w:val="21"/>
              </w:rPr>
              <w:t>Weight</w:t>
            </w:r>
          </w:p>
        </w:tc>
        <w:tc>
          <w:tcPr>
            <w:tcW w:w="2452" w:type="dxa"/>
            <w:vAlign w:val="center"/>
          </w:tcPr>
          <w:p w:rsidR="00D970A5" w:rsidRPr="00012932" w:rsidRDefault="008253EF" w:rsidP="00284F49">
            <w:pPr>
              <w:jc w:val="left"/>
              <w:rPr>
                <w:rFonts w:ascii="Times New Roman" w:eastAsia="仿宋" w:hAnsi="Times New Roman"/>
                <w:szCs w:val="21"/>
              </w:rPr>
            </w:pPr>
            <w:r>
              <w:rPr>
                <w:rFonts w:ascii="Times New Roman" w:eastAsia="仿宋" w:hAnsi="Times New Roman" w:hint="eastAsia"/>
                <w:szCs w:val="21"/>
              </w:rPr>
              <w:t>体重</w:t>
            </w:r>
            <w:r>
              <w:rPr>
                <w:rFonts w:ascii="Times New Roman" w:eastAsia="仿宋" w:hAnsi="Times New Roman"/>
                <w:szCs w:val="21"/>
              </w:rPr>
              <w:t>(</w:t>
            </w:r>
            <w:r>
              <w:rPr>
                <w:rFonts w:ascii="Times New Roman" w:eastAsia="仿宋" w:hAnsi="Times New Roman"/>
                <w:szCs w:val="21"/>
              </w:rPr>
              <w:t>单位</w:t>
            </w:r>
            <w:r w:rsidR="0013669A">
              <w:rPr>
                <w:rFonts w:ascii="Times New Roman" w:eastAsia="仿宋" w:hAnsi="Times New Roman" w:hint="eastAsia"/>
                <w:szCs w:val="21"/>
              </w:rPr>
              <w:t>：</w:t>
            </w:r>
            <w:r>
              <w:rPr>
                <w:rFonts w:ascii="Times New Roman" w:eastAsia="仿宋" w:hAnsi="Times New Roman"/>
                <w:szCs w:val="21"/>
              </w:rPr>
              <w:t>公斤</w:t>
            </w:r>
            <w:r>
              <w:rPr>
                <w:rFonts w:ascii="Times New Roman" w:eastAsia="仿宋" w:hAnsi="Times New Roman"/>
                <w:szCs w:val="21"/>
              </w:rPr>
              <w:t>)</w:t>
            </w:r>
          </w:p>
        </w:tc>
      </w:tr>
      <w:tr w:rsidR="0034194C" w:rsidTr="00284F49">
        <w:tc>
          <w:tcPr>
            <w:tcW w:w="1220" w:type="dxa"/>
            <w:vAlign w:val="center"/>
          </w:tcPr>
          <w:p w:rsidR="005C7111" w:rsidRDefault="005C7111" w:rsidP="00284F49">
            <w:pPr>
              <w:jc w:val="center"/>
              <w:rPr>
                <w:rFonts w:ascii="Times New Roman" w:eastAsia="仿宋" w:hAnsi="Times New Roman"/>
                <w:szCs w:val="21"/>
              </w:rPr>
            </w:pPr>
            <w:proofErr w:type="spellStart"/>
            <w:r w:rsidRPr="005C7111">
              <w:rPr>
                <w:rFonts w:ascii="Times New Roman" w:eastAsia="仿宋" w:hAnsi="Times New Roman"/>
                <w:szCs w:val="21"/>
              </w:rPr>
              <w:t>family_history</w:t>
            </w:r>
            <w:proofErr w:type="spellEnd"/>
            <w:r w:rsidRPr="005C7111">
              <w:rPr>
                <w:rFonts w:ascii="Times New Roman" w:eastAsia="仿宋" w:hAnsi="Times New Roman"/>
                <w:szCs w:val="21"/>
              </w:rPr>
              <w:t>_</w:t>
            </w:r>
          </w:p>
          <w:p w:rsidR="00D970A5" w:rsidRPr="00012932" w:rsidRDefault="005C7111" w:rsidP="00284F49">
            <w:pPr>
              <w:jc w:val="center"/>
              <w:rPr>
                <w:rFonts w:ascii="Times New Roman" w:eastAsia="仿宋" w:hAnsi="Times New Roman"/>
                <w:szCs w:val="21"/>
              </w:rPr>
            </w:pPr>
            <w:proofErr w:type="spellStart"/>
            <w:r w:rsidRPr="005C7111">
              <w:rPr>
                <w:rFonts w:ascii="Times New Roman" w:eastAsia="仿宋" w:hAnsi="Times New Roman"/>
                <w:szCs w:val="21"/>
              </w:rPr>
              <w:t>with_overweight</w:t>
            </w:r>
            <w:proofErr w:type="spellEnd"/>
          </w:p>
        </w:tc>
        <w:tc>
          <w:tcPr>
            <w:tcW w:w="3453" w:type="dxa"/>
            <w:vAlign w:val="center"/>
          </w:tcPr>
          <w:p w:rsidR="00D970A5" w:rsidRPr="00012932" w:rsidRDefault="005C7111" w:rsidP="00284F49">
            <w:pPr>
              <w:jc w:val="left"/>
              <w:rPr>
                <w:rFonts w:ascii="Times New Roman" w:eastAsia="仿宋" w:hAnsi="Times New Roman"/>
                <w:szCs w:val="21"/>
              </w:rPr>
            </w:pPr>
            <w:r>
              <w:rPr>
                <w:rFonts w:ascii="Times New Roman" w:eastAsia="仿宋" w:hAnsi="Times New Roman" w:hint="eastAsia"/>
                <w:szCs w:val="21"/>
              </w:rPr>
              <w:t>家族肥胖史</w:t>
            </w:r>
          </w:p>
        </w:tc>
        <w:tc>
          <w:tcPr>
            <w:tcW w:w="1171" w:type="dxa"/>
            <w:vAlign w:val="center"/>
          </w:tcPr>
          <w:p w:rsidR="00D970A5" w:rsidRPr="00012932" w:rsidRDefault="007E14A2" w:rsidP="00284F49">
            <w:pPr>
              <w:spacing w:line="360" w:lineRule="auto"/>
              <w:jc w:val="center"/>
              <w:rPr>
                <w:rFonts w:ascii="Times New Roman" w:eastAsia="仿宋" w:hAnsi="Times New Roman"/>
                <w:szCs w:val="21"/>
              </w:rPr>
            </w:pPr>
            <w:r w:rsidRPr="007E14A2">
              <w:rPr>
                <w:rFonts w:ascii="Times New Roman" w:eastAsia="仿宋" w:hAnsi="Times New Roman"/>
                <w:szCs w:val="21"/>
              </w:rPr>
              <w:t>FAVC</w:t>
            </w:r>
          </w:p>
        </w:tc>
        <w:tc>
          <w:tcPr>
            <w:tcW w:w="2452" w:type="dxa"/>
            <w:vAlign w:val="center"/>
          </w:tcPr>
          <w:p w:rsidR="00D970A5" w:rsidRPr="00012932" w:rsidRDefault="00F43749" w:rsidP="00284F49">
            <w:pPr>
              <w:jc w:val="left"/>
              <w:rPr>
                <w:rFonts w:ascii="Times New Roman" w:eastAsia="仿宋" w:hAnsi="Times New Roman"/>
                <w:szCs w:val="21"/>
              </w:rPr>
            </w:pPr>
            <w:r w:rsidRPr="00F43749">
              <w:rPr>
                <w:rFonts w:ascii="Times New Roman" w:eastAsia="仿宋" w:hAnsi="Times New Roman" w:hint="eastAsia"/>
                <w:szCs w:val="21"/>
              </w:rPr>
              <w:t>经常食用高热量食物</w:t>
            </w:r>
          </w:p>
        </w:tc>
      </w:tr>
      <w:tr w:rsidR="0034194C" w:rsidTr="00284F49">
        <w:tc>
          <w:tcPr>
            <w:tcW w:w="1220" w:type="dxa"/>
            <w:vAlign w:val="center"/>
          </w:tcPr>
          <w:p w:rsidR="00D970A5" w:rsidRPr="00012932" w:rsidRDefault="00C30B52" w:rsidP="00284F49">
            <w:pPr>
              <w:jc w:val="center"/>
              <w:rPr>
                <w:rFonts w:ascii="Times New Roman" w:eastAsia="仿宋" w:hAnsi="Times New Roman"/>
                <w:szCs w:val="21"/>
              </w:rPr>
            </w:pPr>
            <w:r w:rsidRPr="00C30B52">
              <w:rPr>
                <w:rFonts w:ascii="Times New Roman" w:eastAsia="仿宋" w:hAnsi="Times New Roman"/>
                <w:szCs w:val="21"/>
              </w:rPr>
              <w:t>FCVC</w:t>
            </w:r>
          </w:p>
        </w:tc>
        <w:tc>
          <w:tcPr>
            <w:tcW w:w="3453" w:type="dxa"/>
            <w:vAlign w:val="center"/>
          </w:tcPr>
          <w:p w:rsidR="00D970A5" w:rsidRPr="00012932" w:rsidRDefault="00C73FCE" w:rsidP="00284F49">
            <w:pPr>
              <w:jc w:val="left"/>
              <w:rPr>
                <w:rFonts w:ascii="Times New Roman" w:eastAsia="仿宋" w:hAnsi="Times New Roman"/>
                <w:szCs w:val="21"/>
              </w:rPr>
            </w:pPr>
            <w:r w:rsidRPr="00C73FCE">
              <w:rPr>
                <w:rFonts w:ascii="Times New Roman" w:eastAsia="仿宋" w:hAnsi="Times New Roman" w:hint="eastAsia"/>
                <w:szCs w:val="21"/>
              </w:rPr>
              <w:t>食用蔬菜的频率</w:t>
            </w:r>
          </w:p>
        </w:tc>
        <w:tc>
          <w:tcPr>
            <w:tcW w:w="1171" w:type="dxa"/>
            <w:vAlign w:val="center"/>
          </w:tcPr>
          <w:p w:rsidR="00D970A5" w:rsidRPr="00012932" w:rsidRDefault="003133B7" w:rsidP="00284F49">
            <w:pPr>
              <w:spacing w:line="360" w:lineRule="auto"/>
              <w:jc w:val="center"/>
              <w:rPr>
                <w:rFonts w:ascii="Times New Roman" w:eastAsia="仿宋" w:hAnsi="Times New Roman"/>
                <w:szCs w:val="21"/>
              </w:rPr>
            </w:pPr>
            <w:r w:rsidRPr="003133B7">
              <w:rPr>
                <w:rFonts w:ascii="Times New Roman" w:eastAsia="仿宋" w:hAnsi="Times New Roman"/>
                <w:szCs w:val="21"/>
              </w:rPr>
              <w:t>NCP</w:t>
            </w:r>
          </w:p>
        </w:tc>
        <w:tc>
          <w:tcPr>
            <w:tcW w:w="2452" w:type="dxa"/>
            <w:vAlign w:val="center"/>
          </w:tcPr>
          <w:p w:rsidR="00D970A5" w:rsidRPr="00012932" w:rsidRDefault="009E5761" w:rsidP="00284F49">
            <w:pPr>
              <w:spacing w:line="360" w:lineRule="auto"/>
              <w:jc w:val="left"/>
              <w:rPr>
                <w:rFonts w:ascii="Times New Roman" w:eastAsia="仿宋" w:hAnsi="Times New Roman"/>
                <w:szCs w:val="21"/>
              </w:rPr>
            </w:pPr>
            <w:r w:rsidRPr="009E5761">
              <w:rPr>
                <w:rFonts w:ascii="Times New Roman" w:eastAsia="仿宋" w:hAnsi="Times New Roman" w:hint="eastAsia"/>
                <w:szCs w:val="21"/>
              </w:rPr>
              <w:t>主餐数量</w:t>
            </w:r>
          </w:p>
        </w:tc>
      </w:tr>
      <w:tr w:rsidR="0034194C" w:rsidTr="00284F49">
        <w:tc>
          <w:tcPr>
            <w:tcW w:w="1220" w:type="dxa"/>
            <w:vAlign w:val="center"/>
          </w:tcPr>
          <w:p w:rsidR="00D970A5" w:rsidRPr="00012932" w:rsidRDefault="00516BA4" w:rsidP="00284F49">
            <w:pPr>
              <w:jc w:val="center"/>
              <w:rPr>
                <w:rFonts w:ascii="Times New Roman" w:eastAsia="仿宋" w:hAnsi="Times New Roman"/>
                <w:szCs w:val="21"/>
              </w:rPr>
            </w:pPr>
            <w:r w:rsidRPr="00516BA4">
              <w:rPr>
                <w:rFonts w:ascii="Times New Roman" w:eastAsia="仿宋" w:hAnsi="Times New Roman"/>
                <w:szCs w:val="21"/>
              </w:rPr>
              <w:t>CAEC</w:t>
            </w:r>
          </w:p>
        </w:tc>
        <w:tc>
          <w:tcPr>
            <w:tcW w:w="3453" w:type="dxa"/>
            <w:vAlign w:val="center"/>
          </w:tcPr>
          <w:p w:rsidR="00D970A5" w:rsidRPr="00012932" w:rsidRDefault="00B53FE1" w:rsidP="00284F49">
            <w:pPr>
              <w:jc w:val="left"/>
              <w:rPr>
                <w:rFonts w:ascii="Times New Roman" w:eastAsia="仿宋" w:hAnsi="Times New Roman"/>
                <w:szCs w:val="21"/>
              </w:rPr>
            </w:pPr>
            <w:r w:rsidRPr="00B53FE1">
              <w:rPr>
                <w:rFonts w:ascii="Times New Roman" w:eastAsia="仿宋" w:hAnsi="Times New Roman" w:hint="eastAsia"/>
                <w:szCs w:val="21"/>
              </w:rPr>
              <w:t>在两餐之间进食食物</w:t>
            </w:r>
          </w:p>
        </w:tc>
        <w:tc>
          <w:tcPr>
            <w:tcW w:w="1171" w:type="dxa"/>
            <w:vAlign w:val="center"/>
          </w:tcPr>
          <w:p w:rsidR="00D970A5" w:rsidRPr="00012932" w:rsidRDefault="00A85911" w:rsidP="00A85911">
            <w:pPr>
              <w:jc w:val="center"/>
              <w:rPr>
                <w:rFonts w:ascii="Times New Roman" w:eastAsia="仿宋" w:hAnsi="Times New Roman"/>
                <w:szCs w:val="21"/>
              </w:rPr>
            </w:pPr>
            <w:r w:rsidRPr="00A85911">
              <w:rPr>
                <w:rFonts w:ascii="Times New Roman" w:eastAsia="仿宋" w:hAnsi="Times New Roman"/>
                <w:szCs w:val="21"/>
              </w:rPr>
              <w:t>SMOKE</w:t>
            </w:r>
          </w:p>
        </w:tc>
        <w:tc>
          <w:tcPr>
            <w:tcW w:w="2452" w:type="dxa"/>
            <w:vAlign w:val="center"/>
          </w:tcPr>
          <w:p w:rsidR="00D970A5" w:rsidRPr="00012932" w:rsidRDefault="00363CA9" w:rsidP="00284F49">
            <w:pPr>
              <w:jc w:val="left"/>
              <w:rPr>
                <w:rFonts w:ascii="Times New Roman" w:eastAsia="仿宋" w:hAnsi="Times New Roman"/>
                <w:szCs w:val="21"/>
              </w:rPr>
            </w:pPr>
            <w:r>
              <w:rPr>
                <w:rFonts w:ascii="Times New Roman" w:eastAsia="仿宋" w:hAnsi="Times New Roman" w:hint="eastAsia"/>
                <w:szCs w:val="21"/>
              </w:rPr>
              <w:t>是否吸烟</w:t>
            </w:r>
          </w:p>
        </w:tc>
      </w:tr>
      <w:tr w:rsidR="0034194C" w:rsidTr="00284F49">
        <w:tc>
          <w:tcPr>
            <w:tcW w:w="1220" w:type="dxa"/>
            <w:vAlign w:val="center"/>
          </w:tcPr>
          <w:p w:rsidR="00D970A5" w:rsidRPr="00012932" w:rsidRDefault="00E40E20" w:rsidP="00284F49">
            <w:pPr>
              <w:jc w:val="center"/>
              <w:rPr>
                <w:rFonts w:ascii="Times New Roman" w:eastAsia="仿宋" w:hAnsi="Times New Roman"/>
                <w:szCs w:val="21"/>
              </w:rPr>
            </w:pPr>
            <w:r w:rsidRPr="00E40E20">
              <w:rPr>
                <w:rFonts w:ascii="Times New Roman" w:eastAsia="仿宋" w:hAnsi="Times New Roman"/>
                <w:szCs w:val="21"/>
              </w:rPr>
              <w:t>CH2O</w:t>
            </w:r>
          </w:p>
        </w:tc>
        <w:tc>
          <w:tcPr>
            <w:tcW w:w="3453" w:type="dxa"/>
            <w:vAlign w:val="center"/>
          </w:tcPr>
          <w:p w:rsidR="00D970A5" w:rsidRPr="00012932" w:rsidRDefault="0045482D" w:rsidP="00284F49">
            <w:pPr>
              <w:jc w:val="left"/>
              <w:rPr>
                <w:rFonts w:ascii="Times New Roman" w:eastAsia="仿宋" w:hAnsi="Times New Roman"/>
                <w:szCs w:val="21"/>
              </w:rPr>
            </w:pPr>
            <w:r w:rsidRPr="0045482D">
              <w:rPr>
                <w:rFonts w:ascii="Times New Roman" w:eastAsia="仿宋" w:hAnsi="Times New Roman" w:hint="eastAsia"/>
                <w:szCs w:val="21"/>
              </w:rPr>
              <w:t>每日用水量</w:t>
            </w:r>
          </w:p>
        </w:tc>
        <w:tc>
          <w:tcPr>
            <w:tcW w:w="1171" w:type="dxa"/>
            <w:vAlign w:val="center"/>
          </w:tcPr>
          <w:p w:rsidR="00D970A5" w:rsidRPr="00012932" w:rsidRDefault="00DC26BF" w:rsidP="00284F49">
            <w:pPr>
              <w:spacing w:line="360" w:lineRule="auto"/>
              <w:jc w:val="center"/>
              <w:rPr>
                <w:rFonts w:ascii="Times New Roman" w:eastAsia="仿宋" w:hAnsi="Times New Roman"/>
                <w:szCs w:val="21"/>
              </w:rPr>
            </w:pPr>
            <w:r w:rsidRPr="00DC26BF">
              <w:rPr>
                <w:rFonts w:ascii="Times New Roman" w:eastAsia="仿宋" w:hAnsi="Times New Roman"/>
                <w:szCs w:val="21"/>
              </w:rPr>
              <w:t>SCC</w:t>
            </w:r>
          </w:p>
        </w:tc>
        <w:tc>
          <w:tcPr>
            <w:tcW w:w="2452" w:type="dxa"/>
            <w:vAlign w:val="center"/>
          </w:tcPr>
          <w:p w:rsidR="00D970A5" w:rsidRPr="00012932" w:rsidRDefault="00260581" w:rsidP="00284F49">
            <w:pPr>
              <w:jc w:val="left"/>
              <w:rPr>
                <w:rFonts w:ascii="Times New Roman" w:eastAsia="仿宋" w:hAnsi="Times New Roman"/>
                <w:szCs w:val="21"/>
              </w:rPr>
            </w:pPr>
            <w:r w:rsidRPr="00260581">
              <w:rPr>
                <w:rFonts w:ascii="Times New Roman" w:eastAsia="仿宋" w:hAnsi="Times New Roman" w:hint="eastAsia"/>
                <w:szCs w:val="21"/>
              </w:rPr>
              <w:t>卡路里消耗监控</w:t>
            </w:r>
          </w:p>
        </w:tc>
      </w:tr>
      <w:tr w:rsidR="0034194C" w:rsidTr="00284F49">
        <w:tc>
          <w:tcPr>
            <w:tcW w:w="1220" w:type="dxa"/>
            <w:vAlign w:val="center"/>
          </w:tcPr>
          <w:p w:rsidR="00D970A5" w:rsidRPr="00012932" w:rsidRDefault="006A2DAB" w:rsidP="00284F49">
            <w:pPr>
              <w:spacing w:line="360" w:lineRule="auto"/>
              <w:jc w:val="center"/>
              <w:rPr>
                <w:rFonts w:ascii="Times New Roman" w:eastAsia="仿宋" w:hAnsi="Times New Roman"/>
                <w:szCs w:val="21"/>
              </w:rPr>
            </w:pPr>
            <w:r w:rsidRPr="006A2DAB">
              <w:rPr>
                <w:rFonts w:ascii="Times New Roman" w:eastAsia="仿宋" w:hAnsi="Times New Roman"/>
                <w:szCs w:val="21"/>
              </w:rPr>
              <w:t>FAF</w:t>
            </w:r>
          </w:p>
        </w:tc>
        <w:tc>
          <w:tcPr>
            <w:tcW w:w="3453" w:type="dxa"/>
            <w:vAlign w:val="center"/>
          </w:tcPr>
          <w:p w:rsidR="00D970A5" w:rsidRPr="00012932" w:rsidRDefault="0032737B" w:rsidP="00284F49">
            <w:pPr>
              <w:jc w:val="left"/>
              <w:rPr>
                <w:rFonts w:ascii="Times New Roman" w:eastAsia="仿宋" w:hAnsi="Times New Roman"/>
                <w:szCs w:val="21"/>
              </w:rPr>
            </w:pPr>
            <w:r w:rsidRPr="0032737B">
              <w:rPr>
                <w:rFonts w:ascii="Times New Roman" w:eastAsia="仿宋" w:hAnsi="Times New Roman" w:hint="eastAsia"/>
                <w:szCs w:val="21"/>
              </w:rPr>
              <w:t>身体活动频率</w:t>
            </w:r>
          </w:p>
        </w:tc>
        <w:tc>
          <w:tcPr>
            <w:tcW w:w="1171" w:type="dxa"/>
            <w:vAlign w:val="center"/>
          </w:tcPr>
          <w:p w:rsidR="00D970A5" w:rsidRPr="00012932" w:rsidRDefault="001953DD" w:rsidP="00284F49">
            <w:pPr>
              <w:jc w:val="center"/>
              <w:rPr>
                <w:rFonts w:ascii="Times New Roman" w:eastAsia="仿宋" w:hAnsi="Times New Roman"/>
                <w:szCs w:val="21"/>
              </w:rPr>
            </w:pPr>
            <w:r w:rsidRPr="001953DD">
              <w:rPr>
                <w:rFonts w:ascii="Times New Roman" w:eastAsia="仿宋" w:hAnsi="Times New Roman"/>
                <w:szCs w:val="21"/>
              </w:rPr>
              <w:t>TUE</w:t>
            </w:r>
          </w:p>
        </w:tc>
        <w:tc>
          <w:tcPr>
            <w:tcW w:w="2452" w:type="dxa"/>
            <w:vAlign w:val="center"/>
          </w:tcPr>
          <w:p w:rsidR="00D970A5" w:rsidRPr="00012932" w:rsidRDefault="00B11A15" w:rsidP="00284F49">
            <w:pPr>
              <w:jc w:val="left"/>
              <w:rPr>
                <w:rFonts w:ascii="Times New Roman" w:eastAsia="仿宋" w:hAnsi="Times New Roman"/>
                <w:szCs w:val="21"/>
              </w:rPr>
            </w:pPr>
            <w:r w:rsidRPr="00B11A15">
              <w:rPr>
                <w:rFonts w:ascii="Times New Roman" w:eastAsia="仿宋" w:hAnsi="Times New Roman" w:hint="eastAsia"/>
                <w:szCs w:val="21"/>
              </w:rPr>
              <w:t>使用科技设备的时间</w:t>
            </w:r>
          </w:p>
        </w:tc>
      </w:tr>
      <w:tr w:rsidR="0034194C" w:rsidTr="00284F49">
        <w:tc>
          <w:tcPr>
            <w:tcW w:w="1220" w:type="dxa"/>
            <w:vAlign w:val="center"/>
          </w:tcPr>
          <w:p w:rsidR="00D970A5" w:rsidRPr="00012932" w:rsidRDefault="00B11A15" w:rsidP="00284F49">
            <w:pPr>
              <w:jc w:val="center"/>
              <w:rPr>
                <w:rFonts w:ascii="Times New Roman" w:eastAsia="仿宋" w:hAnsi="Times New Roman"/>
                <w:szCs w:val="21"/>
              </w:rPr>
            </w:pPr>
            <w:r w:rsidRPr="00B11A15">
              <w:rPr>
                <w:rFonts w:ascii="Times New Roman" w:eastAsia="仿宋" w:hAnsi="Times New Roman"/>
                <w:szCs w:val="21"/>
              </w:rPr>
              <w:t>CALC</w:t>
            </w:r>
          </w:p>
        </w:tc>
        <w:tc>
          <w:tcPr>
            <w:tcW w:w="3453" w:type="dxa"/>
            <w:vAlign w:val="center"/>
          </w:tcPr>
          <w:p w:rsidR="00D970A5" w:rsidRPr="00012932" w:rsidRDefault="00351E1C" w:rsidP="00284F49">
            <w:pPr>
              <w:jc w:val="left"/>
              <w:rPr>
                <w:rFonts w:ascii="Times New Roman" w:eastAsia="仿宋" w:hAnsi="Times New Roman"/>
                <w:szCs w:val="21"/>
              </w:rPr>
            </w:pPr>
            <w:r w:rsidRPr="00351E1C">
              <w:rPr>
                <w:rFonts w:ascii="Times New Roman" w:eastAsia="仿宋" w:hAnsi="Times New Roman" w:hint="eastAsia"/>
                <w:szCs w:val="21"/>
              </w:rPr>
              <w:t>酒精</w:t>
            </w:r>
            <w:r w:rsidR="009023D8">
              <w:rPr>
                <w:rFonts w:ascii="Times New Roman" w:eastAsia="仿宋" w:hAnsi="Times New Roman" w:hint="eastAsia"/>
                <w:szCs w:val="21"/>
              </w:rPr>
              <w:t>消耗</w:t>
            </w:r>
          </w:p>
        </w:tc>
        <w:tc>
          <w:tcPr>
            <w:tcW w:w="1171" w:type="dxa"/>
            <w:vAlign w:val="center"/>
          </w:tcPr>
          <w:p w:rsidR="00D970A5" w:rsidRPr="00012932" w:rsidRDefault="00884EDA" w:rsidP="00284F49">
            <w:pPr>
              <w:spacing w:line="360" w:lineRule="auto"/>
              <w:jc w:val="center"/>
              <w:rPr>
                <w:rFonts w:ascii="Times New Roman" w:eastAsia="仿宋" w:hAnsi="Times New Roman"/>
                <w:szCs w:val="21"/>
              </w:rPr>
            </w:pPr>
            <w:r w:rsidRPr="00884EDA">
              <w:rPr>
                <w:rFonts w:ascii="Times New Roman" w:eastAsia="仿宋" w:hAnsi="Times New Roman"/>
                <w:szCs w:val="21"/>
              </w:rPr>
              <w:t>MTRANS</w:t>
            </w:r>
          </w:p>
        </w:tc>
        <w:tc>
          <w:tcPr>
            <w:tcW w:w="2452" w:type="dxa"/>
            <w:vAlign w:val="center"/>
          </w:tcPr>
          <w:p w:rsidR="00D970A5" w:rsidRPr="00012932" w:rsidRDefault="0034194C" w:rsidP="00284F49">
            <w:pPr>
              <w:jc w:val="left"/>
              <w:rPr>
                <w:rFonts w:ascii="Times New Roman" w:eastAsia="仿宋" w:hAnsi="Times New Roman"/>
                <w:szCs w:val="21"/>
              </w:rPr>
            </w:pPr>
            <w:r>
              <w:rPr>
                <w:rFonts w:ascii="Times New Roman" w:eastAsia="仿宋" w:hAnsi="Times New Roman" w:hint="eastAsia"/>
                <w:szCs w:val="21"/>
              </w:rPr>
              <w:t>交通工具使用</w:t>
            </w:r>
          </w:p>
        </w:tc>
      </w:tr>
      <w:tr w:rsidR="0034194C" w:rsidTr="00284F49">
        <w:tc>
          <w:tcPr>
            <w:tcW w:w="1220" w:type="dxa"/>
            <w:vAlign w:val="center"/>
          </w:tcPr>
          <w:p w:rsidR="00D970A5" w:rsidRPr="00012932" w:rsidRDefault="00190A58" w:rsidP="00190A58">
            <w:pPr>
              <w:jc w:val="center"/>
              <w:rPr>
                <w:rFonts w:ascii="Times New Roman" w:eastAsia="仿宋" w:hAnsi="Times New Roman"/>
                <w:szCs w:val="21"/>
              </w:rPr>
            </w:pPr>
            <w:proofErr w:type="spellStart"/>
            <w:r w:rsidRPr="00190A58">
              <w:rPr>
                <w:rFonts w:ascii="Times New Roman" w:eastAsia="仿宋" w:hAnsi="Times New Roman"/>
                <w:szCs w:val="21"/>
              </w:rPr>
              <w:t>NObeyesdad</w:t>
            </w:r>
            <w:proofErr w:type="spellEnd"/>
          </w:p>
        </w:tc>
        <w:tc>
          <w:tcPr>
            <w:tcW w:w="3453" w:type="dxa"/>
            <w:vAlign w:val="center"/>
          </w:tcPr>
          <w:p w:rsidR="00D970A5" w:rsidRPr="00012932" w:rsidRDefault="0059713D" w:rsidP="00284F49">
            <w:pPr>
              <w:jc w:val="left"/>
              <w:rPr>
                <w:rFonts w:ascii="Times New Roman" w:eastAsia="仿宋" w:hAnsi="Times New Roman"/>
                <w:szCs w:val="21"/>
              </w:rPr>
            </w:pPr>
            <w:r w:rsidRPr="0059713D">
              <w:rPr>
                <w:rFonts w:ascii="Times New Roman" w:eastAsia="仿宋" w:hAnsi="Times New Roman" w:hint="eastAsia"/>
                <w:szCs w:val="21"/>
              </w:rPr>
              <w:t>肥胖级别</w:t>
            </w:r>
          </w:p>
        </w:tc>
        <w:tc>
          <w:tcPr>
            <w:tcW w:w="1171" w:type="dxa"/>
            <w:vAlign w:val="center"/>
          </w:tcPr>
          <w:p w:rsidR="00D970A5" w:rsidRPr="00012932" w:rsidRDefault="00D970A5" w:rsidP="00284F49">
            <w:pPr>
              <w:spacing w:line="360" w:lineRule="auto"/>
              <w:jc w:val="center"/>
              <w:rPr>
                <w:rFonts w:ascii="Times New Roman" w:eastAsia="仿宋" w:hAnsi="Times New Roman"/>
                <w:szCs w:val="21"/>
              </w:rPr>
            </w:pPr>
          </w:p>
        </w:tc>
        <w:tc>
          <w:tcPr>
            <w:tcW w:w="2452" w:type="dxa"/>
            <w:vAlign w:val="center"/>
          </w:tcPr>
          <w:p w:rsidR="00D970A5" w:rsidRPr="00012932" w:rsidRDefault="00D970A5" w:rsidP="00284F49">
            <w:pPr>
              <w:spacing w:line="360" w:lineRule="auto"/>
              <w:jc w:val="center"/>
              <w:rPr>
                <w:rFonts w:ascii="Times New Roman" w:eastAsia="仿宋" w:hAnsi="Times New Roman"/>
                <w:szCs w:val="21"/>
              </w:rPr>
            </w:pPr>
          </w:p>
        </w:tc>
      </w:tr>
    </w:tbl>
    <w:p w:rsidR="00D970A5" w:rsidRDefault="00D970A5" w:rsidP="00D970A5">
      <w:pPr>
        <w:pStyle w:val="1"/>
      </w:pPr>
      <w:r>
        <w:t>3</w:t>
      </w:r>
      <w:r w:rsidRPr="00DF0A56">
        <w:t xml:space="preserve">. </w:t>
      </w:r>
      <w:r>
        <w:t>数据分析任务</w:t>
      </w:r>
      <w:r w:rsidRPr="00DF0A56">
        <w:t>要求</w:t>
      </w:r>
    </w:p>
    <w:p w:rsidR="00D970A5" w:rsidRDefault="00D970A5" w:rsidP="00D970A5">
      <w:pPr>
        <w:pStyle w:val="a4"/>
        <w:numPr>
          <w:ilvl w:val="0"/>
          <w:numId w:val="1"/>
        </w:numPr>
        <w:spacing w:line="360" w:lineRule="auto"/>
        <w:ind w:left="0" w:firstLine="480"/>
        <w:rPr>
          <w:rFonts w:ascii="Times New Roman" w:eastAsia="仿宋" w:hAnsi="Times New Roman"/>
          <w:sz w:val="24"/>
        </w:rPr>
      </w:pPr>
      <w:r w:rsidRPr="003D5D46">
        <w:rPr>
          <w:rFonts w:ascii="Times New Roman" w:eastAsia="仿宋" w:hAnsi="Times New Roman" w:hint="eastAsia"/>
          <w:sz w:val="24"/>
        </w:rPr>
        <w:t>参照课堂所讲数据分析实例，利用</w:t>
      </w:r>
      <w:proofErr w:type="spellStart"/>
      <w:r w:rsidRPr="003D5D46">
        <w:rPr>
          <w:rFonts w:ascii="Times New Roman" w:eastAsia="仿宋" w:hAnsi="Times New Roman" w:hint="eastAsia"/>
          <w:sz w:val="24"/>
        </w:rPr>
        <w:t>Jupyter</w:t>
      </w:r>
      <w:proofErr w:type="spellEnd"/>
      <w:r w:rsidRPr="003D5D46">
        <w:rPr>
          <w:rFonts w:ascii="Times New Roman" w:eastAsia="仿宋" w:hAnsi="Times New Roman"/>
          <w:sz w:val="24"/>
        </w:rPr>
        <w:t xml:space="preserve"> Notebook</w:t>
      </w:r>
      <w:r w:rsidRPr="003D5D46">
        <w:rPr>
          <w:rFonts w:ascii="Times New Roman" w:eastAsia="仿宋" w:hAnsi="Times New Roman"/>
          <w:sz w:val="24"/>
        </w:rPr>
        <w:t>完成该数据集的数据分析功能</w:t>
      </w:r>
      <w:r w:rsidR="001E2EAD">
        <w:rPr>
          <w:rFonts w:ascii="Times New Roman" w:eastAsia="仿宋" w:hAnsi="Times New Roman"/>
          <w:sz w:val="24"/>
        </w:rPr>
        <w:t>，</w:t>
      </w:r>
      <w:r w:rsidR="001E2EAD">
        <w:rPr>
          <w:rFonts w:ascii="Times New Roman" w:eastAsia="仿宋" w:hAnsi="Times New Roman" w:hint="eastAsia"/>
          <w:sz w:val="24"/>
        </w:rPr>
        <w:t>最终提交学号</w:t>
      </w:r>
      <w:r w:rsidR="001E2EAD">
        <w:rPr>
          <w:rFonts w:ascii="Times New Roman" w:eastAsia="仿宋" w:hAnsi="Times New Roman"/>
          <w:sz w:val="24"/>
        </w:rPr>
        <w:t>-</w:t>
      </w:r>
      <w:r w:rsidR="001E2EAD">
        <w:rPr>
          <w:rFonts w:ascii="Times New Roman" w:eastAsia="仿宋" w:hAnsi="Times New Roman" w:hint="eastAsia"/>
          <w:sz w:val="24"/>
        </w:rPr>
        <w:t>姓名</w:t>
      </w:r>
      <w:r w:rsidR="001E2EAD">
        <w:rPr>
          <w:rFonts w:ascii="Times New Roman" w:eastAsia="仿宋" w:hAnsi="Times New Roman" w:hint="eastAsia"/>
          <w:sz w:val="24"/>
        </w:rPr>
        <w:t>.</w:t>
      </w:r>
      <w:proofErr w:type="spellStart"/>
      <w:r w:rsidR="001E2EAD">
        <w:rPr>
          <w:rFonts w:ascii="Times New Roman" w:eastAsia="仿宋" w:hAnsi="Times New Roman"/>
          <w:sz w:val="24"/>
        </w:rPr>
        <w:t>ipynb</w:t>
      </w:r>
      <w:proofErr w:type="spellEnd"/>
      <w:r w:rsidR="001E2EAD">
        <w:rPr>
          <w:rFonts w:ascii="Times New Roman" w:eastAsia="仿宋" w:hAnsi="Times New Roman" w:hint="eastAsia"/>
          <w:sz w:val="24"/>
        </w:rPr>
        <w:t>文件</w:t>
      </w:r>
      <w:r w:rsidR="00613C5A">
        <w:rPr>
          <w:rFonts w:ascii="Times New Roman" w:eastAsia="仿宋" w:hAnsi="Times New Roman" w:hint="eastAsia"/>
          <w:sz w:val="24"/>
        </w:rPr>
        <w:t>到</w:t>
      </w:r>
      <w:r w:rsidR="00613C5A">
        <w:rPr>
          <w:rFonts w:ascii="Times New Roman" w:eastAsia="仿宋" w:hAnsi="Times New Roman" w:hint="eastAsia"/>
          <w:sz w:val="24"/>
        </w:rPr>
        <w:t>FTP</w:t>
      </w:r>
      <w:r w:rsidR="00DC20F7">
        <w:rPr>
          <w:rFonts w:ascii="Times New Roman" w:eastAsia="仿宋" w:hAnsi="Times New Roman" w:hint="eastAsia"/>
          <w:sz w:val="24"/>
        </w:rPr>
        <w:t>服务器</w:t>
      </w:r>
      <w:bookmarkStart w:id="0" w:name="_GoBack"/>
      <w:bookmarkEnd w:id="0"/>
      <w:r>
        <w:rPr>
          <w:rFonts w:ascii="Times New Roman" w:eastAsia="仿宋" w:hAnsi="Times New Roman"/>
          <w:sz w:val="24"/>
        </w:rPr>
        <w:t>；</w:t>
      </w:r>
    </w:p>
    <w:p w:rsidR="00D970A5" w:rsidRDefault="00D970A5" w:rsidP="00D970A5">
      <w:pPr>
        <w:pStyle w:val="a4"/>
        <w:numPr>
          <w:ilvl w:val="0"/>
          <w:numId w:val="1"/>
        </w:numPr>
        <w:spacing w:line="360" w:lineRule="auto"/>
        <w:ind w:left="0" w:firstLine="480"/>
        <w:rPr>
          <w:rFonts w:ascii="Times New Roman" w:eastAsia="仿宋" w:hAnsi="Times New Roman"/>
          <w:sz w:val="24"/>
        </w:rPr>
      </w:pPr>
      <w:r>
        <w:rPr>
          <w:rFonts w:ascii="Times New Roman" w:eastAsia="仿宋" w:hAnsi="Times New Roman"/>
          <w:sz w:val="24"/>
        </w:rPr>
        <w:t>熟悉数据集的专业领域背景与属性特征，利用</w:t>
      </w:r>
      <w:r>
        <w:rPr>
          <w:rFonts w:ascii="Times New Roman" w:eastAsia="仿宋" w:hAnsi="Times New Roman"/>
          <w:sz w:val="24"/>
        </w:rPr>
        <w:t>Pandas</w:t>
      </w:r>
      <w:r>
        <w:rPr>
          <w:rFonts w:ascii="Times New Roman" w:eastAsia="仿宋" w:hAnsi="Times New Roman"/>
          <w:sz w:val="24"/>
        </w:rPr>
        <w:t>读取该数据集，并进行相应的数据预处理工作，包括数据清洗、数据规范化等内容；</w:t>
      </w:r>
    </w:p>
    <w:p w:rsidR="00D970A5" w:rsidRPr="001D72D9" w:rsidRDefault="00D970A5" w:rsidP="001D72D9">
      <w:pPr>
        <w:pStyle w:val="a4"/>
        <w:numPr>
          <w:ilvl w:val="0"/>
          <w:numId w:val="1"/>
        </w:numPr>
        <w:spacing w:line="360" w:lineRule="auto"/>
        <w:ind w:left="0" w:firstLine="480"/>
        <w:rPr>
          <w:rFonts w:ascii="Times New Roman" w:eastAsia="仿宋" w:hAnsi="Times New Roman"/>
          <w:sz w:val="24"/>
        </w:rPr>
      </w:pPr>
      <w:r>
        <w:rPr>
          <w:rFonts w:ascii="Times New Roman" w:eastAsia="仿宋" w:hAnsi="Times New Roman" w:hint="eastAsia"/>
          <w:sz w:val="24"/>
        </w:rPr>
        <w:t>综合运用所学</w:t>
      </w:r>
      <w:r>
        <w:rPr>
          <w:rFonts w:ascii="Times New Roman" w:eastAsia="仿宋" w:hAnsi="Times New Roman" w:hint="eastAsia"/>
          <w:sz w:val="24"/>
        </w:rPr>
        <w:t>Python</w:t>
      </w:r>
      <w:r>
        <w:rPr>
          <w:rFonts w:ascii="Times New Roman" w:eastAsia="仿宋" w:hAnsi="Times New Roman" w:hint="eastAsia"/>
          <w:sz w:val="24"/>
        </w:rPr>
        <w:t>知识，完成初步数据分析功能，要求至少完成</w:t>
      </w:r>
      <w:r>
        <w:rPr>
          <w:rFonts w:ascii="Times New Roman" w:eastAsia="仿宋" w:hAnsi="Times New Roman" w:hint="eastAsia"/>
          <w:sz w:val="24"/>
        </w:rPr>
        <w:t>3</w:t>
      </w:r>
      <w:r>
        <w:rPr>
          <w:rFonts w:ascii="Times New Roman" w:eastAsia="仿宋" w:hAnsi="Times New Roman" w:hint="eastAsia"/>
          <w:sz w:val="24"/>
        </w:rPr>
        <w:t>个具有实际意义的分析结论（用</w:t>
      </w:r>
      <w:proofErr w:type="spellStart"/>
      <w:r>
        <w:rPr>
          <w:rFonts w:ascii="Times New Roman" w:eastAsia="仿宋" w:hAnsi="Times New Roman" w:hint="eastAsia"/>
          <w:sz w:val="24"/>
        </w:rPr>
        <w:t>Matplotlib</w:t>
      </w:r>
      <w:proofErr w:type="spellEnd"/>
      <w:r>
        <w:rPr>
          <w:rFonts w:ascii="Times New Roman" w:eastAsia="仿宋" w:hAnsi="Times New Roman" w:hint="eastAsia"/>
          <w:sz w:val="24"/>
        </w:rPr>
        <w:t>进行图像化的展示，要求图表类型选择合理），并能够进行科学的解释。</w:t>
      </w:r>
    </w:p>
    <w:sectPr w:rsidR="00D970A5" w:rsidRPr="001D72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5pt;height:11.15pt" o:bullet="t">
        <v:imagedata r:id="rId1" o:title="msoA9"/>
      </v:shape>
    </w:pict>
  </w:numPicBullet>
  <w:abstractNum w:abstractNumId="0">
    <w:nsid w:val="12F73CF0"/>
    <w:multiLevelType w:val="hybridMultilevel"/>
    <w:tmpl w:val="0BBED9C2"/>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BC"/>
    <w:rsid w:val="000F22DA"/>
    <w:rsid w:val="0013669A"/>
    <w:rsid w:val="00190A58"/>
    <w:rsid w:val="001953DD"/>
    <w:rsid w:val="001D72D9"/>
    <w:rsid w:val="001E2EAD"/>
    <w:rsid w:val="00260581"/>
    <w:rsid w:val="003133B7"/>
    <w:rsid w:val="0032737B"/>
    <w:rsid w:val="0034194C"/>
    <w:rsid w:val="003445AB"/>
    <w:rsid w:val="00351E1C"/>
    <w:rsid w:val="00363CA9"/>
    <w:rsid w:val="0045482D"/>
    <w:rsid w:val="00464033"/>
    <w:rsid w:val="00497AB3"/>
    <w:rsid w:val="004A23D5"/>
    <w:rsid w:val="00516BA4"/>
    <w:rsid w:val="00532ABC"/>
    <w:rsid w:val="0059713D"/>
    <w:rsid w:val="005C7111"/>
    <w:rsid w:val="00613C5A"/>
    <w:rsid w:val="00623E4F"/>
    <w:rsid w:val="006A2DAB"/>
    <w:rsid w:val="00784A77"/>
    <w:rsid w:val="007861C1"/>
    <w:rsid w:val="007C4DE6"/>
    <w:rsid w:val="007E14A2"/>
    <w:rsid w:val="008253EF"/>
    <w:rsid w:val="00832AA3"/>
    <w:rsid w:val="00884EDA"/>
    <w:rsid w:val="009023D8"/>
    <w:rsid w:val="009E5761"/>
    <w:rsid w:val="00A85911"/>
    <w:rsid w:val="00B11A15"/>
    <w:rsid w:val="00B33697"/>
    <w:rsid w:val="00B53FE1"/>
    <w:rsid w:val="00B75F11"/>
    <w:rsid w:val="00C30B52"/>
    <w:rsid w:val="00C73FCE"/>
    <w:rsid w:val="00CE19B0"/>
    <w:rsid w:val="00D970A5"/>
    <w:rsid w:val="00DC20F7"/>
    <w:rsid w:val="00DC26BF"/>
    <w:rsid w:val="00E40E20"/>
    <w:rsid w:val="00F43749"/>
    <w:rsid w:val="00FD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FA30A-D6CD-44EE-AD9E-A622C839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F22DA"/>
    <w:pPr>
      <w:keepNext/>
      <w:keepLines/>
      <w:spacing w:before="120" w:after="120"/>
      <w:outlineLvl w:val="0"/>
    </w:pPr>
    <w:rPr>
      <w:rFonts w:ascii="仿宋" w:eastAsia="仿宋" w:hAnsi="仿宋"/>
      <w:b/>
      <w:bCs/>
      <w:kern w:val="4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22DA"/>
    <w:rPr>
      <w:rFonts w:ascii="仿宋" w:eastAsia="仿宋" w:hAnsi="仿宋"/>
      <w:b/>
      <w:bCs/>
      <w:kern w:val="44"/>
      <w:sz w:val="28"/>
      <w:szCs w:val="28"/>
    </w:rPr>
  </w:style>
  <w:style w:type="table" w:styleId="a3">
    <w:name w:val="Table Grid"/>
    <w:basedOn w:val="a1"/>
    <w:uiPriority w:val="39"/>
    <w:rsid w:val="00D970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970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31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dc:creator>
  <cp:keywords/>
  <dc:description/>
  <cp:lastModifiedBy>Windows 用户</cp:lastModifiedBy>
  <cp:revision>44</cp:revision>
  <dcterms:created xsi:type="dcterms:W3CDTF">2021-06-14T07:53:00Z</dcterms:created>
  <dcterms:modified xsi:type="dcterms:W3CDTF">2021-06-14T23:40:00Z</dcterms:modified>
</cp:coreProperties>
</file>