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AFC614" w14:textId="47565B43" w:rsidR="002B4831" w:rsidRDefault="00EA4660" w:rsidP="002B4831">
      <w:pPr>
        <w:jc w:val="center"/>
        <w:rPr>
          <w:rFonts w:asciiTheme="minorHAnsi" w:hAnsiTheme="minorHAnsi"/>
          <w:b/>
          <w:sz w:val="48"/>
          <w:szCs w:val="40"/>
        </w:rPr>
      </w:pPr>
      <w:r w:rsidRPr="00EA4660">
        <w:rPr>
          <w:rFonts w:asciiTheme="minorHAnsi" w:hAnsiTheme="minorHAnsi"/>
          <w:b/>
          <w:sz w:val="48"/>
          <w:szCs w:val="40"/>
        </w:rPr>
        <w:t xml:space="preserve">Alexander </w:t>
      </w:r>
      <w:r w:rsidRPr="00435717">
        <w:rPr>
          <w:rFonts w:asciiTheme="minorHAnsi" w:hAnsiTheme="minorHAnsi"/>
          <w:b/>
          <w:sz w:val="44"/>
          <w:szCs w:val="40"/>
        </w:rPr>
        <w:t>Armstrong</w:t>
      </w:r>
      <w:r w:rsidRPr="00EA4660">
        <w:rPr>
          <w:rFonts w:asciiTheme="minorHAnsi" w:hAnsiTheme="minorHAnsi"/>
          <w:b/>
          <w:sz w:val="48"/>
          <w:szCs w:val="40"/>
        </w:rPr>
        <w:t xml:space="preserve"> </w:t>
      </w:r>
    </w:p>
    <w:p w14:paraId="4538447B" w14:textId="1829459F" w:rsidR="00CB590E" w:rsidRDefault="00EA4660" w:rsidP="00CB590E">
      <w:pPr>
        <w:jc w:val="center"/>
        <w:rPr>
          <w:rFonts w:ascii="Wingdings" w:hAnsi="Wingdings"/>
        </w:rPr>
      </w:pPr>
      <w:r w:rsidRPr="00EA4660">
        <w:rPr>
          <w:rFonts w:asciiTheme="minorHAnsi" w:hAnsiTheme="minorHAnsi"/>
        </w:rPr>
        <w:t>Polegate, BN26 6</w:t>
      </w:r>
      <w:r w:rsidR="008B6C67">
        <w:rPr>
          <w:rFonts w:asciiTheme="minorHAnsi" w:hAnsiTheme="minorHAnsi"/>
        </w:rPr>
        <w:t>FB</w:t>
      </w:r>
      <w:r>
        <w:rPr>
          <w:rFonts w:ascii="Times New Roman" w:hAnsi="Times New Roman"/>
        </w:rPr>
        <w:t xml:space="preserve"> </w:t>
      </w:r>
      <w:r w:rsidR="00CB590E">
        <w:rPr>
          <w:rFonts w:ascii="Wingdings" w:hAnsi="Wingdings"/>
        </w:rPr>
        <w:t>w</w:t>
      </w:r>
      <w:r>
        <w:rPr>
          <w:rFonts w:ascii="Times New Roman" w:hAnsi="Times New Roman"/>
        </w:rPr>
        <w:t xml:space="preserve"> </w:t>
      </w:r>
      <w:r w:rsidR="0079357C">
        <w:rPr>
          <w:rFonts w:ascii="Times New Roman" w:hAnsi="Times New Roman"/>
        </w:rPr>
        <w:t>0</w:t>
      </w:r>
      <w:r w:rsidRPr="00EA4660">
        <w:rPr>
          <w:rFonts w:asciiTheme="minorHAnsi" w:hAnsiTheme="minorHAnsi"/>
        </w:rPr>
        <w:t>7889252978</w:t>
      </w:r>
      <w:r w:rsidR="00CB590E">
        <w:rPr>
          <w:rFonts w:asciiTheme="minorHAnsi" w:hAnsiTheme="minorHAnsi"/>
        </w:rPr>
        <w:t xml:space="preserve"> </w:t>
      </w:r>
      <w:r w:rsidRPr="00EA4660">
        <w:rPr>
          <w:rFonts w:asciiTheme="minorHAnsi" w:hAnsiTheme="minorHAnsi"/>
        </w:rPr>
        <w:t xml:space="preserve"> </w:t>
      </w:r>
      <w:r w:rsidR="00CB590E">
        <w:rPr>
          <w:rFonts w:ascii="Wingdings" w:hAnsi="Wingdings"/>
        </w:rPr>
        <w:t>w</w:t>
      </w:r>
      <w:r w:rsidRPr="00825622">
        <w:rPr>
          <w:rFonts w:ascii="Times New Roman" w:hAnsi="Times New Roman"/>
        </w:rPr>
        <w:t xml:space="preserve"> </w:t>
      </w:r>
      <w:hyperlink r:id="rId8" w:history="1">
        <w:r w:rsidR="002B4831" w:rsidRPr="00643B4D">
          <w:rPr>
            <w:rStyle w:val="Hyperlink"/>
            <w:rFonts w:asciiTheme="minorHAnsi" w:hAnsiTheme="minorHAnsi"/>
          </w:rPr>
          <w:t>aearmstrong06@gmail.com</w:t>
        </w:r>
      </w:hyperlink>
      <w:r w:rsidR="00CB590E">
        <w:rPr>
          <w:rStyle w:val="Hyperlink"/>
          <w:rFonts w:asciiTheme="minorHAnsi" w:hAnsiTheme="minorHAnsi"/>
          <w:u w:val="none"/>
        </w:rPr>
        <w:t xml:space="preserve"> </w:t>
      </w:r>
      <w:r w:rsidR="00CB590E">
        <w:rPr>
          <w:rFonts w:ascii="Wingdings" w:hAnsi="Wingdings"/>
        </w:rPr>
        <w:t xml:space="preserve">w </w:t>
      </w:r>
      <w:r w:rsidR="00CB590E" w:rsidRPr="005F1997">
        <w:rPr>
          <w:rFonts w:asciiTheme="minorHAnsi" w:hAnsiTheme="minorHAnsi" w:cstheme="minorHAnsi"/>
        </w:rPr>
        <w:t>GitHub</w:t>
      </w:r>
      <w:r w:rsidR="002B4831" w:rsidRPr="005F1997">
        <w:rPr>
          <w:rFonts w:asciiTheme="minorHAnsi" w:hAnsiTheme="minorHAnsi" w:cstheme="minorHAnsi"/>
        </w:rPr>
        <w:t xml:space="preserve">: </w:t>
      </w:r>
      <w:hyperlink r:id="rId9" w:history="1">
        <w:r w:rsidR="002B4831" w:rsidRPr="005F1997">
          <w:rPr>
            <w:rStyle w:val="Hyperlink"/>
            <w:rFonts w:asciiTheme="minorHAnsi" w:hAnsiTheme="minorHAnsi" w:cstheme="minorHAnsi"/>
          </w:rPr>
          <w:t>@X</w:t>
        </w:r>
        <w:r w:rsidR="002B4831" w:rsidRPr="005F1997">
          <w:rPr>
            <w:rStyle w:val="Hyperlink"/>
            <w:rFonts w:asciiTheme="minorHAnsi" w:hAnsiTheme="minorHAnsi" w:cstheme="minorHAnsi"/>
          </w:rPr>
          <w:t>a</w:t>
        </w:r>
        <w:r w:rsidR="002B4831" w:rsidRPr="005F1997">
          <w:rPr>
            <w:rStyle w:val="Hyperlink"/>
            <w:rFonts w:asciiTheme="minorHAnsi" w:hAnsiTheme="minorHAnsi" w:cstheme="minorHAnsi"/>
          </w:rPr>
          <w:t>n</w:t>
        </w:r>
        <w:r w:rsidR="002B4831" w:rsidRPr="005F1997">
          <w:rPr>
            <w:rStyle w:val="Hyperlink"/>
            <w:rFonts w:asciiTheme="minorHAnsi" w:hAnsiTheme="minorHAnsi" w:cstheme="minorHAnsi"/>
          </w:rPr>
          <w:t>d-A</w:t>
        </w:r>
      </w:hyperlink>
      <w:r w:rsidR="00CB590E">
        <w:rPr>
          <w:rStyle w:val="Hyperlink"/>
          <w:rFonts w:asciiTheme="minorHAnsi" w:hAnsiTheme="minorHAnsi" w:cstheme="minorHAnsi"/>
        </w:rPr>
        <w:t xml:space="preserve"> </w:t>
      </w:r>
    </w:p>
    <w:p w14:paraId="6E7CE2C7" w14:textId="632C9FDC" w:rsidR="0079357C" w:rsidRPr="005F1997" w:rsidRDefault="00BE2A8F" w:rsidP="00BE2A8F">
      <w:pPr>
        <w:jc w:val="center"/>
        <w:rPr>
          <w:rFonts w:asciiTheme="minorHAnsi" w:hAnsiTheme="minorHAnsi" w:cstheme="minorHAnsi"/>
        </w:rPr>
      </w:pPr>
      <w:r w:rsidRPr="0079357C">
        <w:rPr>
          <w:rFonts w:asciiTheme="minorHAnsi" w:hAnsiTheme="minorHAnsi" w:cstheme="minorHAnsi"/>
        </w:rPr>
        <w:t>Linked</w:t>
      </w:r>
      <w:r>
        <w:rPr>
          <w:rFonts w:asciiTheme="minorHAnsi" w:hAnsiTheme="minorHAnsi" w:cstheme="minorHAnsi"/>
        </w:rPr>
        <w:t>I</w:t>
      </w:r>
      <w:r w:rsidRPr="0079357C">
        <w:rPr>
          <w:rFonts w:asciiTheme="minorHAnsi" w:hAnsiTheme="minorHAnsi" w:cstheme="minorHAnsi"/>
        </w:rPr>
        <w:t>n</w:t>
      </w:r>
      <w:r w:rsidR="0079357C" w:rsidRPr="0079357C">
        <w:t>:</w:t>
      </w:r>
      <w:r w:rsidR="0079357C">
        <w:rPr>
          <w:rStyle w:val="Hyperlink"/>
          <w:rFonts w:asciiTheme="minorHAnsi" w:hAnsiTheme="minorHAnsi" w:cstheme="minorHAnsi"/>
          <w:u w:val="none"/>
        </w:rPr>
        <w:t xml:space="preserve"> </w:t>
      </w:r>
      <w:hyperlink r:id="rId10" w:history="1">
        <w:r w:rsidR="0079357C">
          <w:rPr>
            <w:rStyle w:val="Hyperlink"/>
          </w:rPr>
          <w:t>linkedin.com/in/armstrongalexander/</w:t>
        </w:r>
      </w:hyperlink>
    </w:p>
    <w:p w14:paraId="3C4DE943" w14:textId="77777777" w:rsidR="00EA4660" w:rsidRDefault="00EA4660" w:rsidP="00EA4660">
      <w:pPr>
        <w:pStyle w:val="Heading1"/>
        <w:spacing w:line="300" w:lineRule="atLeast"/>
        <w:rPr>
          <w:rFonts w:ascii="Times New Roman" w:hAnsi="Times New Roman"/>
          <w:b w:val="0"/>
          <w:caps/>
          <w:sz w:val="22"/>
        </w:rPr>
      </w:pPr>
    </w:p>
    <w:p w14:paraId="13FA7A0C" w14:textId="77777777" w:rsidR="00EA4660" w:rsidRPr="009108E4" w:rsidRDefault="00EA4660" w:rsidP="005C1933">
      <w:pPr>
        <w:pStyle w:val="Heading1"/>
        <w:rPr>
          <w:rFonts w:asciiTheme="minorHAnsi" w:hAnsiTheme="minorHAnsi"/>
          <w:b w:val="0"/>
          <w:caps/>
        </w:rPr>
      </w:pPr>
      <w:r w:rsidRPr="00435717">
        <w:rPr>
          <w:rFonts w:asciiTheme="minorHAnsi" w:hAnsiTheme="minorHAnsi"/>
          <w:b w:val="0"/>
          <w:caps/>
          <w:sz w:val="22"/>
        </w:rPr>
        <w:t>PERSONAL</w:t>
      </w:r>
      <w:r w:rsidRPr="009108E4">
        <w:rPr>
          <w:rFonts w:asciiTheme="minorHAnsi" w:hAnsiTheme="minorHAnsi"/>
          <w:b w:val="0"/>
          <w:caps/>
        </w:rPr>
        <w:t xml:space="preserve"> </w:t>
      </w:r>
      <w:r w:rsidRPr="00435717">
        <w:rPr>
          <w:rFonts w:asciiTheme="minorHAnsi" w:hAnsiTheme="minorHAnsi"/>
          <w:b w:val="0"/>
          <w:caps/>
          <w:sz w:val="22"/>
        </w:rPr>
        <w:t>PROFILE</w:t>
      </w:r>
    </w:p>
    <w:p w14:paraId="0B28D583" w14:textId="77777777" w:rsidR="00EA4660" w:rsidRPr="009108E4" w:rsidRDefault="003937C5" w:rsidP="005C1933">
      <w:pPr>
        <w:pStyle w:val="0-Bodytext"/>
        <w:tabs>
          <w:tab w:val="clear" w:pos="2160"/>
          <w:tab w:val="left" w:pos="2331"/>
        </w:tabs>
        <w:ind w:left="0"/>
        <w:rPr>
          <w:rFonts w:asciiTheme="minorHAnsi" w:hAnsiTheme="minorHAnsi"/>
          <w:sz w:val="22"/>
          <w:szCs w:val="24"/>
          <w:lang w:val="en-GB"/>
        </w:rPr>
      </w:pPr>
      <w:r>
        <w:rPr>
          <w:rFonts w:asciiTheme="minorHAnsi" w:hAnsiTheme="minorHAnsi"/>
          <w:noProof/>
          <w:lang w:val="en-GB" w:eastAsia="en-GB"/>
        </w:rPr>
        <mc:AlternateContent>
          <mc:Choice Requires="wps">
            <w:drawing>
              <wp:anchor distT="4294967295" distB="4294967295" distL="114300" distR="114300" simplePos="0" relativeHeight="251656192" behindDoc="0" locked="0" layoutInCell="1" allowOverlap="1" wp14:anchorId="30B43FDF" wp14:editId="0E032070">
                <wp:simplePos x="0" y="0"/>
                <wp:positionH relativeFrom="column">
                  <wp:posOffset>-3261360</wp:posOffset>
                </wp:positionH>
                <wp:positionV relativeFrom="paragraph">
                  <wp:posOffset>23494</wp:posOffset>
                </wp:positionV>
                <wp:extent cx="6145530" cy="0"/>
                <wp:effectExtent l="0" t="0" r="26670" b="19050"/>
                <wp:wrapNone/>
                <wp:docPr id="5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455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67202C" id="Line 12" o:spid="_x0000_s1026" style="position:absolute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56.8pt,1.85pt" to="227.1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"/>
            </w:pict>
          </mc:Fallback>
        </mc:AlternateContent>
      </w:r>
    </w:p>
    <w:p w14:paraId="3893AA14" w14:textId="1F387DF1" w:rsidR="00EA4660" w:rsidRDefault="00EA4660" w:rsidP="005C1933">
      <w:pPr>
        <w:jc w:val="both"/>
        <w:rPr>
          <w:rFonts w:asciiTheme="minorHAnsi" w:hAnsiTheme="minorHAnsi" w:cs="Arial"/>
          <w:szCs w:val="22"/>
        </w:rPr>
      </w:pPr>
      <w:r w:rsidRPr="009108E4">
        <w:rPr>
          <w:rFonts w:asciiTheme="minorHAnsi" w:hAnsiTheme="minorHAnsi" w:cs="Arial"/>
          <w:szCs w:val="22"/>
        </w:rPr>
        <w:t>I have an analytical and logical approach in addition to having the ability to present information clearly and concisely. I p</w:t>
      </w:r>
      <w:r w:rsidRPr="009108E4">
        <w:rPr>
          <w:rFonts w:asciiTheme="minorHAnsi" w:hAnsiTheme="minorHAnsi" w:cs="Arial"/>
          <w:iCs/>
          <w:szCs w:val="22"/>
        </w:rPr>
        <w:t>ossess excellent interpersonal, communicati</w:t>
      </w:r>
      <w:r w:rsidR="00C961E0">
        <w:rPr>
          <w:rFonts w:asciiTheme="minorHAnsi" w:hAnsiTheme="minorHAnsi" w:cs="Arial"/>
          <w:iCs/>
          <w:szCs w:val="22"/>
        </w:rPr>
        <w:t xml:space="preserve">on and negotiation skills and </w:t>
      </w:r>
      <w:r w:rsidRPr="009108E4">
        <w:rPr>
          <w:rFonts w:asciiTheme="minorHAnsi" w:hAnsiTheme="minorHAnsi" w:cs="Arial"/>
          <w:iCs/>
          <w:szCs w:val="22"/>
        </w:rPr>
        <w:t xml:space="preserve">have the ability to develop and maintain mutually beneficial internal and external relationships. These skills </w:t>
      </w:r>
      <w:r w:rsidR="00851457">
        <w:rPr>
          <w:rFonts w:asciiTheme="minorHAnsi" w:hAnsiTheme="minorHAnsi" w:cs="Arial"/>
          <w:iCs/>
          <w:szCs w:val="22"/>
        </w:rPr>
        <w:t xml:space="preserve">have </w:t>
      </w:r>
      <w:r w:rsidRPr="009108E4">
        <w:rPr>
          <w:rFonts w:asciiTheme="minorHAnsi" w:hAnsiTheme="minorHAnsi" w:cs="Arial"/>
          <w:iCs/>
          <w:szCs w:val="22"/>
        </w:rPr>
        <w:t>allowed me to implement a number of new pricing cha</w:t>
      </w:r>
      <w:r w:rsidR="00AF1124">
        <w:rPr>
          <w:rFonts w:asciiTheme="minorHAnsi" w:hAnsiTheme="minorHAnsi" w:cs="Arial"/>
          <w:iCs/>
          <w:szCs w:val="22"/>
        </w:rPr>
        <w:t>nges to help reach the portfolio</w:t>
      </w:r>
      <w:r w:rsidRPr="009108E4">
        <w:rPr>
          <w:rFonts w:asciiTheme="minorHAnsi" w:hAnsiTheme="minorHAnsi" w:cs="Arial"/>
          <w:iCs/>
          <w:szCs w:val="22"/>
        </w:rPr>
        <w:t xml:space="preserve"> performance targets</w:t>
      </w:r>
      <w:r w:rsidR="00AF1124">
        <w:rPr>
          <w:rFonts w:asciiTheme="minorHAnsi" w:hAnsiTheme="minorHAnsi" w:cs="Arial"/>
          <w:iCs/>
          <w:szCs w:val="22"/>
        </w:rPr>
        <w:t xml:space="preserve"> set</w:t>
      </w:r>
      <w:r w:rsidRPr="009108E4">
        <w:rPr>
          <w:rFonts w:asciiTheme="minorHAnsi" w:hAnsiTheme="minorHAnsi" w:cs="Arial"/>
          <w:iCs/>
          <w:szCs w:val="22"/>
        </w:rPr>
        <w:t>. I am now</w:t>
      </w:r>
      <w:r w:rsidR="00CF7CE3">
        <w:rPr>
          <w:rFonts w:asciiTheme="minorHAnsi" w:hAnsiTheme="minorHAnsi" w:cs="Arial"/>
          <w:iCs/>
          <w:szCs w:val="22"/>
        </w:rPr>
        <w:t>,</w:t>
      </w:r>
      <w:r w:rsidRPr="009108E4">
        <w:rPr>
          <w:rFonts w:asciiTheme="minorHAnsi" w:hAnsiTheme="minorHAnsi" w:cs="Arial"/>
          <w:iCs/>
          <w:szCs w:val="22"/>
        </w:rPr>
        <w:t xml:space="preserve"> however looking to </w:t>
      </w:r>
      <w:r w:rsidR="00CF7CE3">
        <w:rPr>
          <w:rFonts w:asciiTheme="minorHAnsi" w:hAnsiTheme="minorHAnsi" w:cs="Arial"/>
          <w:iCs/>
          <w:szCs w:val="22"/>
        </w:rPr>
        <w:t>expand my knowledge</w:t>
      </w:r>
      <w:r w:rsidR="00BE337F">
        <w:rPr>
          <w:rFonts w:asciiTheme="minorHAnsi" w:hAnsiTheme="minorHAnsi" w:cs="Arial"/>
          <w:iCs/>
          <w:szCs w:val="22"/>
        </w:rPr>
        <w:t xml:space="preserve"> and skillsets by exploring opportunities such as those the geospatial analyst secondment affords. </w:t>
      </w:r>
    </w:p>
    <w:p w14:paraId="13F0908B" w14:textId="77777777" w:rsidR="00DB63E7" w:rsidRDefault="00DB63E7" w:rsidP="005C1933">
      <w:pPr>
        <w:jc w:val="both"/>
        <w:rPr>
          <w:rFonts w:asciiTheme="minorHAnsi" w:hAnsiTheme="minorHAnsi" w:cs="Arial"/>
          <w:szCs w:val="22"/>
        </w:rPr>
      </w:pPr>
    </w:p>
    <w:p w14:paraId="0EE5DEB8" w14:textId="77777777" w:rsidR="009108E4" w:rsidRPr="009108E4" w:rsidRDefault="009108E4" w:rsidP="005C1933">
      <w:pPr>
        <w:pStyle w:val="Heading1"/>
        <w:rPr>
          <w:rFonts w:asciiTheme="minorHAnsi" w:hAnsiTheme="minorHAnsi"/>
          <w:b w:val="0"/>
          <w:caps/>
        </w:rPr>
      </w:pPr>
      <w:r w:rsidRPr="00435717">
        <w:rPr>
          <w:rFonts w:asciiTheme="minorHAnsi" w:hAnsiTheme="minorHAnsi"/>
          <w:b w:val="0"/>
          <w:caps/>
          <w:sz w:val="22"/>
        </w:rPr>
        <w:t>Skills</w:t>
      </w:r>
    </w:p>
    <w:p w14:paraId="239DF17E" w14:textId="77777777" w:rsidR="009108E4" w:rsidRPr="009108E4" w:rsidRDefault="003937C5" w:rsidP="005C1933">
      <w:pPr>
        <w:pStyle w:val="0-Bodytext"/>
        <w:tabs>
          <w:tab w:val="clear" w:pos="2160"/>
          <w:tab w:val="left" w:pos="2331"/>
        </w:tabs>
        <w:ind w:left="0"/>
        <w:rPr>
          <w:rFonts w:asciiTheme="minorHAnsi" w:hAnsiTheme="minorHAnsi"/>
          <w:sz w:val="22"/>
          <w:szCs w:val="24"/>
          <w:lang w:val="en-GB"/>
        </w:rPr>
      </w:pPr>
      <w:r>
        <w:rPr>
          <w:rFonts w:asciiTheme="minorHAnsi" w:hAnsiTheme="minorHAnsi"/>
          <w:noProof/>
          <w:lang w:val="en-GB" w:eastAsia="en-GB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290014AC" wp14:editId="0325D5DE">
                <wp:simplePos x="0" y="0"/>
                <wp:positionH relativeFrom="column">
                  <wp:posOffset>-3261360</wp:posOffset>
                </wp:positionH>
                <wp:positionV relativeFrom="paragraph">
                  <wp:posOffset>23494</wp:posOffset>
                </wp:positionV>
                <wp:extent cx="6145530" cy="0"/>
                <wp:effectExtent l="0" t="0" r="26670" b="19050"/>
                <wp:wrapNone/>
                <wp:docPr id="3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455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6E400E" id="Line 13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56.8pt,1.85pt" to="227.1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"/>
            </w:pict>
          </mc:Fallback>
        </mc:AlternateContent>
      </w:r>
    </w:p>
    <w:p w14:paraId="7D462E89" w14:textId="77777777" w:rsidR="009108E4" w:rsidRPr="009108E4" w:rsidRDefault="009108E4" w:rsidP="005C1933">
      <w:pPr>
        <w:jc w:val="both"/>
        <w:rPr>
          <w:rFonts w:asciiTheme="minorHAnsi" w:hAnsiTheme="minorHAnsi" w:cs="Arial"/>
          <w:b/>
          <w:i/>
          <w:szCs w:val="20"/>
          <w:u w:val="single"/>
        </w:rPr>
      </w:pPr>
      <w:r w:rsidRPr="009108E4">
        <w:rPr>
          <w:rFonts w:asciiTheme="minorHAnsi" w:hAnsiTheme="minorHAnsi" w:cs="Arial"/>
          <w:b/>
          <w:i/>
          <w:szCs w:val="20"/>
          <w:u w:val="single"/>
        </w:rPr>
        <w:t>Problem Solving</w:t>
      </w:r>
    </w:p>
    <w:p w14:paraId="08742DB7" w14:textId="77777777" w:rsidR="009108E4" w:rsidRPr="009108E4" w:rsidRDefault="009108E4" w:rsidP="005C1933">
      <w:pPr>
        <w:autoSpaceDE w:val="0"/>
        <w:autoSpaceDN w:val="0"/>
        <w:adjustRightInd w:val="0"/>
        <w:jc w:val="both"/>
        <w:rPr>
          <w:rFonts w:asciiTheme="minorHAnsi" w:hAnsiTheme="minorHAnsi" w:cs="Arial"/>
          <w:szCs w:val="20"/>
        </w:rPr>
      </w:pPr>
      <w:r w:rsidRPr="009108E4">
        <w:rPr>
          <w:rFonts w:asciiTheme="minorHAnsi" w:hAnsiTheme="minorHAnsi" w:cs="Arial"/>
          <w:szCs w:val="20"/>
        </w:rPr>
        <w:t>I am a logical thinker who strives for perfection and I have been able to solve problems and address difficult or controversial issues successfully, using a mix of logic, strong interpersonal skills and objectivity. I can quickly build rapport with people and calmly deal with any problems.</w:t>
      </w:r>
    </w:p>
    <w:p w14:paraId="6C0A8757" w14:textId="77777777" w:rsidR="009108E4" w:rsidRPr="009108E4" w:rsidRDefault="009108E4" w:rsidP="005C1933">
      <w:pPr>
        <w:autoSpaceDE w:val="0"/>
        <w:autoSpaceDN w:val="0"/>
        <w:adjustRightInd w:val="0"/>
        <w:jc w:val="both"/>
        <w:rPr>
          <w:rFonts w:asciiTheme="minorHAnsi" w:hAnsiTheme="minorHAnsi" w:cs="Arial"/>
          <w:color w:val="FF0000"/>
          <w:szCs w:val="20"/>
        </w:rPr>
      </w:pPr>
    </w:p>
    <w:p w14:paraId="6AF707D8" w14:textId="77777777" w:rsidR="009108E4" w:rsidRPr="009108E4" w:rsidRDefault="009108E4" w:rsidP="005C1933">
      <w:pPr>
        <w:jc w:val="both"/>
        <w:rPr>
          <w:rFonts w:asciiTheme="minorHAnsi" w:hAnsiTheme="minorHAnsi" w:cs="Arial"/>
          <w:b/>
          <w:i/>
          <w:szCs w:val="20"/>
          <w:u w:val="single"/>
        </w:rPr>
      </w:pPr>
      <w:r w:rsidRPr="009108E4">
        <w:rPr>
          <w:rFonts w:asciiTheme="minorHAnsi" w:hAnsiTheme="minorHAnsi" w:cs="Arial"/>
          <w:b/>
          <w:i/>
          <w:szCs w:val="20"/>
          <w:u w:val="single"/>
        </w:rPr>
        <w:t>Project Management</w:t>
      </w:r>
    </w:p>
    <w:p w14:paraId="21F4D165" w14:textId="77777777" w:rsidR="009108E4" w:rsidRPr="009108E4" w:rsidRDefault="009108E4" w:rsidP="005C1933">
      <w:pPr>
        <w:pStyle w:val="Default"/>
        <w:jc w:val="both"/>
        <w:rPr>
          <w:rFonts w:asciiTheme="minorHAnsi" w:hAnsiTheme="minorHAnsi" w:cs="Arial"/>
          <w:color w:val="auto"/>
          <w:sz w:val="22"/>
          <w:szCs w:val="20"/>
        </w:rPr>
      </w:pPr>
      <w:r w:rsidRPr="009108E4">
        <w:rPr>
          <w:rFonts w:asciiTheme="minorHAnsi" w:hAnsiTheme="minorHAnsi" w:cs="Arial"/>
          <w:color w:val="auto"/>
          <w:sz w:val="22"/>
          <w:szCs w:val="20"/>
        </w:rPr>
        <w:t xml:space="preserve">I have completed a number of projects to tight deadlines in a pressurised working environment, whilst building collaborative relationships with colleagues across the business. I have a track record of ensuring projects are delivered to the highest quality while effectively prioritising my work load and managing expectations of key stakeholders. </w:t>
      </w:r>
    </w:p>
    <w:p w14:paraId="4811E722" w14:textId="77777777" w:rsidR="009108E4" w:rsidRPr="009108E4" w:rsidRDefault="009108E4" w:rsidP="005C1933">
      <w:pPr>
        <w:pStyle w:val="Default"/>
        <w:jc w:val="both"/>
        <w:rPr>
          <w:rFonts w:asciiTheme="minorHAnsi" w:hAnsiTheme="minorHAnsi" w:cs="Arial"/>
          <w:color w:val="auto"/>
          <w:sz w:val="22"/>
          <w:szCs w:val="20"/>
        </w:rPr>
      </w:pPr>
    </w:p>
    <w:p w14:paraId="71DCDC37" w14:textId="77777777" w:rsidR="009108E4" w:rsidRDefault="009108E4" w:rsidP="005C1933">
      <w:pPr>
        <w:jc w:val="both"/>
        <w:rPr>
          <w:rFonts w:asciiTheme="minorHAnsi" w:hAnsiTheme="minorHAnsi" w:cs="Arial"/>
          <w:b/>
          <w:i/>
          <w:szCs w:val="20"/>
          <w:u w:val="single"/>
        </w:rPr>
      </w:pPr>
      <w:r w:rsidRPr="009108E4">
        <w:rPr>
          <w:rFonts w:asciiTheme="minorHAnsi" w:hAnsiTheme="minorHAnsi" w:cs="Arial"/>
          <w:b/>
          <w:i/>
          <w:szCs w:val="20"/>
          <w:u w:val="single"/>
        </w:rPr>
        <w:t>Leadership and Teamwork</w:t>
      </w:r>
    </w:p>
    <w:p w14:paraId="40F91427" w14:textId="77777777" w:rsidR="00E63AC0" w:rsidRDefault="009108E4" w:rsidP="00E63AC0">
      <w:pPr>
        <w:shd w:val="clear" w:color="auto" w:fill="FFFFFF" w:themeFill="background1"/>
        <w:jc w:val="both"/>
        <w:textAlignment w:val="baseline"/>
        <w:rPr>
          <w:rFonts w:asciiTheme="minorHAnsi" w:hAnsiTheme="minorHAnsi" w:cs="Arial"/>
          <w:szCs w:val="22"/>
        </w:rPr>
      </w:pPr>
      <w:r w:rsidRPr="009108E4">
        <w:rPr>
          <w:rFonts w:asciiTheme="minorHAnsi" w:hAnsiTheme="minorHAnsi" w:cs="Arial"/>
          <w:szCs w:val="20"/>
        </w:rPr>
        <w:t>I am a natural team-builder who is democratic and participative by nature, providing information and giving support and confidence to my team members.</w:t>
      </w:r>
      <w:r w:rsidR="00E63AC0">
        <w:rPr>
          <w:rFonts w:asciiTheme="minorHAnsi" w:hAnsiTheme="minorHAnsi" w:cs="Arial"/>
          <w:szCs w:val="20"/>
        </w:rPr>
        <w:t xml:space="preserve"> </w:t>
      </w:r>
      <w:r w:rsidR="00E63AC0">
        <w:rPr>
          <w:rFonts w:asciiTheme="minorHAnsi" w:hAnsiTheme="minorHAnsi" w:cs="Arial"/>
          <w:szCs w:val="22"/>
        </w:rPr>
        <w:t xml:space="preserve">I am a point of contact in the team for training new software skills and am often chosen by management to mentor new starters due to my teamwork skills and knowledge of systems. </w:t>
      </w:r>
    </w:p>
    <w:p w14:paraId="2E8704D8" w14:textId="77777777" w:rsidR="009108E4" w:rsidRPr="009108E4" w:rsidRDefault="009108E4" w:rsidP="005C1933">
      <w:pPr>
        <w:autoSpaceDE w:val="0"/>
        <w:autoSpaceDN w:val="0"/>
        <w:adjustRightInd w:val="0"/>
        <w:jc w:val="both"/>
        <w:rPr>
          <w:rFonts w:asciiTheme="minorHAnsi" w:hAnsiTheme="minorHAnsi" w:cs="Arial"/>
          <w:szCs w:val="20"/>
        </w:rPr>
      </w:pPr>
    </w:p>
    <w:p w14:paraId="0CD1A2CC" w14:textId="77777777" w:rsidR="009108E4" w:rsidRPr="009108E4" w:rsidRDefault="009108E4" w:rsidP="005C1933">
      <w:pPr>
        <w:jc w:val="both"/>
        <w:rPr>
          <w:rFonts w:asciiTheme="minorHAnsi" w:hAnsiTheme="minorHAnsi" w:cs="Arial"/>
          <w:b/>
          <w:i/>
          <w:szCs w:val="20"/>
          <w:u w:val="single"/>
        </w:rPr>
      </w:pPr>
      <w:r w:rsidRPr="009108E4">
        <w:rPr>
          <w:rFonts w:asciiTheme="minorHAnsi" w:hAnsiTheme="minorHAnsi" w:cs="Arial"/>
          <w:b/>
          <w:i/>
          <w:szCs w:val="20"/>
          <w:u w:val="single"/>
        </w:rPr>
        <w:t>Communication</w:t>
      </w:r>
    </w:p>
    <w:p w14:paraId="615F14CB" w14:textId="77777777" w:rsidR="00E63AC0" w:rsidRDefault="00E63AC0" w:rsidP="005C1933">
      <w:pPr>
        <w:autoSpaceDE w:val="0"/>
        <w:autoSpaceDN w:val="0"/>
        <w:adjustRightInd w:val="0"/>
        <w:jc w:val="both"/>
        <w:rPr>
          <w:rFonts w:asciiTheme="minorHAnsi" w:hAnsiTheme="minorHAnsi" w:cs="Arial"/>
          <w:szCs w:val="20"/>
        </w:rPr>
      </w:pPr>
      <w:r>
        <w:rPr>
          <w:rFonts w:asciiTheme="minorHAnsi" w:hAnsiTheme="minorHAnsi" w:cs="Arial"/>
          <w:szCs w:val="20"/>
        </w:rPr>
        <w:t xml:space="preserve">I am well versed in presenting to </w:t>
      </w:r>
      <w:r w:rsidR="007F2C0F">
        <w:rPr>
          <w:rFonts w:asciiTheme="minorHAnsi" w:hAnsiTheme="minorHAnsi" w:cs="Arial"/>
          <w:szCs w:val="20"/>
        </w:rPr>
        <w:t xml:space="preserve">a range of </w:t>
      </w:r>
      <w:r w:rsidR="00BE337F">
        <w:rPr>
          <w:rFonts w:asciiTheme="minorHAnsi" w:hAnsiTheme="minorHAnsi" w:cs="Arial"/>
          <w:szCs w:val="20"/>
        </w:rPr>
        <w:t xml:space="preserve">stakeholders, both internal and external, sharing logic behind proposed rate changes or discussing market and broker performance. I work closely with my strategic account managers to ensure open communication between business areas and brokers so that broker private car operates as efficiently as possible. </w:t>
      </w:r>
    </w:p>
    <w:p w14:paraId="17ADA1CA" w14:textId="77777777" w:rsidR="009108E4" w:rsidRPr="009108E4" w:rsidRDefault="009108E4" w:rsidP="005C1933">
      <w:pPr>
        <w:autoSpaceDE w:val="0"/>
        <w:autoSpaceDN w:val="0"/>
        <w:adjustRightInd w:val="0"/>
        <w:jc w:val="both"/>
        <w:rPr>
          <w:rFonts w:asciiTheme="minorHAnsi" w:hAnsiTheme="minorHAnsi" w:cs="Arial"/>
          <w:szCs w:val="20"/>
        </w:rPr>
      </w:pPr>
    </w:p>
    <w:p w14:paraId="7B248763" w14:textId="77777777" w:rsidR="009108E4" w:rsidRPr="009108E4" w:rsidRDefault="009108E4" w:rsidP="005C1933">
      <w:pPr>
        <w:jc w:val="both"/>
        <w:rPr>
          <w:rFonts w:asciiTheme="minorHAnsi" w:hAnsiTheme="minorHAnsi" w:cs="Arial"/>
          <w:b/>
          <w:i/>
          <w:szCs w:val="20"/>
          <w:u w:val="single"/>
        </w:rPr>
      </w:pPr>
      <w:r w:rsidRPr="009108E4">
        <w:rPr>
          <w:rFonts w:asciiTheme="minorHAnsi" w:hAnsiTheme="minorHAnsi" w:cs="Arial"/>
          <w:b/>
          <w:i/>
          <w:szCs w:val="20"/>
          <w:u w:val="single"/>
        </w:rPr>
        <w:t>I.T Skills</w:t>
      </w:r>
    </w:p>
    <w:p w14:paraId="436AEC55" w14:textId="77777777" w:rsidR="009108E4" w:rsidRDefault="009108E4" w:rsidP="005C1933">
      <w:pPr>
        <w:jc w:val="both"/>
        <w:rPr>
          <w:rFonts w:asciiTheme="minorHAnsi" w:eastAsia="Arial" w:hAnsiTheme="minorHAnsi" w:cs="Arial"/>
          <w:szCs w:val="20"/>
        </w:rPr>
      </w:pPr>
      <w:r w:rsidRPr="009108E4">
        <w:rPr>
          <w:rFonts w:asciiTheme="minorHAnsi" w:eastAsia="Arial" w:hAnsiTheme="minorHAnsi" w:cs="Arial"/>
          <w:szCs w:val="20"/>
        </w:rPr>
        <w:t xml:space="preserve">I am computer literate, with high level of competence in the use of the Microsoft Office suite of tools, including PowerPoint and Microsoft Excel. I am also familiar with a number of data management tools including; Microsoft Access, SQL, </w:t>
      </w:r>
      <w:r w:rsidR="00FC05CC">
        <w:rPr>
          <w:rFonts w:asciiTheme="minorHAnsi" w:eastAsia="Arial" w:hAnsiTheme="minorHAnsi" w:cs="Arial"/>
          <w:szCs w:val="20"/>
        </w:rPr>
        <w:t xml:space="preserve">Business Objects, </w:t>
      </w:r>
      <w:r w:rsidR="004E010D">
        <w:rPr>
          <w:rFonts w:asciiTheme="minorHAnsi" w:eastAsia="Arial" w:hAnsiTheme="minorHAnsi" w:cs="Arial"/>
          <w:szCs w:val="20"/>
        </w:rPr>
        <w:t>Netezza</w:t>
      </w:r>
      <w:r w:rsidR="00D448F7">
        <w:rPr>
          <w:rFonts w:asciiTheme="minorHAnsi" w:eastAsia="Arial" w:hAnsiTheme="minorHAnsi" w:cs="Arial"/>
          <w:szCs w:val="20"/>
        </w:rPr>
        <w:t xml:space="preserve">, </w:t>
      </w:r>
      <w:r w:rsidRPr="009108E4">
        <w:rPr>
          <w:rFonts w:asciiTheme="minorHAnsi" w:eastAsia="Arial" w:hAnsiTheme="minorHAnsi" w:cs="Arial"/>
          <w:szCs w:val="20"/>
        </w:rPr>
        <w:t>R Studio</w:t>
      </w:r>
      <w:r w:rsidR="00D448F7">
        <w:rPr>
          <w:rFonts w:asciiTheme="minorHAnsi" w:eastAsia="Arial" w:hAnsiTheme="minorHAnsi" w:cs="Arial"/>
          <w:szCs w:val="20"/>
        </w:rPr>
        <w:t xml:space="preserve"> and Python. </w:t>
      </w:r>
    </w:p>
    <w:p w14:paraId="77F94D05" w14:textId="77777777" w:rsidR="00D55EC3" w:rsidRDefault="00D55EC3" w:rsidP="005C1933">
      <w:pPr>
        <w:jc w:val="both"/>
        <w:rPr>
          <w:rFonts w:asciiTheme="minorHAnsi" w:eastAsia="Arial" w:hAnsiTheme="minorHAnsi" w:cs="Arial"/>
          <w:szCs w:val="20"/>
        </w:rPr>
      </w:pPr>
    </w:p>
    <w:p w14:paraId="320CB858" w14:textId="77777777" w:rsidR="00D55EC3" w:rsidRDefault="00D55EC3" w:rsidP="005C1933">
      <w:pPr>
        <w:jc w:val="both"/>
        <w:rPr>
          <w:rFonts w:asciiTheme="minorHAnsi" w:eastAsia="Arial" w:hAnsiTheme="minorHAnsi" w:cs="Arial"/>
          <w:szCs w:val="20"/>
        </w:rPr>
      </w:pPr>
      <w:r>
        <w:rPr>
          <w:rFonts w:asciiTheme="minorHAnsi" w:eastAsia="Arial" w:hAnsiTheme="minorHAnsi" w:cs="Arial"/>
          <w:szCs w:val="20"/>
        </w:rPr>
        <w:t xml:space="preserve">I completed an external </w:t>
      </w:r>
      <w:r w:rsidR="005F1035">
        <w:rPr>
          <w:rFonts w:asciiTheme="minorHAnsi" w:eastAsia="Arial" w:hAnsiTheme="minorHAnsi" w:cs="Arial"/>
          <w:szCs w:val="20"/>
        </w:rPr>
        <w:t>Data Analyst</w:t>
      </w:r>
      <w:r>
        <w:rPr>
          <w:rFonts w:asciiTheme="minorHAnsi" w:eastAsia="Arial" w:hAnsiTheme="minorHAnsi" w:cs="Arial"/>
          <w:szCs w:val="20"/>
        </w:rPr>
        <w:t xml:space="preserve"> </w:t>
      </w:r>
      <w:r w:rsidR="005F1035">
        <w:rPr>
          <w:rFonts w:asciiTheme="minorHAnsi" w:eastAsia="Arial" w:hAnsiTheme="minorHAnsi" w:cs="Arial"/>
          <w:szCs w:val="20"/>
        </w:rPr>
        <w:t xml:space="preserve">level 4 course </w:t>
      </w:r>
      <w:r>
        <w:rPr>
          <w:rFonts w:asciiTheme="minorHAnsi" w:eastAsia="Arial" w:hAnsiTheme="minorHAnsi" w:cs="Arial"/>
          <w:szCs w:val="20"/>
        </w:rPr>
        <w:t>in June 2021</w:t>
      </w:r>
      <w:r w:rsidR="005F1035">
        <w:rPr>
          <w:rFonts w:asciiTheme="minorHAnsi" w:eastAsia="Arial" w:hAnsiTheme="minorHAnsi" w:cs="Arial"/>
          <w:szCs w:val="20"/>
        </w:rPr>
        <w:t>,</w:t>
      </w:r>
      <w:r>
        <w:rPr>
          <w:rFonts w:asciiTheme="minorHAnsi" w:eastAsia="Arial" w:hAnsiTheme="minorHAnsi" w:cs="Arial"/>
          <w:szCs w:val="20"/>
        </w:rPr>
        <w:t xml:space="preserve"> hosted by </w:t>
      </w:r>
      <w:proofErr w:type="spellStart"/>
      <w:r>
        <w:rPr>
          <w:rFonts w:asciiTheme="minorHAnsi" w:eastAsia="Arial" w:hAnsiTheme="minorHAnsi" w:cs="Arial"/>
          <w:szCs w:val="20"/>
        </w:rPr>
        <w:t>Corndel</w:t>
      </w:r>
      <w:proofErr w:type="spellEnd"/>
      <w:r>
        <w:rPr>
          <w:rFonts w:asciiTheme="minorHAnsi" w:eastAsia="Arial" w:hAnsiTheme="minorHAnsi" w:cs="Arial"/>
          <w:szCs w:val="20"/>
        </w:rPr>
        <w:t xml:space="preserve">, achieving a </w:t>
      </w:r>
      <w:r w:rsidR="005F1035">
        <w:rPr>
          <w:rFonts w:asciiTheme="minorHAnsi" w:eastAsia="Arial" w:hAnsiTheme="minorHAnsi" w:cs="Arial"/>
          <w:szCs w:val="20"/>
        </w:rPr>
        <w:t>D</w:t>
      </w:r>
      <w:r>
        <w:rPr>
          <w:rFonts w:asciiTheme="minorHAnsi" w:eastAsia="Arial" w:hAnsiTheme="minorHAnsi" w:cs="Arial"/>
          <w:szCs w:val="20"/>
        </w:rPr>
        <w:t xml:space="preserve">istinction, which introduced advanced modelling techniques in Python such as: time series, including ARIMA; linear and logistic regression; clustering and </w:t>
      </w:r>
      <w:r w:rsidR="00F6176F">
        <w:rPr>
          <w:rFonts w:asciiTheme="minorHAnsi" w:eastAsia="Arial" w:hAnsiTheme="minorHAnsi" w:cs="Arial"/>
          <w:szCs w:val="20"/>
        </w:rPr>
        <w:t>S</w:t>
      </w:r>
      <w:r>
        <w:rPr>
          <w:rFonts w:asciiTheme="minorHAnsi" w:eastAsia="Arial" w:hAnsiTheme="minorHAnsi" w:cs="Arial"/>
          <w:szCs w:val="20"/>
        </w:rPr>
        <w:t xml:space="preserve">hapley values. </w:t>
      </w:r>
      <w:r w:rsidR="005F1035">
        <w:rPr>
          <w:rFonts w:asciiTheme="minorHAnsi" w:eastAsia="Arial" w:hAnsiTheme="minorHAnsi" w:cs="Arial"/>
          <w:szCs w:val="20"/>
        </w:rPr>
        <w:t xml:space="preserve">In addition to this I developed dashboard solutions skills using </w:t>
      </w:r>
      <w:proofErr w:type="spellStart"/>
      <w:r w:rsidR="005F1035">
        <w:rPr>
          <w:rFonts w:asciiTheme="minorHAnsi" w:eastAsia="Arial" w:hAnsiTheme="minorHAnsi" w:cs="Arial"/>
          <w:szCs w:val="20"/>
        </w:rPr>
        <w:t>PowerBI</w:t>
      </w:r>
      <w:proofErr w:type="spellEnd"/>
      <w:r w:rsidR="005F1035">
        <w:rPr>
          <w:rFonts w:asciiTheme="minorHAnsi" w:eastAsia="Arial" w:hAnsiTheme="minorHAnsi" w:cs="Arial"/>
          <w:szCs w:val="20"/>
        </w:rPr>
        <w:t xml:space="preserve"> and understanding of relational database querying for direct reports.</w:t>
      </w:r>
    </w:p>
    <w:p w14:paraId="2D08E7CE" w14:textId="77777777" w:rsidR="005F1035" w:rsidRDefault="005F1035" w:rsidP="005C1933">
      <w:pPr>
        <w:jc w:val="both"/>
        <w:rPr>
          <w:rFonts w:asciiTheme="minorHAnsi" w:eastAsia="Arial" w:hAnsiTheme="minorHAnsi" w:cs="Arial"/>
          <w:szCs w:val="20"/>
        </w:rPr>
      </w:pPr>
    </w:p>
    <w:p w14:paraId="14E82319" w14:textId="77777777" w:rsidR="00BE2A8F" w:rsidRDefault="009108E4" w:rsidP="00BE2A8F">
      <w:pPr>
        <w:pStyle w:val="Heading1"/>
        <w:rPr>
          <w:rFonts w:asciiTheme="minorHAnsi" w:hAnsiTheme="minorHAnsi"/>
          <w:b w:val="0"/>
          <w:caps/>
          <w:sz w:val="22"/>
          <w:szCs w:val="22"/>
        </w:rPr>
      </w:pPr>
      <w:r w:rsidRPr="009108E4">
        <w:rPr>
          <w:rFonts w:asciiTheme="minorHAnsi" w:hAnsiTheme="minorHAnsi"/>
          <w:b w:val="0"/>
          <w:caps/>
          <w:sz w:val="22"/>
          <w:szCs w:val="22"/>
        </w:rPr>
        <w:lastRenderedPageBreak/>
        <w:t>EMPLOYMENT</w:t>
      </w:r>
    </w:p>
    <w:p w14:paraId="01396CDE" w14:textId="08E0DE3E" w:rsidR="002B4831" w:rsidRDefault="003937C5" w:rsidP="00BE2A8F">
      <w:pPr>
        <w:pStyle w:val="Heading1"/>
        <w:rPr>
          <w:rFonts w:asciiTheme="minorHAnsi" w:hAnsiTheme="minorHAnsi" w:cs="Arial"/>
          <w:b w:val="0"/>
          <w:szCs w:val="22"/>
        </w:rPr>
      </w:pPr>
      <w:r w:rsidRPr="002B4831">
        <w:rPr>
          <w:rFonts w:asciiTheme="minorHAnsi" w:hAnsiTheme="minorHAnsi"/>
          <w:b w:val="0"/>
          <w:noProof/>
          <w:sz w:val="22"/>
          <w:szCs w:val="22"/>
          <w:lang w:eastAsia="en-GB"/>
        </w:rPr>
        <mc:AlternateContent>
          <mc:Choice Requires="wps">
            <w:drawing>
              <wp:anchor distT="4294967295" distB="4294967295" distL="114300" distR="114300" simplePos="0" relativeHeight="251657216" behindDoc="0" locked="0" layoutInCell="1" allowOverlap="1" wp14:anchorId="5D8A4EC8" wp14:editId="1DFD4426">
                <wp:simplePos x="0" y="0"/>
                <wp:positionH relativeFrom="column">
                  <wp:posOffset>-3261360</wp:posOffset>
                </wp:positionH>
                <wp:positionV relativeFrom="paragraph">
                  <wp:posOffset>23494</wp:posOffset>
                </wp:positionV>
                <wp:extent cx="6145530" cy="0"/>
                <wp:effectExtent l="0" t="0" r="26670" b="19050"/>
                <wp:wrapNone/>
                <wp:docPr id="2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455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08AA1F" id="Line 15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56.8pt,1.85pt" to="227.1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"/>
            </w:pict>
          </mc:Fallback>
        </mc:AlternateContent>
      </w:r>
    </w:p>
    <w:p w14:paraId="0F5B4918" w14:textId="72F774EC" w:rsidR="00BE2A8F" w:rsidRDefault="00BE2A8F" w:rsidP="0009582D">
      <w:pPr>
        <w:shd w:val="clear" w:color="auto" w:fill="FFFFFF" w:themeFill="background1"/>
        <w:textAlignment w:val="baseline"/>
        <w:rPr>
          <w:rFonts w:asciiTheme="minorHAnsi" w:hAnsiTheme="minorHAnsi"/>
          <w:szCs w:val="22"/>
        </w:rPr>
      </w:pPr>
      <w:r w:rsidRPr="002B4831">
        <w:rPr>
          <w:rFonts w:asciiTheme="minorHAnsi" w:hAnsiTheme="minorHAnsi"/>
          <w:b/>
          <w:szCs w:val="22"/>
        </w:rPr>
        <w:t>Geo</w:t>
      </w:r>
      <w:r>
        <w:rPr>
          <w:rFonts w:asciiTheme="minorHAnsi" w:hAnsiTheme="minorHAnsi"/>
          <w:b/>
          <w:szCs w:val="22"/>
        </w:rPr>
        <w:t>s</w:t>
      </w:r>
      <w:r w:rsidRPr="002B4831">
        <w:rPr>
          <w:rFonts w:asciiTheme="minorHAnsi" w:hAnsiTheme="minorHAnsi"/>
          <w:b/>
          <w:szCs w:val="22"/>
        </w:rPr>
        <w:t>patial Analyst at</w:t>
      </w:r>
      <w:r>
        <w:rPr>
          <w:rFonts w:asciiTheme="minorHAnsi" w:hAnsiTheme="minorHAnsi"/>
          <w:szCs w:val="22"/>
        </w:rPr>
        <w:t xml:space="preserve"> </w:t>
      </w:r>
      <w:r w:rsidRPr="002B4831">
        <w:rPr>
          <w:rFonts w:asciiTheme="minorHAnsi" w:hAnsiTheme="minorHAnsi"/>
          <w:b/>
          <w:szCs w:val="22"/>
        </w:rPr>
        <w:t>Allianz</w:t>
      </w:r>
      <w:r>
        <w:rPr>
          <w:rFonts w:asciiTheme="minorHAnsi" w:hAnsiTheme="minorHAnsi"/>
          <w:szCs w:val="22"/>
        </w:rPr>
        <w:t xml:space="preserve"> (March 2022 – Present)</w:t>
      </w:r>
    </w:p>
    <w:p w14:paraId="1A4D89F5" w14:textId="1C5A7DA6" w:rsidR="00754721" w:rsidRDefault="00754721" w:rsidP="00754721">
      <w:pPr>
        <w:shd w:val="clear" w:color="auto" w:fill="FFFFFF" w:themeFill="background1"/>
        <w:jc w:val="both"/>
        <w:textAlignment w:val="baseline"/>
        <w:rPr>
          <w:rFonts w:asciiTheme="minorHAnsi" w:hAnsiTheme="minorHAnsi"/>
          <w:szCs w:val="22"/>
        </w:rPr>
      </w:pPr>
      <w:r>
        <w:rPr>
          <w:rFonts w:asciiTheme="minorHAnsi" w:hAnsiTheme="minorHAnsi"/>
          <w:szCs w:val="22"/>
        </w:rPr>
        <w:t xml:space="preserve">I develop Geospatial capabilities for AZ UK’s commercial lines business. This entails working with risk, pricing and underwriting to develop both ad-hoc and full scale capability processes to support development of geospatial attributes. I am also responsible for the development of surge processes to highlight exposure risks from natural catastrophe events such as flooding, fires or high speed winds. </w:t>
      </w:r>
    </w:p>
    <w:p w14:paraId="562C4EE9" w14:textId="77777777" w:rsidR="00BE2A8F" w:rsidRDefault="00BE2A8F" w:rsidP="0009582D">
      <w:pPr>
        <w:shd w:val="clear" w:color="auto" w:fill="FFFFFF" w:themeFill="background1"/>
        <w:textAlignment w:val="baseline"/>
        <w:rPr>
          <w:rFonts w:asciiTheme="minorHAnsi" w:hAnsiTheme="minorHAnsi" w:cs="Arial"/>
          <w:b/>
          <w:szCs w:val="22"/>
        </w:rPr>
      </w:pPr>
    </w:p>
    <w:p w14:paraId="13123F37" w14:textId="7FDB39B5" w:rsidR="0009582D" w:rsidRPr="00754721" w:rsidRDefault="0009582D" w:rsidP="0009582D">
      <w:pPr>
        <w:shd w:val="clear" w:color="auto" w:fill="FFFFFF" w:themeFill="background1"/>
        <w:textAlignment w:val="baseline"/>
        <w:rPr>
          <w:rFonts w:asciiTheme="minorHAnsi" w:hAnsiTheme="minorHAnsi" w:cs="Arial"/>
          <w:szCs w:val="22"/>
        </w:rPr>
      </w:pPr>
      <w:r w:rsidRPr="00754721">
        <w:rPr>
          <w:rFonts w:asciiTheme="minorHAnsi" w:hAnsiTheme="minorHAnsi" w:cs="Arial"/>
          <w:b/>
          <w:szCs w:val="22"/>
        </w:rPr>
        <w:t>Strategic Portfolio Underwriter</w:t>
      </w:r>
      <w:r w:rsidR="002B4831" w:rsidRPr="00754721">
        <w:rPr>
          <w:rFonts w:asciiTheme="minorHAnsi" w:hAnsiTheme="minorHAnsi" w:cs="Arial"/>
          <w:b/>
          <w:szCs w:val="22"/>
        </w:rPr>
        <w:t xml:space="preserve"> </w:t>
      </w:r>
      <w:r w:rsidR="00754721" w:rsidRPr="00754721">
        <w:rPr>
          <w:rFonts w:asciiTheme="minorHAnsi" w:hAnsiTheme="minorHAnsi" w:cs="Arial"/>
          <w:b/>
          <w:szCs w:val="22"/>
        </w:rPr>
        <w:t>-</w:t>
      </w:r>
      <w:r w:rsidR="002B4831" w:rsidRPr="00754721">
        <w:rPr>
          <w:rFonts w:asciiTheme="minorHAnsi" w:hAnsiTheme="minorHAnsi" w:cs="Arial"/>
          <w:b/>
          <w:szCs w:val="22"/>
        </w:rPr>
        <w:t xml:space="preserve"> LV</w:t>
      </w:r>
      <w:r w:rsidRPr="00754721">
        <w:rPr>
          <w:rFonts w:asciiTheme="minorHAnsi" w:hAnsiTheme="minorHAnsi" w:cs="Arial"/>
          <w:b/>
          <w:szCs w:val="22"/>
        </w:rPr>
        <w:t xml:space="preserve"> </w:t>
      </w:r>
      <w:r w:rsidRPr="00754721">
        <w:rPr>
          <w:rFonts w:asciiTheme="minorHAnsi" w:hAnsiTheme="minorHAnsi" w:cs="Arial"/>
          <w:szCs w:val="22"/>
        </w:rPr>
        <w:t xml:space="preserve">(December 2018– </w:t>
      </w:r>
      <w:r w:rsidR="002B4831" w:rsidRPr="00754721">
        <w:rPr>
          <w:rFonts w:asciiTheme="minorHAnsi" w:hAnsiTheme="minorHAnsi" w:cs="Arial"/>
          <w:szCs w:val="22"/>
        </w:rPr>
        <w:t>February 2022</w:t>
      </w:r>
      <w:r w:rsidRPr="00754721">
        <w:rPr>
          <w:rFonts w:asciiTheme="minorHAnsi" w:hAnsiTheme="minorHAnsi" w:cs="Arial"/>
          <w:szCs w:val="22"/>
        </w:rPr>
        <w:t>)</w:t>
      </w:r>
    </w:p>
    <w:p w14:paraId="3B04F8D3" w14:textId="5DFBF1EA" w:rsidR="00A114A2" w:rsidRDefault="00754721" w:rsidP="0009582D">
      <w:pPr>
        <w:shd w:val="clear" w:color="auto" w:fill="FFFFFF" w:themeFill="background1"/>
        <w:jc w:val="both"/>
        <w:textAlignment w:val="baseline"/>
        <w:rPr>
          <w:rFonts w:asciiTheme="minorHAnsi" w:hAnsiTheme="minorHAnsi" w:cs="Arial"/>
          <w:szCs w:val="22"/>
        </w:rPr>
      </w:pPr>
      <w:r>
        <w:rPr>
          <w:rFonts w:asciiTheme="minorHAnsi" w:hAnsiTheme="minorHAnsi" w:cs="Arial"/>
          <w:szCs w:val="22"/>
        </w:rPr>
        <w:t xml:space="preserve">I was responsible for a portfolio of household name brokers and as such built </w:t>
      </w:r>
      <w:r w:rsidR="0009582D" w:rsidRPr="0009582D">
        <w:rPr>
          <w:rFonts w:asciiTheme="minorHAnsi" w:hAnsiTheme="minorHAnsi" w:cs="Arial"/>
          <w:szCs w:val="22"/>
        </w:rPr>
        <w:t xml:space="preserve">tailored underwriting propositions </w:t>
      </w:r>
      <w:r w:rsidR="00FC2816">
        <w:rPr>
          <w:rFonts w:asciiTheme="minorHAnsi" w:hAnsiTheme="minorHAnsi" w:cs="Arial"/>
          <w:szCs w:val="22"/>
        </w:rPr>
        <w:t>and</w:t>
      </w:r>
      <w:r w:rsidR="0009582D" w:rsidRPr="0009582D">
        <w:rPr>
          <w:rFonts w:asciiTheme="minorHAnsi" w:hAnsiTheme="minorHAnsi" w:cs="Arial"/>
          <w:szCs w:val="22"/>
        </w:rPr>
        <w:t xml:space="preserve"> strategies for each</w:t>
      </w:r>
      <w:r>
        <w:rPr>
          <w:rFonts w:asciiTheme="minorHAnsi" w:hAnsiTheme="minorHAnsi" w:cs="Arial"/>
          <w:szCs w:val="22"/>
        </w:rPr>
        <w:t xml:space="preserve"> account. It was important to </w:t>
      </w:r>
      <w:r w:rsidR="00FC2816">
        <w:rPr>
          <w:rFonts w:asciiTheme="minorHAnsi" w:hAnsiTheme="minorHAnsi" w:cs="Arial"/>
          <w:szCs w:val="22"/>
        </w:rPr>
        <w:t xml:space="preserve">identify </w:t>
      </w:r>
      <w:r w:rsidR="0009582D" w:rsidRPr="0009582D">
        <w:rPr>
          <w:rFonts w:asciiTheme="minorHAnsi" w:hAnsiTheme="minorHAnsi" w:cs="Arial"/>
          <w:szCs w:val="22"/>
        </w:rPr>
        <w:t>new opportunities to exceed profit and growth targets for each of the</w:t>
      </w:r>
      <w:r>
        <w:rPr>
          <w:rFonts w:asciiTheme="minorHAnsi" w:hAnsiTheme="minorHAnsi" w:cs="Arial"/>
          <w:szCs w:val="22"/>
        </w:rPr>
        <w:t xml:space="preserve"> various LV</w:t>
      </w:r>
      <w:r w:rsidR="00FC2816">
        <w:rPr>
          <w:rFonts w:asciiTheme="minorHAnsi" w:hAnsiTheme="minorHAnsi" w:cs="Arial"/>
          <w:szCs w:val="22"/>
        </w:rPr>
        <w:t xml:space="preserve"> products </w:t>
      </w:r>
      <w:r>
        <w:rPr>
          <w:rFonts w:asciiTheme="minorHAnsi" w:hAnsiTheme="minorHAnsi" w:cs="Arial"/>
          <w:szCs w:val="22"/>
        </w:rPr>
        <w:t>offered</w:t>
      </w:r>
      <w:r w:rsidR="00FC2816">
        <w:rPr>
          <w:rFonts w:asciiTheme="minorHAnsi" w:hAnsiTheme="minorHAnsi" w:cs="Arial"/>
          <w:szCs w:val="22"/>
        </w:rPr>
        <w:t xml:space="preserve"> to the</w:t>
      </w:r>
      <w:r>
        <w:rPr>
          <w:rFonts w:asciiTheme="minorHAnsi" w:hAnsiTheme="minorHAnsi" w:cs="Arial"/>
          <w:szCs w:val="22"/>
        </w:rPr>
        <w:t xml:space="preserve"> brokers and their diverse channels by using each brokers </w:t>
      </w:r>
      <w:r>
        <w:rPr>
          <w:rFonts w:asciiTheme="minorHAnsi" w:hAnsiTheme="minorHAnsi" w:cs="Arial"/>
          <w:szCs w:val="22"/>
        </w:rPr>
        <w:t>unique rating variables and analysing the potential performance benefits these may give to accounts on top of the standardised motor rating variables</w:t>
      </w:r>
      <w:r>
        <w:rPr>
          <w:rFonts w:asciiTheme="minorHAnsi" w:hAnsiTheme="minorHAnsi" w:cs="Arial"/>
          <w:szCs w:val="22"/>
        </w:rPr>
        <w:t xml:space="preserve">. </w:t>
      </w:r>
      <w:r w:rsidR="00E63AC0">
        <w:rPr>
          <w:rFonts w:asciiTheme="minorHAnsi" w:hAnsiTheme="minorHAnsi" w:cs="Arial"/>
          <w:szCs w:val="22"/>
        </w:rPr>
        <w:t xml:space="preserve">I </w:t>
      </w:r>
      <w:r>
        <w:rPr>
          <w:rFonts w:asciiTheme="minorHAnsi" w:hAnsiTheme="minorHAnsi" w:cs="Arial"/>
          <w:szCs w:val="22"/>
        </w:rPr>
        <w:t>was</w:t>
      </w:r>
      <w:r w:rsidR="00E63AC0">
        <w:rPr>
          <w:rFonts w:asciiTheme="minorHAnsi" w:hAnsiTheme="minorHAnsi" w:cs="Arial"/>
          <w:szCs w:val="22"/>
        </w:rPr>
        <w:t xml:space="preserve"> also responsible for</w:t>
      </w:r>
      <w:r>
        <w:rPr>
          <w:rFonts w:asciiTheme="minorHAnsi" w:hAnsiTheme="minorHAnsi" w:cs="Arial"/>
          <w:szCs w:val="22"/>
        </w:rPr>
        <w:t xml:space="preserve"> the</w:t>
      </w:r>
      <w:r w:rsidR="00E63AC0">
        <w:rPr>
          <w:rFonts w:asciiTheme="minorHAnsi" w:hAnsiTheme="minorHAnsi" w:cs="Arial"/>
          <w:szCs w:val="22"/>
        </w:rPr>
        <w:t xml:space="preserve"> development of new MI solutions working with LV BI teams to develop and create interactive dashboards</w:t>
      </w:r>
      <w:r>
        <w:rPr>
          <w:rFonts w:asciiTheme="minorHAnsi" w:hAnsiTheme="minorHAnsi" w:cs="Arial"/>
          <w:szCs w:val="22"/>
        </w:rPr>
        <w:t>, both,</w:t>
      </w:r>
      <w:r w:rsidR="00E63AC0">
        <w:rPr>
          <w:rFonts w:asciiTheme="minorHAnsi" w:hAnsiTheme="minorHAnsi" w:cs="Arial"/>
          <w:szCs w:val="22"/>
        </w:rPr>
        <w:t xml:space="preserve"> for senior internal stakeholders and external broker partners using</w:t>
      </w:r>
      <w:r>
        <w:rPr>
          <w:rFonts w:asciiTheme="minorHAnsi" w:hAnsiTheme="minorHAnsi" w:cs="Arial"/>
          <w:szCs w:val="22"/>
        </w:rPr>
        <w:t xml:space="preserve"> frontend</w:t>
      </w:r>
      <w:r w:rsidR="00E63AC0">
        <w:rPr>
          <w:rFonts w:asciiTheme="minorHAnsi" w:hAnsiTheme="minorHAnsi" w:cs="Arial"/>
          <w:szCs w:val="22"/>
        </w:rPr>
        <w:t xml:space="preserve"> tools such as </w:t>
      </w:r>
      <w:proofErr w:type="spellStart"/>
      <w:r w:rsidR="00E63AC0">
        <w:rPr>
          <w:rFonts w:asciiTheme="minorHAnsi" w:hAnsiTheme="minorHAnsi" w:cs="Arial"/>
          <w:szCs w:val="22"/>
        </w:rPr>
        <w:t>PowerBI</w:t>
      </w:r>
      <w:proofErr w:type="spellEnd"/>
      <w:r w:rsidR="00E63AC0">
        <w:rPr>
          <w:rFonts w:asciiTheme="minorHAnsi" w:hAnsiTheme="minorHAnsi" w:cs="Arial"/>
          <w:szCs w:val="22"/>
        </w:rPr>
        <w:t xml:space="preserve">. </w:t>
      </w:r>
      <w:r w:rsidR="00A114A2">
        <w:rPr>
          <w:rFonts w:asciiTheme="minorHAnsi" w:hAnsiTheme="minorHAnsi" w:cs="Arial"/>
          <w:szCs w:val="22"/>
        </w:rPr>
        <w:t>I was also involved in an SME for brokers moving software houses and rating platforms to ensure bespoke needs were met and facilitating discussions between key stakeholders from various parties.</w:t>
      </w:r>
    </w:p>
    <w:p w14:paraId="0D602D97" w14:textId="77777777" w:rsidR="00E63AC0" w:rsidRDefault="00E63AC0" w:rsidP="0009582D">
      <w:pPr>
        <w:shd w:val="clear" w:color="auto" w:fill="FFFFFF" w:themeFill="background1"/>
        <w:jc w:val="both"/>
        <w:textAlignment w:val="baseline"/>
        <w:rPr>
          <w:rFonts w:asciiTheme="minorHAnsi" w:hAnsiTheme="minorHAnsi" w:cs="Arial"/>
          <w:szCs w:val="22"/>
        </w:rPr>
      </w:pPr>
    </w:p>
    <w:p w14:paraId="3DC1B0DA" w14:textId="557F76AD" w:rsidR="00D96AD0" w:rsidRPr="00754721" w:rsidRDefault="00C330F6" w:rsidP="00D96AD0">
      <w:pPr>
        <w:shd w:val="clear" w:color="auto" w:fill="FFFFFF" w:themeFill="background1"/>
        <w:textAlignment w:val="baseline"/>
        <w:rPr>
          <w:rFonts w:asciiTheme="minorHAnsi" w:hAnsiTheme="minorHAnsi" w:cs="Arial"/>
          <w:szCs w:val="22"/>
        </w:rPr>
      </w:pPr>
      <w:r w:rsidRPr="00754721">
        <w:rPr>
          <w:rFonts w:asciiTheme="minorHAnsi" w:hAnsiTheme="minorHAnsi" w:cs="Arial"/>
          <w:b/>
          <w:szCs w:val="22"/>
        </w:rPr>
        <w:t>Travel Underwriter</w:t>
      </w:r>
      <w:r w:rsidR="00D96AD0" w:rsidRPr="00754721">
        <w:rPr>
          <w:rFonts w:asciiTheme="minorHAnsi" w:hAnsiTheme="minorHAnsi" w:cs="Arial"/>
          <w:b/>
          <w:szCs w:val="22"/>
        </w:rPr>
        <w:t xml:space="preserve"> </w:t>
      </w:r>
      <w:r w:rsidR="00754721" w:rsidRPr="00754721">
        <w:rPr>
          <w:rFonts w:asciiTheme="minorHAnsi" w:hAnsiTheme="minorHAnsi" w:cs="Arial"/>
          <w:b/>
          <w:szCs w:val="22"/>
        </w:rPr>
        <w:t>-</w:t>
      </w:r>
      <w:r w:rsidRPr="00754721">
        <w:rPr>
          <w:rFonts w:asciiTheme="minorHAnsi" w:hAnsiTheme="minorHAnsi" w:cs="Arial"/>
          <w:b/>
          <w:szCs w:val="22"/>
        </w:rPr>
        <w:t xml:space="preserve"> Collinson </w:t>
      </w:r>
      <w:r w:rsidR="00D96AD0" w:rsidRPr="00754721">
        <w:rPr>
          <w:rFonts w:asciiTheme="minorHAnsi" w:hAnsiTheme="minorHAnsi" w:cs="Arial"/>
          <w:szCs w:val="22"/>
        </w:rPr>
        <w:t xml:space="preserve">(December 2017– </w:t>
      </w:r>
      <w:r w:rsidR="0009582D" w:rsidRPr="00754721">
        <w:rPr>
          <w:rFonts w:asciiTheme="minorHAnsi" w:hAnsiTheme="minorHAnsi" w:cs="Arial"/>
          <w:szCs w:val="22"/>
        </w:rPr>
        <w:t>December 2018</w:t>
      </w:r>
      <w:r w:rsidR="00D96AD0" w:rsidRPr="00754721">
        <w:rPr>
          <w:rFonts w:asciiTheme="minorHAnsi" w:hAnsiTheme="minorHAnsi" w:cs="Arial"/>
          <w:szCs w:val="22"/>
        </w:rPr>
        <w:t>)</w:t>
      </w:r>
    </w:p>
    <w:p w14:paraId="4AAA8179" w14:textId="62EA8ACC" w:rsidR="006414D5" w:rsidRPr="00EF4EEF" w:rsidRDefault="00754721" w:rsidP="00C330F6">
      <w:pPr>
        <w:shd w:val="clear" w:color="auto" w:fill="FFFFFF" w:themeFill="background1"/>
        <w:jc w:val="both"/>
        <w:textAlignment w:val="baseline"/>
        <w:rPr>
          <w:rFonts w:asciiTheme="minorHAnsi" w:hAnsiTheme="minorHAnsi" w:cs="Arial"/>
          <w:szCs w:val="22"/>
        </w:rPr>
      </w:pPr>
      <w:r w:rsidRPr="00EF4EEF">
        <w:rPr>
          <w:rFonts w:asciiTheme="minorHAnsi" w:hAnsiTheme="minorHAnsi" w:cs="Arial"/>
          <w:szCs w:val="22"/>
        </w:rPr>
        <w:t>I was</w:t>
      </w:r>
      <w:r w:rsidR="00C330F6" w:rsidRPr="00EF4EEF">
        <w:rPr>
          <w:rFonts w:asciiTheme="minorHAnsi" w:hAnsiTheme="minorHAnsi" w:cs="Arial"/>
          <w:szCs w:val="22"/>
        </w:rPr>
        <w:t xml:space="preserve"> </w:t>
      </w:r>
      <w:r w:rsidRPr="00EF4EEF">
        <w:rPr>
          <w:rFonts w:asciiTheme="minorHAnsi" w:hAnsiTheme="minorHAnsi" w:cs="Arial"/>
          <w:szCs w:val="22"/>
        </w:rPr>
        <w:t>responsible</w:t>
      </w:r>
      <w:r w:rsidR="00C330F6" w:rsidRPr="00EF4EEF">
        <w:rPr>
          <w:rFonts w:asciiTheme="minorHAnsi" w:hAnsiTheme="minorHAnsi" w:cs="Arial"/>
          <w:szCs w:val="22"/>
        </w:rPr>
        <w:t xml:space="preserve"> </w:t>
      </w:r>
      <w:r w:rsidRPr="00EF4EEF">
        <w:rPr>
          <w:rFonts w:asciiTheme="minorHAnsi" w:hAnsiTheme="minorHAnsi" w:cs="Arial"/>
          <w:szCs w:val="22"/>
        </w:rPr>
        <w:t>for the management</w:t>
      </w:r>
      <w:r w:rsidR="00C330F6" w:rsidRPr="00EF4EEF">
        <w:rPr>
          <w:rFonts w:asciiTheme="minorHAnsi" w:hAnsiTheme="minorHAnsi" w:cs="Arial"/>
          <w:szCs w:val="22"/>
        </w:rPr>
        <w:t xml:space="preserve"> </w:t>
      </w:r>
      <w:r w:rsidRPr="00EF4EEF">
        <w:rPr>
          <w:rFonts w:asciiTheme="minorHAnsi" w:hAnsiTheme="minorHAnsi" w:cs="Arial"/>
          <w:szCs w:val="22"/>
        </w:rPr>
        <w:t>of</w:t>
      </w:r>
      <w:r w:rsidR="00C330F6" w:rsidRPr="00EF4EEF">
        <w:rPr>
          <w:rFonts w:asciiTheme="minorHAnsi" w:hAnsiTheme="minorHAnsi" w:cs="Arial"/>
          <w:szCs w:val="22"/>
        </w:rPr>
        <w:t xml:space="preserve"> the underwriting performance of the</w:t>
      </w:r>
      <w:r w:rsidR="00806755" w:rsidRPr="00EF4EEF">
        <w:rPr>
          <w:rFonts w:asciiTheme="minorHAnsi" w:hAnsiTheme="minorHAnsi" w:cs="Arial"/>
          <w:szCs w:val="22"/>
        </w:rPr>
        <w:t xml:space="preserve"> various</w:t>
      </w:r>
      <w:r w:rsidR="00C330F6" w:rsidRPr="00EF4EEF">
        <w:rPr>
          <w:rFonts w:asciiTheme="minorHAnsi" w:hAnsiTheme="minorHAnsi" w:cs="Arial"/>
          <w:szCs w:val="22"/>
        </w:rPr>
        <w:t xml:space="preserve"> travel </w:t>
      </w:r>
      <w:r w:rsidR="00F6176F" w:rsidRPr="00EF4EEF">
        <w:rPr>
          <w:rFonts w:asciiTheme="minorHAnsi" w:hAnsiTheme="minorHAnsi" w:cs="Arial"/>
          <w:szCs w:val="22"/>
        </w:rPr>
        <w:t xml:space="preserve">broker </w:t>
      </w:r>
      <w:r w:rsidR="00C330F6" w:rsidRPr="00EF4EEF">
        <w:rPr>
          <w:rFonts w:asciiTheme="minorHAnsi" w:hAnsiTheme="minorHAnsi" w:cs="Arial"/>
          <w:szCs w:val="22"/>
        </w:rPr>
        <w:t xml:space="preserve">schemes assigned to me for Collinson </w:t>
      </w:r>
      <w:r w:rsidR="00806755" w:rsidRPr="00EF4EEF">
        <w:rPr>
          <w:rFonts w:asciiTheme="minorHAnsi" w:hAnsiTheme="minorHAnsi" w:cs="Arial"/>
          <w:szCs w:val="22"/>
        </w:rPr>
        <w:t xml:space="preserve">with the aim to </w:t>
      </w:r>
      <w:r w:rsidR="00C330F6" w:rsidRPr="00EF4EEF">
        <w:rPr>
          <w:rFonts w:asciiTheme="minorHAnsi" w:hAnsiTheme="minorHAnsi" w:cs="Arial"/>
          <w:szCs w:val="22"/>
        </w:rPr>
        <w:t>drive revenue</w:t>
      </w:r>
      <w:r w:rsidR="00806755" w:rsidRPr="00EF4EEF">
        <w:rPr>
          <w:rFonts w:asciiTheme="minorHAnsi" w:hAnsiTheme="minorHAnsi" w:cs="Arial"/>
          <w:szCs w:val="22"/>
        </w:rPr>
        <w:t xml:space="preserve"> growth</w:t>
      </w:r>
      <w:r w:rsidR="00C330F6" w:rsidRPr="00EF4EEF">
        <w:rPr>
          <w:rFonts w:asciiTheme="minorHAnsi" w:hAnsiTheme="minorHAnsi" w:cs="Arial"/>
          <w:szCs w:val="22"/>
        </w:rPr>
        <w:t xml:space="preserve"> for both Collinson and the </w:t>
      </w:r>
      <w:r w:rsidR="00F6176F" w:rsidRPr="00EF4EEF">
        <w:rPr>
          <w:rFonts w:asciiTheme="minorHAnsi" w:hAnsiTheme="minorHAnsi" w:cs="Arial"/>
          <w:szCs w:val="22"/>
        </w:rPr>
        <w:t>broker</w:t>
      </w:r>
      <w:r w:rsidR="00C330F6" w:rsidRPr="00EF4EEF">
        <w:rPr>
          <w:rFonts w:asciiTheme="minorHAnsi" w:hAnsiTheme="minorHAnsi" w:cs="Arial"/>
          <w:szCs w:val="22"/>
        </w:rPr>
        <w:t>. </w:t>
      </w:r>
      <w:r w:rsidR="002C7DDC" w:rsidRPr="00EF4EEF">
        <w:rPr>
          <w:rFonts w:asciiTheme="minorHAnsi" w:hAnsiTheme="minorHAnsi" w:cs="Arial"/>
          <w:szCs w:val="22"/>
        </w:rPr>
        <w:t xml:space="preserve"> </w:t>
      </w:r>
      <w:r w:rsidR="00C330F6" w:rsidRPr="00EF4EEF">
        <w:rPr>
          <w:rFonts w:asciiTheme="minorHAnsi" w:hAnsiTheme="minorHAnsi" w:cs="Arial"/>
          <w:szCs w:val="22"/>
        </w:rPr>
        <w:t xml:space="preserve">This </w:t>
      </w:r>
      <w:r w:rsidR="00851457">
        <w:rPr>
          <w:rFonts w:asciiTheme="minorHAnsi" w:hAnsiTheme="minorHAnsi" w:cs="Arial"/>
          <w:szCs w:val="22"/>
        </w:rPr>
        <w:t>was</w:t>
      </w:r>
      <w:r w:rsidR="00C330F6" w:rsidRPr="00EF4EEF">
        <w:rPr>
          <w:rFonts w:asciiTheme="minorHAnsi" w:hAnsiTheme="minorHAnsi" w:cs="Arial"/>
          <w:szCs w:val="22"/>
        </w:rPr>
        <w:t xml:space="preserve"> primarily done by working alongside the pricing and actuarial teams to create pricing models, which utilise</w:t>
      </w:r>
      <w:r w:rsidR="00F6176F" w:rsidRPr="00EF4EEF">
        <w:rPr>
          <w:rFonts w:asciiTheme="minorHAnsi" w:hAnsiTheme="minorHAnsi" w:cs="Arial"/>
          <w:szCs w:val="22"/>
        </w:rPr>
        <w:t>d</w:t>
      </w:r>
      <w:r w:rsidR="00C330F6" w:rsidRPr="00EF4EEF">
        <w:rPr>
          <w:rFonts w:asciiTheme="minorHAnsi" w:hAnsiTheme="minorHAnsi" w:cs="Arial"/>
          <w:szCs w:val="22"/>
        </w:rPr>
        <w:t xml:space="preserve"> the analysis of sales trends and underwriting performance, regular market performance and also macroeconomic research to identify and champion best practices and rates. </w:t>
      </w:r>
    </w:p>
    <w:p w14:paraId="0A35D67A" w14:textId="77777777" w:rsidR="00522BC4" w:rsidRPr="00EF4EEF" w:rsidRDefault="00522BC4" w:rsidP="00C330F6">
      <w:pPr>
        <w:shd w:val="clear" w:color="auto" w:fill="FFFFFF" w:themeFill="background1"/>
        <w:jc w:val="both"/>
        <w:textAlignment w:val="baseline"/>
        <w:rPr>
          <w:rFonts w:asciiTheme="minorHAnsi" w:hAnsiTheme="minorHAnsi" w:cs="Arial"/>
          <w:szCs w:val="22"/>
        </w:rPr>
      </w:pPr>
    </w:p>
    <w:p w14:paraId="4E71BFCA" w14:textId="451DB7A2" w:rsidR="00806755" w:rsidRPr="00EF4EEF" w:rsidRDefault="005E5983" w:rsidP="00C330F6">
      <w:pPr>
        <w:shd w:val="clear" w:color="auto" w:fill="FFFFFF" w:themeFill="background1"/>
        <w:jc w:val="both"/>
        <w:textAlignment w:val="baseline"/>
        <w:rPr>
          <w:rFonts w:asciiTheme="minorHAnsi" w:hAnsiTheme="minorHAnsi" w:cs="Arial"/>
          <w:szCs w:val="22"/>
        </w:rPr>
      </w:pPr>
      <w:r w:rsidRPr="00EF4EEF">
        <w:rPr>
          <w:rFonts w:asciiTheme="minorHAnsi" w:hAnsiTheme="minorHAnsi" w:cs="Arial"/>
          <w:szCs w:val="22"/>
        </w:rPr>
        <w:t>My role also include</w:t>
      </w:r>
      <w:r w:rsidR="00EF4EEF" w:rsidRPr="00EF4EEF">
        <w:rPr>
          <w:rFonts w:asciiTheme="minorHAnsi" w:hAnsiTheme="minorHAnsi" w:cs="Arial"/>
          <w:szCs w:val="22"/>
        </w:rPr>
        <w:t>d</w:t>
      </w:r>
      <w:r w:rsidRPr="00EF4EEF">
        <w:rPr>
          <w:rFonts w:asciiTheme="minorHAnsi" w:hAnsiTheme="minorHAnsi" w:cs="Arial"/>
          <w:szCs w:val="22"/>
        </w:rPr>
        <w:t xml:space="preserve"> working</w:t>
      </w:r>
      <w:r w:rsidR="00806755" w:rsidRPr="00EF4EEF">
        <w:rPr>
          <w:rFonts w:asciiTheme="minorHAnsi" w:hAnsiTheme="minorHAnsi" w:cs="Arial"/>
          <w:szCs w:val="22"/>
        </w:rPr>
        <w:t xml:space="preserve"> as a ‘Data Steward’ for Underwriting</w:t>
      </w:r>
      <w:r w:rsidRPr="00EF4EEF">
        <w:rPr>
          <w:rFonts w:asciiTheme="minorHAnsi" w:hAnsiTheme="minorHAnsi" w:cs="Arial"/>
          <w:szCs w:val="22"/>
        </w:rPr>
        <w:t>. As part of this I</w:t>
      </w:r>
      <w:r w:rsidR="00EF4EEF" w:rsidRPr="00EF4EEF">
        <w:rPr>
          <w:rFonts w:asciiTheme="minorHAnsi" w:hAnsiTheme="minorHAnsi" w:cs="Arial"/>
          <w:szCs w:val="22"/>
        </w:rPr>
        <w:t xml:space="preserve"> helped plan and develop</w:t>
      </w:r>
      <w:r w:rsidR="00806755" w:rsidRPr="00EF4EEF">
        <w:rPr>
          <w:rFonts w:asciiTheme="minorHAnsi" w:hAnsiTheme="minorHAnsi" w:cs="Arial"/>
          <w:szCs w:val="22"/>
        </w:rPr>
        <w:t xml:space="preserve"> a data warehouse </w:t>
      </w:r>
      <w:r w:rsidR="00EF4EEF" w:rsidRPr="00EF4EEF">
        <w:rPr>
          <w:rFonts w:asciiTheme="minorHAnsi" w:hAnsiTheme="minorHAnsi" w:cs="Arial"/>
          <w:szCs w:val="22"/>
        </w:rPr>
        <w:t>which enhanced the department’s ability to underwriter and analyse performance</w:t>
      </w:r>
      <w:r w:rsidRPr="00EF4EEF">
        <w:rPr>
          <w:rFonts w:asciiTheme="minorHAnsi" w:hAnsiTheme="minorHAnsi" w:cs="Arial"/>
          <w:szCs w:val="22"/>
        </w:rPr>
        <w:t xml:space="preserve">. </w:t>
      </w:r>
      <w:r w:rsidR="004E010D" w:rsidRPr="00EF4EEF">
        <w:rPr>
          <w:rFonts w:asciiTheme="minorHAnsi" w:hAnsiTheme="minorHAnsi" w:cs="Arial"/>
          <w:szCs w:val="22"/>
        </w:rPr>
        <w:t>This a</w:t>
      </w:r>
      <w:r w:rsidRPr="00EF4EEF">
        <w:rPr>
          <w:rFonts w:asciiTheme="minorHAnsi" w:hAnsiTheme="minorHAnsi" w:cs="Arial"/>
          <w:szCs w:val="22"/>
        </w:rPr>
        <w:t>dded responsibility has also led to creation of new MI out of various new data sources and while also automating and enhancing existing excel reports and analytical files</w:t>
      </w:r>
      <w:r w:rsidR="00806755" w:rsidRPr="00EF4EEF">
        <w:rPr>
          <w:rFonts w:asciiTheme="minorHAnsi" w:hAnsiTheme="minorHAnsi" w:cs="Arial"/>
          <w:szCs w:val="22"/>
        </w:rPr>
        <w:t xml:space="preserve">.  </w:t>
      </w:r>
    </w:p>
    <w:p w14:paraId="7CD78E6F" w14:textId="77777777" w:rsidR="00806755" w:rsidRDefault="00806755" w:rsidP="005C1933">
      <w:pPr>
        <w:shd w:val="clear" w:color="auto" w:fill="FFFFFF" w:themeFill="background1"/>
        <w:textAlignment w:val="baseline"/>
        <w:rPr>
          <w:rFonts w:asciiTheme="minorHAnsi" w:hAnsiTheme="minorHAnsi" w:cs="Arial"/>
          <w:b/>
          <w:szCs w:val="22"/>
        </w:rPr>
      </w:pPr>
    </w:p>
    <w:p w14:paraId="7480214C" w14:textId="5869E00C" w:rsidR="009108E4" w:rsidRPr="00DB63E7" w:rsidRDefault="00DB63E7" w:rsidP="005C1933">
      <w:pPr>
        <w:shd w:val="clear" w:color="auto" w:fill="FFFFFF" w:themeFill="background1"/>
        <w:textAlignment w:val="baseline"/>
        <w:rPr>
          <w:rFonts w:asciiTheme="minorHAnsi" w:hAnsiTheme="minorHAnsi" w:cs="Arial"/>
          <w:szCs w:val="22"/>
        </w:rPr>
      </w:pPr>
      <w:r w:rsidRPr="00DB63E7">
        <w:rPr>
          <w:rFonts w:asciiTheme="minorHAnsi" w:hAnsiTheme="minorHAnsi" w:cs="Arial"/>
          <w:b/>
          <w:szCs w:val="22"/>
        </w:rPr>
        <w:t xml:space="preserve">Underwriting Account Analyst </w:t>
      </w:r>
      <w:r w:rsidR="00754721">
        <w:rPr>
          <w:rFonts w:asciiTheme="minorHAnsi" w:hAnsiTheme="minorHAnsi" w:cs="Arial"/>
          <w:b/>
          <w:szCs w:val="22"/>
        </w:rPr>
        <w:t>-</w:t>
      </w:r>
      <w:r w:rsidR="00C330F6">
        <w:rPr>
          <w:rFonts w:asciiTheme="minorHAnsi" w:hAnsiTheme="minorHAnsi" w:cs="Arial"/>
          <w:b/>
          <w:szCs w:val="22"/>
        </w:rPr>
        <w:t xml:space="preserve"> Hastings Direct </w:t>
      </w:r>
      <w:r w:rsidR="009108E4" w:rsidRPr="00DB63E7">
        <w:rPr>
          <w:rFonts w:asciiTheme="minorHAnsi" w:hAnsiTheme="minorHAnsi" w:cs="Arial"/>
          <w:szCs w:val="22"/>
        </w:rPr>
        <w:t>(</w:t>
      </w:r>
      <w:r w:rsidRPr="00DB63E7">
        <w:rPr>
          <w:rFonts w:asciiTheme="minorHAnsi" w:hAnsiTheme="minorHAnsi" w:cs="Arial"/>
          <w:szCs w:val="22"/>
        </w:rPr>
        <w:t>April</w:t>
      </w:r>
      <w:r w:rsidR="009108E4" w:rsidRPr="00DB63E7">
        <w:rPr>
          <w:rFonts w:asciiTheme="minorHAnsi" w:hAnsiTheme="minorHAnsi" w:cs="Arial"/>
          <w:szCs w:val="22"/>
        </w:rPr>
        <w:t xml:space="preserve"> 2016 – </w:t>
      </w:r>
      <w:r w:rsidR="00FC05CC">
        <w:rPr>
          <w:rFonts w:asciiTheme="minorHAnsi" w:hAnsiTheme="minorHAnsi" w:cs="Arial"/>
          <w:szCs w:val="22"/>
        </w:rPr>
        <w:t>December 2017</w:t>
      </w:r>
      <w:r w:rsidR="009108E4" w:rsidRPr="00DB63E7">
        <w:rPr>
          <w:rFonts w:asciiTheme="minorHAnsi" w:hAnsiTheme="minorHAnsi" w:cs="Arial"/>
          <w:szCs w:val="22"/>
        </w:rPr>
        <w:t>)</w:t>
      </w:r>
    </w:p>
    <w:p w14:paraId="728A4CE1" w14:textId="5544529A" w:rsidR="005F1035" w:rsidRDefault="005474DD" w:rsidP="005F1035">
      <w:pPr>
        <w:shd w:val="clear" w:color="auto" w:fill="FFFFFF" w:themeFill="background1"/>
        <w:jc w:val="both"/>
        <w:textAlignment w:val="baseline"/>
        <w:rPr>
          <w:rFonts w:asciiTheme="minorHAnsi" w:hAnsiTheme="minorHAnsi" w:cs="Arial"/>
          <w:szCs w:val="22"/>
        </w:rPr>
      </w:pPr>
      <w:r w:rsidRPr="005474DD">
        <w:rPr>
          <w:rFonts w:asciiTheme="minorHAnsi" w:hAnsiTheme="minorHAnsi" w:cs="Arial"/>
          <w:szCs w:val="22"/>
        </w:rPr>
        <w:t xml:space="preserve">My role as an Account Analyst was to be </w:t>
      </w:r>
      <w:r w:rsidR="003A41BB" w:rsidRPr="005474DD">
        <w:rPr>
          <w:rFonts w:asciiTheme="minorHAnsi" w:hAnsiTheme="minorHAnsi" w:cs="Arial"/>
          <w:szCs w:val="22"/>
        </w:rPr>
        <w:t xml:space="preserve">responsible for the Advantage motor portfolio, ensuring that the products offered, </w:t>
      </w:r>
      <w:r w:rsidR="005F1035">
        <w:rPr>
          <w:rFonts w:asciiTheme="minorHAnsi" w:hAnsiTheme="minorHAnsi" w:cs="Arial"/>
          <w:szCs w:val="22"/>
        </w:rPr>
        <w:t>met</w:t>
      </w:r>
      <w:r w:rsidR="003A41BB" w:rsidRPr="005474DD">
        <w:rPr>
          <w:rFonts w:asciiTheme="minorHAnsi" w:hAnsiTheme="minorHAnsi" w:cs="Arial"/>
          <w:szCs w:val="22"/>
        </w:rPr>
        <w:t xml:space="preserve"> set loss ratio &amp; </w:t>
      </w:r>
      <w:r w:rsidR="00AA1F84" w:rsidRPr="005474DD">
        <w:rPr>
          <w:rFonts w:asciiTheme="minorHAnsi" w:hAnsiTheme="minorHAnsi" w:cs="Arial"/>
          <w:szCs w:val="22"/>
        </w:rPr>
        <w:t xml:space="preserve">footprint </w:t>
      </w:r>
      <w:r w:rsidR="003A41BB" w:rsidRPr="005474DD">
        <w:rPr>
          <w:rFonts w:asciiTheme="minorHAnsi" w:hAnsiTheme="minorHAnsi" w:cs="Arial"/>
          <w:szCs w:val="22"/>
        </w:rPr>
        <w:t>expansion targets. My duties include</w:t>
      </w:r>
      <w:r w:rsidRPr="005474DD">
        <w:rPr>
          <w:rFonts w:asciiTheme="minorHAnsi" w:hAnsiTheme="minorHAnsi" w:cs="Arial"/>
          <w:szCs w:val="22"/>
        </w:rPr>
        <w:t>d</w:t>
      </w:r>
      <w:r w:rsidR="003A41BB" w:rsidRPr="005474DD">
        <w:rPr>
          <w:rFonts w:asciiTheme="minorHAnsi" w:hAnsiTheme="minorHAnsi" w:cs="Arial"/>
          <w:szCs w:val="22"/>
        </w:rPr>
        <w:t xml:space="preserve">; producing </w:t>
      </w:r>
      <w:r w:rsidR="00D81B5E" w:rsidRPr="005474DD">
        <w:rPr>
          <w:rFonts w:asciiTheme="minorHAnsi" w:hAnsiTheme="minorHAnsi" w:cs="Arial"/>
          <w:szCs w:val="22"/>
        </w:rPr>
        <w:t>weekly and monthly</w:t>
      </w:r>
      <w:r w:rsidR="00EA7294" w:rsidRPr="005474DD">
        <w:rPr>
          <w:rFonts w:asciiTheme="minorHAnsi" w:hAnsiTheme="minorHAnsi" w:cs="Arial"/>
          <w:szCs w:val="22"/>
        </w:rPr>
        <w:t xml:space="preserve"> MI</w:t>
      </w:r>
      <w:r w:rsidR="003A41BB" w:rsidRPr="005474DD">
        <w:rPr>
          <w:rFonts w:asciiTheme="minorHAnsi" w:hAnsiTheme="minorHAnsi" w:cs="Arial"/>
          <w:szCs w:val="22"/>
        </w:rPr>
        <w:t xml:space="preserve"> reports highlighting the performance of the motor portfolio, investigating large claims and poor expansion areas within pre-determined segments</w:t>
      </w:r>
      <w:r w:rsidR="00181B2F" w:rsidRPr="005474DD">
        <w:rPr>
          <w:rFonts w:asciiTheme="minorHAnsi" w:hAnsiTheme="minorHAnsi" w:cs="Arial"/>
          <w:szCs w:val="22"/>
        </w:rPr>
        <w:t xml:space="preserve">. </w:t>
      </w:r>
      <w:r w:rsidR="003A41BB" w:rsidRPr="005474DD">
        <w:rPr>
          <w:rFonts w:asciiTheme="minorHAnsi" w:hAnsiTheme="minorHAnsi" w:cs="Arial"/>
          <w:szCs w:val="22"/>
        </w:rPr>
        <w:t xml:space="preserve"> </w:t>
      </w:r>
      <w:r w:rsidR="00F01DFB" w:rsidRPr="005474DD">
        <w:rPr>
          <w:rFonts w:asciiTheme="minorHAnsi" w:hAnsiTheme="minorHAnsi" w:cs="Arial"/>
          <w:szCs w:val="22"/>
        </w:rPr>
        <w:t>My role also include</w:t>
      </w:r>
      <w:r w:rsidRPr="005474DD">
        <w:rPr>
          <w:rFonts w:asciiTheme="minorHAnsi" w:hAnsiTheme="minorHAnsi" w:cs="Arial"/>
          <w:szCs w:val="22"/>
        </w:rPr>
        <w:t>d</w:t>
      </w:r>
      <w:r w:rsidR="00F01DFB" w:rsidRPr="005474DD">
        <w:rPr>
          <w:rFonts w:asciiTheme="minorHAnsi" w:hAnsiTheme="minorHAnsi" w:cs="Arial"/>
          <w:szCs w:val="22"/>
        </w:rPr>
        <w:t xml:space="preserve"> </w:t>
      </w:r>
      <w:r w:rsidR="00BA7581" w:rsidRPr="005474DD">
        <w:rPr>
          <w:rFonts w:asciiTheme="minorHAnsi" w:hAnsiTheme="minorHAnsi" w:cs="Arial"/>
          <w:szCs w:val="22"/>
        </w:rPr>
        <w:t xml:space="preserve">identifying </w:t>
      </w:r>
      <w:r w:rsidR="003A41BB" w:rsidRPr="005474DD">
        <w:rPr>
          <w:rFonts w:asciiTheme="minorHAnsi" w:hAnsiTheme="minorHAnsi" w:cs="Arial"/>
          <w:szCs w:val="22"/>
        </w:rPr>
        <w:t xml:space="preserve">new data sources </w:t>
      </w:r>
      <w:r w:rsidR="00F550A7" w:rsidRPr="005474DD">
        <w:rPr>
          <w:rFonts w:asciiTheme="minorHAnsi" w:hAnsiTheme="minorHAnsi" w:cs="Arial"/>
          <w:szCs w:val="22"/>
        </w:rPr>
        <w:t xml:space="preserve">in order </w:t>
      </w:r>
      <w:r w:rsidR="003A41BB" w:rsidRPr="005474DD">
        <w:rPr>
          <w:rFonts w:asciiTheme="minorHAnsi" w:hAnsiTheme="minorHAnsi" w:cs="Arial"/>
          <w:szCs w:val="22"/>
        </w:rPr>
        <w:t xml:space="preserve">to improve the current pricing strategy </w:t>
      </w:r>
      <w:r w:rsidR="00F550A7" w:rsidRPr="005474DD">
        <w:rPr>
          <w:rFonts w:asciiTheme="minorHAnsi" w:hAnsiTheme="minorHAnsi" w:cs="Arial"/>
          <w:szCs w:val="22"/>
        </w:rPr>
        <w:t xml:space="preserve">and </w:t>
      </w:r>
      <w:r w:rsidR="003A41BB" w:rsidRPr="005474DD">
        <w:rPr>
          <w:rFonts w:asciiTheme="minorHAnsi" w:hAnsiTheme="minorHAnsi" w:cs="Arial"/>
          <w:szCs w:val="22"/>
        </w:rPr>
        <w:t>managing expectations of key stakeholders within</w:t>
      </w:r>
      <w:r w:rsidR="00103957" w:rsidRPr="005474DD">
        <w:rPr>
          <w:rFonts w:asciiTheme="minorHAnsi" w:hAnsiTheme="minorHAnsi" w:cs="Arial"/>
          <w:szCs w:val="22"/>
        </w:rPr>
        <w:t xml:space="preserve"> </w:t>
      </w:r>
      <w:r w:rsidR="003A41BB" w:rsidRPr="005474DD">
        <w:rPr>
          <w:rFonts w:asciiTheme="minorHAnsi" w:hAnsiTheme="minorHAnsi" w:cs="Arial"/>
          <w:szCs w:val="22"/>
        </w:rPr>
        <w:t>u</w:t>
      </w:r>
      <w:r w:rsidR="00F550A7" w:rsidRPr="005474DD">
        <w:rPr>
          <w:rFonts w:asciiTheme="minorHAnsi" w:hAnsiTheme="minorHAnsi" w:cs="Arial"/>
          <w:szCs w:val="22"/>
        </w:rPr>
        <w:t>nderwriting</w:t>
      </w:r>
      <w:r w:rsidR="005F1035">
        <w:rPr>
          <w:rFonts w:asciiTheme="minorHAnsi" w:hAnsiTheme="minorHAnsi" w:cs="Arial"/>
          <w:szCs w:val="22"/>
        </w:rPr>
        <w:t>.</w:t>
      </w:r>
      <w:r w:rsidR="00F550A7" w:rsidRPr="005474DD">
        <w:rPr>
          <w:rFonts w:asciiTheme="minorHAnsi" w:hAnsiTheme="minorHAnsi" w:cs="Arial"/>
          <w:szCs w:val="22"/>
        </w:rPr>
        <w:t xml:space="preserve"> </w:t>
      </w:r>
    </w:p>
    <w:p w14:paraId="3EB43FB6" w14:textId="77777777" w:rsidR="005F1035" w:rsidRPr="005F1035" w:rsidRDefault="005F1035" w:rsidP="005F1035">
      <w:pPr>
        <w:shd w:val="clear" w:color="auto" w:fill="FFFFFF" w:themeFill="background1"/>
        <w:jc w:val="both"/>
        <w:textAlignment w:val="baseline"/>
        <w:rPr>
          <w:rFonts w:asciiTheme="minorHAnsi" w:hAnsiTheme="minorHAnsi" w:cs="Arial"/>
          <w:szCs w:val="22"/>
        </w:rPr>
      </w:pPr>
    </w:p>
    <w:p w14:paraId="23FCF938" w14:textId="77777777" w:rsidR="009108E4" w:rsidRPr="009108E4" w:rsidRDefault="00DB63E7" w:rsidP="005C1933">
      <w:pPr>
        <w:shd w:val="clear" w:color="auto" w:fill="FFFFFF" w:themeFill="background1"/>
        <w:textAlignment w:val="baseline"/>
        <w:rPr>
          <w:rFonts w:asciiTheme="minorHAnsi" w:hAnsiTheme="minorHAnsi" w:cs="Arial"/>
          <w:szCs w:val="22"/>
        </w:rPr>
      </w:pPr>
      <w:r w:rsidRPr="00DB63E7">
        <w:rPr>
          <w:rFonts w:asciiTheme="minorHAnsi" w:hAnsiTheme="minorHAnsi" w:cs="Arial"/>
          <w:b/>
          <w:szCs w:val="22"/>
        </w:rPr>
        <w:t>Underwriting Product Control Technician</w:t>
      </w:r>
      <w:r w:rsidR="009108E4" w:rsidRPr="00DB63E7">
        <w:rPr>
          <w:rFonts w:asciiTheme="minorHAnsi" w:hAnsiTheme="minorHAnsi" w:cs="Arial"/>
          <w:b/>
          <w:szCs w:val="22"/>
        </w:rPr>
        <w:t xml:space="preserve"> at Hastings Direct </w:t>
      </w:r>
      <w:r w:rsidR="009108E4" w:rsidRPr="00DB63E7">
        <w:rPr>
          <w:rFonts w:asciiTheme="minorHAnsi" w:hAnsiTheme="minorHAnsi" w:cs="Arial"/>
          <w:szCs w:val="22"/>
        </w:rPr>
        <w:t>(</w:t>
      </w:r>
      <w:r w:rsidRPr="00DB63E7">
        <w:rPr>
          <w:rFonts w:asciiTheme="minorHAnsi" w:hAnsiTheme="minorHAnsi" w:cs="Arial"/>
          <w:szCs w:val="22"/>
        </w:rPr>
        <w:t>March 2015 – April 2016</w:t>
      </w:r>
      <w:r w:rsidR="009108E4" w:rsidRPr="009108E4">
        <w:rPr>
          <w:rFonts w:asciiTheme="minorHAnsi" w:hAnsiTheme="minorHAnsi" w:cs="Arial"/>
          <w:szCs w:val="22"/>
        </w:rPr>
        <w:t>)</w:t>
      </w:r>
    </w:p>
    <w:p w14:paraId="3AF1937D" w14:textId="77777777" w:rsidR="009108E4" w:rsidRPr="00DB63E7" w:rsidRDefault="00DB63E7" w:rsidP="005C1933">
      <w:pPr>
        <w:shd w:val="clear" w:color="auto" w:fill="FFFFFF" w:themeFill="background1"/>
        <w:textAlignment w:val="baseline"/>
        <w:rPr>
          <w:rFonts w:asciiTheme="minorHAnsi" w:hAnsiTheme="minorHAnsi" w:cs="Arial"/>
          <w:szCs w:val="22"/>
        </w:rPr>
      </w:pPr>
      <w:r w:rsidRPr="00DB63E7">
        <w:rPr>
          <w:rFonts w:asciiTheme="minorHAnsi" w:hAnsiTheme="minorHAnsi" w:cs="Arial"/>
          <w:b/>
          <w:szCs w:val="22"/>
        </w:rPr>
        <w:t>Case Referrals Underwriting Assistant</w:t>
      </w:r>
      <w:r w:rsidRPr="009108E4">
        <w:rPr>
          <w:rFonts w:asciiTheme="minorHAnsi" w:hAnsiTheme="minorHAnsi" w:cs="Arial"/>
          <w:b/>
          <w:szCs w:val="22"/>
        </w:rPr>
        <w:t xml:space="preserve"> </w:t>
      </w:r>
      <w:r w:rsidR="009108E4" w:rsidRPr="009108E4">
        <w:rPr>
          <w:rFonts w:asciiTheme="minorHAnsi" w:hAnsiTheme="minorHAnsi" w:cs="Arial"/>
          <w:b/>
          <w:szCs w:val="22"/>
        </w:rPr>
        <w:t xml:space="preserve">at Hastings Direct </w:t>
      </w:r>
      <w:r w:rsidR="009108E4" w:rsidRPr="00DB63E7">
        <w:rPr>
          <w:rFonts w:asciiTheme="minorHAnsi" w:hAnsiTheme="minorHAnsi" w:cs="Arial"/>
          <w:szCs w:val="22"/>
        </w:rPr>
        <w:t>(</w:t>
      </w:r>
      <w:r w:rsidRPr="00DB63E7">
        <w:rPr>
          <w:rFonts w:asciiTheme="minorHAnsi" w:hAnsiTheme="minorHAnsi" w:cs="Arial"/>
          <w:szCs w:val="22"/>
        </w:rPr>
        <w:t>September 2014 – March 2015</w:t>
      </w:r>
      <w:r w:rsidR="009108E4" w:rsidRPr="00DB63E7">
        <w:rPr>
          <w:rFonts w:asciiTheme="minorHAnsi" w:hAnsiTheme="minorHAnsi" w:cs="Arial"/>
          <w:szCs w:val="22"/>
        </w:rPr>
        <w:t xml:space="preserve">) </w:t>
      </w:r>
    </w:p>
    <w:p w14:paraId="60B3FA73" w14:textId="77777777" w:rsidR="009108E4" w:rsidRDefault="003D410D" w:rsidP="005C1933">
      <w:pPr>
        <w:shd w:val="clear" w:color="auto" w:fill="FFFFFF" w:themeFill="background1"/>
        <w:textAlignment w:val="baseline"/>
        <w:rPr>
          <w:rFonts w:asciiTheme="minorHAnsi" w:hAnsiTheme="minorHAnsi" w:cs="Arial"/>
          <w:szCs w:val="22"/>
        </w:rPr>
      </w:pPr>
      <w:r w:rsidRPr="00DB63E7">
        <w:rPr>
          <w:rFonts w:asciiTheme="minorHAnsi" w:hAnsiTheme="minorHAnsi" w:cs="Arial"/>
          <w:b/>
          <w:szCs w:val="22"/>
        </w:rPr>
        <w:t xml:space="preserve">Hastings Direct – Insurance Representative </w:t>
      </w:r>
      <w:r w:rsidR="009108E4" w:rsidRPr="00DB63E7">
        <w:rPr>
          <w:rFonts w:asciiTheme="minorHAnsi" w:hAnsiTheme="minorHAnsi" w:cs="Arial"/>
          <w:szCs w:val="22"/>
        </w:rPr>
        <w:t>(</w:t>
      </w:r>
      <w:r w:rsidRPr="00DB63E7">
        <w:rPr>
          <w:rFonts w:asciiTheme="minorHAnsi" w:hAnsiTheme="minorHAnsi" w:cs="Arial"/>
          <w:szCs w:val="22"/>
        </w:rPr>
        <w:t>October 2013 – September 2014</w:t>
      </w:r>
      <w:r w:rsidR="009108E4" w:rsidRPr="00DB63E7">
        <w:rPr>
          <w:rFonts w:asciiTheme="minorHAnsi" w:hAnsiTheme="minorHAnsi" w:cs="Arial"/>
          <w:szCs w:val="22"/>
        </w:rPr>
        <w:t>)</w:t>
      </w:r>
    </w:p>
    <w:p w14:paraId="739BF806" w14:textId="77777777" w:rsidR="009C6F91" w:rsidRDefault="009C6F91" w:rsidP="005C1933">
      <w:pPr>
        <w:shd w:val="clear" w:color="auto" w:fill="FFFFFF" w:themeFill="background1"/>
        <w:textAlignment w:val="baseline"/>
        <w:rPr>
          <w:rFonts w:asciiTheme="minorHAnsi" w:hAnsiTheme="minorHAnsi" w:cs="Arial"/>
          <w:szCs w:val="22"/>
        </w:rPr>
      </w:pPr>
    </w:p>
    <w:p w14:paraId="4186EDC0" w14:textId="77777777" w:rsidR="009108E4" w:rsidRPr="009108E4" w:rsidRDefault="009108E4" w:rsidP="005C1933">
      <w:pPr>
        <w:pStyle w:val="Heading9"/>
        <w:rPr>
          <w:rFonts w:asciiTheme="minorHAnsi" w:hAnsiTheme="minorHAnsi" w:cs="Times New Roman"/>
          <w:b/>
          <w:sz w:val="22"/>
          <w:szCs w:val="22"/>
        </w:rPr>
      </w:pPr>
      <w:r w:rsidRPr="009108E4">
        <w:rPr>
          <w:rFonts w:asciiTheme="minorHAnsi" w:hAnsiTheme="minorHAnsi" w:cs="Times New Roman"/>
          <w:sz w:val="22"/>
          <w:szCs w:val="22"/>
        </w:rPr>
        <w:t>EDUCATION</w:t>
      </w:r>
    </w:p>
    <w:p w14:paraId="705BA40E" w14:textId="77777777" w:rsidR="009108E4" w:rsidRPr="009108E4" w:rsidRDefault="003937C5" w:rsidP="005C1933">
      <w:pPr>
        <w:rPr>
          <w:rFonts w:asciiTheme="minorHAnsi" w:hAnsiTheme="minorHAnsi"/>
          <w:szCs w:val="22"/>
        </w:rPr>
      </w:pPr>
      <w:r>
        <w:rPr>
          <w:rFonts w:asciiTheme="minorHAnsi" w:hAnsiTheme="minorHAnsi"/>
          <w:noProof/>
          <w:szCs w:val="22"/>
          <w:lang w:eastAsia="en-GB"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 wp14:anchorId="182C2918" wp14:editId="7131358A">
                <wp:simplePos x="0" y="0"/>
                <wp:positionH relativeFrom="column">
                  <wp:posOffset>-3326130</wp:posOffset>
                </wp:positionH>
                <wp:positionV relativeFrom="paragraph">
                  <wp:posOffset>38099</wp:posOffset>
                </wp:positionV>
                <wp:extent cx="6145530" cy="0"/>
                <wp:effectExtent l="0" t="0" r="26670" b="19050"/>
                <wp:wrapNone/>
                <wp:docPr id="4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455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BF285F" id="Line 16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61.9pt,3pt" to="222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"/>
            </w:pict>
          </mc:Fallback>
        </mc:AlternateContent>
      </w:r>
    </w:p>
    <w:p w14:paraId="06B1ADF7" w14:textId="77777777" w:rsidR="00515039" w:rsidRPr="009D42EF" w:rsidRDefault="009D42EF" w:rsidP="006414D5">
      <w:pPr>
        <w:textAlignment w:val="baseline"/>
        <w:rPr>
          <w:rFonts w:asciiTheme="minorHAnsi" w:eastAsia="Arial,MS Mincho" w:hAnsiTheme="minorHAnsi" w:cs="Arial,MS Mincho"/>
          <w:bCs/>
          <w:szCs w:val="22"/>
        </w:rPr>
      </w:pPr>
      <w:r w:rsidRPr="009D42EF">
        <w:rPr>
          <w:rFonts w:asciiTheme="minorHAnsi" w:eastAsia="Arial,MS Mincho" w:hAnsiTheme="minorHAnsi" w:cs="Arial,MS Mincho"/>
          <w:b/>
          <w:bCs/>
          <w:szCs w:val="22"/>
        </w:rPr>
        <w:t>Level 4 Data Analytics Diplom</w:t>
      </w:r>
      <w:r>
        <w:rPr>
          <w:rFonts w:asciiTheme="minorHAnsi" w:eastAsia="Arial,MS Mincho" w:hAnsiTheme="minorHAnsi" w:cs="Arial,MS Mincho"/>
          <w:b/>
          <w:bCs/>
          <w:szCs w:val="22"/>
        </w:rPr>
        <w:t>a</w:t>
      </w:r>
      <w:r w:rsidR="005F1035">
        <w:rPr>
          <w:rFonts w:asciiTheme="minorHAnsi" w:eastAsia="Arial,MS Mincho" w:hAnsiTheme="minorHAnsi" w:cs="Arial,MS Mincho"/>
          <w:b/>
          <w:bCs/>
          <w:szCs w:val="22"/>
        </w:rPr>
        <w:t>:</w:t>
      </w:r>
      <w:r>
        <w:rPr>
          <w:rFonts w:asciiTheme="minorHAnsi" w:eastAsia="Arial,MS Mincho" w:hAnsiTheme="minorHAnsi" w:cs="Arial,MS Mincho"/>
          <w:b/>
          <w:bCs/>
          <w:szCs w:val="22"/>
        </w:rPr>
        <w:t xml:space="preserve"> </w:t>
      </w:r>
      <w:r w:rsidRPr="005F1035">
        <w:rPr>
          <w:rFonts w:asciiTheme="minorHAnsi" w:eastAsia="Arial,MS Mincho" w:hAnsiTheme="minorHAnsi" w:cs="Arial,MS Mincho"/>
          <w:bCs/>
          <w:szCs w:val="22"/>
        </w:rPr>
        <w:t>Distinction</w:t>
      </w:r>
      <w:r>
        <w:rPr>
          <w:rFonts w:asciiTheme="minorHAnsi" w:eastAsia="Arial,MS Mincho" w:hAnsiTheme="minorHAnsi" w:cs="Arial,MS Mincho"/>
          <w:bCs/>
          <w:szCs w:val="22"/>
        </w:rPr>
        <w:t>, 2021</w:t>
      </w:r>
    </w:p>
    <w:p w14:paraId="696BA063" w14:textId="77777777" w:rsidR="009108E4" w:rsidRPr="009108E4" w:rsidRDefault="00C44C77" w:rsidP="006414D5">
      <w:pPr>
        <w:textAlignment w:val="baseline"/>
        <w:rPr>
          <w:rFonts w:asciiTheme="minorHAnsi" w:hAnsiTheme="minorHAnsi" w:cs="Arial"/>
          <w:szCs w:val="22"/>
        </w:rPr>
      </w:pPr>
      <w:r>
        <w:rPr>
          <w:rFonts w:asciiTheme="minorHAnsi" w:eastAsia="Arial,MS Mincho" w:hAnsiTheme="minorHAnsi" w:cs="Arial,MS Mincho"/>
          <w:b/>
          <w:bCs/>
          <w:szCs w:val="22"/>
        </w:rPr>
        <w:t>University</w:t>
      </w:r>
      <w:r w:rsidRPr="009108E4">
        <w:rPr>
          <w:rFonts w:asciiTheme="minorHAnsi" w:eastAsia="Arial,MS Mincho" w:hAnsiTheme="minorHAnsi" w:cs="Arial,MS Mincho"/>
          <w:b/>
          <w:bCs/>
          <w:szCs w:val="22"/>
        </w:rPr>
        <w:t xml:space="preserve"> </w:t>
      </w:r>
      <w:r>
        <w:rPr>
          <w:rFonts w:asciiTheme="minorHAnsi" w:eastAsia="Arial,MS Mincho" w:hAnsiTheme="minorHAnsi" w:cs="Arial,MS Mincho"/>
          <w:b/>
          <w:bCs/>
          <w:szCs w:val="22"/>
        </w:rPr>
        <w:t xml:space="preserve">of </w:t>
      </w:r>
      <w:r w:rsidR="00772CF3">
        <w:rPr>
          <w:rFonts w:asciiTheme="minorHAnsi" w:eastAsia="Arial,MS Mincho" w:hAnsiTheme="minorHAnsi" w:cs="Arial,MS Mincho"/>
          <w:b/>
          <w:bCs/>
          <w:szCs w:val="22"/>
        </w:rPr>
        <w:t>Worcester</w:t>
      </w:r>
      <w:r w:rsidR="005F1035">
        <w:rPr>
          <w:rFonts w:asciiTheme="minorHAnsi" w:eastAsia="Arial,MS Mincho" w:hAnsiTheme="minorHAnsi" w:cs="Arial,MS Mincho"/>
          <w:b/>
          <w:bCs/>
          <w:szCs w:val="22"/>
        </w:rPr>
        <w:t>:</w:t>
      </w:r>
      <w:r w:rsidR="009108E4" w:rsidRPr="009108E4">
        <w:rPr>
          <w:rFonts w:asciiTheme="minorHAnsi" w:eastAsia="Arial,MS Mincho" w:hAnsiTheme="minorHAnsi" w:cs="Arial,MS Mincho"/>
          <w:b/>
          <w:bCs/>
          <w:szCs w:val="22"/>
        </w:rPr>
        <w:t xml:space="preserve"> </w:t>
      </w:r>
      <w:r w:rsidR="009108E4" w:rsidRPr="005F1035">
        <w:rPr>
          <w:rFonts w:asciiTheme="minorHAnsi" w:eastAsia="Arial,MS Mincho" w:hAnsiTheme="minorHAnsi" w:cs="Arial,MS Mincho"/>
          <w:bCs/>
          <w:iCs/>
          <w:szCs w:val="22"/>
        </w:rPr>
        <w:t>2:1</w:t>
      </w:r>
      <w:r w:rsidR="009108E4" w:rsidRPr="005F1035">
        <w:rPr>
          <w:rFonts w:asciiTheme="minorHAnsi" w:eastAsia="Arial,MS Mincho" w:hAnsiTheme="minorHAnsi" w:cs="Arial,MS Mincho"/>
          <w:iCs/>
          <w:szCs w:val="22"/>
        </w:rPr>
        <w:t xml:space="preserve"> </w:t>
      </w:r>
      <w:r w:rsidR="009108E4" w:rsidRPr="003D410D">
        <w:rPr>
          <w:rFonts w:asciiTheme="minorHAnsi" w:eastAsia="Arial,MS Mincho" w:hAnsiTheme="minorHAnsi" w:cs="Arial,MS Mincho"/>
          <w:iCs/>
          <w:szCs w:val="22"/>
        </w:rPr>
        <w:t>in</w:t>
      </w:r>
      <w:r w:rsidR="003D410D" w:rsidRPr="003D410D">
        <w:rPr>
          <w:rFonts w:asciiTheme="minorHAnsi" w:eastAsia="Arial,MS Mincho" w:hAnsiTheme="minorHAnsi" w:cs="Arial,MS Mincho"/>
          <w:iCs/>
          <w:szCs w:val="22"/>
        </w:rPr>
        <w:t xml:space="preserve"> </w:t>
      </w:r>
      <w:r w:rsidR="005D0CDA" w:rsidRPr="003D410D">
        <w:rPr>
          <w:rFonts w:asciiTheme="minorHAnsi" w:eastAsia="Arial,MS Mincho" w:hAnsiTheme="minorHAnsi" w:cs="Arial,MS Mincho"/>
          <w:iCs/>
          <w:szCs w:val="22"/>
        </w:rPr>
        <w:t>Marketing</w:t>
      </w:r>
      <w:r w:rsidR="009108E4" w:rsidRPr="009108E4">
        <w:rPr>
          <w:rFonts w:asciiTheme="minorHAnsi" w:eastAsia="Arial,MS Mincho" w:hAnsiTheme="minorHAnsi" w:cs="Arial,MS Mincho"/>
          <w:i/>
          <w:iCs/>
          <w:szCs w:val="22"/>
        </w:rPr>
        <w:t>, 201</w:t>
      </w:r>
      <w:r w:rsidR="00DA4F26">
        <w:rPr>
          <w:rFonts w:asciiTheme="minorHAnsi" w:eastAsia="Arial,MS Mincho" w:hAnsiTheme="minorHAnsi" w:cs="Arial,MS Mincho"/>
          <w:i/>
          <w:iCs/>
          <w:szCs w:val="22"/>
        </w:rPr>
        <w:t>0</w:t>
      </w:r>
      <w:r w:rsidR="009108E4" w:rsidRPr="009108E4">
        <w:rPr>
          <w:rFonts w:asciiTheme="minorHAnsi" w:eastAsia="Arial,MS Mincho" w:hAnsiTheme="minorHAnsi" w:cs="Arial,MS Mincho"/>
          <w:i/>
          <w:iCs/>
          <w:szCs w:val="22"/>
        </w:rPr>
        <w:t xml:space="preserve"> </w:t>
      </w:r>
      <w:r w:rsidR="00C10F6B">
        <w:rPr>
          <w:rFonts w:asciiTheme="minorHAnsi" w:eastAsia="Arial,MS Mincho" w:hAnsiTheme="minorHAnsi" w:cs="Arial,MS Mincho"/>
          <w:i/>
          <w:iCs/>
          <w:szCs w:val="22"/>
        </w:rPr>
        <w:t>–</w:t>
      </w:r>
      <w:r w:rsidR="009108E4" w:rsidRPr="009108E4">
        <w:rPr>
          <w:rFonts w:asciiTheme="minorHAnsi" w:eastAsia="Arial,MS Mincho" w:hAnsiTheme="minorHAnsi" w:cs="Arial,MS Mincho"/>
          <w:i/>
          <w:iCs/>
          <w:szCs w:val="22"/>
        </w:rPr>
        <w:t xml:space="preserve"> 201</w:t>
      </w:r>
      <w:r w:rsidR="00DA4F26">
        <w:rPr>
          <w:rFonts w:asciiTheme="minorHAnsi" w:eastAsia="Arial,MS Mincho" w:hAnsiTheme="minorHAnsi" w:cs="Arial,MS Mincho"/>
          <w:i/>
          <w:iCs/>
          <w:szCs w:val="22"/>
        </w:rPr>
        <w:t>3</w:t>
      </w:r>
      <w:r w:rsidR="006414D5">
        <w:rPr>
          <w:rFonts w:asciiTheme="minorHAnsi" w:eastAsia="Arial,MS Mincho" w:hAnsiTheme="minorHAnsi" w:cs="Arial,MS Mincho"/>
          <w:i/>
          <w:iCs/>
          <w:szCs w:val="22"/>
        </w:rPr>
        <w:br/>
      </w:r>
      <w:r w:rsidR="00772CF3">
        <w:rPr>
          <w:rFonts w:asciiTheme="minorHAnsi" w:hAnsiTheme="minorHAnsi" w:cs="Arial"/>
          <w:b/>
          <w:szCs w:val="22"/>
        </w:rPr>
        <w:t>Bexhill</w:t>
      </w:r>
      <w:r w:rsidR="009108E4" w:rsidRPr="009108E4">
        <w:rPr>
          <w:rFonts w:asciiTheme="minorHAnsi" w:hAnsiTheme="minorHAnsi" w:cs="Arial"/>
          <w:b/>
          <w:szCs w:val="22"/>
        </w:rPr>
        <w:t xml:space="preserve"> </w:t>
      </w:r>
      <w:r w:rsidR="005F1035" w:rsidRPr="009108E4">
        <w:rPr>
          <w:rFonts w:asciiTheme="minorHAnsi" w:hAnsiTheme="minorHAnsi" w:cs="Arial"/>
          <w:b/>
          <w:szCs w:val="22"/>
        </w:rPr>
        <w:t>College:</w:t>
      </w:r>
      <w:r w:rsidR="0052347D">
        <w:rPr>
          <w:rFonts w:asciiTheme="minorHAnsi" w:hAnsiTheme="minorHAnsi" w:cs="Arial"/>
          <w:szCs w:val="22"/>
        </w:rPr>
        <w:t xml:space="preserve"> </w:t>
      </w:r>
      <w:r w:rsidR="002B7C99">
        <w:rPr>
          <w:rFonts w:asciiTheme="minorHAnsi" w:hAnsiTheme="minorHAnsi" w:cs="Arial"/>
          <w:szCs w:val="22"/>
        </w:rPr>
        <w:t xml:space="preserve">Psychology - </w:t>
      </w:r>
      <w:r w:rsidR="00772CF3">
        <w:rPr>
          <w:rFonts w:asciiTheme="minorHAnsi" w:hAnsiTheme="minorHAnsi" w:cs="Arial"/>
          <w:szCs w:val="22"/>
        </w:rPr>
        <w:t>B</w:t>
      </w:r>
      <w:r w:rsidR="009108E4" w:rsidRPr="009108E4">
        <w:rPr>
          <w:rFonts w:asciiTheme="minorHAnsi" w:hAnsiTheme="minorHAnsi" w:cs="Arial"/>
          <w:szCs w:val="22"/>
        </w:rPr>
        <w:t>,</w:t>
      </w:r>
      <w:r w:rsidR="002B7C99">
        <w:rPr>
          <w:rFonts w:asciiTheme="minorHAnsi" w:hAnsiTheme="minorHAnsi" w:cs="Arial"/>
          <w:szCs w:val="22"/>
        </w:rPr>
        <w:t xml:space="preserve"> Biology -</w:t>
      </w:r>
      <w:r w:rsidR="0052347D">
        <w:rPr>
          <w:rFonts w:asciiTheme="minorHAnsi" w:hAnsiTheme="minorHAnsi" w:cs="Arial"/>
          <w:szCs w:val="22"/>
        </w:rPr>
        <w:t xml:space="preserve"> </w:t>
      </w:r>
      <w:r w:rsidR="009108E4" w:rsidRPr="009108E4">
        <w:rPr>
          <w:rFonts w:asciiTheme="minorHAnsi" w:hAnsiTheme="minorHAnsi" w:cs="Arial"/>
          <w:szCs w:val="22"/>
        </w:rPr>
        <w:t>B,</w:t>
      </w:r>
      <w:r w:rsidR="002B7C99">
        <w:rPr>
          <w:rFonts w:asciiTheme="minorHAnsi" w:hAnsiTheme="minorHAnsi" w:cs="Arial"/>
          <w:szCs w:val="22"/>
        </w:rPr>
        <w:t xml:space="preserve"> Modern History -</w:t>
      </w:r>
      <w:r w:rsidR="0052347D">
        <w:rPr>
          <w:rFonts w:asciiTheme="minorHAnsi" w:hAnsiTheme="minorHAnsi" w:cs="Arial"/>
          <w:szCs w:val="22"/>
        </w:rPr>
        <w:t xml:space="preserve"> </w:t>
      </w:r>
      <w:r w:rsidR="009108E4" w:rsidRPr="009108E4">
        <w:rPr>
          <w:rFonts w:asciiTheme="minorHAnsi" w:hAnsiTheme="minorHAnsi" w:cs="Arial"/>
          <w:szCs w:val="22"/>
        </w:rPr>
        <w:t xml:space="preserve">C </w:t>
      </w:r>
    </w:p>
    <w:p w14:paraId="60F4F6FD" w14:textId="77777777" w:rsidR="00C10F6B" w:rsidRPr="00C10F6B" w:rsidRDefault="009108E4" w:rsidP="005C1933">
      <w:pPr>
        <w:rPr>
          <w:rFonts w:asciiTheme="minorHAnsi" w:hAnsiTheme="minorHAnsi" w:cs="Arial"/>
          <w:szCs w:val="22"/>
        </w:rPr>
      </w:pPr>
      <w:proofErr w:type="spellStart"/>
      <w:r>
        <w:rPr>
          <w:rFonts w:asciiTheme="minorHAnsi" w:hAnsiTheme="minorHAnsi" w:cs="Arial"/>
          <w:b/>
          <w:szCs w:val="22"/>
        </w:rPr>
        <w:t>Claverham</w:t>
      </w:r>
      <w:proofErr w:type="spellEnd"/>
      <w:r>
        <w:rPr>
          <w:rFonts w:asciiTheme="minorHAnsi" w:hAnsiTheme="minorHAnsi" w:cs="Arial"/>
          <w:b/>
          <w:szCs w:val="22"/>
        </w:rPr>
        <w:t xml:space="preserve"> Community College</w:t>
      </w:r>
      <w:r w:rsidR="005F1035">
        <w:rPr>
          <w:rFonts w:asciiTheme="minorHAnsi" w:hAnsiTheme="minorHAnsi" w:cs="Arial"/>
          <w:szCs w:val="22"/>
        </w:rPr>
        <w:t xml:space="preserve">: </w:t>
      </w:r>
      <w:r w:rsidRPr="009108E4">
        <w:rPr>
          <w:rFonts w:asciiTheme="minorHAnsi" w:hAnsiTheme="minorHAnsi" w:cs="Arial"/>
          <w:szCs w:val="22"/>
        </w:rPr>
        <w:t xml:space="preserve"> </w:t>
      </w:r>
      <w:r w:rsidRPr="005F1035">
        <w:rPr>
          <w:rFonts w:asciiTheme="minorHAnsi" w:hAnsiTheme="minorHAnsi" w:cs="Arial"/>
          <w:szCs w:val="22"/>
        </w:rPr>
        <w:t>9 GCSE’s at A-C</w:t>
      </w:r>
    </w:p>
    <w:sectPr w:rsidR="00C10F6B" w:rsidRPr="00C10F6B" w:rsidSect="006F3D0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2E60DE" w14:textId="77777777" w:rsidR="008B665B" w:rsidRDefault="008B665B" w:rsidP="00D55EC3">
      <w:r>
        <w:separator/>
      </w:r>
    </w:p>
  </w:endnote>
  <w:endnote w:type="continuationSeparator" w:id="0">
    <w:p w14:paraId="6DB4D20C" w14:textId="77777777" w:rsidR="008B665B" w:rsidRDefault="008B665B" w:rsidP="00D55E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,MS Mincho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D68416" w14:textId="77777777" w:rsidR="00872E26" w:rsidRDefault="00872E2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3054A3" w14:textId="77777777" w:rsidR="00872E26" w:rsidRDefault="00872E2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ABB18C" w14:textId="77777777" w:rsidR="00872E26" w:rsidRDefault="00872E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DFD557" w14:textId="77777777" w:rsidR="008B665B" w:rsidRDefault="008B665B" w:rsidP="00D55EC3">
      <w:r>
        <w:separator/>
      </w:r>
    </w:p>
  </w:footnote>
  <w:footnote w:type="continuationSeparator" w:id="0">
    <w:p w14:paraId="1E126D57" w14:textId="77777777" w:rsidR="008B665B" w:rsidRDefault="008B665B" w:rsidP="00D55E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CD1C9D" w14:textId="77777777" w:rsidR="00872E26" w:rsidRDefault="00872E2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CF39E0" w14:textId="7463B96A" w:rsidR="00872E26" w:rsidRDefault="00CF2F6A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30CD0B93" wp14:editId="3CD6340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6" name="MSIPCM38ec4f2780c1dc815ea7bf9f" descr="{&quot;HashCode&quot;:1047290088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79B665C" w14:textId="5ADB9597" w:rsidR="00CF2F6A" w:rsidRPr="00012B08" w:rsidRDefault="00851457" w:rsidP="00CF2F6A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012B08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CD0B93" id="_x0000_t202" coordsize="21600,21600" o:spt="202" path="m,l,21600r21600,l21600,xe">
              <v:stroke joinstyle="miter"/>
              <v:path gradientshapeok="t" o:connecttype="rect"/>
            </v:shapetype>
            <v:shape id="MSIPCM38ec4f2780c1dc815ea7bf9f" o:spid="_x0000_s1026" type="#_x0000_t202" alt="{&quot;HashCode&quot;:1047290088,&quot;Height&quot;:841.0,&quot;Width&quot;:595.0,&quot;Placement&quot;:&quot;Header&quot;,&quot;Index&quot;:&quot;Primary&quot;,&quot;Section&quot;:1,&quot;Top&quot;:0.0,&quot;Left&quot;:0.0}" style="position:absolute;margin-left:0;margin-top:1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O6I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" o:allowincell="f" filled="f" stroked="f" strokeweight=".5pt">
              <v:fill o:detectmouseclick="t"/>
              <v:textbox inset=",0,,0">
                <w:txbxContent>
                  <w:p w14:paraId="079B665C" w14:textId="5ADB9597" w:rsidR="00CF2F6A" w:rsidRPr="00012B08" w:rsidRDefault="00851457" w:rsidP="00CF2F6A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012B08">
                      <w:rPr>
                        <w:rFonts w:ascii="Calibri" w:hAnsi="Calibri" w:cs="Calibri"/>
                        <w:color w:val="000000"/>
                        <w:sz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E8A072" w14:textId="77777777" w:rsidR="00872E26" w:rsidRDefault="00872E2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F0984"/>
    <w:multiLevelType w:val="hybridMultilevel"/>
    <w:tmpl w:val="E0082FC0"/>
    <w:lvl w:ilvl="0" w:tplc="E6D876D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660"/>
    <w:rsid w:val="00012B08"/>
    <w:rsid w:val="00021810"/>
    <w:rsid w:val="00023DC7"/>
    <w:rsid w:val="00042954"/>
    <w:rsid w:val="00051847"/>
    <w:rsid w:val="0009582D"/>
    <w:rsid w:val="000A6202"/>
    <w:rsid w:val="000D205A"/>
    <w:rsid w:val="00103957"/>
    <w:rsid w:val="00131A75"/>
    <w:rsid w:val="00134262"/>
    <w:rsid w:val="00181B2F"/>
    <w:rsid w:val="001F2BF2"/>
    <w:rsid w:val="001F4F55"/>
    <w:rsid w:val="00271AF6"/>
    <w:rsid w:val="002A1C87"/>
    <w:rsid w:val="002B4831"/>
    <w:rsid w:val="002B7C99"/>
    <w:rsid w:val="002C7DDC"/>
    <w:rsid w:val="002D130D"/>
    <w:rsid w:val="00363758"/>
    <w:rsid w:val="003937C5"/>
    <w:rsid w:val="003A41BB"/>
    <w:rsid w:val="003B4582"/>
    <w:rsid w:val="003D410D"/>
    <w:rsid w:val="003F1181"/>
    <w:rsid w:val="0040552F"/>
    <w:rsid w:val="00435717"/>
    <w:rsid w:val="0043582B"/>
    <w:rsid w:val="00456544"/>
    <w:rsid w:val="004E010D"/>
    <w:rsid w:val="00512C4E"/>
    <w:rsid w:val="00515039"/>
    <w:rsid w:val="00522BC4"/>
    <w:rsid w:val="0052347D"/>
    <w:rsid w:val="005474DD"/>
    <w:rsid w:val="0056223D"/>
    <w:rsid w:val="005B2B72"/>
    <w:rsid w:val="005B4D25"/>
    <w:rsid w:val="005C1933"/>
    <w:rsid w:val="005D0CDA"/>
    <w:rsid w:val="005E5983"/>
    <w:rsid w:val="005F1035"/>
    <w:rsid w:val="005F1997"/>
    <w:rsid w:val="006051F2"/>
    <w:rsid w:val="00615998"/>
    <w:rsid w:val="00627DB7"/>
    <w:rsid w:val="006414D5"/>
    <w:rsid w:val="0064665F"/>
    <w:rsid w:val="0065296E"/>
    <w:rsid w:val="0066789C"/>
    <w:rsid w:val="006A63CD"/>
    <w:rsid w:val="006F3D03"/>
    <w:rsid w:val="00721965"/>
    <w:rsid w:val="00722C9C"/>
    <w:rsid w:val="007266BD"/>
    <w:rsid w:val="007346AC"/>
    <w:rsid w:val="00754721"/>
    <w:rsid w:val="00772CF3"/>
    <w:rsid w:val="0079357C"/>
    <w:rsid w:val="007F2C0F"/>
    <w:rsid w:val="00806755"/>
    <w:rsid w:val="00834BD6"/>
    <w:rsid w:val="00851457"/>
    <w:rsid w:val="00856668"/>
    <w:rsid w:val="00872E26"/>
    <w:rsid w:val="00875E58"/>
    <w:rsid w:val="008B397F"/>
    <w:rsid w:val="008B665B"/>
    <w:rsid w:val="008B6C67"/>
    <w:rsid w:val="008B7262"/>
    <w:rsid w:val="008D22BD"/>
    <w:rsid w:val="009108E4"/>
    <w:rsid w:val="009376B1"/>
    <w:rsid w:val="009731F5"/>
    <w:rsid w:val="009C6F91"/>
    <w:rsid w:val="009D42EF"/>
    <w:rsid w:val="009D4DD4"/>
    <w:rsid w:val="00A114A2"/>
    <w:rsid w:val="00A44D0B"/>
    <w:rsid w:val="00AA1F84"/>
    <w:rsid w:val="00AC5E1E"/>
    <w:rsid w:val="00AF1124"/>
    <w:rsid w:val="00B131B0"/>
    <w:rsid w:val="00B57EDF"/>
    <w:rsid w:val="00B64A50"/>
    <w:rsid w:val="00BA7581"/>
    <w:rsid w:val="00BD0B76"/>
    <w:rsid w:val="00BE2A8F"/>
    <w:rsid w:val="00BE337F"/>
    <w:rsid w:val="00C10F6B"/>
    <w:rsid w:val="00C330F6"/>
    <w:rsid w:val="00C44C77"/>
    <w:rsid w:val="00C51B8B"/>
    <w:rsid w:val="00C6353D"/>
    <w:rsid w:val="00C71515"/>
    <w:rsid w:val="00C961E0"/>
    <w:rsid w:val="00CB590E"/>
    <w:rsid w:val="00CF2F6A"/>
    <w:rsid w:val="00CF7CE3"/>
    <w:rsid w:val="00D448F7"/>
    <w:rsid w:val="00D55EC3"/>
    <w:rsid w:val="00D57246"/>
    <w:rsid w:val="00D81B5E"/>
    <w:rsid w:val="00D958A9"/>
    <w:rsid w:val="00D96AD0"/>
    <w:rsid w:val="00DA4F26"/>
    <w:rsid w:val="00DB63E7"/>
    <w:rsid w:val="00E02AC7"/>
    <w:rsid w:val="00E63AC0"/>
    <w:rsid w:val="00EA4660"/>
    <w:rsid w:val="00EA7294"/>
    <w:rsid w:val="00EB123F"/>
    <w:rsid w:val="00ED45BE"/>
    <w:rsid w:val="00EE4C9E"/>
    <w:rsid w:val="00EF4EEF"/>
    <w:rsid w:val="00F01DFB"/>
    <w:rsid w:val="00F039B5"/>
    <w:rsid w:val="00F44D61"/>
    <w:rsid w:val="00F550A7"/>
    <w:rsid w:val="00F6176F"/>
    <w:rsid w:val="00FC05CC"/>
    <w:rsid w:val="00FC2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  <w14:docId w14:val="0F007C6E"/>
  <w15:docId w15:val="{681B2106-3BCE-4DBD-A993-F102992D5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4660"/>
    <w:pPr>
      <w:spacing w:after="0" w:line="240" w:lineRule="auto"/>
    </w:pPr>
    <w:rPr>
      <w:rFonts w:ascii="Georgia" w:eastAsia="Times New Roman" w:hAnsi="Georgia" w:cs="Times New Roman"/>
      <w:szCs w:val="24"/>
    </w:rPr>
  </w:style>
  <w:style w:type="paragraph" w:styleId="Heading1">
    <w:name w:val="heading 1"/>
    <w:basedOn w:val="Normal"/>
    <w:next w:val="Normal"/>
    <w:link w:val="Heading1Char"/>
    <w:qFormat/>
    <w:rsid w:val="00EA4660"/>
    <w:pPr>
      <w:keepNext/>
      <w:outlineLvl w:val="0"/>
    </w:pPr>
    <w:rPr>
      <w:rFonts w:ascii="Lucida Sans Unicode" w:hAnsi="Lucida Sans Unicode"/>
      <w:b/>
      <w:bCs/>
      <w:color w:val="808080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8E4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A4660"/>
    <w:rPr>
      <w:rFonts w:ascii="Lucida Sans Unicode" w:eastAsia="Times New Roman" w:hAnsi="Lucida Sans Unicode" w:cs="Times New Roman"/>
      <w:b/>
      <w:bCs/>
      <w:color w:val="808080"/>
      <w:sz w:val="24"/>
      <w:szCs w:val="24"/>
    </w:rPr>
  </w:style>
  <w:style w:type="paragraph" w:customStyle="1" w:styleId="0-Bodytext">
    <w:name w:val="0-Bodytext"/>
    <w:basedOn w:val="Normal"/>
    <w:next w:val="Normal"/>
    <w:rsid w:val="00EA4660"/>
    <w:pPr>
      <w:tabs>
        <w:tab w:val="left" w:pos="1872"/>
        <w:tab w:val="left" w:pos="2160"/>
      </w:tabs>
      <w:snapToGrid w:val="0"/>
      <w:ind w:left="432"/>
    </w:pPr>
    <w:rPr>
      <w:rFonts w:ascii="Arial" w:hAnsi="Arial"/>
      <w:sz w:val="20"/>
      <w:szCs w:val="20"/>
      <w:lang w:val="en-US"/>
    </w:rPr>
  </w:style>
  <w:style w:type="character" w:styleId="Hyperlink">
    <w:name w:val="Hyperlink"/>
    <w:uiPriority w:val="99"/>
    <w:unhideWhenUsed/>
    <w:rsid w:val="00EA4660"/>
    <w:rPr>
      <w:color w:val="0000FF"/>
      <w:u w:val="single"/>
    </w:rPr>
  </w:style>
  <w:style w:type="paragraph" w:customStyle="1" w:styleId="Default">
    <w:name w:val="Default"/>
    <w:rsid w:val="009108E4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8E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istParagraph">
    <w:name w:val="List Paragraph"/>
    <w:basedOn w:val="Normal"/>
    <w:uiPriority w:val="34"/>
    <w:qFormat/>
    <w:rsid w:val="009108E4"/>
    <w:pPr>
      <w:spacing w:after="200" w:line="276" w:lineRule="auto"/>
      <w:ind w:left="720"/>
      <w:contextualSpacing/>
    </w:pPr>
    <w:rPr>
      <w:rFonts w:ascii="Calibri" w:eastAsia="Calibri" w:hAnsi="Calibri"/>
      <w:szCs w:val="22"/>
    </w:rPr>
  </w:style>
  <w:style w:type="paragraph" w:styleId="Header">
    <w:name w:val="header"/>
    <w:basedOn w:val="Normal"/>
    <w:link w:val="HeaderChar"/>
    <w:uiPriority w:val="99"/>
    <w:unhideWhenUsed/>
    <w:rsid w:val="00D55EC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5EC3"/>
    <w:rPr>
      <w:rFonts w:ascii="Georgia" w:eastAsia="Times New Roman" w:hAnsi="Georgia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D55EC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5EC3"/>
    <w:rPr>
      <w:rFonts w:ascii="Georgia" w:eastAsia="Times New Roman" w:hAnsi="Georgia" w:cs="Times New Roman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2B483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483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835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earmstrong06@gmail.com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www.linkedin.com/in/armstrongalexander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Xand-A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isl xmlns:xsi="http://www.w3.org/2001/XMLSchema-instance" xmlns:xsd="http://www.w3.org/2001/XMLSchema" xmlns="http://www.boldonjames.com/2008/01/sie/internal/label" sislVersion="0" policy="3208eb9c-92d8-4bca-8786-5a20df24df72" origin="userSelected">
  <element uid="4adb7cba-ce81-4e57-9313-4682785c222c" value=""/>
</sisl>
</file>

<file path=customXml/itemProps1.xml><?xml version="1.0" encoding="utf-8"?>
<ds:datastoreItem xmlns:ds="http://schemas.openxmlformats.org/officeDocument/2006/customXml" ds:itemID="{A4BE75E4-59DF-43FC-850A-EFF681B0C933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972</Words>
  <Characters>5545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Hastings Direct</Company>
  <LinksUpToDate>false</LinksUpToDate>
  <CharactersWithSpaces>6504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armstra2</dc:creator>
  <cp:keywords/>
  <dc:description/>
  <cp:lastModifiedBy>Armstrong, Alexander (Allianz UK)</cp:lastModifiedBy>
  <cp:revision>7</cp:revision>
  <cp:lastPrinted>2021-11-11T15:32:00Z</cp:lastPrinted>
  <dcterms:created xsi:type="dcterms:W3CDTF">2022-12-09T13:55:00Z</dcterms:created>
  <dcterms:modified xsi:type="dcterms:W3CDTF">2022-12-09T16:29:00Z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8fdad4c1-43f6-4f5d-bf9f-9c58f479c526</vt:lpwstr>
  </property>
  <property fmtid="{D5CDD505-2E9C-101B-9397-08002B2CF9AE}" pid="3" name="bjSaver">
    <vt:lpwstr>vso4kM6RI8cyA49mRdyZNIuwixGxDmlZ</vt:lpwstr>
  </property>
  <property fmtid="{D5CDD505-2E9C-101B-9397-08002B2CF9AE}" pid="4" name="LV-Classification">
    <vt:lpwstr>Strictly Confidential</vt:lpwstr>
  </property>
  <property fmtid="{D5CDD505-2E9C-101B-9397-08002B2CF9AE}" pid="5" name="bjDocumentLabelXML">
    <vt:lpwstr>&lt;?xml version="1.0" encoding="us-ascii"?&gt;&lt;sisl xmlns:xsi="http://www.w3.org/2001/XMLSchema-instance" xmlns:xsd="http://www.w3.org/2001/XMLSchema" sislVersion="0" policy="3208eb9c-92d8-4bca-8786-5a20df24df72" origin="userSelected" xmlns="http://www.boldonj</vt:lpwstr>
  </property>
  <property fmtid="{D5CDD505-2E9C-101B-9397-08002B2CF9AE}" pid="6" name="bjDocumentLabelXML-0">
    <vt:lpwstr>ames.com/2008/01/sie/internal/label"&gt;&lt;element uid="4adb7cba-ce81-4e57-9313-4682785c222c" value="" /&gt;&lt;/sisl&gt;</vt:lpwstr>
  </property>
  <property fmtid="{D5CDD505-2E9C-101B-9397-08002B2CF9AE}" pid="7" name="bjDocumentSecurityLabel">
    <vt:lpwstr>Internal</vt:lpwstr>
  </property>
  <property fmtid="{D5CDD505-2E9C-101B-9397-08002B2CF9AE}" pid="8" name="MetaData Tag">
    <vt:lpwstr>Internal</vt:lpwstr>
  </property>
  <property fmtid="{D5CDD505-2E9C-101B-9397-08002B2CF9AE}" pid="9" name="MSIP_Label_1cf2588e-f000-43f9-af86-11fa810e993f_Enabled">
    <vt:lpwstr>true</vt:lpwstr>
  </property>
  <property fmtid="{D5CDD505-2E9C-101B-9397-08002B2CF9AE}" pid="10" name="MSIP_Label_1cf2588e-f000-43f9-af86-11fa810e993f_SetDate">
    <vt:lpwstr>2022-12-09T16:29:31Z</vt:lpwstr>
  </property>
  <property fmtid="{D5CDD505-2E9C-101B-9397-08002B2CF9AE}" pid="11" name="MSIP_Label_1cf2588e-f000-43f9-af86-11fa810e993f_Method">
    <vt:lpwstr>Privileged</vt:lpwstr>
  </property>
  <property fmtid="{D5CDD505-2E9C-101B-9397-08002B2CF9AE}" pid="12" name="MSIP_Label_1cf2588e-f000-43f9-af86-11fa810e993f_Name">
    <vt:lpwstr>1cf2588e-f000-43f9-af86-11fa810e993f</vt:lpwstr>
  </property>
  <property fmtid="{D5CDD505-2E9C-101B-9397-08002B2CF9AE}" pid="13" name="MSIP_Label_1cf2588e-f000-43f9-af86-11fa810e993f_SiteId">
    <vt:lpwstr>6e06e42d-6925-47c6-b9e7-9581c7ca302a</vt:lpwstr>
  </property>
  <property fmtid="{D5CDD505-2E9C-101B-9397-08002B2CF9AE}" pid="14" name="MSIP_Label_1cf2588e-f000-43f9-af86-11fa810e993f_ActionId">
    <vt:lpwstr>c84c176a-c413-4290-b234-dc3329d6a11f</vt:lpwstr>
  </property>
  <property fmtid="{D5CDD505-2E9C-101B-9397-08002B2CF9AE}" pid="15" name="MSIP_Label_1cf2588e-f000-43f9-af86-11fa810e993f_ContentBits">
    <vt:lpwstr>1</vt:lpwstr>
  </property>
</Properties>
</file>