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317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317"/>
        <w:tblGridChange w:id="0">
          <w:tblGrid>
            <w:gridCol w:w="1431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2060"/>
                <w:sz w:val="20"/>
                <w:szCs w:val="20"/>
                <w:vertAlign w:val="baseline"/>
                <w:rtl w:val="0"/>
              </w:rPr>
              <w:t xml:space="preserve">Relatório de Desempenho – Fase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bf8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tabs>
                <w:tab w:val="left" w:pos="228"/>
                <w:tab w:val="center" w:pos="703"/>
              </w:tabs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Projeto: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Easyjob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Responsável pelo preenchimento: </w:t>
            </w: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rtl w:val="0"/>
              </w:rPr>
              <w:t xml:space="preserve">Luan Reis De Carvalho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   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Data: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/2020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hanging="360"/>
        <w:rPr>
          <w:rFonts w:ascii="Arial" w:cs="Arial" w:eastAsia="Arial" w:hAnsi="Arial"/>
          <w:b w:val="0"/>
          <w:color w:val="00206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sz w:val="20"/>
          <w:szCs w:val="20"/>
          <w:vertAlign w:val="baseline"/>
          <w:rtl w:val="0"/>
        </w:rPr>
        <w:t xml:space="preserve">Itens da entrega</w:t>
      </w:r>
      <w:r w:rsidDel="00000000" w:rsidR="00000000" w:rsidRPr="00000000">
        <w:rPr>
          <w:rtl w:val="0"/>
        </w:rPr>
      </w:r>
    </w:p>
    <w:tbl>
      <w:tblPr>
        <w:tblStyle w:val="Table2"/>
        <w:tblW w:w="14317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86"/>
        <w:gridCol w:w="2126"/>
        <w:gridCol w:w="8505"/>
        <w:tblGridChange w:id="0">
          <w:tblGrid>
            <w:gridCol w:w="3686"/>
            <w:gridCol w:w="2126"/>
            <w:gridCol w:w="8505"/>
          </w:tblGrid>
        </w:tblGridChange>
      </w:tblGrid>
      <w:tr>
        <w:tc>
          <w:tcPr>
            <w:tcBorders>
              <w:top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Entrega</w:t>
            </w:r>
          </w:p>
        </w:tc>
        <w:tc>
          <w:tcPr>
            <w:tcBorders>
              <w:top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0A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Responsável</w:t>
            </w:r>
          </w:p>
        </w:tc>
        <w:tc>
          <w:tcPr>
            <w:tcBorders>
              <w:top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Comentários (preenchido pelo professor)</w:t>
            </w:r>
          </w:p>
        </w:tc>
      </w:tr>
      <w:tr>
        <w:tc>
          <w:tcPr>
            <w:tcBorders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Correções da Fase 1</w:t>
            </w:r>
          </w:p>
        </w:tc>
        <w:tc>
          <w:tcPr>
            <w:tcBorders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0D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Alexandre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4.1 Plano de elaboração e gerenciamento do projeto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10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Gabriel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4.4 Relatório de desempenho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13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4.5 Estimativas de tamanho e esforço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16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Gabriel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4.6 Gerência de configuração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19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Gabriel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6.1.1 Diagrama de pacotes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1C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Luan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6.1.2 Diagrama de classes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1F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Luan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6.2.1 Diagramas de sequência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22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Alexandre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6.2.3 Diagramas de atividades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25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Luan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6.3.1 Modelo lógico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28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Alexandre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6.3.2 Dicionário do modelo lógico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2B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Alexandre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6.4.1 Perfil de usuário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2E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Luan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Referências atualizadas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31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Luan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numPr>
          <w:ilvl w:val="0"/>
          <w:numId w:val="1"/>
        </w:numPr>
        <w:ind w:left="360" w:hanging="360"/>
        <w:rPr>
          <w:rFonts w:ascii="Arial" w:cs="Arial" w:eastAsia="Arial" w:hAnsi="Arial"/>
          <w:b w:val="0"/>
          <w:color w:val="002060"/>
          <w:sz w:val="20"/>
          <w:szCs w:val="2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2060"/>
          <w:sz w:val="20"/>
          <w:szCs w:val="20"/>
          <w:vertAlign w:val="baseline"/>
          <w:rtl w:val="0"/>
        </w:rPr>
        <w:t xml:space="preserve">Situação do projeto (preenchido pela equipe)</w:t>
      </w:r>
      <w:r w:rsidDel="00000000" w:rsidR="00000000" w:rsidRPr="00000000">
        <w:rPr>
          <w:rtl w:val="0"/>
        </w:rPr>
      </w:r>
    </w:p>
    <w:tbl>
      <w:tblPr>
        <w:tblStyle w:val="Table3"/>
        <w:tblW w:w="14329.0" w:type="dxa"/>
        <w:jc w:val="left"/>
        <w:tblInd w:w="58.0" w:type="dxa"/>
        <w:tblLayout w:type="fixed"/>
        <w:tblLook w:val="0000"/>
      </w:tblPr>
      <w:tblGrid>
        <w:gridCol w:w="64"/>
        <w:gridCol w:w="4464"/>
        <w:gridCol w:w="1154"/>
        <w:gridCol w:w="8647"/>
        <w:tblGridChange w:id="0">
          <w:tblGrid>
            <w:gridCol w:w="64"/>
            <w:gridCol w:w="4464"/>
            <w:gridCol w:w="1154"/>
            <w:gridCol w:w="8647"/>
          </w:tblGrid>
        </w:tblGridChange>
      </w:tblGrid>
      <w:tr>
        <w:trPr>
          <w:trHeight w:val="28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Fase 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abf8f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 Situação</w:t>
            </w:r>
          </w:p>
        </w:tc>
      </w:tr>
      <w:tr>
        <w:trPr>
          <w:trHeight w:val="288" w:hRule="atLeast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 Documentação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ff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Bom andamento</w:t>
            </w:r>
          </w:p>
        </w:tc>
      </w:tr>
      <w:tr>
        <w:trPr>
          <w:trHeight w:val="288" w:hRule="atLeast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 Software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 Escopo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ff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Bom andamento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 Tempo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Regular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288" w:hRule="atLeast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 Desempenho na fase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Regular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288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Arial" w:cs="Arial" w:eastAsia="Arial" w:hAnsi="Arial"/>
                <w:b w:val="0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320.0" w:type="dxa"/>
              <w:jc w:val="left"/>
              <w:tblInd w:w="58.0" w:type="dxa"/>
              <w:tblLayout w:type="fixed"/>
              <w:tblLook w:val="0000"/>
            </w:tblPr>
            <w:tblGrid>
              <w:gridCol w:w="2420"/>
              <w:gridCol w:w="1900"/>
              <w:tblGridChange w:id="0">
                <w:tblGrid>
                  <w:gridCol w:w="2420"/>
                  <w:gridCol w:w="1900"/>
                </w:tblGrid>
              </w:tblGridChange>
            </w:tblGrid>
            <w:tr>
              <w:trPr>
                <w:trHeight w:val="288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4D">
                  <w:pPr>
                    <w:spacing w:after="0" w:line="240" w:lineRule="auto"/>
                    <w:rPr>
                      <w:rFonts w:ascii="Arial" w:cs="Arial" w:eastAsia="Arial" w:hAnsi="Arial"/>
                      <w:color w:val="00206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2060"/>
                      <w:sz w:val="20"/>
                      <w:szCs w:val="20"/>
                      <w:vertAlign w:val="baseline"/>
                      <w:rtl w:val="0"/>
                    </w:rPr>
                    <w:t xml:space="preserve">Legenda: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0000ff" w:val="clear"/>
                </w:tcPr>
                <w:p w:rsidR="00000000" w:rsidDel="00000000" w:rsidP="00000000" w:rsidRDefault="00000000" w:rsidRPr="00000000" w14:paraId="0000004E">
                  <w:pPr>
                    <w:spacing w:after="0" w:line="240" w:lineRule="auto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vertAlign w:val="baseline"/>
                      <w:rtl w:val="0"/>
                    </w:rPr>
                    <w:t xml:space="preserve">Bom andamento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4F">
                  <w:pPr>
                    <w:spacing w:after="0" w:line="240" w:lineRule="auto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00" w:val="clear"/>
                </w:tcPr>
                <w:p w:rsidR="00000000" w:rsidDel="00000000" w:rsidP="00000000" w:rsidRDefault="00000000" w:rsidRPr="00000000" w14:paraId="00000050">
                  <w:pPr>
                    <w:spacing w:after="0" w:line="240" w:lineRule="auto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vertAlign w:val="baseline"/>
                      <w:rtl w:val="0"/>
                    </w:rPr>
                    <w:t xml:space="preserve">Regular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51">
                  <w:pPr>
                    <w:spacing w:after="0" w:line="240" w:lineRule="auto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0000" w:val="clear"/>
                </w:tcPr>
                <w:p w:rsidR="00000000" w:rsidDel="00000000" w:rsidP="00000000" w:rsidRDefault="00000000" w:rsidRPr="00000000" w14:paraId="00000052">
                  <w:pPr>
                    <w:spacing w:after="0" w:line="240" w:lineRule="auto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vertAlign w:val="baseline"/>
                      <w:rtl w:val="0"/>
                    </w:rPr>
                    <w:t xml:space="preserve">Ruim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" w:cs="Arial" w:eastAsia="Arial" w:hAnsi="Arial"/>
                <w:b w:val="0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Arial" w:cs="Arial" w:eastAsia="Arial" w:hAnsi="Arial"/>
                <w:b w:val="0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fabf8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Comentários da equipe:</w:t>
            </w:r>
          </w:p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Nessa fase a equipe se organizou melhor e dividiu melhor as responsabilidades.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1906" w:w="16838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CabeçalhoChar">
    <w:name w:val="Cabeçalho Char"/>
    <w:next w:val="Cabeçalho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Rodapé">
    <w:name w:val="Rodapé"/>
    <w:basedOn w:val="Normal"/>
    <w:next w:val="Rodapé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RodapéChar">
    <w:name w:val="Rodapé Char"/>
    <w:next w:val="Rodapé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sqbpaTqpXgTC1mbpMo5U1y6VA==">AMUW2mUxnbFXzPa7H4vBoe9Nw5JnVUmuJeQ4dXm7UPbLv2ITKW2hK1woULz7aKHuCs+aW+n/A0Ya2Y5POZQSav3UmZGmpYiJ+Jp7hiGFfX1mRTpVP8Af8Fg=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2019-04-06T11:09:00Z</dcterms:created>
  <dc:creator>FAI-MG</dc:creator>
</cp:coreProperties>
</file>