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F3" w:rsidRDefault="00B44AE3">
      <w:pPr>
        <w:pStyle w:val="Ttulo1"/>
      </w:pPr>
      <w:proofErr w:type="spellStart"/>
      <w:r>
        <w:t>Easyjob</w:t>
      </w:r>
      <w:proofErr w:type="spellEnd"/>
      <w:r>
        <w:t xml:space="preserve"> descrição dos casos de uso</w:t>
      </w:r>
    </w:p>
    <w:p w:rsidR="004234F3" w:rsidRDefault="00B44AE3">
      <w:pPr>
        <w:pStyle w:val="Ttulo2"/>
        <w:numPr>
          <w:ilvl w:val="0"/>
          <w:numId w:val="1"/>
        </w:numPr>
      </w:pPr>
      <w:r>
        <w:t>Caso de Uso Manter Anúncio</w:t>
      </w:r>
    </w:p>
    <w:p w:rsidR="004234F3" w:rsidRDefault="004234F3"/>
    <w:tbl>
      <w:tblPr>
        <w:tblStyle w:val="a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Criar novo Anúncio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Inserir nova Vaga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a autenticação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Candidatura à vaga por um </w:t>
            </w:r>
            <w:proofErr w:type="spellStart"/>
            <w:r>
              <w:rPr>
                <w:sz w:val="22"/>
                <w:szCs w:val="22"/>
              </w:rPr>
              <w:t>freelancer</w:t>
            </w:r>
            <w:proofErr w:type="spellEnd"/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tabs>
                <w:tab w:val="left" w:pos="1080"/>
              </w:tabs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Responsável pelo </w:t>
            </w:r>
            <w:r w:rsidR="00B44AE3"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as informações da vaga, tais como descrição, duração, endereço.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Adicionar o valor pago pelo período.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Salvar o</w:t>
            </w:r>
            <w:r w:rsidR="00724906">
              <w:rPr>
                <w:sz w:val="22"/>
                <w:szCs w:val="22"/>
              </w:rPr>
              <w:t>s dados do</w:t>
            </w:r>
            <w:r>
              <w:rPr>
                <w:sz w:val="22"/>
                <w:szCs w:val="22"/>
              </w:rPr>
              <w:t xml:space="preserve"> anúncio.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Salvar vaga anunciada no </w:t>
            </w:r>
            <w:r w:rsidR="00724906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an</w:t>
            </w:r>
            <w:r w:rsidR="00724906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</w:t>
            </w:r>
            <w:r w:rsidR="00724906">
              <w:rPr>
                <w:sz w:val="22"/>
                <w:szCs w:val="22"/>
              </w:rPr>
              <w:t xml:space="preserve"> de dados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a</w:t>
            </w:r>
            <w:r w:rsidR="00B44AE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mensagem de operação bem-sucedida.</w:t>
            </w:r>
          </w:p>
        </w:tc>
      </w:tr>
    </w:tbl>
    <w:p w:rsidR="004234F3" w:rsidRDefault="00B44AE3">
      <w:r>
        <w:br w:type="page"/>
      </w:r>
    </w:p>
    <w:tbl>
      <w:tblPr>
        <w:tblStyle w:val="a0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Anúncio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Anúncio Cadastrado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Vaga tem que estar cadastrada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vaga editada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Freelancer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  <w:r w:rsidR="00B44AE3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a</w:t>
            </w:r>
            <w:r w:rsidR="00B44AE3">
              <w:rPr>
                <w:sz w:val="22"/>
                <w:szCs w:val="22"/>
              </w:rPr>
              <w:t xml:space="preserve"> vaga desejada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os campos desejados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Escolher a opção de guardar os dados no banco de dados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o</w:t>
            </w:r>
            <w:r w:rsidR="00724906">
              <w:rPr>
                <w:sz w:val="22"/>
                <w:szCs w:val="22"/>
              </w:rPr>
              <w:t>s dados do</w:t>
            </w:r>
            <w:r>
              <w:rPr>
                <w:sz w:val="22"/>
                <w:szCs w:val="22"/>
              </w:rPr>
              <w:t xml:space="preserve"> anúncio </w:t>
            </w:r>
            <w:r w:rsidR="00724906">
              <w:rPr>
                <w:sz w:val="22"/>
                <w:szCs w:val="22"/>
              </w:rPr>
              <w:t>no banco de dados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Exibir o resultado </w:t>
            </w:r>
            <w:r w:rsidR="00724906">
              <w:rPr>
                <w:sz w:val="22"/>
                <w:szCs w:val="22"/>
              </w:rPr>
              <w:t>modificado</w:t>
            </w:r>
          </w:p>
        </w:tc>
      </w:tr>
    </w:tbl>
    <w:p w:rsidR="004234F3" w:rsidRDefault="004234F3"/>
    <w:tbl>
      <w:tblPr>
        <w:tblStyle w:val="a1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 Anúncio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Excluir vaga Cadastrada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Vaga tem que estar cadastrada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Exibição da confirmação de exclusão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  <w:r w:rsidR="00B44AE3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a vaga desejada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Escolher para </w:t>
            </w:r>
            <w:r w:rsidR="00B44AE3">
              <w:rPr>
                <w:sz w:val="22"/>
                <w:szCs w:val="22"/>
              </w:rPr>
              <w:t>excluir a vaga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</w:t>
            </w:r>
            <w:r w:rsidR="00724906">
              <w:rPr>
                <w:sz w:val="22"/>
                <w:szCs w:val="22"/>
              </w:rPr>
              <w:t xml:space="preserve">r </w:t>
            </w:r>
            <w:r>
              <w:rPr>
                <w:sz w:val="22"/>
                <w:szCs w:val="22"/>
              </w:rPr>
              <w:t xml:space="preserve">a exclusão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Exclui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a vaga</w:t>
            </w:r>
            <w:r w:rsidR="00724906">
              <w:rPr>
                <w:sz w:val="22"/>
                <w:szCs w:val="22"/>
              </w:rPr>
              <w:t xml:space="preserve"> o banco de dados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 a confirmação</w:t>
            </w:r>
          </w:p>
        </w:tc>
      </w:tr>
    </w:tbl>
    <w:p w:rsidR="004234F3" w:rsidRDefault="004234F3"/>
    <w:tbl>
      <w:tblPr>
        <w:tblStyle w:val="a2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Fazer agendamento com </w:t>
            </w:r>
            <w:proofErr w:type="spellStart"/>
            <w:r w:rsidRPr="00724906">
              <w:rPr>
                <w:i/>
                <w:sz w:val="22"/>
                <w:szCs w:val="22"/>
              </w:rPr>
              <w:t>freelancer</w:t>
            </w:r>
            <w:proofErr w:type="spellEnd"/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Agendar Evento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Freelancer</w:t>
            </w:r>
            <w:proofErr w:type="spellEnd"/>
            <w:r>
              <w:rPr>
                <w:sz w:val="22"/>
                <w:szCs w:val="22"/>
              </w:rPr>
              <w:t xml:space="preserve"> ter criado anúncio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Aguardar a confirmação de agendamento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profissionais que deseja</w:t>
            </w:r>
            <w:r w:rsidR="00724906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marcar o evento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a disponibilidade de data e horário.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os detalhes do evento e envia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o convite.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Cadastrar o pedido do evento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notificação para o </w:t>
            </w:r>
            <w:proofErr w:type="spellStart"/>
            <w:r>
              <w:rPr>
                <w:sz w:val="22"/>
                <w:szCs w:val="22"/>
              </w:rPr>
              <w:t>freelancer</w:t>
            </w:r>
            <w:proofErr w:type="spellEnd"/>
          </w:p>
        </w:tc>
      </w:tr>
    </w:tbl>
    <w:p w:rsidR="004234F3" w:rsidRDefault="004234F3"/>
    <w:p w:rsidR="004234F3" w:rsidRDefault="004234F3"/>
    <w:tbl>
      <w:tblPr>
        <w:tblStyle w:val="a3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 Notificação de Agendamento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Receber notificação de evento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freelancer</w:t>
            </w:r>
            <w:proofErr w:type="spellEnd"/>
            <w:proofErr w:type="gramEnd"/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 realizado </w:t>
            </w:r>
            <w:r w:rsidR="00724906">
              <w:rPr>
                <w:sz w:val="22"/>
                <w:szCs w:val="22"/>
              </w:rPr>
              <w:t>a autenticação</w:t>
            </w:r>
            <w:r>
              <w:rPr>
                <w:sz w:val="22"/>
                <w:szCs w:val="22"/>
              </w:rPr>
              <w:t xml:space="preserve"> com</w:t>
            </w:r>
            <w:r w:rsidR="0072490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 perfil de funcionário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Mostrar em agendamento o evento.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Freelancer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Recebe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a notificação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os detalhes informados.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</w:t>
            </w:r>
            <w:r w:rsidR="00724906">
              <w:rPr>
                <w:sz w:val="22"/>
                <w:szCs w:val="22"/>
              </w:rPr>
              <w:t>r os dados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Envia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a confirmação para 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Exibir</w:t>
            </w:r>
            <w:r w:rsidR="00B44AE3">
              <w:rPr>
                <w:sz w:val="22"/>
                <w:szCs w:val="22"/>
              </w:rPr>
              <w:t xml:space="preserve"> os eventos em um painel de eventos.</w:t>
            </w:r>
          </w:p>
        </w:tc>
      </w:tr>
    </w:tbl>
    <w:p w:rsidR="004234F3" w:rsidRDefault="004234F3"/>
    <w:p w:rsidR="004234F3" w:rsidRDefault="004234F3"/>
    <w:p w:rsidR="004234F3" w:rsidRDefault="00B44AE3">
      <w:pPr>
        <w:pStyle w:val="Ttulo2"/>
        <w:numPr>
          <w:ilvl w:val="0"/>
          <w:numId w:val="1"/>
        </w:numPr>
      </w:pPr>
      <w:r>
        <w:t>Caso de Uso Manter Acesso Estabelecimento</w:t>
      </w:r>
    </w:p>
    <w:p w:rsidR="004234F3" w:rsidRDefault="004234F3"/>
    <w:tbl>
      <w:tblPr>
        <w:tblStyle w:val="a4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Cadastro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Cadastrar Conta de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Não </w:t>
            </w:r>
            <w:r w:rsidR="00724906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á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Confirmação do endereço de email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Responsável pelo </w:t>
            </w:r>
            <w:r w:rsidR="00B44AE3"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  <w:r w:rsidR="00B44AE3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Entrar na página de cadastro de estabelecimentos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Preencher os dados do 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Escolher a opção para </w:t>
            </w:r>
            <w:r w:rsidR="00B44AE3">
              <w:rPr>
                <w:sz w:val="22"/>
                <w:szCs w:val="22"/>
              </w:rPr>
              <w:t xml:space="preserve">cadastrar 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Salvar os dados no banco de </w:t>
            </w:r>
            <w:r>
              <w:rPr>
                <w:sz w:val="22"/>
                <w:szCs w:val="22"/>
              </w:rPr>
              <w:lastRenderedPageBreak/>
              <w:t>dados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Enviar um email de confirmação 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Redirecionar para a página </w:t>
            </w:r>
            <w:r w:rsidR="00724906">
              <w:rPr>
                <w:sz w:val="22"/>
                <w:szCs w:val="22"/>
              </w:rPr>
              <w:t>inicial</w:t>
            </w:r>
          </w:p>
        </w:tc>
      </w:tr>
    </w:tbl>
    <w:p w:rsidR="004234F3" w:rsidRDefault="004234F3"/>
    <w:p w:rsidR="004234F3" w:rsidRDefault="004234F3"/>
    <w:tbl>
      <w:tblPr>
        <w:tblStyle w:val="a5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Acessar conta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Acessar </w:t>
            </w:r>
            <w:proofErr w:type="gramStart"/>
            <w:r w:rsidR="00724906">
              <w:rPr>
                <w:sz w:val="22"/>
                <w:szCs w:val="22"/>
              </w:rPr>
              <w:t xml:space="preserve">com </w:t>
            </w:r>
            <w:proofErr w:type="spellStart"/>
            <w:r>
              <w:rPr>
                <w:sz w:val="22"/>
                <w:szCs w:val="22"/>
              </w:rPr>
              <w:t>com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email e senha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Abrir pagina inicial do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Entrar com email e senha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Escolher a opção E</w:t>
            </w:r>
            <w:r w:rsidR="00B44AE3">
              <w:rPr>
                <w:sz w:val="22"/>
                <w:szCs w:val="22"/>
              </w:rPr>
              <w:t>ntrar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Autenticar o </w:t>
            </w:r>
            <w:r w:rsidR="00724906">
              <w:rPr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suário</w:t>
            </w:r>
            <w:r w:rsidR="00724906">
              <w:rPr>
                <w:sz w:val="22"/>
                <w:szCs w:val="22"/>
              </w:rPr>
              <w:t xml:space="preserve"> e conceder-lhe acesso mediante as permissões autorizadas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perfil de usuário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Direcionar para a página inicial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Carregar </w:t>
            </w:r>
            <w:r w:rsidR="00724906">
              <w:rPr>
                <w:sz w:val="22"/>
                <w:szCs w:val="22"/>
              </w:rPr>
              <w:t>os dados do usuário</w:t>
            </w:r>
          </w:p>
        </w:tc>
      </w:tr>
    </w:tbl>
    <w:p w:rsidR="004234F3" w:rsidRDefault="004234F3"/>
    <w:tbl>
      <w:tblPr>
        <w:tblStyle w:val="a6"/>
        <w:tblW w:w="9022" w:type="dxa"/>
        <w:tblInd w:w="-5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/>
      </w:tblPr>
      <w:tblGrid>
        <w:gridCol w:w="5569"/>
        <w:gridCol w:w="3453"/>
      </w:tblGrid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caso de uso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 senha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 do cenário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 a senha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Atores envolvidos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Responsável pelo Estabelecimento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Estar cadastrado no 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Pós-condição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Fazer </w:t>
            </w:r>
            <w:r w:rsidR="00724906">
              <w:rPr>
                <w:sz w:val="22"/>
                <w:szCs w:val="22"/>
              </w:rPr>
              <w:t>a autenticação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Responsável pelo </w:t>
            </w:r>
            <w:r w:rsidR="00B44AE3">
              <w:rPr>
                <w:b/>
                <w:sz w:val="22"/>
                <w:szCs w:val="22"/>
              </w:rPr>
              <w:t>Estabelecimento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Sistema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724906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Selecionar a opção R</w:t>
            </w:r>
            <w:r w:rsidR="00B44AE3">
              <w:rPr>
                <w:sz w:val="22"/>
                <w:szCs w:val="22"/>
              </w:rPr>
              <w:t>ecuperar a senha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Informar o email cadastrado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Enviar </w:t>
            </w:r>
            <w:r w:rsidR="00724906">
              <w:rPr>
                <w:sz w:val="22"/>
                <w:szCs w:val="22"/>
              </w:rPr>
              <w:t>um link coma URL</w:t>
            </w:r>
            <w:r>
              <w:rPr>
                <w:sz w:val="22"/>
                <w:szCs w:val="22"/>
              </w:rPr>
              <w:t xml:space="preserve"> para e</w:t>
            </w:r>
            <w:r w:rsidR="00724906">
              <w:rPr>
                <w:sz w:val="22"/>
                <w:szCs w:val="22"/>
              </w:rPr>
              <w:t>mail cadastrado para cadastro da</w:t>
            </w:r>
            <w:r>
              <w:rPr>
                <w:sz w:val="22"/>
                <w:szCs w:val="22"/>
              </w:rPr>
              <w:t xml:space="preserve"> nova senha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Abr</w:t>
            </w:r>
            <w:r w:rsidR="00724906">
              <w:rPr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 xml:space="preserve"> o link recebido por email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</w:t>
            </w:r>
            <w:r w:rsidR="00724906">
              <w:rPr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 xml:space="preserve"> a nova senha e clica em salvar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Salva a nova senha</w:t>
            </w:r>
            <w:r w:rsidR="00724906">
              <w:rPr>
                <w:sz w:val="22"/>
                <w:szCs w:val="22"/>
              </w:rPr>
              <w:t xml:space="preserve"> no banco de dados</w:t>
            </w:r>
          </w:p>
        </w:tc>
      </w:tr>
      <w:tr w:rsidR="004234F3"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4234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34F3" w:rsidRDefault="00B44AE3" w:rsidP="00724906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Redireciona</w:t>
            </w:r>
            <w:r w:rsidR="00724906">
              <w:rPr>
                <w:sz w:val="22"/>
                <w:szCs w:val="22"/>
              </w:rPr>
              <w:t>r para a p</w:t>
            </w:r>
            <w:r>
              <w:rPr>
                <w:sz w:val="22"/>
                <w:szCs w:val="22"/>
              </w:rPr>
              <w:t>ágina de acesso</w:t>
            </w:r>
            <w:r w:rsidR="00724906">
              <w:rPr>
                <w:sz w:val="22"/>
                <w:szCs w:val="22"/>
              </w:rPr>
              <w:t xml:space="preserve"> inicial</w:t>
            </w:r>
          </w:p>
        </w:tc>
      </w:tr>
    </w:tbl>
    <w:p w:rsidR="004234F3" w:rsidRDefault="004234F3"/>
    <w:p w:rsidR="004234F3" w:rsidRDefault="004234F3"/>
    <w:sectPr w:rsidR="004234F3" w:rsidSect="004234F3">
      <w:headerReference w:type="default" r:id="rId8"/>
      <w:pgSz w:w="11907" w:h="16839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AE3" w:rsidRDefault="00B44AE3" w:rsidP="004234F3">
      <w:pPr>
        <w:spacing w:after="0" w:line="240" w:lineRule="auto"/>
      </w:pPr>
      <w:r>
        <w:separator/>
      </w:r>
    </w:p>
  </w:endnote>
  <w:endnote w:type="continuationSeparator" w:id="0">
    <w:p w:rsidR="00B44AE3" w:rsidRDefault="00B44AE3" w:rsidP="0042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AE3" w:rsidRDefault="00B44AE3" w:rsidP="004234F3">
      <w:pPr>
        <w:spacing w:after="0" w:line="240" w:lineRule="auto"/>
      </w:pPr>
      <w:r>
        <w:separator/>
      </w:r>
    </w:p>
  </w:footnote>
  <w:footnote w:type="continuationSeparator" w:id="0">
    <w:p w:rsidR="00B44AE3" w:rsidRDefault="00B44AE3" w:rsidP="0042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4F3" w:rsidRDefault="00724906" w:rsidP="007249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fldSimple w:instr=" PAGE   \* MERGEFORMAT ">
      <w:r>
        <w:rPr>
          <w:noProof/>
        </w:rPr>
        <w:t>6</w:t>
      </w:r>
    </w:fldSimple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align>right</wp:align>
            </wp:positionH>
            <wp:positionV relativeFrom="bottomMargin">
              <wp:posOffset>-4761</wp:posOffset>
            </wp:positionV>
            <wp:extent cx="348615" cy="192405"/>
            <wp:effectExtent b="0" l="0" r="0" t="0"/>
            <wp:wrapNone/>
            <wp:docPr id="23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176455" y="3688560"/>
                      <a:ext cx="3390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200" w:line="240"/>
                          <w:ind w:left="0" w:right="0" w:firstLine="0"/>
                          <w:jc w:val="right"/>
                          <w:textDirection w:val="btLr"/>
                        </w:pPr>
                        <w:r w:rsidDel="00000000" w:rsidR="00000000" w:rsidRPr="00000000">
                          <w:rPr>
                            <w:rFonts w:ascii="Arial Black" w:cs="Arial Black" w:eastAsia="Arial Black" w:hAnsi="Arial Black"/>
                            <w:b w:val="0"/>
                            <w:i w:val="0"/>
                            <w:smallCaps w:val="0"/>
                            <w:strike w:val="0"/>
                            <w:color w:val="1f4e79"/>
                            <w:sz w:val="20"/>
                            <w:vertAlign w:val="baseline"/>
                          </w:rPr>
                          <w:t xml:space="preserve">PAGE   \* MERGEFORMAT1</w:t>
                        </w:r>
                      </w:p>
                    </w:txbxContent>
                  </wps:txbx>
                  <wps:bodyPr anchorCtr="0" anchor="t" bIns="0" lIns="0" spcFirstLastPara="1" rIns="0" wrap="square" tIns="0">
                    <a:noAutofit/>
                  </wps:bodyPr>
                </wps:wsp>
              </a:graphicData>
            </a:graphic>
          </wp:anchor>
        </w:drawing>
      </mc:Choice>
      <ve:Fallback>
        <w:r w:rsidR="00B44AE3"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l="0" t="0" r="0" b="0"/>
              <wp:wrapNone/>
              <wp:docPr id="23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4EB"/>
    <w:multiLevelType w:val="multilevel"/>
    <w:tmpl w:val="3A74DBB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40002B1"/>
    <w:multiLevelType w:val="multilevel"/>
    <w:tmpl w:val="D2D6D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4F3"/>
    <w:rsid w:val="004234F3"/>
    <w:rsid w:val="00724906"/>
    <w:rsid w:val="00B44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404040"/>
        <w:sz w:val="18"/>
        <w:szCs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F3"/>
  </w:style>
  <w:style w:type="paragraph" w:styleId="Ttulo1">
    <w:name w:val="heading 1"/>
    <w:basedOn w:val="Normal"/>
    <w:next w:val="Normal"/>
    <w:link w:val="Ttulo1Char"/>
    <w:uiPriority w:val="9"/>
    <w:qFormat/>
    <w:rsid w:val="004234F3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234F3"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0"/>
    <w:next w:val="normal0"/>
    <w:rsid w:val="004234F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234F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4234F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234F3"/>
  </w:style>
  <w:style w:type="table" w:customStyle="1" w:styleId="TableNormal">
    <w:name w:val="Table Normal"/>
    <w:rsid w:val="004234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4234F3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4234F3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4234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har"/>
    <w:rsid w:val="004234F3"/>
    <w:pPr>
      <w:pBdr>
        <w:left w:val="single" w:sz="18" w:space="4" w:color="1F4E79"/>
      </w:pBdr>
      <w:spacing w:before="80" w:after="0" w:line="280" w:lineRule="auto"/>
    </w:pPr>
    <w:rPr>
      <w:b/>
      <w:color w:val="5B9BD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234F3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234F3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4234F3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4234F3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4234F3"/>
    <w:rPr>
      <w:color w:val="808080"/>
    </w:rPr>
  </w:style>
  <w:style w:type="paragraph" w:styleId="SemEspaamento">
    <w:name w:val="No Spacing"/>
    <w:uiPriority w:val="36"/>
    <w:qFormat/>
    <w:rsid w:val="004234F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234F3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4234F3"/>
    <w:pPr>
      <w:tabs>
        <w:tab w:val="num" w:pos="720"/>
      </w:tabs>
      <w:spacing w:after="60"/>
      <w:ind w:left="720" w:hanging="720"/>
    </w:pPr>
  </w:style>
  <w:style w:type="paragraph" w:styleId="Cabealho">
    <w:name w:val="header"/>
    <w:basedOn w:val="Normal"/>
    <w:link w:val="CabealhoChar"/>
    <w:uiPriority w:val="99"/>
    <w:unhideWhenUsed/>
    <w:rsid w:val="00423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4F3"/>
  </w:style>
  <w:style w:type="paragraph" w:styleId="Rodap">
    <w:name w:val="footer"/>
    <w:basedOn w:val="Normal"/>
    <w:link w:val="RodapChar"/>
    <w:uiPriority w:val="99"/>
    <w:unhideWhenUsed/>
    <w:rsid w:val="004234F3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4234F3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rsid w:val="004234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rsid w:val="004234F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elanormal"/>
    <w:uiPriority w:val="99"/>
    <w:rsid w:val="004234F3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4234F3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4234F3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table" w:customStyle="1" w:styleId="a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0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1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2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3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4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5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6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</w:style>
  <w:style w:type="table" w:customStyle="1" w:styleId="a7">
    <w:basedOn w:val="TableNormal"/>
    <w:rsid w:val="004234F3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JktQwvm5HYJJaJ/84DFdnJxmxA==">AMUW2mX036E7Kjf1c6XGyxM3HT/TocENIbeP/bf5LakHSPiCVcFR3GwvW98gYF67MA7P0+vWBwfuXWkgE8zlA3/+XWoOUr7dfewpne9c9cYGPJjQDDO6FIOMx08/XxRxkrm3ncbIWVlJ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604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Eunice</cp:lastModifiedBy>
  <cp:revision>2</cp:revision>
  <dcterms:created xsi:type="dcterms:W3CDTF">2020-03-29T02:44:00Z</dcterms:created>
  <dcterms:modified xsi:type="dcterms:W3CDTF">2020-11-27T14:03:00Z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