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0C9" w:rsidRPr="00FF10C9" w:rsidRDefault="00FF10C9">
      <w:pPr>
        <w:rPr>
          <w:b/>
          <w:sz w:val="28"/>
        </w:rPr>
      </w:pPr>
      <w:r w:rsidRPr="00FF10C9">
        <w:rPr>
          <w:b/>
          <w:i/>
          <w:sz w:val="24"/>
        </w:rPr>
        <w:t>Gezamenlijke</w:t>
      </w:r>
      <w:r>
        <w:rPr>
          <w:b/>
          <w:sz w:val="28"/>
        </w:rPr>
        <w:t xml:space="preserve"> </w:t>
      </w:r>
      <w:r w:rsidRPr="00FF10C9">
        <w:rPr>
          <w:b/>
          <w:i/>
          <w:sz w:val="24"/>
        </w:rPr>
        <w:t>sprintplanning</w:t>
      </w:r>
    </w:p>
    <w:tbl>
      <w:tblPr>
        <w:tblStyle w:val="PlainTable1"/>
        <w:tblW w:w="1152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3420"/>
        <w:gridCol w:w="900"/>
        <w:gridCol w:w="2520"/>
        <w:gridCol w:w="4680"/>
      </w:tblGrid>
      <w:tr w:rsidR="000E1E08" w:rsidTr="000E1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0E1E08" w:rsidRDefault="000E1E08">
            <w:r>
              <w:t>User story</w:t>
            </w:r>
          </w:p>
        </w:tc>
        <w:tc>
          <w:tcPr>
            <w:tcW w:w="900" w:type="dxa"/>
          </w:tcPr>
          <w:p w:rsidR="000E1E08" w:rsidRDefault="000E1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520" w:type="dxa"/>
          </w:tcPr>
          <w:p w:rsidR="000E1E08" w:rsidRDefault="000E1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4680" w:type="dxa"/>
          </w:tcPr>
          <w:p w:rsidR="000E1E08" w:rsidRDefault="000E1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criteria</w:t>
            </w:r>
          </w:p>
        </w:tc>
      </w:tr>
      <w:tr w:rsidR="000E1E08" w:rsidRPr="000E1E08" w:rsidTr="000E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0E1E08" w:rsidRPr="000E1E08" w:rsidRDefault="000E1E08">
            <w:pPr>
              <w:rPr>
                <w:b w:val="0"/>
                <w:lang w:val="nl-NL"/>
              </w:rPr>
            </w:pPr>
            <w:r w:rsidRPr="000E1E08">
              <w:rPr>
                <w:b w:val="0"/>
                <w:lang w:val="nl-NL"/>
              </w:rPr>
              <w:t>Als user wil ik e</w:t>
            </w:r>
            <w:r>
              <w:rPr>
                <w:b w:val="0"/>
                <w:lang w:val="nl-NL"/>
              </w:rPr>
              <w:t>en complete game hebben met een menu waar ik games uit kan kiezen zodat ik kan spelen wat en wanneer ik wil en alles bij elkaar heb</w:t>
            </w:r>
          </w:p>
        </w:tc>
        <w:tc>
          <w:tcPr>
            <w:tcW w:w="900" w:type="dxa"/>
          </w:tcPr>
          <w:p w:rsidR="000E1E08" w:rsidRPr="000E1E08" w:rsidRDefault="000E1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  <w:tc>
          <w:tcPr>
            <w:tcW w:w="2520" w:type="dxa"/>
          </w:tcPr>
          <w:p w:rsidR="000E1E08" w:rsidRDefault="000E1E08" w:rsidP="000E1E0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games bij elkaar zetten in 1 game</w:t>
            </w:r>
          </w:p>
          <w:p w:rsidR="000E1E08" w:rsidRPr="000E1E08" w:rsidRDefault="000E1E08" w:rsidP="000E1E0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Een menu ontwerpen</w:t>
            </w:r>
          </w:p>
        </w:tc>
        <w:tc>
          <w:tcPr>
            <w:tcW w:w="4680" w:type="dxa"/>
          </w:tcPr>
          <w:p w:rsidR="000E1E08" w:rsidRPr="000E1E08" w:rsidRDefault="000E1E08" w:rsidP="000E1E0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0E1E08">
              <w:rPr>
                <w:lang w:val="nl-NL"/>
              </w:rPr>
              <w:t xml:space="preserve">Wannneer de game bestaat uit alle games en zij allemaal beschikbaar zijn om te spelen </w:t>
            </w:r>
          </w:p>
          <w:p w:rsidR="000E1E08" w:rsidRDefault="000E1E08" w:rsidP="000E1E0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Wanneer er een uitgewerkt menu is.</w:t>
            </w:r>
          </w:p>
          <w:p w:rsidR="000E1E08" w:rsidRPr="000E1E08" w:rsidRDefault="000E1E08" w:rsidP="000E1E0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E1E08" w:rsidRPr="000E1E08" w:rsidTr="000E1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0E1E08" w:rsidRPr="000E1E08" w:rsidRDefault="000E1E08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 xml:space="preserve">Als user wil ik geluid in mijn game hebben zodat ik een betere spelervaring krijg. </w:t>
            </w:r>
          </w:p>
        </w:tc>
        <w:tc>
          <w:tcPr>
            <w:tcW w:w="900" w:type="dxa"/>
          </w:tcPr>
          <w:p w:rsidR="000E1E08" w:rsidRPr="000E1E08" w:rsidRDefault="000E1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  <w:tc>
          <w:tcPr>
            <w:tcW w:w="2520" w:type="dxa"/>
          </w:tcPr>
          <w:p w:rsidR="000E1E08" w:rsidRPr="000E1E08" w:rsidRDefault="000E1E08" w:rsidP="000E1E0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Muziek implementeren in de game</w:t>
            </w:r>
          </w:p>
        </w:tc>
        <w:tc>
          <w:tcPr>
            <w:tcW w:w="4680" w:type="dxa"/>
          </w:tcPr>
          <w:p w:rsidR="000E1E08" w:rsidRPr="000E1E08" w:rsidRDefault="000E1E08" w:rsidP="000E1E0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Wanneer er constant muziek is in de game</w:t>
            </w:r>
          </w:p>
        </w:tc>
      </w:tr>
      <w:tr w:rsidR="000E1E08" w:rsidRPr="000E1E08" w:rsidTr="000E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0E1E08" w:rsidRPr="000E1E08" w:rsidRDefault="000E1E08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Als user wil ik dat elke minigame in het spel het zelfde thema heeft en in elkaar overloopt zodat ik echt 1 compleet overlopend spel kan spelen.</w:t>
            </w:r>
          </w:p>
        </w:tc>
        <w:tc>
          <w:tcPr>
            <w:tcW w:w="900" w:type="dxa"/>
          </w:tcPr>
          <w:p w:rsidR="000E1E08" w:rsidRPr="000E1E08" w:rsidRDefault="000E1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  <w:tc>
          <w:tcPr>
            <w:tcW w:w="2520" w:type="dxa"/>
          </w:tcPr>
          <w:p w:rsidR="000E1E08" w:rsidRDefault="000E1E08" w:rsidP="000E1E0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Elk spel hetzelfde thema met zelfde soort graphics</w:t>
            </w:r>
          </w:p>
          <w:p w:rsidR="000E1E08" w:rsidRPr="000E1E08" w:rsidRDefault="000E1E08" w:rsidP="000E1E0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Elk spel soepel in elkaar laten overlopen</w:t>
            </w:r>
          </w:p>
        </w:tc>
        <w:tc>
          <w:tcPr>
            <w:tcW w:w="4680" w:type="dxa"/>
          </w:tcPr>
          <w:p w:rsidR="000E1E08" w:rsidRDefault="000E1E08" w:rsidP="000E1E0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Wanneer elk spel dezelfde soort graphics heeft en je duidelijk kan zien dat het hetzelfde thema is</w:t>
            </w:r>
          </w:p>
          <w:p w:rsidR="000E1E08" w:rsidRPr="000E1E08" w:rsidRDefault="000E1E08" w:rsidP="000E1E0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Wanneer games in elkaar kunnen overlopen zonder enige hindernissen</w:t>
            </w:r>
          </w:p>
        </w:tc>
      </w:tr>
      <w:tr w:rsidR="000E1E08" w:rsidRPr="000E1E08" w:rsidTr="000E1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0E1E08" w:rsidRPr="000E1E08" w:rsidRDefault="000E1E08">
            <w:pPr>
              <w:rPr>
                <w:lang w:val="nl-NL"/>
              </w:rPr>
            </w:pPr>
          </w:p>
        </w:tc>
        <w:tc>
          <w:tcPr>
            <w:tcW w:w="900" w:type="dxa"/>
          </w:tcPr>
          <w:p w:rsidR="000E1E08" w:rsidRPr="000E1E08" w:rsidRDefault="000E1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520" w:type="dxa"/>
          </w:tcPr>
          <w:p w:rsidR="000E1E08" w:rsidRPr="000E1E08" w:rsidRDefault="000E1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680" w:type="dxa"/>
          </w:tcPr>
          <w:p w:rsidR="000E1E08" w:rsidRPr="000E1E08" w:rsidRDefault="000E1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E1E08" w:rsidRPr="000E1E08" w:rsidTr="000E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0E1E08" w:rsidRPr="000E1E08" w:rsidRDefault="000E1E08">
            <w:pPr>
              <w:rPr>
                <w:lang w:val="nl-NL"/>
              </w:rPr>
            </w:pPr>
          </w:p>
        </w:tc>
        <w:tc>
          <w:tcPr>
            <w:tcW w:w="900" w:type="dxa"/>
          </w:tcPr>
          <w:p w:rsidR="000E1E08" w:rsidRPr="000E1E08" w:rsidRDefault="000E1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520" w:type="dxa"/>
          </w:tcPr>
          <w:p w:rsidR="000E1E08" w:rsidRPr="000E1E08" w:rsidRDefault="000E1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680" w:type="dxa"/>
          </w:tcPr>
          <w:p w:rsidR="000E1E08" w:rsidRPr="000E1E08" w:rsidRDefault="000E1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E1E08" w:rsidRPr="000E1E08" w:rsidTr="000E1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0E1E08" w:rsidRPr="000E1E08" w:rsidRDefault="000E1E08">
            <w:pPr>
              <w:rPr>
                <w:lang w:val="nl-NL"/>
              </w:rPr>
            </w:pPr>
          </w:p>
        </w:tc>
        <w:tc>
          <w:tcPr>
            <w:tcW w:w="900" w:type="dxa"/>
          </w:tcPr>
          <w:p w:rsidR="000E1E08" w:rsidRPr="000E1E08" w:rsidRDefault="000E1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520" w:type="dxa"/>
          </w:tcPr>
          <w:p w:rsidR="000E1E08" w:rsidRPr="000E1E08" w:rsidRDefault="000E1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680" w:type="dxa"/>
          </w:tcPr>
          <w:p w:rsidR="000E1E08" w:rsidRPr="000E1E08" w:rsidRDefault="000E1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FF10C9" w:rsidRDefault="00FF10C9">
      <w:pPr>
        <w:rPr>
          <w:lang w:val="nl-NL"/>
        </w:rPr>
      </w:pPr>
    </w:p>
    <w:p w:rsidR="00FF10C9" w:rsidRPr="00FF10C9" w:rsidRDefault="00FF10C9">
      <w:pPr>
        <w:rPr>
          <w:b/>
          <w:i/>
          <w:sz w:val="24"/>
          <w:lang w:val="nl-NL"/>
        </w:rPr>
      </w:pPr>
      <w:r>
        <w:rPr>
          <w:b/>
          <w:i/>
          <w:sz w:val="24"/>
          <w:lang w:val="nl-NL"/>
        </w:rPr>
        <w:t>Persoonlijke sprintplanning Zylan</w:t>
      </w:r>
      <w:bookmarkStart w:id="0" w:name="_GoBack"/>
      <w:bookmarkEnd w:id="0"/>
    </w:p>
    <w:tbl>
      <w:tblPr>
        <w:tblStyle w:val="PlainTable1"/>
        <w:tblW w:w="11520" w:type="dxa"/>
        <w:tblInd w:w="-995" w:type="dxa"/>
        <w:tblLook w:val="04A0" w:firstRow="1" w:lastRow="0" w:firstColumn="1" w:lastColumn="0" w:noHBand="0" w:noVBand="1"/>
      </w:tblPr>
      <w:tblGrid>
        <w:gridCol w:w="3332"/>
        <w:gridCol w:w="988"/>
        <w:gridCol w:w="2520"/>
        <w:gridCol w:w="4680"/>
      </w:tblGrid>
      <w:tr w:rsidR="00FF10C9" w:rsidTr="00FF1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</w:tcPr>
          <w:p w:rsidR="00FF10C9" w:rsidRDefault="00FF10C9">
            <w:pPr>
              <w:rPr>
                <w:lang w:val="nl-NL"/>
              </w:rPr>
            </w:pPr>
            <w:r>
              <w:rPr>
                <w:lang w:val="nl-NL"/>
              </w:rPr>
              <w:t xml:space="preserve">User story </w:t>
            </w:r>
          </w:p>
        </w:tc>
        <w:tc>
          <w:tcPr>
            <w:tcW w:w="988" w:type="dxa"/>
          </w:tcPr>
          <w:p w:rsidR="00FF10C9" w:rsidRDefault="00FF10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Priority</w:t>
            </w:r>
          </w:p>
        </w:tc>
        <w:tc>
          <w:tcPr>
            <w:tcW w:w="2520" w:type="dxa"/>
          </w:tcPr>
          <w:p w:rsidR="00FF10C9" w:rsidRDefault="00FF10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Taken</w:t>
            </w:r>
          </w:p>
        </w:tc>
        <w:tc>
          <w:tcPr>
            <w:tcW w:w="4680" w:type="dxa"/>
          </w:tcPr>
          <w:p w:rsidR="00FF10C9" w:rsidRDefault="00FF10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Acceptance criteria</w:t>
            </w:r>
          </w:p>
        </w:tc>
      </w:tr>
      <w:tr w:rsidR="00FF10C9" w:rsidTr="00FF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</w:tcPr>
          <w:p w:rsidR="00FF10C9" w:rsidRPr="00FF10C9" w:rsidRDefault="00FF10C9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Als user wil ik geluiden in het spel zodat ik meer immersie heb wanneer ik het spel speel en zodat ik duidelijk hoor wanneer er iets gebeurd</w:t>
            </w:r>
          </w:p>
        </w:tc>
        <w:tc>
          <w:tcPr>
            <w:tcW w:w="988" w:type="dxa"/>
          </w:tcPr>
          <w:p w:rsidR="00FF10C9" w:rsidRDefault="00FF1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  <w:tc>
          <w:tcPr>
            <w:tcW w:w="2520" w:type="dxa"/>
          </w:tcPr>
          <w:p w:rsidR="00FF10C9" w:rsidRPr="00FF10C9" w:rsidRDefault="00FF10C9" w:rsidP="00FF10C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Muziek en geluiden implementeren in het spel</w:t>
            </w:r>
          </w:p>
        </w:tc>
        <w:tc>
          <w:tcPr>
            <w:tcW w:w="4680" w:type="dxa"/>
          </w:tcPr>
          <w:p w:rsidR="00FF10C9" w:rsidRDefault="00FF10C9" w:rsidP="00FF10C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Wanneer de user bij elk event een distinctbaar geluid kan horen</w:t>
            </w:r>
          </w:p>
          <w:p w:rsidR="00FF10C9" w:rsidRPr="00FF10C9" w:rsidRDefault="00FF10C9" w:rsidP="00FF10C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Wanneer de geluiden allemaal duidelijk zijn en geen verwarring  veroorzaken</w:t>
            </w:r>
          </w:p>
        </w:tc>
      </w:tr>
      <w:tr w:rsidR="00FF10C9" w:rsidTr="00FF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</w:tcPr>
          <w:p w:rsidR="00FF10C9" w:rsidRPr="00FF10C9" w:rsidRDefault="00FF10C9" w:rsidP="00FF10C9">
            <w:pPr>
              <w:tabs>
                <w:tab w:val="left" w:pos="1080"/>
              </w:tabs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Als user wil ik powerups en speciale events in het spel zodat het spel leuker wordt met nog meer diversiteit</w:t>
            </w:r>
          </w:p>
        </w:tc>
        <w:tc>
          <w:tcPr>
            <w:tcW w:w="988" w:type="dxa"/>
          </w:tcPr>
          <w:p w:rsidR="00FF10C9" w:rsidRDefault="00FF1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  <w:tc>
          <w:tcPr>
            <w:tcW w:w="2520" w:type="dxa"/>
          </w:tcPr>
          <w:p w:rsidR="00FF10C9" w:rsidRPr="00FF10C9" w:rsidRDefault="00FF10C9" w:rsidP="00FF10C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Powerups bedenken en maken en in het spel implementeren</w:t>
            </w:r>
          </w:p>
        </w:tc>
        <w:tc>
          <w:tcPr>
            <w:tcW w:w="4680" w:type="dxa"/>
          </w:tcPr>
          <w:p w:rsidR="00FF10C9" w:rsidRPr="00FF10C9" w:rsidRDefault="00FF10C9" w:rsidP="00FF10C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Wanneer er verschillende powerups zijn die het spel veranderen en moeilijker/makkelijker en vooral leuker maken voor de speler met meer diversiteit</w:t>
            </w:r>
          </w:p>
        </w:tc>
      </w:tr>
      <w:tr w:rsidR="00FF10C9" w:rsidTr="00FF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</w:tcPr>
          <w:p w:rsidR="00FF10C9" w:rsidRPr="00FF10C9" w:rsidRDefault="00FF10C9" w:rsidP="00FF10C9">
            <w:pPr>
              <w:tabs>
                <w:tab w:val="left" w:pos="1080"/>
              </w:tabs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 xml:space="preserve">Als user wil ik een eindscherm als ik verlies of als ik win zodat ik duidelijk kan zien wanneer het spel klaar is </w:t>
            </w:r>
          </w:p>
        </w:tc>
        <w:tc>
          <w:tcPr>
            <w:tcW w:w="988" w:type="dxa"/>
          </w:tcPr>
          <w:p w:rsidR="00FF10C9" w:rsidRDefault="00FF1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  <w:tc>
          <w:tcPr>
            <w:tcW w:w="2520" w:type="dxa"/>
          </w:tcPr>
          <w:p w:rsidR="00FF10C9" w:rsidRPr="00FF10C9" w:rsidRDefault="00FF10C9" w:rsidP="00FF10C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Een eindscherm maken en implementeren</w:t>
            </w:r>
          </w:p>
        </w:tc>
        <w:tc>
          <w:tcPr>
            <w:tcW w:w="4680" w:type="dxa"/>
          </w:tcPr>
          <w:p w:rsidR="00FF10C9" w:rsidRPr="00FF10C9" w:rsidRDefault="00FF10C9" w:rsidP="00FF10C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Wanneer de user bij winst of verlies duidelijk een scherm kan zien waar hij ziet of hij gewonnen of verloren heeft</w:t>
            </w:r>
          </w:p>
        </w:tc>
      </w:tr>
      <w:tr w:rsidR="00FF10C9" w:rsidTr="00FF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</w:tcPr>
          <w:p w:rsidR="00FF10C9" w:rsidRDefault="00FF10C9">
            <w:pPr>
              <w:rPr>
                <w:lang w:val="nl-NL"/>
              </w:rPr>
            </w:pPr>
          </w:p>
        </w:tc>
        <w:tc>
          <w:tcPr>
            <w:tcW w:w="988" w:type="dxa"/>
          </w:tcPr>
          <w:p w:rsidR="00FF10C9" w:rsidRDefault="00FF1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520" w:type="dxa"/>
          </w:tcPr>
          <w:p w:rsidR="00FF10C9" w:rsidRDefault="00FF1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680" w:type="dxa"/>
          </w:tcPr>
          <w:p w:rsidR="00FF10C9" w:rsidRDefault="00FF1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FF10C9" w:rsidRDefault="00FF10C9">
      <w:pPr>
        <w:rPr>
          <w:lang w:val="nl-NL"/>
        </w:rPr>
      </w:pPr>
    </w:p>
    <w:p w:rsidR="00FF10C9" w:rsidRPr="000E1E08" w:rsidRDefault="00FF10C9">
      <w:pPr>
        <w:rPr>
          <w:lang w:val="nl-NL"/>
        </w:rPr>
      </w:pPr>
    </w:p>
    <w:sectPr w:rsidR="00FF10C9" w:rsidRPr="000E1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B196C"/>
    <w:multiLevelType w:val="hybridMultilevel"/>
    <w:tmpl w:val="9F6092F4"/>
    <w:lvl w:ilvl="0" w:tplc="B7C24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08"/>
    <w:rsid w:val="000E1E08"/>
    <w:rsid w:val="00DC4535"/>
    <w:rsid w:val="00FF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899F"/>
  <w15:chartTrackingRefBased/>
  <w15:docId w15:val="{1A885816-33FF-4F8F-8A97-AF2E5BE6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E1E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E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Zylan Benjert</dc:creator>
  <cp:keywords/>
  <dc:description/>
  <cp:lastModifiedBy>Zylan Benjert</cp:lastModifiedBy>
  <cp:revision>1</cp:revision>
  <dcterms:created xsi:type="dcterms:W3CDTF">2017-12-18T08:30:00Z</dcterms:created>
  <dcterms:modified xsi:type="dcterms:W3CDTF">2017-12-18T08:51:00Z</dcterms:modified>
</cp:coreProperties>
</file>