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78BE" w14:textId="20BA8B8A" w:rsidR="00EE302B" w:rsidRDefault="00EE302B" w:rsidP="00EE302B">
      <w:r>
        <w:t>Website de comercio Eletrônico de Moda Sustentável</w:t>
      </w:r>
    </w:p>
    <w:p w14:paraId="73C9D6B5" w14:textId="77777777" w:rsidR="00EE302B" w:rsidRDefault="00EE302B" w:rsidP="00EE302B"/>
    <w:p w14:paraId="213EC040" w14:textId="534F9AB7" w:rsidR="00EE302B" w:rsidRDefault="00EE302B" w:rsidP="00EE302B">
      <w:r w:rsidRPr="00EE302B">
        <w:rPr>
          <w:highlight w:val="cyan"/>
        </w:rPr>
        <w:t>Funcional:</w:t>
      </w:r>
    </w:p>
    <w:p w14:paraId="29E91A5C" w14:textId="77777777" w:rsidR="00EE302B" w:rsidRDefault="00EE302B" w:rsidP="00EE302B">
      <w:r>
        <w:t>cadastrar cliente</w:t>
      </w:r>
    </w:p>
    <w:p w14:paraId="54B5177C" w14:textId="1AEA292C" w:rsidR="00EE302B" w:rsidRDefault="00EE302B" w:rsidP="00EE302B">
      <w:r>
        <w:t xml:space="preserve"> Gerenciar produtos no carrinho</w:t>
      </w:r>
    </w:p>
    <w:p w14:paraId="0EC94B1B" w14:textId="157328F5" w:rsidR="00EE302B" w:rsidRDefault="00EE302B" w:rsidP="00EE302B">
      <w:r>
        <w:t xml:space="preserve"> gerenciar coleção</w:t>
      </w:r>
      <w:r w:rsidR="00D410AA">
        <w:t xml:space="preserve"> de produtos </w:t>
      </w:r>
      <w:r w:rsidR="00F408D9">
        <w:t>e quantidade</w:t>
      </w:r>
    </w:p>
    <w:p w14:paraId="7F621510" w14:textId="0095D2EC" w:rsidR="00EE302B" w:rsidRDefault="00EE302B" w:rsidP="00EE302B">
      <w:r>
        <w:t xml:space="preserve"> confirmar pagamento</w:t>
      </w:r>
    </w:p>
    <w:p w14:paraId="291F36E3" w14:textId="0A1A29B7" w:rsidR="006643BD" w:rsidRDefault="006643BD" w:rsidP="00EE302B">
      <w:r>
        <w:t xml:space="preserve"> excluir os produtos do carinho </w:t>
      </w:r>
    </w:p>
    <w:p w14:paraId="70CF0164" w14:textId="4EBFE50B" w:rsidR="00EE302B" w:rsidRDefault="006E10D9" w:rsidP="00EE302B">
      <w:r>
        <w:t xml:space="preserve"> Realizar</w:t>
      </w:r>
      <w:r w:rsidR="006643BD">
        <w:t xml:space="preserve"> o login</w:t>
      </w:r>
    </w:p>
    <w:p w14:paraId="1E20DD14" w14:textId="77777777" w:rsidR="006643BD" w:rsidRDefault="006643BD" w:rsidP="00EE302B"/>
    <w:p w14:paraId="50755FD3" w14:textId="6515E2F2" w:rsidR="00EE302B" w:rsidRDefault="00EE302B" w:rsidP="00EE302B">
      <w:r w:rsidRPr="00EE302B">
        <w:rPr>
          <w:highlight w:val="cyan"/>
        </w:rPr>
        <w:t>Não funcional:</w:t>
      </w:r>
    </w:p>
    <w:p w14:paraId="609BAECD" w14:textId="59BBAB48" w:rsidR="00EE302B" w:rsidRDefault="00EE302B" w:rsidP="00EE302B">
      <w:r>
        <w:t>Usabilidade</w:t>
      </w:r>
      <w:r w:rsidR="006E10D9">
        <w:t xml:space="preserve"> (eficiência no desempenho)</w:t>
      </w:r>
    </w:p>
    <w:p w14:paraId="6442B7BC" w14:textId="1344C087" w:rsidR="00EE302B" w:rsidRDefault="00EE302B" w:rsidP="00EE302B">
      <w:r>
        <w:t xml:space="preserve"> Segurança</w:t>
      </w:r>
      <w:r w:rsidR="006E10D9">
        <w:t xml:space="preserve"> (</w:t>
      </w:r>
      <w:r w:rsidR="00D410AA">
        <w:t xml:space="preserve">dados da </w:t>
      </w:r>
      <w:r w:rsidR="006E10D9">
        <w:t>conta</w:t>
      </w:r>
      <w:r w:rsidR="00D410AA">
        <w:t xml:space="preserve">, </w:t>
      </w:r>
      <w:r w:rsidR="00774DB7">
        <w:t>pagamento (</w:t>
      </w:r>
      <w:r w:rsidR="00D410AA">
        <w:t>dados financeiro)</w:t>
      </w:r>
      <w:r w:rsidR="006E10D9">
        <w:t>)</w:t>
      </w:r>
    </w:p>
    <w:p w14:paraId="1F2275CE" w14:textId="204E1361" w:rsidR="00EE302B" w:rsidRDefault="00EE302B" w:rsidP="00EE302B">
      <w:r>
        <w:t>acessibilidade</w:t>
      </w:r>
      <w:r w:rsidR="00CE7FF2">
        <w:t xml:space="preserve"> (libras)</w:t>
      </w:r>
    </w:p>
    <w:p w14:paraId="55F57C56" w14:textId="11E34E7A" w:rsidR="00EE302B" w:rsidRDefault="00EE302B" w:rsidP="00EE302B">
      <w:r>
        <w:t xml:space="preserve"> interface (intuitiv</w:t>
      </w:r>
      <w:r w:rsidR="006E10D9">
        <w:t>o, chamativa</w:t>
      </w:r>
      <w:r>
        <w:t>)</w:t>
      </w:r>
    </w:p>
    <w:p w14:paraId="41E9FD4A" w14:textId="19DD32E0" w:rsidR="00EE302B" w:rsidRDefault="00EE302B" w:rsidP="00EE302B">
      <w:r>
        <w:t xml:space="preserve"> velocidade</w:t>
      </w:r>
    </w:p>
    <w:p w14:paraId="0005A662" w14:textId="4BC225F1" w:rsidR="006643BD" w:rsidRPr="00B47E04" w:rsidRDefault="006643BD" w:rsidP="00EE302B">
      <w:r>
        <w:t>classificação por categoria</w:t>
      </w:r>
    </w:p>
    <w:p w14:paraId="48A6DF57" w14:textId="77777777" w:rsidR="00EE302B" w:rsidRDefault="00EE302B" w:rsidP="00EE302B"/>
    <w:p w14:paraId="44D2F62E" w14:textId="69DD33F5" w:rsidR="00EE302B" w:rsidRDefault="00EE302B" w:rsidP="00EE302B">
      <w:r w:rsidRPr="00EE302B">
        <w:rPr>
          <w:highlight w:val="cyan"/>
        </w:rPr>
        <w:t>Regra de negócio:</w:t>
      </w:r>
    </w:p>
    <w:p w14:paraId="4C601994" w14:textId="4353E9BF" w:rsidR="00EE302B" w:rsidRPr="00B47E04" w:rsidRDefault="00EE302B" w:rsidP="00EE302B">
      <w:pPr>
        <w:rPr>
          <w:color w:val="FF0000"/>
        </w:rPr>
      </w:pPr>
      <w:r>
        <w:t>Só compra se tiver cadastro</w:t>
      </w:r>
      <w:r w:rsidR="00B47E04">
        <w:t xml:space="preserve"> </w:t>
      </w:r>
      <w:r w:rsidR="00B47E04">
        <w:rPr>
          <w:color w:val="FF0000"/>
        </w:rPr>
        <w:t>– ou login</w:t>
      </w:r>
    </w:p>
    <w:p w14:paraId="6C3B19ED" w14:textId="595EADF5" w:rsidR="00EE302B" w:rsidRDefault="00EE302B" w:rsidP="00EE302B">
      <w:r>
        <w:t>Frete grátis acima de 120 reais, para a região toda</w:t>
      </w:r>
    </w:p>
    <w:p w14:paraId="325E836C" w14:textId="77777777" w:rsidR="00EE302B" w:rsidRDefault="00EE302B" w:rsidP="00EE302B">
      <w:r>
        <w:t>na compra de 5 itens, ganha um brinde surpresa</w:t>
      </w:r>
    </w:p>
    <w:p w14:paraId="6EE4967B" w14:textId="77777777" w:rsidR="00EE302B" w:rsidRDefault="00EE302B" w:rsidP="00EE302B">
      <w:r>
        <w:t>na primeira compra ganha 10% de desconto</w:t>
      </w:r>
    </w:p>
    <w:p w14:paraId="526DDB21" w14:textId="7255A114" w:rsidR="00EE302B" w:rsidRDefault="00EE302B" w:rsidP="00EE302B">
      <w:r>
        <w:t>classificação por categoria</w:t>
      </w:r>
    </w:p>
    <w:p w14:paraId="54804FF3" w14:textId="7A983495" w:rsidR="00EE302B" w:rsidRDefault="00EE302B" w:rsidP="00EE302B">
      <w:r>
        <w:t xml:space="preserve">na compra de </w:t>
      </w:r>
      <w:r w:rsidR="006E10D9">
        <w:t>2</w:t>
      </w:r>
      <w:r>
        <w:t xml:space="preserve"> produtos de uma linha, o 3 sai de graça</w:t>
      </w:r>
    </w:p>
    <w:p w14:paraId="3C1A30FA" w14:textId="2AEA7E8E" w:rsidR="00641632" w:rsidRDefault="00641632" w:rsidP="00EE302B">
      <w:r>
        <w:t>descrição de materiais utilizados em cada produto</w:t>
      </w:r>
    </w:p>
    <w:p w14:paraId="45449015" w14:textId="770C6383" w:rsidR="00D410AA" w:rsidRDefault="00D410AA" w:rsidP="00EE302B">
      <w:r>
        <w:t xml:space="preserve">O prazo de entrega e de 12 dias uteis </w:t>
      </w:r>
    </w:p>
    <w:p w14:paraId="294CE3F6" w14:textId="753D6105" w:rsidR="00B47E04" w:rsidRPr="00B47E04" w:rsidRDefault="00B47E04" w:rsidP="00EE302B">
      <w:pPr>
        <w:rPr>
          <w:color w:val="FF0000"/>
        </w:rPr>
      </w:pPr>
      <w:r>
        <w:rPr>
          <w:color w:val="FF0000"/>
        </w:rPr>
        <w:t>Faltou uma regra de negócio para poder excluir os produtos do carinho</w:t>
      </w:r>
    </w:p>
    <w:sectPr w:rsidR="00B47E04" w:rsidRPr="00B47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2B"/>
    <w:rsid w:val="00225B88"/>
    <w:rsid w:val="00641632"/>
    <w:rsid w:val="006643BD"/>
    <w:rsid w:val="006E10D9"/>
    <w:rsid w:val="00774DB7"/>
    <w:rsid w:val="00B47E04"/>
    <w:rsid w:val="00CE7FF2"/>
    <w:rsid w:val="00D410AA"/>
    <w:rsid w:val="00EE302B"/>
    <w:rsid w:val="00F4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9363"/>
  <w15:chartTrackingRefBased/>
  <w15:docId w15:val="{A1B5DAED-BF8E-46A4-BEE2-A3B5325A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5</cp:revision>
  <dcterms:created xsi:type="dcterms:W3CDTF">2024-03-04T13:05:00Z</dcterms:created>
  <dcterms:modified xsi:type="dcterms:W3CDTF">2024-03-11T13:10:00Z</dcterms:modified>
</cp:coreProperties>
</file>