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3820" w14:textId="77777777" w:rsidR="00544E01" w:rsidRDefault="00000000">
      <w:pPr>
        <w:spacing w:after="140" w:line="240" w:lineRule="auto"/>
        <w:jc w:val="center"/>
        <w:rPr>
          <w:rFonts w:hint="eastAsia"/>
          <w:lang w:eastAsia="zh-CN"/>
        </w:rPr>
      </w:pPr>
      <w:r>
        <w:rPr>
          <w:b/>
          <w:color w:val="000000"/>
          <w:sz w:val="32"/>
          <w:lang w:eastAsia="zh-CN"/>
        </w:rPr>
        <w:t>2026 春《C 语言课程设计》日志（二）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3"/>
        <w:gridCol w:w="3968"/>
        <w:gridCol w:w="1133"/>
        <w:gridCol w:w="3089"/>
      </w:tblGrid>
      <w:tr w:rsidR="00544E01" w14:paraId="4F51D5FA" w14:textId="77777777">
        <w:trPr>
          <w:jc w:val="center"/>
        </w:trPr>
        <w:tc>
          <w:tcPr>
            <w:tcW w:w="11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3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32A1F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</w:rPr>
              <w:t>题目</w:t>
            </w:r>
            <w:proofErr w:type="spellEnd"/>
            <w:r>
              <w:rPr>
                <w:b/>
                <w:color w:val="000000"/>
              </w:rPr>
              <w:t>：</w:t>
            </w:r>
          </w:p>
        </w:tc>
        <w:tc>
          <w:tcPr>
            <w:tcW w:w="39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3C2E7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</w:rPr>
              <w:t>文具店销售管理系统</w:t>
            </w:r>
          </w:p>
        </w:tc>
        <w:tc>
          <w:tcPr>
            <w:tcW w:w="11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3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8D104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color w:val="000000"/>
              </w:rPr>
              <w:t>组号：</w:t>
            </w:r>
          </w:p>
        </w:tc>
        <w:tc>
          <w:tcPr>
            <w:tcW w:w="30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749A9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</w:rPr>
              <w:t>9</w:t>
            </w:r>
          </w:p>
        </w:tc>
      </w:tr>
      <w:tr w:rsidR="00544E01" w14:paraId="08556875" w14:textId="77777777">
        <w:trPr>
          <w:jc w:val="center"/>
        </w:trPr>
        <w:tc>
          <w:tcPr>
            <w:tcW w:w="11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3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AA73F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color w:val="000000"/>
              </w:rPr>
              <w:t>日期：</w:t>
            </w:r>
          </w:p>
        </w:tc>
        <w:tc>
          <w:tcPr>
            <w:tcW w:w="3968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EE40C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</w:rPr>
              <w:t>2026 年 6 月 1 日</w:t>
            </w:r>
          </w:p>
        </w:tc>
        <w:tc>
          <w:tcPr>
            <w:tcW w:w="113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F6F3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F50C3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b/>
                <w:color w:val="000000"/>
              </w:rPr>
              <w:t>得分：</w:t>
            </w:r>
          </w:p>
        </w:tc>
        <w:tc>
          <w:tcPr>
            <w:tcW w:w="308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A2FB8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</w:rPr>
              <w:t>（满分 10 分）</w:t>
            </w:r>
          </w:p>
        </w:tc>
      </w:tr>
    </w:tbl>
    <w:p w14:paraId="4F951656" w14:textId="77777777" w:rsidR="00544E01" w:rsidRDefault="00544E01">
      <w:pPr>
        <w:rPr>
          <w:rFonts w:hint="eastAsia"/>
        </w:rPr>
      </w:pPr>
    </w:p>
    <w:p w14:paraId="2586C62C" w14:textId="77777777" w:rsidR="00544E01" w:rsidRDefault="00000000">
      <w:pPr>
        <w:spacing w:after="40" w:line="360" w:lineRule="auto"/>
        <w:rPr>
          <w:rFonts w:hint="eastAsia"/>
        </w:rPr>
      </w:pPr>
      <w:r>
        <w:rPr>
          <w:b/>
          <w:color w:val="000000"/>
        </w:rPr>
        <w:t>日志内容：</w:t>
      </w:r>
    </w:p>
    <w:p w14:paraId="3E6D5329" w14:textId="77777777" w:rsidR="00544E01" w:rsidRDefault="00000000">
      <w:pPr>
        <w:spacing w:after="0" w:line="36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1. 系统功能结构。画出系统功能结构图，介绍系统核心功能模块。</w:t>
      </w:r>
    </w:p>
    <w:p w14:paraId="031C292F" w14:textId="77777777" w:rsidR="00544E01" w:rsidRDefault="00000000">
      <w:pPr>
        <w:spacing w:after="0" w:line="36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2. 详细说明各模块的功能、输入、输出、处理过程，画出核心模块流程图。</w:t>
      </w:r>
    </w:p>
    <w:p w14:paraId="6A64A904" w14:textId="77777777" w:rsidR="00544E01" w:rsidRDefault="00000000">
      <w:pPr>
        <w:spacing w:after="0" w:line="36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3. 系统的软、硬件开发环境简介，系统相关技术或算法简介。</w:t>
      </w:r>
    </w:p>
    <w:p w14:paraId="32B50075" w14:textId="77777777" w:rsidR="00544E01" w:rsidRDefault="00000000">
      <w:pPr>
        <w:spacing w:after="0" w:line="36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4. 系统的设计与实现主要用到 C 语言哪些知识点？详细说明这些知识点的语法。</w:t>
      </w:r>
    </w:p>
    <w:p w14:paraId="64DF589A" w14:textId="77777777" w:rsidR="00544E01" w:rsidRDefault="00000000">
      <w:pPr>
        <w:spacing w:after="0" w:line="360" w:lineRule="auto"/>
        <w:rPr>
          <w:rFonts w:hint="eastAsia"/>
          <w:lang w:eastAsia="zh-CN"/>
        </w:rPr>
      </w:pPr>
      <w:r>
        <w:rPr>
          <w:color w:val="000000"/>
          <w:lang w:eastAsia="zh-CN"/>
        </w:rPr>
        <w:t>要求：不少于 2000 字。</w:t>
      </w:r>
    </w:p>
    <w:p w14:paraId="6756EC73" w14:textId="77777777" w:rsidR="00544E01" w:rsidRDefault="00000000">
      <w:pPr>
        <w:keepNext/>
        <w:spacing w:before="180" w:after="80" w:line="360" w:lineRule="auto"/>
        <w:rPr>
          <w:rFonts w:hint="eastAsia"/>
          <w:lang w:eastAsia="zh-CN"/>
        </w:rPr>
      </w:pPr>
      <w:r>
        <w:rPr>
          <w:b/>
          <w:color w:val="000000"/>
          <w:sz w:val="30"/>
          <w:lang w:eastAsia="zh-CN"/>
        </w:rPr>
        <w:t>1 系统功能结构</w:t>
      </w:r>
    </w:p>
    <w:p w14:paraId="0CB9F62F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本项目在日志（一）的需求分析基础上完成了可运行的文具店销售管理系统。系统面向中小型文具店的日常进销存场景，以商品库存为中心，把销售出库、进货入库、多条件查询、经营统计和辅助决策连接成一套完整流程。后端坚持使用 C 语言实现，不依赖 Web 后端框架；前端则采用本地离线资源加载方式，在浏览器中提供可视化操作界面。</w:t>
      </w:r>
    </w:p>
    <w:p w14:paraId="55262CF5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系统总体上划分为前端界面、HTTP 服务、业务模块、数据层、白泽助手和便携运行六个部分。各部分通过清晰的接口协作：浏览器将请求发送到本机 C 服务，服务器完成协议解析和路由分发，业务模块修改结构体数组并写回文本文件，</w:t>
      </w:r>
      <w:proofErr w:type="gramStart"/>
      <w:r>
        <w:rPr>
          <w:color w:val="000000"/>
          <w:lang w:eastAsia="zh-CN"/>
        </w:rPr>
        <w:t>前端再</w:t>
      </w:r>
      <w:proofErr w:type="gramEnd"/>
      <w:r>
        <w:rPr>
          <w:color w:val="000000"/>
          <w:lang w:eastAsia="zh-CN"/>
        </w:rPr>
        <w:t>根据 JSON 响应刷新界面。图 1 展示了当前版本的功能结构。</w:t>
      </w:r>
    </w:p>
    <w:p w14:paraId="3497A293" w14:textId="77777777" w:rsidR="00544E01" w:rsidRDefault="00000000">
      <w:pPr>
        <w:keepNext/>
        <w:spacing w:before="60" w:after="60" w:line="288" w:lineRule="auto"/>
        <w:jc w:val="center"/>
        <w:rPr>
          <w:rFonts w:hint="eastAsia"/>
          <w:lang w:eastAsia="zh-CN"/>
        </w:rPr>
      </w:pPr>
      <w:r>
        <w:rPr>
          <w:b/>
          <w:color w:val="000000"/>
          <w:lang w:eastAsia="zh-CN"/>
        </w:rPr>
        <w:lastRenderedPageBreak/>
        <w:t>图 1  文具店销售管理系统功能结构图</w:t>
      </w:r>
    </w:p>
    <w:p w14:paraId="3844A6A3" w14:textId="77777777" w:rsidR="00544E01" w:rsidRDefault="00000000">
      <w:pPr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5BF2DC1" wp14:editId="124B0807">
            <wp:extent cx="5832000" cy="47235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-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8EC3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1.1 前端界面与交互层</w:t>
      </w:r>
    </w:p>
    <w:p w14:paraId="35A6969F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前端页面承担信息展示和操作入口。当前实现包含欢迎页、库存管理、交易记录、进货记录、新建销售、录入进货、多条件查询、经营统计和使用说明等页面。库存、销售和进货列表</w:t>
      </w:r>
      <w:proofErr w:type="gramStart"/>
      <w:r>
        <w:rPr>
          <w:color w:val="000000"/>
          <w:lang w:eastAsia="zh-CN"/>
        </w:rPr>
        <w:t>支持分</w:t>
      </w:r>
      <w:proofErr w:type="gramEnd"/>
      <w:r>
        <w:rPr>
          <w:color w:val="000000"/>
          <w:lang w:eastAsia="zh-CN"/>
        </w:rPr>
        <w:t>页、筛选、排序、修改和删除；销售与进货</w:t>
      </w:r>
      <w:proofErr w:type="gramStart"/>
      <w:r>
        <w:rPr>
          <w:color w:val="000000"/>
          <w:lang w:eastAsia="zh-CN"/>
        </w:rPr>
        <w:t>录入页会在</w:t>
      </w:r>
      <w:proofErr w:type="gramEnd"/>
      <w:r>
        <w:rPr>
          <w:color w:val="000000"/>
          <w:lang w:eastAsia="zh-CN"/>
        </w:rPr>
        <w:t>提交前实时预览数量、金额和变动后的库存。经营统计</w:t>
      </w:r>
      <w:proofErr w:type="gramStart"/>
      <w:r>
        <w:rPr>
          <w:color w:val="000000"/>
          <w:lang w:eastAsia="zh-CN"/>
        </w:rPr>
        <w:t>页展示</w:t>
      </w:r>
      <w:proofErr w:type="gramEnd"/>
      <w:r>
        <w:rPr>
          <w:color w:val="000000"/>
          <w:lang w:eastAsia="zh-CN"/>
        </w:rPr>
        <w:t xml:space="preserve">近 7 </w:t>
      </w:r>
      <w:proofErr w:type="gramStart"/>
      <w:r>
        <w:rPr>
          <w:color w:val="000000"/>
          <w:lang w:eastAsia="zh-CN"/>
        </w:rPr>
        <w:t>天销售</w:t>
      </w:r>
      <w:proofErr w:type="gramEnd"/>
      <w:r>
        <w:rPr>
          <w:color w:val="000000"/>
          <w:lang w:eastAsia="zh-CN"/>
        </w:rPr>
        <w:t>趋势、品类销售额占比、商品销售额排行以及全商品明细。</w:t>
      </w:r>
    </w:p>
    <w:p w14:paraId="52ED2C0D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日志（一）中计划使用 Vue 3 CDN 模式。实际实现阶段根据便携交付目标调整为 React、</w:t>
      </w:r>
      <w:proofErr w:type="spellStart"/>
      <w:r>
        <w:rPr>
          <w:color w:val="000000"/>
          <w:lang w:eastAsia="zh-CN"/>
        </w:rPr>
        <w:t>ReactDOM</w:t>
      </w:r>
      <w:proofErr w:type="spellEnd"/>
      <w:r>
        <w:rPr>
          <w:color w:val="000000"/>
          <w:lang w:eastAsia="zh-CN"/>
        </w:rPr>
        <w:t>、Babel 和 GSAP 的本地离线资源模式。这样既保留了组件化界面的可维护性，又避免了演示时依赖公网。</w:t>
      </w:r>
    </w:p>
    <w:p w14:paraId="6FBFC3D7" w14:textId="77777777" w:rsidR="00544E01" w:rsidRDefault="00000000">
      <w:pPr>
        <w:keepNext/>
        <w:spacing w:before="140" w:after="60" w:line="360" w:lineRule="auto"/>
        <w:rPr>
          <w:rFonts w:hint="eastAsia"/>
        </w:rPr>
      </w:pPr>
      <w:r>
        <w:rPr>
          <w:b/>
          <w:color w:val="000000"/>
          <w:sz w:val="28"/>
        </w:rPr>
        <w:t xml:space="preserve">1.2 C </w:t>
      </w:r>
      <w:proofErr w:type="spellStart"/>
      <w:r>
        <w:rPr>
          <w:b/>
          <w:color w:val="000000"/>
          <w:sz w:val="28"/>
        </w:rPr>
        <w:t>语言</w:t>
      </w:r>
      <w:proofErr w:type="spellEnd"/>
      <w:r>
        <w:rPr>
          <w:b/>
          <w:color w:val="000000"/>
          <w:sz w:val="28"/>
        </w:rPr>
        <w:t xml:space="preserve"> HTTP 服务层</w:t>
      </w:r>
    </w:p>
    <w:p w14:paraId="2AC8F622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</w:rPr>
        <w:t>HTTP 服务由 server.c 实现，使用 Winsock2 在 8080 端口监听本机请求。服务器既提供前端静态资源，也提供 RESTful 风格的数据接口。主要路由包括 /api/products、/api/sales、/api/purchases、/api/stats/*、/api/assistant/* 和 /api/system/shutdown。</w:t>
      </w:r>
      <w:r>
        <w:rPr>
          <w:color w:val="000000"/>
          <w:lang w:eastAsia="zh-CN"/>
        </w:rPr>
        <w:t>服务端根据请求路径和 HTTP 方法调用对应处理函数，并统一返回 JSON 响应。</w:t>
      </w:r>
    </w:p>
    <w:p w14:paraId="7A9746E5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1.3 业务模块与数据层</w:t>
      </w:r>
    </w:p>
    <w:p w14:paraId="1887C983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业务层由 </w:t>
      </w:r>
      <w:proofErr w:type="spellStart"/>
      <w:r>
        <w:rPr>
          <w:color w:val="000000"/>
          <w:lang w:eastAsia="zh-CN"/>
        </w:rPr>
        <w:t>product.c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sale.c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purchase.c</w:t>
      </w:r>
      <w:proofErr w:type="spellEnd"/>
      <w:r>
        <w:rPr>
          <w:color w:val="000000"/>
          <w:lang w:eastAsia="zh-CN"/>
        </w:rPr>
        <w:t>、</w:t>
      </w:r>
      <w:proofErr w:type="spellStart"/>
      <w:r>
        <w:rPr>
          <w:color w:val="000000"/>
          <w:lang w:eastAsia="zh-CN"/>
        </w:rPr>
        <w:t>stats.c</w:t>
      </w:r>
      <w:proofErr w:type="spellEnd"/>
      <w:r>
        <w:rPr>
          <w:color w:val="000000"/>
          <w:lang w:eastAsia="zh-CN"/>
        </w:rPr>
        <w:t xml:space="preserve"> 等模块组成。商品模块负责商品资料的增删改查；销售模块负责销售记录与库存扣减；进货模块负责入库记录与库存增加；统计模块在内存数组上实时聚合经营指标。数据层由 </w:t>
      </w:r>
      <w:proofErr w:type="spellStart"/>
      <w:r>
        <w:rPr>
          <w:color w:val="000000"/>
          <w:lang w:eastAsia="zh-CN"/>
        </w:rPr>
        <w:t>data.c</w:t>
      </w:r>
      <w:proofErr w:type="spellEnd"/>
      <w:r>
        <w:rPr>
          <w:color w:val="000000"/>
          <w:lang w:eastAsia="zh-CN"/>
        </w:rPr>
        <w:t xml:space="preserve"> 和 </w:t>
      </w:r>
      <w:proofErr w:type="spellStart"/>
      <w:r>
        <w:rPr>
          <w:color w:val="000000"/>
          <w:lang w:eastAsia="zh-CN"/>
        </w:rPr>
        <w:t>data.h</w:t>
      </w:r>
      <w:proofErr w:type="spellEnd"/>
      <w:r>
        <w:rPr>
          <w:color w:val="000000"/>
          <w:lang w:eastAsia="zh-CN"/>
        </w:rPr>
        <w:t xml:space="preserve"> 组成，定义 Product、Sale、Purchase 三种结构体，并负责文本文件加载、保存、编号生成和按商品编号查询。</w:t>
      </w:r>
    </w:p>
    <w:p w14:paraId="2C4A660E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1.4 白泽助手与便携运行</w:t>
      </w:r>
    </w:p>
    <w:p w14:paraId="3D39FB28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项目在基础进销存之上增加了白泽智能助手。助手后端仍然使用 C 语言，通过 </w:t>
      </w:r>
      <w:proofErr w:type="spellStart"/>
      <w:r>
        <w:rPr>
          <w:color w:val="000000"/>
          <w:lang w:eastAsia="zh-CN"/>
        </w:rPr>
        <w:t>WinHTTP</w:t>
      </w:r>
      <w:proofErr w:type="spellEnd"/>
      <w:r>
        <w:rPr>
          <w:color w:val="000000"/>
          <w:lang w:eastAsia="zh-CN"/>
        </w:rPr>
        <w:t xml:space="preserve"> </w:t>
      </w:r>
      <w:proofErr w:type="gramStart"/>
      <w:r>
        <w:rPr>
          <w:color w:val="000000"/>
          <w:lang w:eastAsia="zh-CN"/>
        </w:rPr>
        <w:t>调用千问模型</w:t>
      </w:r>
      <w:proofErr w:type="gramEnd"/>
      <w:r>
        <w:rPr>
          <w:color w:val="000000"/>
          <w:lang w:eastAsia="zh-CN"/>
        </w:rPr>
        <w:t>，并限制模型只能调用系统提供的白名单工具。涉及销售时，助手只能先生成草稿，必须由用户点击确认后才能写入账册。便携运行部分则通过“启动系统.exe”静默启动后端并自动打开浏览器，网页中还提供本机安全关闭入口。</w:t>
      </w:r>
    </w:p>
    <w:p w14:paraId="7464FFBA" w14:textId="77777777" w:rsidR="00544E01" w:rsidRDefault="00000000">
      <w:pPr>
        <w:keepNext/>
        <w:spacing w:before="180" w:after="80" w:line="360" w:lineRule="auto"/>
        <w:rPr>
          <w:rFonts w:hint="eastAsia"/>
          <w:lang w:eastAsia="zh-CN"/>
        </w:rPr>
      </w:pPr>
      <w:r>
        <w:rPr>
          <w:b/>
          <w:color w:val="000000"/>
          <w:sz w:val="30"/>
          <w:lang w:eastAsia="zh-CN"/>
        </w:rPr>
        <w:t>2 核心模块设计与实现</w:t>
      </w:r>
    </w:p>
    <w:p w14:paraId="61B36660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2.1 数据层模块</w:t>
      </w:r>
    </w:p>
    <w:p w14:paraId="3A6B489E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功能：数据</w:t>
      </w:r>
      <w:proofErr w:type="gramStart"/>
      <w:r>
        <w:rPr>
          <w:color w:val="000000"/>
          <w:lang w:eastAsia="zh-CN"/>
        </w:rPr>
        <w:t>层负责</w:t>
      </w:r>
      <w:proofErr w:type="gramEnd"/>
      <w:r>
        <w:rPr>
          <w:color w:val="000000"/>
          <w:lang w:eastAsia="zh-CN"/>
        </w:rPr>
        <w:t>统一保存商品、销售和进货三类数据。输入为文本文件中的管道符分隔记录，输出为内存中的结构体数组；当业务模块发生增删改时，数据层再将数组写回对应文件。</w:t>
      </w:r>
    </w:p>
    <w:p w14:paraId="40CDA3C6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proofErr w:type="spellStart"/>
      <w:r>
        <w:rPr>
          <w:color w:val="000000"/>
        </w:rPr>
        <w:t>处理过程：程序启动后依次调用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load_products</w:t>
      </w:r>
      <w:proofErr w:type="spellEnd"/>
      <w:proofErr w:type="gramStart"/>
      <w:r>
        <w:rPr>
          <w:color w:val="000000"/>
        </w:rPr>
        <w:t>()、</w:t>
      </w:r>
      <w:proofErr w:type="spellStart"/>
      <w:proofErr w:type="gramEnd"/>
      <w:r>
        <w:rPr>
          <w:color w:val="000000"/>
        </w:rPr>
        <w:t>load_</w:t>
      </w:r>
      <w:proofErr w:type="gramStart"/>
      <w:r>
        <w:rPr>
          <w:color w:val="000000"/>
        </w:rPr>
        <w:t>sales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和 </w:t>
      </w:r>
      <w:proofErr w:type="spellStart"/>
      <w:r>
        <w:rPr>
          <w:color w:val="000000"/>
        </w:rPr>
        <w:t>load_</w:t>
      </w:r>
      <w:proofErr w:type="gramStart"/>
      <w:r>
        <w:rPr>
          <w:color w:val="000000"/>
        </w:rPr>
        <w:t>purchases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)。</w:t>
      </w:r>
      <w:proofErr w:type="spellStart"/>
      <w:r>
        <w:rPr>
          <w:color w:val="000000"/>
        </w:rPr>
        <w:t>每个加载函数使用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fopen(</w:t>
      </w:r>
      <w:proofErr w:type="gramEnd"/>
      <w:r>
        <w:rPr>
          <w:color w:val="000000"/>
        </w:rPr>
        <w:t xml:space="preserve">) 打开文件，跳过表头后通过 </w:t>
      </w:r>
      <w:proofErr w:type="gramStart"/>
      <w:r>
        <w:rPr>
          <w:color w:val="000000"/>
        </w:rPr>
        <w:t>fgets(</w:t>
      </w:r>
      <w:proofErr w:type="gramEnd"/>
      <w:r>
        <w:rPr>
          <w:color w:val="000000"/>
        </w:rPr>
        <w:t xml:space="preserve">) 逐行读取，再利用 </w:t>
      </w:r>
      <w:proofErr w:type="gramStart"/>
      <w:r>
        <w:rPr>
          <w:color w:val="000000"/>
        </w:rPr>
        <w:t>strtok(</w:t>
      </w:r>
      <w:proofErr w:type="gramEnd"/>
      <w:r>
        <w:rPr>
          <w:color w:val="000000"/>
        </w:rPr>
        <w:t xml:space="preserve">) </w:t>
      </w:r>
      <w:proofErr w:type="gramStart"/>
      <w:r>
        <w:rPr>
          <w:color w:val="000000"/>
        </w:rPr>
        <w:t>按“|”</w:t>
      </w:r>
      <w:proofErr w:type="spellStart"/>
      <w:r>
        <w:rPr>
          <w:color w:val="000000"/>
        </w:rPr>
        <w:t>切分字段</w:t>
      </w:r>
      <w:proofErr w:type="spellEnd"/>
      <w:proofErr w:type="gramEnd"/>
      <w:r>
        <w:rPr>
          <w:color w:val="000000"/>
        </w:rPr>
        <w:t>。</w:t>
      </w:r>
      <w:r>
        <w:rPr>
          <w:color w:val="000000"/>
          <w:lang w:eastAsia="zh-CN"/>
        </w:rPr>
        <w:t xml:space="preserve">保存时使用 </w:t>
      </w:r>
      <w:proofErr w:type="spellStart"/>
      <w:proofErr w:type="gramStart"/>
      <w:r>
        <w:rPr>
          <w:color w:val="000000"/>
          <w:lang w:eastAsia="zh-CN"/>
        </w:rPr>
        <w:t>fprintf</w:t>
      </w:r>
      <w:proofErr w:type="spellEnd"/>
      <w:r>
        <w:rPr>
          <w:color w:val="000000"/>
          <w:lang w:eastAsia="zh-CN"/>
        </w:rPr>
        <w:t>(</w:t>
      </w:r>
      <w:proofErr w:type="gramEnd"/>
      <w:r>
        <w:rPr>
          <w:color w:val="000000"/>
          <w:lang w:eastAsia="zh-CN"/>
        </w:rPr>
        <w:t>) 按固定字段顺序逐行写出。商品编号采用 P001，销售编号采用 S001，进货编号采用 B001。生成新编号时，不直接使用数组长度，而是遍历已有编号找到最大数值后加一，从而避免删除记录后出现编号冲突。</w:t>
      </w:r>
    </w:p>
    <w:p w14:paraId="2C10BC9F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该实现适合课程设计规模：数据直观、调试方便、无需第三方数据库。需要说明的是，文本文件方案可以做到“先校验、后修改、立即写回”，但尚未提供数据库事务或日志恢复能力。若发生突然断电，理论上仍存在文件写入中断风险。后续迁移到 SQLite 时，可使用事务进一步提高可靠性。</w:t>
      </w:r>
    </w:p>
    <w:p w14:paraId="1920E380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2.2 商品库存管理模块</w:t>
      </w:r>
    </w:p>
    <w:p w14:paraId="1DC460C5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商品模块的输入包括商品名称、类别、生产厂家、型号、库存数量和单价，输出为商品列表或操作结果 JSON。创建商品时，系统生成新的 P 编号并保存；修改商品时，只更新请求体中实际出现的字段；删除商品时，使用数组元素前移覆盖的方式移除目标记录。列表查询支持类别精确筛选和关键字模糊匹配，关键字可匹配商品编号、名称和厂家。</w:t>
      </w:r>
    </w:p>
    <w:p w14:paraId="11C1330C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商品对象是系统的基础数据。销售和进货模块都通过 </w:t>
      </w:r>
      <w:proofErr w:type="spellStart"/>
      <w:r>
        <w:rPr>
          <w:color w:val="000000"/>
          <w:lang w:eastAsia="zh-CN"/>
        </w:rPr>
        <w:t>find_product_by_id</w:t>
      </w:r>
      <w:proofErr w:type="spellEnd"/>
      <w:r>
        <w:rPr>
          <w:color w:val="000000"/>
          <w:lang w:eastAsia="zh-CN"/>
        </w:rPr>
        <w:t>() 找到对应商品，读取名称、类别和当前库存。统计模块也以商品数组为起点，计算库存总量、</w:t>
      </w:r>
      <w:proofErr w:type="gramStart"/>
      <w:r>
        <w:rPr>
          <w:color w:val="000000"/>
          <w:lang w:eastAsia="zh-CN"/>
        </w:rPr>
        <w:t>库存总</w:t>
      </w:r>
      <w:proofErr w:type="gramEnd"/>
      <w:r>
        <w:rPr>
          <w:color w:val="000000"/>
          <w:lang w:eastAsia="zh-CN"/>
        </w:rPr>
        <w:t>价值以及低库存预警数量。</w:t>
      </w:r>
    </w:p>
    <w:p w14:paraId="3BCFFFCB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2.3 销售与进货库存联动模块</w:t>
      </w:r>
    </w:p>
    <w:p w14:paraId="3594DD92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销售和进货是本系统最重要的业务联动。销售记录的输入为商品编号、交易日期、销售数量和实际售价，输出为销售编号、交易金额和变更后的库存。创建销售前，系统首先检查商品是否存在、数量是否大于 0、当前库存是否充足；全部校验通过后才生成 S 编号、写入 Sale 结构体、执行 stock -= quantity，并同步保存 sales.txt 与 products.txt。图 2 展示了销售创建的处理流程。</w:t>
      </w:r>
    </w:p>
    <w:p w14:paraId="2B05072D" w14:textId="77777777" w:rsidR="00544E0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AF11AB7" w14:textId="77777777" w:rsidR="00544E01" w:rsidRDefault="00000000">
      <w:pPr>
        <w:keepNext/>
        <w:spacing w:before="60" w:after="60" w:line="288" w:lineRule="auto"/>
        <w:jc w:val="center"/>
        <w:rPr>
          <w:rFonts w:hint="eastAsia"/>
          <w:lang w:eastAsia="zh-CN"/>
        </w:rPr>
      </w:pPr>
      <w:r>
        <w:rPr>
          <w:b/>
          <w:color w:val="000000"/>
          <w:lang w:eastAsia="zh-CN"/>
        </w:rPr>
        <w:lastRenderedPageBreak/>
        <w:t>图 2  销售创建与库存联动流程图</w:t>
      </w:r>
    </w:p>
    <w:p w14:paraId="0E9AE8BA" w14:textId="77777777" w:rsidR="00544E01" w:rsidRDefault="00000000">
      <w:pPr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7FAFE2" wp14:editId="348B6BE9">
            <wp:extent cx="4068000" cy="7013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sale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8000" cy="70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DFFD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销售记录修改时采用“恢复旧扣减 → 校验新数量 → 应用新扣减”的思路，删除销售记录则执行 stock += quantity，以模拟退货后的库存恢复。进货模块与销售模块方向相反：新增进货执行 stock += quantity，删除进货执行 stock -= quantity，并在极端情况下将库存下限限制为 0。两个模块形成对称关系，使账册记录与库存数量保持联动。</w:t>
      </w:r>
    </w:p>
    <w:p w14:paraId="6C43E47E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2.4 多条件查询与经营统计模块</w:t>
      </w:r>
    </w:p>
    <w:p w14:paraId="03A1B215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查询模块允许在库存、销售和进货三个数据集上组合筛选商品编号、名称、类别、厂家、日期区间、数量区间和价格区间。统计模块则直接遍历内存数组实时计算，</w:t>
      </w:r>
      <w:proofErr w:type="gramStart"/>
      <w:r>
        <w:rPr>
          <w:color w:val="000000"/>
          <w:lang w:eastAsia="zh-CN"/>
        </w:rPr>
        <w:t>不</w:t>
      </w:r>
      <w:proofErr w:type="gramEnd"/>
      <w:r>
        <w:rPr>
          <w:color w:val="000000"/>
          <w:lang w:eastAsia="zh-CN"/>
        </w:rPr>
        <w:t>额外维护汇总表。对于课程设计中的百条级数据，这种实现简单且足够快速。</w:t>
      </w:r>
    </w:p>
    <w:p w14:paraId="6D39904A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统计接口包括：仪表盘综合指标、销售排行榜、低库存预警、近 7 天品类销售统计和库存全景报告。仪表盘汇总商品数量、总库存、</w:t>
      </w:r>
      <w:proofErr w:type="gramStart"/>
      <w:r>
        <w:rPr>
          <w:color w:val="000000"/>
          <w:lang w:eastAsia="zh-CN"/>
        </w:rPr>
        <w:t>库存总</w:t>
      </w:r>
      <w:proofErr w:type="gramEnd"/>
      <w:r>
        <w:rPr>
          <w:color w:val="000000"/>
          <w:lang w:eastAsia="zh-CN"/>
        </w:rPr>
        <w:t>价值、历史销售额、历史进货额、简化利润、今日销售额、本周销售额和本月销售额；</w:t>
      </w:r>
      <w:proofErr w:type="gramStart"/>
      <w:r>
        <w:rPr>
          <w:color w:val="000000"/>
          <w:lang w:eastAsia="zh-CN"/>
        </w:rPr>
        <w:t>排行榜按商品</w:t>
      </w:r>
      <w:proofErr w:type="gramEnd"/>
      <w:r>
        <w:rPr>
          <w:color w:val="000000"/>
          <w:lang w:eastAsia="zh-CN"/>
        </w:rPr>
        <w:t>累计销售金额降序排列；库存报告对每个商品汇总历史销售量、销售额、进货量和进货额。前端基于这些接口绘制柱状图、环形图和排行条。</w:t>
      </w:r>
    </w:p>
    <w:p w14:paraId="54615DB8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2.5 HTTP 请求处理与本机关闭</w:t>
      </w:r>
    </w:p>
    <w:p w14:paraId="365538FB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浏览器访问系统后，服务器使用 accept() 接收 TCP 连接，再通过 </w:t>
      </w:r>
      <w:proofErr w:type="spellStart"/>
      <w:r>
        <w:rPr>
          <w:color w:val="000000"/>
          <w:lang w:eastAsia="zh-CN"/>
        </w:rPr>
        <w:t>recv</w:t>
      </w:r>
      <w:proofErr w:type="spellEnd"/>
      <w:r>
        <w:rPr>
          <w:color w:val="000000"/>
          <w:lang w:eastAsia="zh-CN"/>
        </w:rPr>
        <w:t>() 读取请求报文。服务器解析请求方法、路径、请求头和 JSON 请求体。如果请求目标是静态资源，则返回 HTML、CSS、JavaScript 或图片；如果是 OPTIONS 预检请求，则返回 CORS 允许头；如果是 API 请求，则分发给对应业务函数；无法匹配时返回 404 JSON。处理结束后发送响应并关闭本次连接。图 3 展示了该流程。</w:t>
      </w:r>
    </w:p>
    <w:p w14:paraId="7E77C68D" w14:textId="77777777" w:rsidR="00544E0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4091977" w14:textId="77777777" w:rsidR="00544E01" w:rsidRDefault="00000000">
      <w:pPr>
        <w:keepNext/>
        <w:spacing w:before="60" w:after="60" w:line="288" w:lineRule="auto"/>
        <w:jc w:val="center"/>
        <w:rPr>
          <w:rFonts w:hint="eastAsia"/>
          <w:lang w:eastAsia="zh-CN"/>
        </w:rPr>
      </w:pPr>
      <w:r>
        <w:rPr>
          <w:b/>
          <w:color w:val="000000"/>
          <w:lang w:eastAsia="zh-CN"/>
        </w:rPr>
        <w:lastRenderedPageBreak/>
        <w:t>图 3  C 语言 HTTP 请求处理流程图</w:t>
      </w:r>
    </w:p>
    <w:p w14:paraId="7C22C903" w14:textId="77777777" w:rsidR="00544E01" w:rsidRDefault="00000000">
      <w:pPr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3B79851" wp14:editId="155B50FE">
            <wp:extent cx="3816000" cy="467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http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467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6FAD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服务器采用单线程、短连接模型：每次处理一个请求，发送响应后关闭连接，再等待下一次连接。该模型适合单机演示，代码结构清晰。系统关闭接口 /</w:t>
      </w:r>
      <w:proofErr w:type="spellStart"/>
      <w:r>
        <w:rPr>
          <w:color w:val="000000"/>
          <w:lang w:eastAsia="zh-CN"/>
        </w:rPr>
        <w:t>api</w:t>
      </w:r>
      <w:proofErr w:type="spellEnd"/>
      <w:r>
        <w:rPr>
          <w:color w:val="000000"/>
          <w:lang w:eastAsia="zh-CN"/>
        </w:rPr>
        <w:t>/system/shutdown 只允许 localhost 调用，避免局域网其他</w:t>
      </w:r>
      <w:proofErr w:type="gramStart"/>
      <w:r>
        <w:rPr>
          <w:color w:val="000000"/>
          <w:lang w:eastAsia="zh-CN"/>
        </w:rPr>
        <w:t>设备误关服务</w:t>
      </w:r>
      <w:proofErr w:type="gramEnd"/>
      <w:r>
        <w:rPr>
          <w:color w:val="000000"/>
          <w:lang w:eastAsia="zh-CN"/>
        </w:rPr>
        <w:t>。关闭时还会清除白泽助手保存在内存中的密钥。</w:t>
      </w:r>
    </w:p>
    <w:p w14:paraId="097715CB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2.6 白泽助手模块</w:t>
      </w:r>
    </w:p>
    <w:p w14:paraId="388BCD56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proofErr w:type="spellStart"/>
      <w:r>
        <w:rPr>
          <w:color w:val="000000"/>
        </w:rPr>
        <w:t>白泽助手由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assistant.c、assistant.h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和前端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assistant.jsx</w:t>
      </w:r>
      <w:proofErr w:type="spellEnd"/>
      <w:r>
        <w:rPr>
          <w:color w:val="000000"/>
        </w:rPr>
        <w:t xml:space="preserve"> 共同实现。用户首次打开助手时输入阿里云百炼 API Key，密钥只保存在当前 C </w:t>
      </w:r>
      <w:proofErr w:type="spellStart"/>
      <w:r>
        <w:rPr>
          <w:color w:val="000000"/>
        </w:rPr>
        <w:t>服务进程的内存中，不写入代码、文件或浏览器存储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 xml:space="preserve">服务关闭后通过 </w:t>
      </w:r>
      <w:proofErr w:type="spellStart"/>
      <w:proofErr w:type="gramStart"/>
      <w:r>
        <w:rPr>
          <w:color w:val="000000"/>
          <w:lang w:eastAsia="zh-CN"/>
        </w:rPr>
        <w:t>SecureZeroMemory</w:t>
      </w:r>
      <w:proofErr w:type="spellEnd"/>
      <w:r>
        <w:rPr>
          <w:color w:val="000000"/>
          <w:lang w:eastAsia="zh-CN"/>
        </w:rPr>
        <w:t>(</w:t>
      </w:r>
      <w:proofErr w:type="gramEnd"/>
      <w:r>
        <w:rPr>
          <w:color w:val="000000"/>
          <w:lang w:eastAsia="zh-CN"/>
        </w:rPr>
        <w:t>) 清除密钥。</w:t>
      </w:r>
    </w:p>
    <w:p w14:paraId="665125BF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助手向模型提供的能力不是任意文件访问，而是</w:t>
      </w:r>
      <w:proofErr w:type="gramStart"/>
      <w:r>
        <w:rPr>
          <w:color w:val="000000"/>
          <w:lang w:eastAsia="zh-CN"/>
        </w:rPr>
        <w:t>固定白</w:t>
      </w:r>
      <w:proofErr w:type="gramEnd"/>
      <w:r>
        <w:rPr>
          <w:color w:val="000000"/>
          <w:lang w:eastAsia="zh-CN"/>
        </w:rPr>
        <w:t xml:space="preserve">名单工具：库存查询、低库存预警、补货建议、近一周销售分析、经营周报和销售草稿。模型若请求未授权工具，C 后端会拒绝执行。销售请求采用两阶段流程：模型先调用 </w:t>
      </w:r>
      <w:proofErr w:type="spellStart"/>
      <w:r>
        <w:rPr>
          <w:color w:val="000000"/>
          <w:lang w:eastAsia="zh-CN"/>
        </w:rPr>
        <w:t>draft_sale</w:t>
      </w:r>
      <w:proofErr w:type="spellEnd"/>
      <w:r>
        <w:rPr>
          <w:color w:val="000000"/>
          <w:lang w:eastAsia="zh-CN"/>
        </w:rPr>
        <w:t xml:space="preserve"> 生成待确认卡片；用户点击确认后，后端再次检查库存，再调用现有销售逻辑扣减库存并保存账册。图 4 展示了这一安全边界。</w:t>
      </w:r>
    </w:p>
    <w:p w14:paraId="5221F17E" w14:textId="77777777" w:rsidR="00544E0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B3A5832" w14:textId="77777777" w:rsidR="00544E01" w:rsidRDefault="00000000">
      <w:pPr>
        <w:keepNext/>
        <w:spacing w:before="60" w:after="60" w:line="288" w:lineRule="auto"/>
        <w:jc w:val="center"/>
        <w:rPr>
          <w:rFonts w:hint="eastAsia"/>
          <w:lang w:eastAsia="zh-CN"/>
        </w:rPr>
      </w:pPr>
      <w:r>
        <w:rPr>
          <w:b/>
          <w:color w:val="000000"/>
          <w:lang w:eastAsia="zh-CN"/>
        </w:rPr>
        <w:lastRenderedPageBreak/>
        <w:t>图 4  白泽助手受控工具调用与</w:t>
      </w:r>
      <w:proofErr w:type="gramStart"/>
      <w:r>
        <w:rPr>
          <w:b/>
          <w:color w:val="000000"/>
          <w:lang w:eastAsia="zh-CN"/>
        </w:rPr>
        <w:t>安全写账流程图</w:t>
      </w:r>
      <w:proofErr w:type="gramEnd"/>
    </w:p>
    <w:p w14:paraId="085665D0" w14:textId="77777777" w:rsidR="00544E01" w:rsidRDefault="00000000">
      <w:pPr>
        <w:spacing w:after="80" w:line="24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3ED386" wp14:editId="64459ECF">
            <wp:extent cx="3816000" cy="4825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assistant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48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828C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商品引用解析支持编号、精确名称和带装饰性文本的唯一匹配。例如模型返回“P002 真彩中性笔”时，系统仍可定位商品；若文本同时命中多个商品，则拒绝猜测并返回错误。当前多商品确认会在</w:t>
      </w:r>
      <w:proofErr w:type="gramStart"/>
      <w:r>
        <w:rPr>
          <w:color w:val="000000"/>
          <w:lang w:eastAsia="zh-CN"/>
        </w:rPr>
        <w:t>写账前</w:t>
      </w:r>
      <w:proofErr w:type="gramEnd"/>
      <w:r>
        <w:rPr>
          <w:color w:val="000000"/>
          <w:lang w:eastAsia="zh-CN"/>
        </w:rPr>
        <w:t>统一检查库存，但文本文件</w:t>
      </w:r>
      <w:proofErr w:type="gramStart"/>
      <w:r>
        <w:rPr>
          <w:color w:val="000000"/>
          <w:lang w:eastAsia="zh-CN"/>
        </w:rPr>
        <w:t>保存仍</w:t>
      </w:r>
      <w:proofErr w:type="gramEnd"/>
      <w:r>
        <w:rPr>
          <w:color w:val="000000"/>
          <w:lang w:eastAsia="zh-CN"/>
        </w:rPr>
        <w:t>不具备数据库事务能力，这也是后续可继续增强的部分。</w:t>
      </w:r>
    </w:p>
    <w:p w14:paraId="2A793896" w14:textId="77777777" w:rsidR="00544E0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77C928F" w14:textId="77777777" w:rsidR="00544E01" w:rsidRDefault="00000000">
      <w:pPr>
        <w:keepNext/>
        <w:spacing w:before="180" w:after="80" w:line="360" w:lineRule="auto"/>
        <w:rPr>
          <w:rFonts w:hint="eastAsia"/>
          <w:lang w:eastAsia="zh-CN"/>
        </w:rPr>
      </w:pPr>
      <w:r>
        <w:rPr>
          <w:b/>
          <w:color w:val="000000"/>
          <w:sz w:val="30"/>
          <w:lang w:eastAsia="zh-CN"/>
        </w:rPr>
        <w:lastRenderedPageBreak/>
        <w:t>3 软件与硬件开发环境</w:t>
      </w:r>
    </w:p>
    <w:p w14:paraId="510F370A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系统定位为 Windows 平台的便携式课程设计项目，对硬件要求较低。普通个人电脑即可完成开发和演示。开发与运行环境如下表所示。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9"/>
        <w:gridCol w:w="3109"/>
        <w:gridCol w:w="5074"/>
      </w:tblGrid>
      <w:tr w:rsidR="00544E01" w14:paraId="47B203F5" w14:textId="77777777">
        <w:trPr>
          <w:tblHeader/>
          <w:jc w:val="center"/>
        </w:trPr>
        <w:tc>
          <w:tcPr>
            <w:tcW w:w="136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5239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18"/>
              </w:rPr>
              <w:t>类别</w:t>
            </w:r>
            <w:proofErr w:type="spellEnd"/>
          </w:p>
        </w:tc>
        <w:tc>
          <w:tcPr>
            <w:tcW w:w="289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23B81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环境或工具</w:t>
            </w:r>
          </w:p>
        </w:tc>
        <w:tc>
          <w:tcPr>
            <w:tcW w:w="50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1CC29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说明</w:t>
            </w:r>
          </w:p>
        </w:tc>
      </w:tr>
      <w:tr w:rsidR="00544E01" w14:paraId="47FE0602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E9749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硬件环境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E97B9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普通 x64 Windows 个人电脑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F63A1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建议具备 4 GB 及以上内存，可运行浏览器和本机服务</w:t>
            </w:r>
          </w:p>
        </w:tc>
      </w:tr>
      <w:tr w:rsidR="00544E01" w14:paraId="6CAA3210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9517E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操作系统</w:t>
            </w:r>
            <w:proofErr w:type="spellEnd"/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835A6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Windows 10 / Windows 11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0A48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后端使用 Winsock2、WinHTTP 和 Windows 启动器接口</w:t>
            </w:r>
          </w:p>
        </w:tc>
      </w:tr>
      <w:tr w:rsidR="00544E01" w14:paraId="1DC144E1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F7BB5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后端语言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9BE2B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C 语言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17BA5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核心服务器、数据层、业务层、统计层和助手层均使用 C 实现</w:t>
            </w:r>
          </w:p>
        </w:tc>
      </w:tr>
      <w:tr w:rsidR="00544E01" w14:paraId="6391DA4F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C40B6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编译工具</w:t>
            </w:r>
            <w:proofErr w:type="spellEnd"/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B38D8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GCC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08F2F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通过 build_portable.bat 或 backend/build.bat 重新编译</w:t>
            </w:r>
          </w:p>
        </w:tc>
      </w:tr>
      <w:tr w:rsidR="00544E01" w14:paraId="4EA2866A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0F98A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前端技术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2121B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HTML、CSS、React、Babel、GSAP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D49BD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资源存放于 frontend/vendor，可离线加载</w:t>
            </w:r>
          </w:p>
        </w:tc>
      </w:tr>
      <w:tr w:rsidR="00544E01" w14:paraId="554DFB19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B7789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数据存储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5933D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管道符分隔文本文件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E8E82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products.txt、sales.txt、purchases.txt 位于 data 文件夹</w:t>
            </w:r>
          </w:p>
        </w:tc>
      </w:tr>
      <w:tr w:rsidR="00544E01" w14:paraId="2B99178B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6E12C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运行入口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92ED3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启动系统.exe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62653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隐藏启动 backend/server.exe，并自动打开默认浏览器</w:t>
            </w:r>
          </w:p>
        </w:tc>
      </w:tr>
    </w:tbl>
    <w:p w14:paraId="2B28FDB9" w14:textId="77777777" w:rsidR="00544E01" w:rsidRDefault="00544E01">
      <w:pPr>
        <w:spacing w:after="0" w:line="240" w:lineRule="auto"/>
        <w:jc w:val="both"/>
        <w:rPr>
          <w:rFonts w:hint="eastAsia"/>
        </w:rPr>
      </w:pPr>
    </w:p>
    <w:p w14:paraId="5E9A6DF5" w14:textId="77777777" w:rsidR="00544E01" w:rsidRDefault="00000000">
      <w:pPr>
        <w:keepNext/>
        <w:spacing w:before="180" w:after="80" w:line="360" w:lineRule="auto"/>
        <w:rPr>
          <w:rFonts w:hint="eastAsia"/>
        </w:rPr>
      </w:pPr>
      <w:r>
        <w:rPr>
          <w:b/>
          <w:color w:val="000000"/>
          <w:sz w:val="30"/>
        </w:rPr>
        <w:t>4 相关技术与算法</w:t>
      </w:r>
    </w:p>
    <w:p w14:paraId="65794258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4.1 结构体数组与文本持久化</w:t>
      </w:r>
    </w:p>
    <w:p w14:paraId="77F30AD9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系统使用结构体数组保存运行时数据。Product、Sale 和 Purchase 分别描述商品、销售和进货记录，字段与文本文件列一一对应。数组容量由 MAX_PRODUCTS、MAX_SALES 和 MAX_PURCHASES 常量限制，既便于控制内存，也便于在调试时观察数据。每次业务操作完成后立即保存文件，降低退出程序造成数据丢失的概率。</w:t>
      </w:r>
    </w:p>
    <w:p w14:paraId="41F421B7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4.2 轻量级 JSON 构建器</w:t>
      </w:r>
    </w:p>
    <w:p w14:paraId="4DBE3F1F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前后端通信使用 JSON。由于 C 标准库没有原生 JSON 序列化功能，项目在 </w:t>
      </w:r>
      <w:proofErr w:type="spellStart"/>
      <w:r>
        <w:rPr>
          <w:color w:val="000000"/>
          <w:lang w:eastAsia="zh-CN"/>
        </w:rPr>
        <w:t>utils.c</w:t>
      </w:r>
      <w:proofErr w:type="spellEnd"/>
      <w:r>
        <w:rPr>
          <w:color w:val="000000"/>
          <w:lang w:eastAsia="zh-CN"/>
        </w:rPr>
        <w:t xml:space="preserve"> 中实现 </w:t>
      </w:r>
      <w:proofErr w:type="spellStart"/>
      <w:r>
        <w:rPr>
          <w:color w:val="000000"/>
          <w:lang w:eastAsia="zh-CN"/>
        </w:rPr>
        <w:t>JsonBuilder</w:t>
      </w:r>
      <w:proofErr w:type="spellEnd"/>
      <w:r>
        <w:rPr>
          <w:color w:val="000000"/>
          <w:lang w:eastAsia="zh-CN"/>
        </w:rPr>
        <w:t>。构建</w:t>
      </w:r>
      <w:proofErr w:type="gramStart"/>
      <w:r>
        <w:rPr>
          <w:color w:val="000000"/>
          <w:lang w:eastAsia="zh-CN"/>
        </w:rPr>
        <w:t>器维护</w:t>
      </w:r>
      <w:proofErr w:type="gramEnd"/>
      <w:r>
        <w:rPr>
          <w:color w:val="000000"/>
          <w:lang w:eastAsia="zh-CN"/>
        </w:rPr>
        <w:t>缓冲区、容量、当前长度和 first 标记位；写入字段时自动处理逗号、引号和字符串转义；同时支持对象和数组嵌套。这样可以避免在每个业务函数中重复手工拼接 JSON。</w:t>
      </w:r>
    </w:p>
    <w:p w14:paraId="168879B5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4.3 路由匹配与 CORS</w:t>
      </w:r>
    </w:p>
    <w:p w14:paraId="0CB1C862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服务器使用 </w:t>
      </w:r>
      <w:proofErr w:type="spellStart"/>
      <w:r>
        <w:rPr>
          <w:color w:val="000000"/>
          <w:lang w:eastAsia="zh-CN"/>
        </w:rPr>
        <w:t>path_match</w:t>
      </w:r>
      <w:proofErr w:type="spellEnd"/>
      <w:r>
        <w:rPr>
          <w:color w:val="000000"/>
          <w:lang w:eastAsia="zh-CN"/>
        </w:rPr>
        <w:t>() 判断路径前缀，并在匹配时保证后续字符是结尾、查询参数或子路径分隔符，防止错误匹配。静态路由要优先于通用路由，例如 /</w:t>
      </w:r>
      <w:proofErr w:type="spellStart"/>
      <w:r>
        <w:rPr>
          <w:color w:val="000000"/>
          <w:lang w:eastAsia="zh-CN"/>
        </w:rPr>
        <w:t>api</w:t>
      </w:r>
      <w:proofErr w:type="spellEnd"/>
      <w:r>
        <w:rPr>
          <w:color w:val="000000"/>
          <w:lang w:eastAsia="zh-CN"/>
        </w:rPr>
        <w:t>/products/stats 必须在 /</w:t>
      </w:r>
      <w:proofErr w:type="spellStart"/>
      <w:r>
        <w:rPr>
          <w:color w:val="000000"/>
          <w:lang w:eastAsia="zh-CN"/>
        </w:rPr>
        <w:t>api</w:t>
      </w:r>
      <w:proofErr w:type="spellEnd"/>
      <w:r>
        <w:rPr>
          <w:color w:val="000000"/>
          <w:lang w:eastAsia="zh-CN"/>
        </w:rPr>
        <w:t>/products/:id 之前判断，否则 stats 会被误认为商品编号。所有 API 响应加入 CORS 头，使浏览器前端能够访问本机接口。</w:t>
      </w:r>
    </w:p>
    <w:p w14:paraId="1B6110D9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lastRenderedPageBreak/>
        <w:t>4.4 库存回滚式更新</w:t>
      </w:r>
    </w:p>
    <w:p w14:paraId="75D025FA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销售与进货记录的修改不能只改账册字段，还必须同步调整库存。以销售修改为例，系统先把</w:t>
      </w:r>
      <w:proofErr w:type="gramStart"/>
      <w:r>
        <w:rPr>
          <w:color w:val="000000"/>
          <w:lang w:eastAsia="zh-CN"/>
        </w:rPr>
        <w:t>旧销售</w:t>
      </w:r>
      <w:proofErr w:type="gramEnd"/>
      <w:r>
        <w:rPr>
          <w:color w:val="000000"/>
          <w:lang w:eastAsia="zh-CN"/>
        </w:rPr>
        <w:t>数量加回库存，再检查</w:t>
      </w:r>
      <w:proofErr w:type="gramStart"/>
      <w:r>
        <w:rPr>
          <w:color w:val="000000"/>
          <w:lang w:eastAsia="zh-CN"/>
        </w:rPr>
        <w:t>新数量</w:t>
      </w:r>
      <w:proofErr w:type="gramEnd"/>
      <w:r>
        <w:rPr>
          <w:color w:val="000000"/>
          <w:lang w:eastAsia="zh-CN"/>
        </w:rPr>
        <w:t>是否可行；如果可行，则扣减</w:t>
      </w:r>
      <w:proofErr w:type="gramStart"/>
      <w:r>
        <w:rPr>
          <w:color w:val="000000"/>
          <w:lang w:eastAsia="zh-CN"/>
        </w:rPr>
        <w:t>新数量</w:t>
      </w:r>
      <w:proofErr w:type="gramEnd"/>
      <w:r>
        <w:rPr>
          <w:color w:val="000000"/>
          <w:lang w:eastAsia="zh-CN"/>
        </w:rPr>
        <w:t>并保存。如果</w:t>
      </w:r>
      <w:proofErr w:type="gramStart"/>
      <w:r>
        <w:rPr>
          <w:color w:val="000000"/>
          <w:lang w:eastAsia="zh-CN"/>
        </w:rPr>
        <w:t>新数量</w:t>
      </w:r>
      <w:proofErr w:type="gramEnd"/>
      <w:r>
        <w:rPr>
          <w:color w:val="000000"/>
          <w:lang w:eastAsia="zh-CN"/>
        </w:rPr>
        <w:t>超过可用库存，则恢复原状态并返回错误。该算法比直接计算差值更容易理解，也更便于处理异常分支。</w:t>
      </w:r>
    </w:p>
    <w:p w14:paraId="4D4DDD28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4.5 实时聚合统计</w:t>
      </w:r>
    </w:p>
    <w:p w14:paraId="3F2A32C1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统计模块不保存冗余汇总文件，而是在收到请求时遍历数组。销售</w:t>
      </w:r>
      <w:proofErr w:type="gramStart"/>
      <w:r>
        <w:rPr>
          <w:color w:val="000000"/>
          <w:lang w:eastAsia="zh-CN"/>
        </w:rPr>
        <w:t>排行榜按</w:t>
      </w:r>
      <w:proofErr w:type="gramEnd"/>
      <w:r>
        <w:rPr>
          <w:color w:val="000000"/>
          <w:lang w:eastAsia="zh-CN"/>
        </w:rPr>
        <w:t xml:space="preserve"> </w:t>
      </w:r>
      <w:proofErr w:type="spellStart"/>
      <w:r>
        <w:rPr>
          <w:color w:val="000000"/>
          <w:lang w:eastAsia="zh-CN"/>
        </w:rPr>
        <w:t>product_id</w:t>
      </w:r>
      <w:proofErr w:type="spellEnd"/>
      <w:r>
        <w:rPr>
          <w:color w:val="000000"/>
          <w:lang w:eastAsia="zh-CN"/>
        </w:rPr>
        <w:t xml:space="preserve"> 分组累加数量和金额，再进行降序排序；近 7 </w:t>
      </w:r>
      <w:proofErr w:type="gramStart"/>
      <w:r>
        <w:rPr>
          <w:color w:val="000000"/>
          <w:lang w:eastAsia="zh-CN"/>
        </w:rPr>
        <w:t>天统计</w:t>
      </w:r>
      <w:proofErr w:type="gramEnd"/>
      <w:r>
        <w:rPr>
          <w:color w:val="000000"/>
          <w:lang w:eastAsia="zh-CN"/>
        </w:rPr>
        <w:t>使用日期字符串和本地时间计算起止范围；库存全景报告对每个商品遍历销售、进货记录并累计。该方案时间复杂度较低，适合当前数据规模。</w:t>
      </w:r>
    </w:p>
    <w:p w14:paraId="50E9ED2E" w14:textId="77777777" w:rsidR="00544E01" w:rsidRDefault="00000000">
      <w:pPr>
        <w:keepNext/>
        <w:spacing w:before="180" w:after="80" w:line="360" w:lineRule="auto"/>
        <w:rPr>
          <w:rFonts w:hint="eastAsia"/>
          <w:lang w:eastAsia="zh-CN"/>
        </w:rPr>
      </w:pPr>
      <w:r>
        <w:rPr>
          <w:b/>
          <w:color w:val="000000"/>
          <w:sz w:val="30"/>
          <w:lang w:eastAsia="zh-CN"/>
        </w:rPr>
        <w:t>5 系统设计中使用的 C 语言知识点</w:t>
      </w:r>
    </w:p>
    <w:p w14:paraId="393CDA19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5.1 结构体、typedef 与数组</w:t>
      </w:r>
    </w:p>
    <w:p w14:paraId="6E87C97F" w14:textId="77777777" w:rsidR="00544E01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color w:val="000000"/>
          <w:lang w:eastAsia="zh-CN"/>
        </w:rPr>
        <w:t>结构体用于把一条业务记录中的多个字段组织为一个整体。</w:t>
      </w:r>
      <w:proofErr w:type="spellStart"/>
      <w:r>
        <w:rPr>
          <w:color w:val="000000"/>
        </w:rPr>
        <w:t>基本语法如下</w:t>
      </w:r>
      <w:proofErr w:type="spellEnd"/>
      <w:r>
        <w:rPr>
          <w:color w:val="000000"/>
        </w:rPr>
        <w:t>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9"/>
        <w:gridCol w:w="4251"/>
        <w:gridCol w:w="3600"/>
      </w:tblGrid>
      <w:tr w:rsidR="00544E01" w14:paraId="63AC5B3F" w14:textId="77777777">
        <w:trPr>
          <w:tblHeader/>
          <w:jc w:val="center"/>
        </w:trPr>
        <w:tc>
          <w:tcPr>
            <w:tcW w:w="1474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9F3DC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知识点</w:t>
            </w:r>
          </w:p>
        </w:tc>
        <w:tc>
          <w:tcPr>
            <w:tcW w:w="4251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D4053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语法示例</w:t>
            </w:r>
          </w:p>
        </w:tc>
        <w:tc>
          <w:tcPr>
            <w:tcW w:w="3600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7E3B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在项目中的作用</w:t>
            </w:r>
          </w:p>
        </w:tc>
      </w:tr>
      <w:tr w:rsidR="00544E01" w14:paraId="50E434D7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7A78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结构体定义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82DBA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typedef struct { char id[64]; int stock; double price; } Product;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F1422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定义商品的数据模型</w:t>
            </w:r>
          </w:p>
        </w:tc>
      </w:tr>
      <w:tr w:rsidR="00544E01" w14:paraId="7BC31F35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C09CD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结构体数组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0D450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Product products[MAX_PRODUCTS];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DEEE8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在内存中保存多条商品记录</w:t>
            </w:r>
          </w:p>
        </w:tc>
      </w:tr>
      <w:tr w:rsidR="00544E01" w14:paraId="699F71B6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27DF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成员访问</w:t>
            </w:r>
            <w:proofErr w:type="spellEnd"/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353FA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products[i].stock -= quantity;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7FFB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读取或修改某个商品的库存字段</w:t>
            </w:r>
          </w:p>
        </w:tc>
      </w:tr>
      <w:tr w:rsidR="00544E01" w14:paraId="7854DB13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A2F6E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结构体指针</w:t>
            </w:r>
            <w:proofErr w:type="spellEnd"/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A6068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r>
              <w:rPr>
                <w:color w:val="000000"/>
                <w:sz w:val="18"/>
              </w:rPr>
              <w:t>Product *p = &amp;products[product_count];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160A1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直接填写数组末尾的新商品</w:t>
            </w:r>
          </w:p>
        </w:tc>
      </w:tr>
    </w:tbl>
    <w:p w14:paraId="6A6558E4" w14:textId="77777777" w:rsidR="00544E01" w:rsidRDefault="00544E01">
      <w:pPr>
        <w:spacing w:after="0" w:line="240" w:lineRule="auto"/>
        <w:jc w:val="both"/>
        <w:rPr>
          <w:rFonts w:hint="eastAsia"/>
          <w:lang w:eastAsia="zh-CN"/>
        </w:rPr>
      </w:pPr>
    </w:p>
    <w:p w14:paraId="4D101FBC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5.2 指针、字符串与字符数组</w:t>
      </w:r>
    </w:p>
    <w:p w14:paraId="7E9E4144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C 语言字符串本质上是以 '\0' 结束的字符数组。项目中大量使用 char *、const char * 和字符数组处理路径、查询参数、JSON 以及文本文件字段。例如 </w:t>
      </w:r>
      <w:proofErr w:type="spellStart"/>
      <w:r>
        <w:rPr>
          <w:color w:val="000000"/>
          <w:lang w:eastAsia="zh-CN"/>
        </w:rPr>
        <w:t>strchr</w:t>
      </w:r>
      <w:proofErr w:type="spellEnd"/>
      <w:r>
        <w:rPr>
          <w:color w:val="000000"/>
          <w:lang w:eastAsia="zh-CN"/>
        </w:rPr>
        <w:t>(path, '?') 用于寻找查询字符串起点，</w:t>
      </w:r>
      <w:proofErr w:type="spellStart"/>
      <w:r>
        <w:rPr>
          <w:color w:val="000000"/>
          <w:lang w:eastAsia="zh-CN"/>
        </w:rPr>
        <w:t>strstr</w:t>
      </w:r>
      <w:proofErr w:type="spellEnd"/>
      <w:r>
        <w:rPr>
          <w:color w:val="000000"/>
          <w:lang w:eastAsia="zh-CN"/>
        </w:rPr>
        <w:t>() 用于模糊搜索，</w:t>
      </w:r>
      <w:proofErr w:type="spellStart"/>
      <w:r>
        <w:rPr>
          <w:color w:val="000000"/>
          <w:lang w:eastAsia="zh-CN"/>
        </w:rPr>
        <w:t>strcmp</w:t>
      </w:r>
      <w:proofErr w:type="spellEnd"/>
      <w:r>
        <w:rPr>
          <w:color w:val="000000"/>
          <w:lang w:eastAsia="zh-CN"/>
        </w:rPr>
        <w:t>() 用于精确比较，</w:t>
      </w:r>
      <w:proofErr w:type="spellStart"/>
      <w:r>
        <w:rPr>
          <w:color w:val="000000"/>
          <w:lang w:eastAsia="zh-CN"/>
        </w:rPr>
        <w:t>strncpy</w:t>
      </w:r>
      <w:proofErr w:type="spellEnd"/>
      <w:r>
        <w:rPr>
          <w:color w:val="000000"/>
          <w:lang w:eastAsia="zh-CN"/>
        </w:rPr>
        <w:t xml:space="preserve">() 用于限制复制长度。使用 </w:t>
      </w:r>
      <w:proofErr w:type="spellStart"/>
      <w:r>
        <w:rPr>
          <w:color w:val="000000"/>
          <w:lang w:eastAsia="zh-CN"/>
        </w:rPr>
        <w:t>strncpy</w:t>
      </w:r>
      <w:proofErr w:type="spellEnd"/>
      <w:r>
        <w:rPr>
          <w:color w:val="000000"/>
          <w:lang w:eastAsia="zh-CN"/>
        </w:rPr>
        <w:t>() 后还要手动写入末尾 '\0'，避免源字符串过长时没有结束符。</w:t>
      </w:r>
    </w:p>
    <w:p w14:paraId="183AC2F8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5.3 函数、头文件与模块化</w:t>
      </w:r>
    </w:p>
    <w:p w14:paraId="215661E9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项目将声明放入 .h 文件，将实现放入 .c 文件，并通过 #include 引用。以数据层为例，</w:t>
      </w:r>
      <w:proofErr w:type="spellStart"/>
      <w:r>
        <w:rPr>
          <w:color w:val="000000"/>
          <w:lang w:eastAsia="zh-CN"/>
        </w:rPr>
        <w:t>data.h</w:t>
      </w:r>
      <w:proofErr w:type="spellEnd"/>
      <w:r>
        <w:rPr>
          <w:color w:val="000000"/>
          <w:lang w:eastAsia="zh-CN"/>
        </w:rPr>
        <w:t xml:space="preserve"> 中使用 extern Product products[MAX_PRODUCTS]; 声明全局数组，</w:t>
      </w:r>
      <w:proofErr w:type="spellStart"/>
      <w:r>
        <w:rPr>
          <w:color w:val="000000"/>
          <w:lang w:eastAsia="zh-CN"/>
        </w:rPr>
        <w:t>data.c</w:t>
      </w:r>
      <w:proofErr w:type="spellEnd"/>
      <w:r>
        <w:rPr>
          <w:color w:val="000000"/>
          <w:lang w:eastAsia="zh-CN"/>
        </w:rPr>
        <w:t xml:space="preserve"> 中再提供实际定义。业务模块只需包含 </w:t>
      </w:r>
      <w:proofErr w:type="spellStart"/>
      <w:r>
        <w:rPr>
          <w:color w:val="000000"/>
          <w:lang w:eastAsia="zh-CN"/>
        </w:rPr>
        <w:t>data.h</w:t>
      </w:r>
      <w:proofErr w:type="spellEnd"/>
      <w:r>
        <w:rPr>
          <w:color w:val="000000"/>
          <w:lang w:eastAsia="zh-CN"/>
        </w:rPr>
        <w:t xml:space="preserve">，就可以访问统一数据。函数采用“输入参数 + 输出缓冲区”的形式，例如 void </w:t>
      </w:r>
      <w:proofErr w:type="spellStart"/>
      <w:r>
        <w:rPr>
          <w:color w:val="000000"/>
          <w:lang w:eastAsia="zh-CN"/>
        </w:rPr>
        <w:t>handle_get_products</w:t>
      </w:r>
      <w:proofErr w:type="spellEnd"/>
      <w:r>
        <w:rPr>
          <w:color w:val="000000"/>
          <w:lang w:eastAsia="zh-CN"/>
        </w:rPr>
        <w:t>(const char *query, char *</w:t>
      </w:r>
      <w:proofErr w:type="spellStart"/>
      <w:r>
        <w:rPr>
          <w:color w:val="000000"/>
          <w:lang w:eastAsia="zh-CN"/>
        </w:rPr>
        <w:t>response_body</w:t>
      </w:r>
      <w:proofErr w:type="spellEnd"/>
      <w:r>
        <w:rPr>
          <w:color w:val="000000"/>
          <w:lang w:eastAsia="zh-CN"/>
        </w:rPr>
        <w:t>);，既适合 C 语言，也便于服务器路由统一调用。</w:t>
      </w:r>
    </w:p>
    <w:p w14:paraId="09F6FBDE" w14:textId="77777777" w:rsidR="00544E01" w:rsidRDefault="00000000">
      <w:pPr>
        <w:keepNext/>
        <w:spacing w:before="140" w:after="60" w:line="360" w:lineRule="auto"/>
        <w:rPr>
          <w:rFonts w:hint="eastAsia"/>
        </w:rPr>
      </w:pPr>
      <w:r>
        <w:rPr>
          <w:b/>
          <w:color w:val="000000"/>
          <w:sz w:val="28"/>
        </w:rPr>
        <w:lastRenderedPageBreak/>
        <w:t xml:space="preserve">5.4 </w:t>
      </w:r>
      <w:proofErr w:type="spellStart"/>
      <w:r>
        <w:rPr>
          <w:b/>
          <w:color w:val="000000"/>
          <w:sz w:val="28"/>
        </w:rPr>
        <w:t>文件读写</w:t>
      </w:r>
      <w:proofErr w:type="spellEnd"/>
    </w:p>
    <w:p w14:paraId="63292D6B" w14:textId="2252378F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proofErr w:type="spellStart"/>
      <w:r>
        <w:rPr>
          <w:color w:val="000000"/>
        </w:rPr>
        <w:t>文本持久化使用标准文件</w:t>
      </w:r>
      <w:proofErr w:type="spellEnd"/>
      <w:r>
        <w:rPr>
          <w:color w:val="000000"/>
        </w:rPr>
        <w:t xml:space="preserve"> I/</w:t>
      </w:r>
      <w:proofErr w:type="spellStart"/>
      <w:r>
        <w:rPr>
          <w:color w:val="000000"/>
        </w:rPr>
        <w:t>O。</w:t>
      </w:r>
      <w:proofErr w:type="gramStart"/>
      <w:r>
        <w:rPr>
          <w:color w:val="000000"/>
        </w:rPr>
        <w:t>fopen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path, "r") 以只读模式打开文件，</w:t>
      </w:r>
      <w:proofErr w:type="gramStart"/>
      <w:r>
        <w:rPr>
          <w:color w:val="000000"/>
        </w:rPr>
        <w:t>fgets(</w:t>
      </w:r>
      <w:proofErr w:type="gramEnd"/>
      <w:r>
        <w:rPr>
          <w:color w:val="000000"/>
        </w:rPr>
        <w:t>line, sizeof(line), fp) 逐行读取，</w:t>
      </w:r>
      <w:proofErr w:type="gramStart"/>
      <w:r>
        <w:rPr>
          <w:color w:val="000000"/>
        </w:rPr>
        <w:t>fprintf(</w:t>
      </w:r>
      <w:proofErr w:type="gramEnd"/>
      <w:r>
        <w:rPr>
          <w:color w:val="000000"/>
        </w:rPr>
        <w:t xml:space="preserve">fp, "...", value) 格式化写出，fclose(fp) </w:t>
      </w:r>
      <w:proofErr w:type="spellStart"/>
      <w:r>
        <w:rPr>
          <w:color w:val="000000"/>
        </w:rPr>
        <w:t>释放文件资源</w:t>
      </w:r>
      <w:proofErr w:type="spellEnd"/>
      <w:r>
        <w:rPr>
          <w:color w:val="000000"/>
        </w:rPr>
        <w:t>。</w:t>
      </w:r>
      <w:r>
        <w:rPr>
          <w:color w:val="000000"/>
          <w:lang w:eastAsia="zh-CN"/>
        </w:rPr>
        <w:t>读取时先跳过表头，再将每一行解析为结构体；保存时先写表头，再遍历数组输出记录。</w:t>
      </w:r>
    </w:p>
    <w:p w14:paraId="3DC03D6F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5.5 条件判断、循环与排序</w:t>
      </w:r>
    </w:p>
    <w:p w14:paraId="1301A3D1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if、else、for 和 while 构成主要控制流程。商品查询通过 for 循环遍历数组，再用多个 if 判断筛选条件；删除记录时使用 for 循环将后续元素向前移动；销售</w:t>
      </w:r>
      <w:proofErr w:type="gramStart"/>
      <w:r>
        <w:rPr>
          <w:color w:val="000000"/>
          <w:lang w:eastAsia="zh-CN"/>
        </w:rPr>
        <w:t>排行榜先聚合</w:t>
      </w:r>
      <w:proofErr w:type="gramEnd"/>
      <w:r>
        <w:rPr>
          <w:color w:val="000000"/>
          <w:lang w:eastAsia="zh-CN"/>
        </w:rPr>
        <w:t xml:space="preserve">，再使用 </w:t>
      </w:r>
      <w:proofErr w:type="spellStart"/>
      <w:r>
        <w:rPr>
          <w:color w:val="000000"/>
          <w:lang w:eastAsia="zh-CN"/>
        </w:rPr>
        <w:t>qsort</w:t>
      </w:r>
      <w:proofErr w:type="spellEnd"/>
      <w:r>
        <w:rPr>
          <w:color w:val="000000"/>
          <w:lang w:eastAsia="zh-CN"/>
        </w:rPr>
        <w:t>() 排序。判断库存时必须把失败分支放在修改数据之前，例如 if (products[</w:t>
      </w:r>
      <w:proofErr w:type="spellStart"/>
      <w:r>
        <w:rPr>
          <w:color w:val="000000"/>
          <w:lang w:eastAsia="zh-CN"/>
        </w:rPr>
        <w:t>pidx</w:t>
      </w:r>
      <w:proofErr w:type="spellEnd"/>
      <w:r>
        <w:rPr>
          <w:color w:val="000000"/>
          <w:lang w:eastAsia="zh-CN"/>
        </w:rPr>
        <w:t>].stock &lt; quantity) { 返回错误; }。</w:t>
      </w:r>
    </w:p>
    <w:p w14:paraId="40F65042" w14:textId="77777777" w:rsidR="00544E01" w:rsidRDefault="00000000">
      <w:pPr>
        <w:keepNext/>
        <w:spacing w:before="140" w:after="60" w:line="360" w:lineRule="auto"/>
        <w:rPr>
          <w:rFonts w:hint="eastAsia"/>
          <w:lang w:eastAsia="zh-CN"/>
        </w:rPr>
      </w:pPr>
      <w:r>
        <w:rPr>
          <w:b/>
          <w:color w:val="000000"/>
          <w:sz w:val="28"/>
          <w:lang w:eastAsia="zh-CN"/>
        </w:rPr>
        <w:t>5.6 缓冲区、格式化输出与安全意识</w:t>
      </w:r>
    </w:p>
    <w:p w14:paraId="4471CAD2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 xml:space="preserve">C 语言需要开发者主动管理缓冲区。项目中使用 </w:t>
      </w:r>
      <w:proofErr w:type="spellStart"/>
      <w:r>
        <w:rPr>
          <w:color w:val="000000"/>
          <w:lang w:eastAsia="zh-CN"/>
        </w:rPr>
        <w:t>snprintf</w:t>
      </w:r>
      <w:proofErr w:type="spellEnd"/>
      <w:r>
        <w:rPr>
          <w:color w:val="000000"/>
          <w:lang w:eastAsia="zh-CN"/>
        </w:rPr>
        <w:t xml:space="preserve">() 和 </w:t>
      </w:r>
      <w:proofErr w:type="spellStart"/>
      <w:r>
        <w:rPr>
          <w:color w:val="000000"/>
          <w:lang w:eastAsia="zh-CN"/>
        </w:rPr>
        <w:t>strncpy</w:t>
      </w:r>
      <w:proofErr w:type="spellEnd"/>
      <w:r>
        <w:rPr>
          <w:color w:val="000000"/>
          <w:lang w:eastAsia="zh-CN"/>
        </w:rPr>
        <w:t xml:space="preserve">() 限制写入长度，使用 </w:t>
      </w:r>
      <w:proofErr w:type="spellStart"/>
      <w:r>
        <w:rPr>
          <w:color w:val="000000"/>
          <w:lang w:eastAsia="zh-CN"/>
        </w:rPr>
        <w:t>JsonBuilder.cap</w:t>
      </w:r>
      <w:proofErr w:type="spellEnd"/>
      <w:r>
        <w:rPr>
          <w:color w:val="000000"/>
          <w:lang w:eastAsia="zh-CN"/>
        </w:rPr>
        <w:t xml:space="preserve"> 与 </w:t>
      </w:r>
      <w:proofErr w:type="spellStart"/>
      <w:r>
        <w:rPr>
          <w:color w:val="000000"/>
          <w:lang w:eastAsia="zh-CN"/>
        </w:rPr>
        <w:t>JsonBuilder.len</w:t>
      </w:r>
      <w:proofErr w:type="spellEnd"/>
      <w:r>
        <w:rPr>
          <w:color w:val="000000"/>
          <w:lang w:eastAsia="zh-CN"/>
        </w:rPr>
        <w:t xml:space="preserve"> 记录可用空间，并在助手模块中用 </w:t>
      </w:r>
      <w:proofErr w:type="spellStart"/>
      <w:r>
        <w:rPr>
          <w:color w:val="000000"/>
          <w:lang w:eastAsia="zh-CN"/>
        </w:rPr>
        <w:t>SecureZeroMemory</w:t>
      </w:r>
      <w:proofErr w:type="spellEnd"/>
      <w:r>
        <w:rPr>
          <w:color w:val="000000"/>
          <w:lang w:eastAsia="zh-CN"/>
        </w:rPr>
        <w:t>() 清除密钥。虽然课程设计规模较小，但仍要注意数组越界、字符串未终止、文件打开失败和网络请求超时等问题。</w:t>
      </w:r>
    </w:p>
    <w:p w14:paraId="5C7EA1C5" w14:textId="77777777" w:rsidR="00544E01" w:rsidRDefault="00000000">
      <w:pPr>
        <w:keepNext/>
        <w:spacing w:before="140" w:after="60" w:line="360" w:lineRule="auto"/>
        <w:rPr>
          <w:rFonts w:hint="eastAsia"/>
        </w:rPr>
      </w:pPr>
      <w:r>
        <w:rPr>
          <w:b/>
          <w:color w:val="000000"/>
          <w:sz w:val="28"/>
        </w:rPr>
        <w:t>5.7 Socket 与 Windows API 调用</w:t>
      </w:r>
    </w:p>
    <w:p w14:paraId="0110E759" w14:textId="77777777" w:rsidR="00544E01" w:rsidRDefault="00000000">
      <w:pPr>
        <w:spacing w:after="0" w:line="360" w:lineRule="auto"/>
        <w:ind w:firstLine="420"/>
        <w:jc w:val="both"/>
        <w:rPr>
          <w:rFonts w:hint="eastAsia"/>
        </w:rPr>
      </w:pPr>
      <w:r>
        <w:rPr>
          <w:color w:val="000000"/>
        </w:rPr>
        <w:t>服务器通过 Winsock2 完成网络通信，典型顺序为 WSAStartup() → socket() → bind() → listen() → accept() → recv()/send() → closesocket() → WSACleanup()。白泽助手则使用 WinHTTP 发起 HTTPS 请求。启动器使用 CreateProcessW() 隐藏启动后端，并通过 ShellExecuteW() 打开浏览器。这些调用说明 C 语言不仅能处理算法，也能直接使用操作系统能力构建完整应用。</w:t>
      </w:r>
    </w:p>
    <w:p w14:paraId="00880093" w14:textId="77777777" w:rsidR="00544E01" w:rsidRDefault="00000000">
      <w:pPr>
        <w:keepNext/>
        <w:spacing w:before="180" w:after="80" w:line="360" w:lineRule="auto"/>
        <w:rPr>
          <w:rFonts w:hint="eastAsia"/>
        </w:rPr>
      </w:pPr>
      <w:r>
        <w:rPr>
          <w:b/>
          <w:color w:val="000000"/>
          <w:sz w:val="30"/>
        </w:rPr>
        <w:t>6 阶段成果与后续完善</w:t>
      </w:r>
    </w:p>
    <w:p w14:paraId="7C8AC691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当前版本已经实现从启动、录入、查询、统计到关闭的完整演示流程。项目目录中还包含便携资源检查、启动器检查、关闭接口检查、前端视觉契约检查、生成数据完整性检查、白泽助手接口检查和销售草稿解析检查等测试脚本，用于降低功能调整带来的回归风险。</w:t>
      </w:r>
    </w:p>
    <w:p w14:paraId="72F092BB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后续可从三个方向继续完善：第一，将文本文件升级为 SQLite，使用事务解决异常断电或中途写入失败问题；第二，将单线程服务器扩展为线程池模型，提高多用户访问能力；第三，增加供应商、会员、利润核算、条码扫描和报表导出功能，使系统更接近真实经营场景。</w:t>
      </w:r>
    </w:p>
    <w:p w14:paraId="123A10BD" w14:textId="77777777" w:rsidR="00544E0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8A0DF6D" w14:textId="77777777" w:rsidR="00544E01" w:rsidRDefault="00000000">
      <w:pPr>
        <w:keepNext/>
        <w:spacing w:before="180" w:after="80" w:line="360" w:lineRule="auto"/>
        <w:rPr>
          <w:rFonts w:hint="eastAsia"/>
          <w:lang w:eastAsia="zh-CN"/>
        </w:rPr>
      </w:pPr>
      <w:r>
        <w:rPr>
          <w:b/>
          <w:color w:val="000000"/>
          <w:sz w:val="30"/>
          <w:lang w:eastAsia="zh-CN"/>
        </w:rPr>
        <w:lastRenderedPageBreak/>
        <w:t>7 小组分工</w:t>
      </w:r>
    </w:p>
    <w:p w14:paraId="2EA83E5A" w14:textId="77777777" w:rsidR="00544E01" w:rsidRDefault="00000000">
      <w:pPr>
        <w:spacing w:after="0" w:line="360" w:lineRule="auto"/>
        <w:ind w:firstLine="420"/>
        <w:jc w:val="both"/>
        <w:rPr>
          <w:rFonts w:hint="eastAsia"/>
          <w:lang w:eastAsia="zh-CN"/>
        </w:rPr>
      </w:pPr>
      <w:r>
        <w:rPr>
          <w:color w:val="000000"/>
          <w:lang w:eastAsia="zh-CN"/>
        </w:rPr>
        <w:t>日志（一）中的分工在实现阶段得到延续。随着便携启动、离线资源和白泽助手加入，部分集成功能由小组协作完成。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9"/>
        <w:gridCol w:w="3685"/>
        <w:gridCol w:w="4337"/>
      </w:tblGrid>
      <w:tr w:rsidR="00544E01" w14:paraId="07D64FE2" w14:textId="77777777">
        <w:trPr>
          <w:tblHeader/>
          <w:jc w:val="center"/>
        </w:trPr>
        <w:tc>
          <w:tcPr>
            <w:tcW w:w="1303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CCFCD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000000"/>
                <w:sz w:val="18"/>
              </w:rPr>
              <w:t>成员</w:t>
            </w:r>
            <w:proofErr w:type="spellEnd"/>
          </w:p>
        </w:tc>
        <w:tc>
          <w:tcPr>
            <w:tcW w:w="3685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C9B6D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主要负责内容</w:t>
            </w:r>
          </w:p>
        </w:tc>
        <w:tc>
          <w:tcPr>
            <w:tcW w:w="4337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shd w:val="clear" w:color="auto" w:fill="E8EE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38808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b/>
                <w:color w:val="000000"/>
                <w:sz w:val="18"/>
              </w:rPr>
              <w:t>对应文件或模块</w:t>
            </w:r>
          </w:p>
        </w:tc>
      </w:tr>
      <w:tr w:rsidR="00544E01" w14:paraId="71A48E15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354B0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张子浩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4B7A2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数据层定义、文本持久化、演示数据生成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59791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data.c、data.h、generate_data.c</w:t>
            </w:r>
            <w:proofErr w:type="spellEnd"/>
          </w:p>
        </w:tc>
      </w:tr>
      <w:tr w:rsidR="00544E01" w14:paraId="0FD587F3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BB7DC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李成俊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9530D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工具层、JSON 构建器、商品库存管理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41BA6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utils.c、utils.h、product.c、product.h</w:t>
            </w:r>
            <w:proofErr w:type="spellEnd"/>
          </w:p>
        </w:tc>
      </w:tr>
      <w:tr w:rsidR="00544E01" w14:paraId="3CE9B300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D2430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张翔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1EDAD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销售、进货库存联动与前端交互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CE15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sale.c、purchase.c、frontend</w:t>
            </w:r>
            <w:proofErr w:type="spellEnd"/>
          </w:p>
        </w:tc>
      </w:tr>
      <w:tr w:rsidR="00544E01" w14:paraId="321EBFCD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4E9C1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杨宇辰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87A63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HTTP 服务器、统计分析与系统集成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C09BF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server.c、stats.c、launcher.c</w:t>
            </w:r>
            <w:proofErr w:type="spellEnd"/>
          </w:p>
        </w:tc>
      </w:tr>
      <w:tr w:rsidR="00544E01" w14:paraId="49689CDF" w14:textId="77777777">
        <w:trPr>
          <w:jc w:val="center"/>
        </w:trPr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E606" w14:textId="77777777" w:rsidR="00544E01" w:rsidRDefault="00000000">
            <w:pPr>
              <w:spacing w:after="0" w:line="288" w:lineRule="auto"/>
              <w:jc w:val="center"/>
              <w:rPr>
                <w:rFonts w:hint="eastAsia"/>
              </w:rPr>
            </w:pPr>
            <w:r>
              <w:rPr>
                <w:color w:val="000000"/>
                <w:sz w:val="18"/>
              </w:rPr>
              <w:t>小组协作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6A1D" w14:textId="77777777" w:rsidR="00544E01" w:rsidRDefault="00000000">
            <w:pPr>
              <w:spacing w:after="0" w:line="288" w:lineRule="auto"/>
              <w:rPr>
                <w:rFonts w:hint="eastAsia"/>
                <w:lang w:eastAsia="zh-CN"/>
              </w:rPr>
            </w:pPr>
            <w:r>
              <w:rPr>
                <w:color w:val="000000"/>
                <w:sz w:val="18"/>
                <w:lang w:eastAsia="zh-CN"/>
              </w:rPr>
              <w:t>便携化交付、白泽助手、联调与测试</w:t>
            </w:r>
          </w:p>
        </w:tc>
        <w:tc>
          <w:tcPr>
            <w:tcW w:w="3109" w:type="dxa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4D6FE" w14:textId="77777777" w:rsidR="00544E01" w:rsidRDefault="00000000">
            <w:pPr>
              <w:spacing w:after="0" w:line="288" w:lineRule="auto"/>
              <w:rPr>
                <w:rFonts w:hint="eastAsia"/>
              </w:rPr>
            </w:pPr>
            <w:proofErr w:type="spellStart"/>
            <w:r>
              <w:rPr>
                <w:color w:val="000000"/>
                <w:sz w:val="18"/>
              </w:rPr>
              <w:t>assistant.c、assistant.jsx、tests</w:t>
            </w:r>
            <w:proofErr w:type="spellEnd"/>
          </w:p>
        </w:tc>
      </w:tr>
    </w:tbl>
    <w:p w14:paraId="4D57059B" w14:textId="77777777" w:rsidR="00544E01" w:rsidRDefault="00544E01">
      <w:pPr>
        <w:spacing w:after="0" w:line="240" w:lineRule="auto"/>
        <w:jc w:val="both"/>
        <w:rPr>
          <w:rFonts w:hint="eastAsia"/>
        </w:rPr>
      </w:pPr>
    </w:p>
    <w:p w14:paraId="1E7EE90C" w14:textId="77777777" w:rsidR="00544E01" w:rsidRDefault="00000000">
      <w:pPr>
        <w:spacing w:before="360" w:after="0" w:line="360" w:lineRule="auto"/>
        <w:rPr>
          <w:rFonts w:hint="eastAsia"/>
        </w:rPr>
      </w:pPr>
      <w:r>
        <w:rPr>
          <w:color w:val="000000"/>
        </w:rPr>
        <w:t xml:space="preserve">组员（手写签名）：                                              </w:t>
      </w:r>
    </w:p>
    <w:sectPr w:rsidR="00544E01" w:rsidSect="00034616">
      <w:headerReference w:type="default" r:id="rId12"/>
      <w:footerReference w:type="default" r:id="rId13"/>
      <w:pgSz w:w="11906" w:h="16838"/>
      <w:pgMar w:top="1219" w:right="1247" w:bottom="1162" w:left="1332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E2B5" w14:textId="77777777" w:rsidR="0006031E" w:rsidRDefault="000603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A0172" w14:textId="77777777" w:rsidR="0006031E" w:rsidRDefault="000603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BAFA" w14:textId="77777777" w:rsidR="00544E01" w:rsidRDefault="00000000">
    <w:pPr>
      <w:pStyle w:val="a7"/>
      <w:jc w:val="center"/>
      <w:rPr>
        <w:rFonts w:hint="eastAsia"/>
      </w:rPr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 w:rsidR="00091245">
      <w:rPr>
        <w:rFonts w:hint="eastAsia"/>
        <w:color w:val="666666"/>
        <w:sz w:val="18"/>
      </w:rPr>
      <w:fldChar w:fldCharType="separate"/>
    </w:r>
    <w:r w:rsidR="00091245">
      <w:rPr>
        <w:rFonts w:hint="eastAsia"/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 / 共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NUMPAGES</w:instrText>
    </w:r>
    <w:r w:rsidR="00091245">
      <w:rPr>
        <w:rFonts w:hint="eastAsia"/>
        <w:color w:val="666666"/>
        <w:sz w:val="18"/>
      </w:rPr>
      <w:fldChar w:fldCharType="separate"/>
    </w:r>
    <w:r w:rsidR="00091245">
      <w:rPr>
        <w:rFonts w:hint="eastAsia"/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0A6BB" w14:textId="77777777" w:rsidR="0006031E" w:rsidRDefault="000603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64F2B9" w14:textId="77777777" w:rsidR="0006031E" w:rsidRDefault="000603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A86F2" w14:textId="77777777" w:rsidR="00544E01" w:rsidRDefault="00000000">
    <w:pPr>
      <w:pStyle w:val="a5"/>
      <w:jc w:val="center"/>
      <w:rPr>
        <w:rFonts w:hint="eastAsia"/>
        <w:lang w:eastAsia="zh-CN"/>
      </w:rPr>
    </w:pPr>
    <w:r>
      <w:rPr>
        <w:color w:val="000000"/>
        <w:lang w:eastAsia="zh-CN"/>
      </w:rPr>
      <w:t>2026 春《C 语言课程设计》日志（二）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51023">
    <w:abstractNumId w:val="8"/>
  </w:num>
  <w:num w:numId="2" w16cid:durableId="1529295917">
    <w:abstractNumId w:val="6"/>
  </w:num>
  <w:num w:numId="3" w16cid:durableId="1117797882">
    <w:abstractNumId w:val="5"/>
  </w:num>
  <w:num w:numId="4" w16cid:durableId="1325280319">
    <w:abstractNumId w:val="4"/>
  </w:num>
  <w:num w:numId="5" w16cid:durableId="125901640">
    <w:abstractNumId w:val="7"/>
  </w:num>
  <w:num w:numId="6" w16cid:durableId="1619682011">
    <w:abstractNumId w:val="3"/>
  </w:num>
  <w:num w:numId="7" w16cid:durableId="2068066598">
    <w:abstractNumId w:val="2"/>
  </w:num>
  <w:num w:numId="8" w16cid:durableId="1360467221">
    <w:abstractNumId w:val="1"/>
  </w:num>
  <w:num w:numId="9" w16cid:durableId="154987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1E"/>
    <w:rsid w:val="0006063C"/>
    <w:rsid w:val="00091245"/>
    <w:rsid w:val="0015074B"/>
    <w:rsid w:val="0029639D"/>
    <w:rsid w:val="00326F90"/>
    <w:rsid w:val="00544E01"/>
    <w:rsid w:val="00671839"/>
    <w:rsid w:val="009F0E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FE82A"/>
  <w14:defaultImageDpi w14:val="300"/>
  <w15:docId w15:val="{3F7D70E0-401E-4F7C-978B-6F438EAD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3693</Words>
  <Characters>3841</Characters>
  <Application>Microsoft Office Word</Application>
  <DocSecurity>0</DocSecurity>
  <Lines>3841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2026春《C语言课程设计》日志（二）</dc:title>
  <dc:subject>文具店销售管理系统</dc:subject>
  <dc:creator>第九组</dc:creator>
  <cp:keywords>C语言课程设计, 文具店销售管理系统, 日志二</cp:keywords>
  <dc:description>generated by python-docx</dc:description>
  <cp:lastModifiedBy>翔 张</cp:lastModifiedBy>
  <cp:revision>2</cp:revision>
  <dcterms:created xsi:type="dcterms:W3CDTF">2013-12-23T23:15:00Z</dcterms:created>
  <dcterms:modified xsi:type="dcterms:W3CDTF">2026-06-01T13:52:00Z</dcterms:modified>
  <cp:category/>
</cp:coreProperties>
</file>