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DEEPWORLD — Media Conversion Report</w:t>
      </w:r>
    </w:p>
    <w:p>
      <w:r>
        <w:t>Source: EDL  |  File: samples\sample_cmx3600.edl</w:t>
      </w:r>
    </w:p>
    <w:p>
      <w:r>
        <w:t>Framerate: 23.9760 fps  |  Drop Frame: True</w:t>
      </w:r>
    </w:p>
    <w:p>
      <w:r>
        <w:t>Project: Sample EDL for Testing</w:t>
      </w:r>
    </w:p>
    <w:p/>
    <w:p>
      <w:pPr>
        <w:pStyle w:val="Heading1"/>
      </w:pPr>
      <w:r>
        <w:t>Executive Summary</w:t>
      </w:r>
    </w:p>
    <w:p>
      <w:r>
        <w:t>This report contains 1 timeline(s) with a total of 6 clips across 2 track(s).</w:t>
      </w:r>
    </w:p>
    <w:p>
      <w:pPr>
        <w:pStyle w:val="Heading2"/>
      </w:pPr>
      <w:r>
        <w:t>Timeline 1: Timeline 1</w:t>
      </w:r>
    </w:p>
    <w:p>
      <w:pPr>
        <w:pStyle w:val="Heading3"/>
      </w:pPr>
      <w:r>
        <w:t>Track 1: V (video)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Clip Name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Source File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Source In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Source Out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Record In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Record Out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Speed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Transition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Sunflower_Intro.mov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Cut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[BL]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Cut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City_Panorama.mov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/Volumes/Media/City_Panorama.mov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Cut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Interview_Clip.mov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dissolve</w:t>
            </w:r>
          </w:p>
        </w:tc>
      </w:tr>
    </w:tbl>
    <w:p/>
    <w:p>
      <w:pPr>
        <w:pStyle w:val="Heading3"/>
      </w:pPr>
      <w:r>
        <w:t>Track 2: AA (audio)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Clip Name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Source File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Source In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Source Out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Record In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Record Out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Speed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Transition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Ambient_Street.wav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/Volumes/Audio/Ambient_Street.wav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Cut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Traffic_Noise.wav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00:00:00;00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dissolve</w:t>
            </w:r>
          </w:p>
        </w:tc>
      </w:tr>
    </w:tbl>
    <w:p/>
    <w:p>
      <w:pPr>
        <w:jc w:val="center"/>
      </w:pPr>
      <w:r>
        <w:t>— End of Report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