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Projektname</w:t>
      </w:r>
    </w:p>
    <w:p w:rsidR="00A71F0A" w:rsidRPr="00A71F0A" w:rsidRDefault="00A71F0A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Darstellung der Produktvision in Prosa</w:t>
      </w:r>
    </w:p>
    <w:p w:rsidR="00A71F0A" w:rsidRPr="00A71F0A" w:rsidRDefault="00A71F0A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Anwendung, </w:t>
      </w:r>
      <w:r w:rsidR="00B5341A">
        <w:rPr>
          <w:rFonts w:ascii="Arial" w:hAnsi="Arial" w:cs="Arial"/>
          <w:sz w:val="24"/>
          <w:szCs w:val="24"/>
        </w:rPr>
        <w:t xml:space="preserve">eine Plattform </w:t>
      </w:r>
      <w:r>
        <w:rPr>
          <w:rFonts w:ascii="Arial" w:hAnsi="Arial" w:cs="Arial"/>
          <w:sz w:val="24"/>
          <w:szCs w:val="24"/>
        </w:rPr>
        <w:t>ausschließlich für die Freiwillige Feuerwehr,</w:t>
      </w:r>
      <w:r w:rsidR="00B534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soll beim Planen von zum Beispiel Dienstabenden, Brandsicherheitswachen, oder anderen Events helfen. Sie soll auch als Medium zum Austauschen untereinander sein. Sei es per Chat, oder als File Server.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Ziele</w:t>
      </w:r>
    </w:p>
    <w:p w:rsidR="00A71F0A" w:rsidRDefault="00A71F0A" w:rsidP="00A71F0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Cross-Plattform</w:t>
      </w:r>
    </w:p>
    <w:p w:rsidR="00A71F0A" w:rsidRDefault="00A71F0A" w:rsidP="00A71F0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</w:t>
      </w:r>
    </w:p>
    <w:p w:rsidR="00A71F0A" w:rsidRDefault="00A71F0A" w:rsidP="00A71F0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IOS</w:t>
      </w:r>
    </w:p>
    <w:p w:rsidR="00A71F0A" w:rsidRDefault="00A71F0A" w:rsidP="00A71F0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r w:rsidR="00B65DFC">
        <w:rPr>
          <w:rFonts w:ascii="Arial" w:hAnsi="Arial" w:cs="Arial"/>
          <w:sz w:val="24"/>
          <w:szCs w:val="24"/>
        </w:rPr>
        <w:t>Applikation</w:t>
      </w:r>
    </w:p>
    <w:p w:rsidR="00A71F0A" w:rsidRDefault="00A71F0A" w:rsidP="00A71F0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</w:t>
      </w:r>
      <w:r w:rsidR="00FD4129">
        <w:rPr>
          <w:rFonts w:ascii="Arial" w:hAnsi="Arial" w:cs="Arial"/>
          <w:sz w:val="24"/>
          <w:szCs w:val="24"/>
        </w:rPr>
        <w:t xml:space="preserve"> Interaktion</w:t>
      </w:r>
    </w:p>
    <w:p w:rsidR="00FD4129" w:rsidRDefault="00FD4129" w:rsidP="00A71F0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Server / Cloud</w:t>
      </w:r>
    </w:p>
    <w:p w:rsidR="00962F31" w:rsidRPr="00A71F0A" w:rsidRDefault="00962F31" w:rsidP="00A71F0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Statistiken</w:t>
      </w:r>
    </w:p>
    <w:p w:rsidR="00A71F0A" w:rsidRPr="00A71F0A" w:rsidRDefault="00A71F0A" w:rsidP="00A71F0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Nutzbar für jede Feuerwehr (Niedrige </w:t>
      </w:r>
      <w:proofErr w:type="spellStart"/>
      <w:r>
        <w:rPr>
          <w:rFonts w:ascii="Arial" w:hAnsi="Arial" w:cs="Arial"/>
          <w:sz w:val="24"/>
          <w:szCs w:val="24"/>
        </w:rPr>
        <w:t>Prio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Anwendungsbereiche, Motivation, Umfang, Alleinstellungsmerkmale, Marktanforderungen</w:t>
      </w:r>
    </w:p>
    <w:p w:rsidR="00A71F0A" w:rsidRDefault="00A71F0A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soll nur für K</w:t>
      </w:r>
      <w:r w:rsidR="00962F31">
        <w:rPr>
          <w:rFonts w:ascii="Arial" w:hAnsi="Arial" w:cs="Arial"/>
          <w:sz w:val="24"/>
          <w:szCs w:val="24"/>
        </w:rPr>
        <w:t>ameraden der FFW zur Verfügung stehen.</w:t>
      </w:r>
    </w:p>
    <w:p w:rsidR="00962F31" w:rsidRDefault="00962F31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Zurzeit ist solch eine Anwendung nicht auf dem Markt.</w:t>
      </w:r>
    </w:p>
    <w:p w:rsidR="00962F31" w:rsidRPr="00A71F0A" w:rsidRDefault="00962F31" w:rsidP="00A71F0A">
      <w:pPr>
        <w:rPr>
          <w:rFonts w:ascii="Arial" w:hAnsi="Arial" w:cs="Arial"/>
          <w:sz w:val="24"/>
          <w:szCs w:val="24"/>
        </w:rPr>
      </w:pP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Informationen zu Zielbenutzergruppen und deren Merkmale (Bildung, Erfahrung, Kenntnis)</w:t>
      </w:r>
    </w:p>
    <w:p w:rsidR="00B65DFC" w:rsidRDefault="00B65DFC" w:rsidP="00B65D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Altersgruppe</w:t>
      </w:r>
    </w:p>
    <w:p w:rsidR="00B65DFC" w:rsidRDefault="00B65DFC" w:rsidP="00B65DFC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 18 bis zum frühen Rentenalter</w:t>
      </w:r>
    </w:p>
    <w:p w:rsidR="00B65DFC" w:rsidRDefault="00B5341A" w:rsidP="00B65D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</w:t>
      </w:r>
    </w:p>
    <w:p w:rsidR="00B65DFC" w:rsidRDefault="00B5341A" w:rsidP="00B65DFC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Aktives Mitglied der Feuerwehr</w:t>
      </w:r>
    </w:p>
    <w:p w:rsidR="00B65DFC" w:rsidRDefault="00B65DFC" w:rsidP="00B65D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Erfahrung</w:t>
      </w:r>
    </w:p>
    <w:p w:rsidR="00B65DFC" w:rsidRPr="00B65DFC" w:rsidRDefault="00B65DFC" w:rsidP="00B65DFC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 sicherer Umgang mit dem Smartphone bzw. mit dem Computer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Abgrenzung (Was ist das Softwaresystem _nicht_)</w:t>
      </w:r>
    </w:p>
    <w:p w:rsidR="00A71F0A" w:rsidRPr="00B65DFC" w:rsidRDefault="00B65DFC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Ersatz für den personalisierten Melder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Für wen ist das Produkt/der Service?</w:t>
      </w:r>
    </w:p>
    <w:p w:rsidR="00A71F0A" w:rsidRDefault="00B65DFC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Für alle Kameraden der FFW</w:t>
      </w:r>
    </w:p>
    <w:p w:rsidR="00B65DFC" w:rsidRPr="00B65DFC" w:rsidRDefault="00B65DFC" w:rsidP="00A71F0A">
      <w:pPr>
        <w:rPr>
          <w:rFonts w:ascii="Arial" w:hAnsi="Arial" w:cs="Arial"/>
          <w:sz w:val="24"/>
          <w:szCs w:val="24"/>
        </w:rPr>
      </w:pP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lastRenderedPageBreak/>
        <w:t>Was ist das Bedürfnis?</w:t>
      </w:r>
    </w:p>
    <w:p w:rsidR="00A71F0A" w:rsidRPr="00B65DFC" w:rsidRDefault="002F01DD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Bessere interne Planung von Feuerwehr relevante </w:t>
      </w:r>
      <w:r w:rsidR="00B5341A">
        <w:rPr>
          <w:rFonts w:ascii="Arial" w:hAnsi="Arial" w:cs="Arial"/>
          <w:sz w:val="24"/>
          <w:szCs w:val="24"/>
        </w:rPr>
        <w:t>Aktivitäten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Was ist das Produkt/der Service?</w:t>
      </w:r>
    </w:p>
    <w:p w:rsidR="00A71F0A" w:rsidRPr="002F01DD" w:rsidRDefault="002F01DD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 Applikation zum Austauschen von Feuerwehr relevante Information, zur Planung von Events, zum einsehen von Statistiken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Warum sollte der Kunde dieses Produkt/den Service „kaufen“ oder nutzen?</w:t>
      </w:r>
    </w:p>
    <w:p w:rsidR="00A71F0A" w:rsidRDefault="002F01DD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</w:t>
      </w:r>
      <w:r w:rsidR="00710C09">
        <w:rPr>
          <w:rFonts w:ascii="Arial" w:hAnsi="Arial" w:cs="Arial"/>
          <w:sz w:val="24"/>
          <w:szCs w:val="24"/>
        </w:rPr>
        <w:t xml:space="preserve"> zur „</w:t>
      </w:r>
      <w:proofErr w:type="spellStart"/>
      <w:r w:rsidR="00710C09">
        <w:rPr>
          <w:rFonts w:ascii="Arial" w:hAnsi="Arial" w:cs="Arial"/>
          <w:sz w:val="24"/>
          <w:szCs w:val="24"/>
        </w:rPr>
        <w:t>EinsatzApp</w:t>
      </w:r>
      <w:proofErr w:type="spellEnd"/>
      <w:r w:rsidR="00710C09">
        <w:rPr>
          <w:rFonts w:ascii="Arial" w:hAnsi="Arial" w:cs="Arial"/>
          <w:sz w:val="24"/>
          <w:szCs w:val="24"/>
        </w:rPr>
        <w:t>“</w:t>
      </w:r>
    </w:p>
    <w:p w:rsidR="00B5341A" w:rsidRPr="002F01DD" w:rsidRDefault="00B5341A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Vereinfacht </w:t>
      </w:r>
      <w:r>
        <w:rPr>
          <w:rFonts w:ascii="Arial" w:hAnsi="Arial" w:cs="Arial"/>
          <w:sz w:val="24"/>
          <w:szCs w:val="24"/>
        </w:rPr>
        <w:t>das Leben von Feuerwehrmännern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Im Gegensatz zu welchen anderen Produkten/Services steht dies?</w:t>
      </w:r>
    </w:p>
    <w:p w:rsidR="00A71F0A" w:rsidRPr="00710C09" w:rsidRDefault="00710C09" w:rsidP="00A71F0A">
      <w:pPr>
        <w:rPr>
          <w:rFonts w:ascii="Arial" w:hAnsi="Arial" w:cs="Arial"/>
          <w:sz w:val="24"/>
          <w:szCs w:val="24"/>
        </w:rPr>
      </w:pPr>
      <w:proofErr w:type="spellStart"/>
      <w:r w:rsidRPr="00710C09">
        <w:rPr>
          <w:rFonts w:ascii="Arial" w:hAnsi="Arial" w:cs="Arial"/>
          <w:sz w:val="24"/>
          <w:szCs w:val="24"/>
        </w:rPr>
        <w:t>EinsatzApp</w:t>
      </w:r>
      <w:proofErr w:type="spellEnd"/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Was macht dieses Produkt/der Service anders?</w:t>
      </w:r>
    </w:p>
    <w:p w:rsidR="00A71F0A" w:rsidRPr="00710C09" w:rsidRDefault="00710C09" w:rsidP="00710C09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10C09">
        <w:rPr>
          <w:rFonts w:ascii="Arial" w:hAnsi="Arial" w:cs="Arial"/>
          <w:sz w:val="24"/>
          <w:szCs w:val="24"/>
        </w:rPr>
        <w:t>Kein „Connect Account“ nötig</w:t>
      </w:r>
    </w:p>
    <w:p w:rsidR="00710C09" w:rsidRDefault="00710C09" w:rsidP="00710C09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 Ersatz des Melders</w:t>
      </w:r>
    </w:p>
    <w:p w:rsidR="00710C09" w:rsidRPr="00710C09" w:rsidRDefault="00710C09" w:rsidP="00710C09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Theoretisch kann jede Feuerwache diese App nutzen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Warum ist das Projekt sinnvoll?</w:t>
      </w:r>
    </w:p>
    <w:p w:rsidR="00A71F0A" w:rsidRPr="002F01DD" w:rsidRDefault="002F01DD" w:rsidP="00A71F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Umsonst und vereinfacht das Leben von Feuerwehrmännern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Welche Stakeholder sind betroffen und wie stehen Sie zu der Projektidee?</w:t>
      </w:r>
    </w:p>
    <w:p w:rsidR="00A71F0A" w:rsidRDefault="002F01DD" w:rsidP="002F01D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</w:t>
      </w:r>
    </w:p>
    <w:p w:rsidR="002F01DD" w:rsidRDefault="002F01DD" w:rsidP="002F01D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Wehrführer, Dienstleitung, die die App nutzen möchten, um Feuerwehr interne Dinge besser planen zu können</w:t>
      </w:r>
    </w:p>
    <w:p w:rsidR="002F01DD" w:rsidRDefault="002F01DD" w:rsidP="002F01D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Kameraden die mit einem Klick </w:t>
      </w:r>
      <w:r w:rsidR="00710C09">
        <w:rPr>
          <w:rFonts w:ascii="Arial" w:hAnsi="Arial" w:cs="Arial"/>
          <w:sz w:val="24"/>
          <w:szCs w:val="24"/>
        </w:rPr>
        <w:t xml:space="preserve">ihre Teilnahme </w:t>
      </w:r>
      <w:r>
        <w:rPr>
          <w:rFonts w:ascii="Arial" w:hAnsi="Arial" w:cs="Arial"/>
          <w:sz w:val="24"/>
          <w:szCs w:val="24"/>
        </w:rPr>
        <w:t xml:space="preserve">bei einem Dienst </w:t>
      </w:r>
      <w:r w:rsidR="00710C09">
        <w:rPr>
          <w:rFonts w:ascii="Arial" w:hAnsi="Arial" w:cs="Arial"/>
          <w:sz w:val="24"/>
          <w:szCs w:val="24"/>
        </w:rPr>
        <w:t>bestätigen</w:t>
      </w:r>
      <w:r>
        <w:rPr>
          <w:rFonts w:ascii="Arial" w:hAnsi="Arial" w:cs="Arial"/>
          <w:sz w:val="24"/>
          <w:szCs w:val="24"/>
        </w:rPr>
        <w:t xml:space="preserve"> können</w:t>
      </w:r>
    </w:p>
    <w:p w:rsidR="002F01DD" w:rsidRDefault="002F01DD" w:rsidP="002F01DD">
      <w:pPr>
        <w:pStyle w:val="Listenabsatz"/>
        <w:rPr>
          <w:rFonts w:ascii="Arial" w:hAnsi="Arial" w:cs="Arial"/>
          <w:sz w:val="24"/>
          <w:szCs w:val="24"/>
        </w:rPr>
      </w:pPr>
    </w:p>
    <w:p w:rsidR="002F01DD" w:rsidRDefault="002F01DD" w:rsidP="002F01D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</w:t>
      </w:r>
    </w:p>
    <w:p w:rsidR="002F01DD" w:rsidRDefault="002F01DD" w:rsidP="002F01DD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Kameraden ohne Smartphone</w:t>
      </w:r>
      <w:r w:rsidR="00710C09">
        <w:rPr>
          <w:rFonts w:ascii="Arial" w:hAnsi="Arial" w:cs="Arial"/>
          <w:sz w:val="24"/>
          <w:szCs w:val="24"/>
        </w:rPr>
        <w:t xml:space="preserve"> oder Computer</w:t>
      </w:r>
    </w:p>
    <w:p w:rsidR="00A71F0A" w:rsidRPr="00A71F0A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Welche alternativen Lösungsideen existieren für den identifizierten Bedarf?</w:t>
      </w:r>
    </w:p>
    <w:p w:rsidR="00A71F0A" w:rsidRPr="002F01DD" w:rsidRDefault="002F01DD" w:rsidP="00A71F0A">
      <w:pPr>
        <w:rPr>
          <w:rFonts w:ascii="Arial" w:hAnsi="Arial" w:cs="Arial"/>
          <w:sz w:val="24"/>
          <w:szCs w:val="24"/>
        </w:rPr>
      </w:pPr>
      <w:r w:rsidRPr="002F01DD">
        <w:rPr>
          <w:rFonts w:ascii="Arial" w:hAnsi="Arial" w:cs="Arial"/>
          <w:sz w:val="24"/>
          <w:szCs w:val="24"/>
        </w:rPr>
        <w:t>-</w:t>
      </w:r>
    </w:p>
    <w:p w:rsidR="00B5341A" w:rsidRDefault="00B5341A" w:rsidP="00A71F0A">
      <w:pPr>
        <w:rPr>
          <w:rFonts w:ascii="Arial Black" w:hAnsi="Arial Black"/>
          <w:b/>
          <w:bCs/>
          <w:sz w:val="28"/>
          <w:szCs w:val="28"/>
        </w:rPr>
      </w:pPr>
    </w:p>
    <w:p w:rsidR="00B5341A" w:rsidRDefault="00B5341A" w:rsidP="00A71F0A">
      <w:pPr>
        <w:rPr>
          <w:rFonts w:ascii="Arial Black" w:hAnsi="Arial Black"/>
          <w:b/>
          <w:bCs/>
          <w:sz w:val="28"/>
          <w:szCs w:val="28"/>
        </w:rPr>
      </w:pPr>
    </w:p>
    <w:p w:rsidR="003137C4" w:rsidRDefault="00A71F0A" w:rsidP="00A71F0A">
      <w:pPr>
        <w:rPr>
          <w:rFonts w:ascii="Arial Black" w:hAnsi="Arial Black"/>
          <w:b/>
          <w:bCs/>
          <w:sz w:val="28"/>
          <w:szCs w:val="28"/>
        </w:rPr>
      </w:pPr>
      <w:r w:rsidRPr="00A71F0A">
        <w:rPr>
          <w:rFonts w:ascii="Arial Black" w:hAnsi="Arial Black"/>
          <w:b/>
          <w:bCs/>
          <w:sz w:val="28"/>
          <w:szCs w:val="28"/>
        </w:rPr>
        <w:t>Welche Risiken und negativen Nebeneffekte sind zu erwarten?</w:t>
      </w:r>
    </w:p>
    <w:p w:rsidR="00B5341A" w:rsidRPr="00B5341A" w:rsidRDefault="002F01DD" w:rsidP="00B5341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5341A">
        <w:rPr>
          <w:rFonts w:ascii="Arial" w:hAnsi="Arial" w:cs="Arial"/>
          <w:sz w:val="24"/>
          <w:szCs w:val="24"/>
        </w:rPr>
        <w:t>Weigerung der Nutzung der Anwendung</w:t>
      </w:r>
    </w:p>
    <w:p w:rsidR="002F01DD" w:rsidRPr="00B5341A" w:rsidRDefault="00B5341A" w:rsidP="00B5341A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2F01DD" w:rsidRPr="00B5341A">
        <w:rPr>
          <w:rFonts w:ascii="Arial" w:hAnsi="Arial" w:cs="Arial"/>
          <w:sz w:val="24"/>
          <w:szCs w:val="24"/>
        </w:rPr>
        <w:t xml:space="preserve">eniger </w:t>
      </w:r>
      <w:r w:rsidRPr="00B5341A">
        <w:rPr>
          <w:rFonts w:ascii="Arial" w:hAnsi="Arial" w:cs="Arial"/>
          <w:sz w:val="24"/>
          <w:szCs w:val="24"/>
        </w:rPr>
        <w:t>verbale Kommunikation, da Telefongespräche wegfallen können</w:t>
      </w:r>
    </w:p>
    <w:sectPr w:rsidR="002F01DD" w:rsidRPr="00B534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2885"/>
    <w:multiLevelType w:val="hybridMultilevel"/>
    <w:tmpl w:val="DA06B382"/>
    <w:lvl w:ilvl="0" w:tplc="AF3E5B02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83F"/>
    <w:multiLevelType w:val="hybridMultilevel"/>
    <w:tmpl w:val="8AC89358"/>
    <w:lvl w:ilvl="0" w:tplc="560A18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A"/>
    <w:rsid w:val="002F01DD"/>
    <w:rsid w:val="003137C4"/>
    <w:rsid w:val="00710C09"/>
    <w:rsid w:val="00962F31"/>
    <w:rsid w:val="00A71F0A"/>
    <w:rsid w:val="00B5341A"/>
    <w:rsid w:val="00B65DFC"/>
    <w:rsid w:val="00FD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7FD2"/>
  <w15:chartTrackingRefBased/>
  <w15:docId w15:val="{38FC09EF-EDE7-4591-9EBB-E8FCE14B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Petana</dc:creator>
  <cp:keywords/>
  <dc:description/>
  <cp:lastModifiedBy>Dennis Petana</cp:lastModifiedBy>
  <cp:revision>1</cp:revision>
  <dcterms:created xsi:type="dcterms:W3CDTF">2019-11-11T19:41:00Z</dcterms:created>
  <dcterms:modified xsi:type="dcterms:W3CDTF">2019-11-11T21:33:00Z</dcterms:modified>
</cp:coreProperties>
</file>