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E0268D">
      <w:pPr>
        <w:pStyle w:val="pr"/>
      </w:pPr>
      <w:bookmarkStart w:id="0" w:name="_GoBack"/>
      <w:bookmarkEnd w:id="0"/>
      <w:r>
        <w:rPr>
          <w:rStyle w:val="s0"/>
        </w:rPr>
        <w:t>Приложение 2</w:t>
      </w:r>
    </w:p>
    <w:p w:rsidR="00000000" w:rsidRDefault="00E0268D">
      <w:pPr>
        <w:pStyle w:val="pr"/>
      </w:pPr>
      <w:r>
        <w:rPr>
          <w:rStyle w:val="s0"/>
        </w:rPr>
        <w:t xml:space="preserve">к </w:t>
      </w:r>
      <w:hyperlink r:id="rId7" w:history="1">
        <w:r>
          <w:rPr>
            <w:rStyle w:val="a4"/>
          </w:rPr>
          <w:t>приказу</w:t>
        </w:r>
      </w:hyperlink>
      <w:r>
        <w:rPr>
          <w:rStyle w:val="s0"/>
        </w:rPr>
        <w:t xml:space="preserve"> Министра здравоохранения </w:t>
      </w:r>
    </w:p>
    <w:p w:rsidR="00000000" w:rsidRDefault="00E0268D">
      <w:pPr>
        <w:pStyle w:val="pr"/>
      </w:pPr>
      <w:r>
        <w:rPr>
          <w:rStyle w:val="s0"/>
        </w:rPr>
        <w:t>Республики Казахстан</w:t>
      </w:r>
    </w:p>
    <w:p w:rsidR="00000000" w:rsidRDefault="00E0268D">
      <w:pPr>
        <w:pStyle w:val="pr"/>
      </w:pPr>
      <w:r>
        <w:rPr>
          <w:rStyle w:val="s0"/>
        </w:rPr>
        <w:t>от 27 января 2021 года № ҚР ДСМ-10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c"/>
      </w:pPr>
      <w:r>
        <w:rPr>
          <w:rStyle w:val="s1"/>
        </w:rPr>
        <w:t>Правила проведения экспертизы медицинских изделий</w:t>
      </w:r>
    </w:p>
    <w:p w:rsidR="00000000" w:rsidRDefault="00E0268D">
      <w:pPr>
        <w:pStyle w:val="pc"/>
      </w:pPr>
      <w:r>
        <w:rPr>
          <w:rStyle w:val="s3"/>
        </w:rPr>
        <w:t xml:space="preserve">(с </w:t>
      </w:r>
      <w:hyperlink r:id="rId8" w:history="1">
        <w:r>
          <w:rPr>
            <w:rStyle w:val="a4"/>
            <w:i/>
            <w:iCs/>
          </w:rPr>
          <w:t>изменениями и дополнениями</w:t>
        </w:r>
      </w:hyperlink>
      <w:r>
        <w:rPr>
          <w:rStyle w:val="s3"/>
        </w:rPr>
        <w:t xml:space="preserve"> по состоянию на 09.09.2025 г.)</w:t>
      </w:r>
    </w:p>
    <w:p w:rsidR="00000000" w:rsidRDefault="00E0268D">
      <w:pPr>
        <w:pStyle w:val="pj"/>
      </w:pPr>
      <w:r>
        <w:t> </w:t>
      </w:r>
    </w:p>
    <w:p w:rsidR="00000000" w:rsidRDefault="00E0268D">
      <w:pPr>
        <w:pStyle w:val="pj"/>
      </w:pPr>
      <w:r>
        <w:t> </w:t>
      </w:r>
    </w:p>
    <w:p w:rsidR="00000000" w:rsidRDefault="00E0268D">
      <w:pPr>
        <w:pStyle w:val="pc"/>
      </w:pPr>
      <w:r>
        <w:rPr>
          <w:rStyle w:val="s1"/>
        </w:rPr>
        <w:t>Глава 1. Общие положения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i"/>
      </w:pPr>
      <w:r>
        <w:rPr>
          <w:rStyle w:val="s3"/>
        </w:rPr>
        <w:t xml:space="preserve">Пункт 1 изложен в редакции </w:t>
      </w:r>
      <w:hyperlink r:id="rId9" w:anchor="sub_id=201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и.о. Министра здравоохранения РК от 20.12.21 г. № ҚР ДСМ-131 (</w:t>
      </w:r>
      <w:hyperlink r:id="rId10" w:anchor="sub_id=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11" w:anchor="sub_id=200" w:history="1">
        <w:r>
          <w:rPr>
            <w:rStyle w:val="a4"/>
            <w:i/>
            <w:iCs/>
          </w:rPr>
          <w:t>п</w:t>
        </w:r>
        <w:r>
          <w:rPr>
            <w:rStyle w:val="a4"/>
            <w:i/>
            <w:iCs/>
          </w:rPr>
          <w:t>риказа</w:t>
        </w:r>
      </w:hyperlink>
      <w:r>
        <w:rPr>
          <w:rStyle w:val="s3"/>
        </w:rPr>
        <w:t xml:space="preserve"> Министра здравоохранения РК от 14.04.23 г. № 70 (введен в действие с 2 мая 2023 г.) (</w:t>
      </w:r>
      <w:hyperlink r:id="rId12" w:anchor="sub_id=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13" w:anchor="sub_id=200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25.08.25 г. № 83 (введен в действие с 9 сентября 2025 г.) (</w:t>
      </w:r>
      <w:hyperlink r:id="rId14" w:anchor="sub_id=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>1. Настоящие правила проведения экспертизы мед</w:t>
      </w:r>
      <w:r>
        <w:rPr>
          <w:rStyle w:val="s0"/>
        </w:rPr>
        <w:t xml:space="preserve">ицинских изделий (далее - Правила) разработаны в соответствии частью первой </w:t>
      </w:r>
      <w:hyperlink r:id="rId15" w:anchor="sub_id=100" w:history="1">
        <w:r>
          <w:rPr>
            <w:rStyle w:val="a4"/>
          </w:rPr>
          <w:t>пункта 1</w:t>
        </w:r>
      </w:hyperlink>
      <w:r>
        <w:rPr>
          <w:rStyle w:val="s0"/>
        </w:rPr>
        <w:t xml:space="preserve"> Правил регистрации и экспертизы безопасности, качества и эффективности медицинских изделий</w:t>
      </w:r>
      <w:r>
        <w:rPr>
          <w:rStyle w:val="s0"/>
        </w:rPr>
        <w:t xml:space="preserve">, утвержденных Решением Совета Евразийской Экономической Комиссии от 12 февраля 2016 года № 46, с </w:t>
      </w:r>
      <w:hyperlink r:id="rId16" w:anchor="sub_id=230400" w:history="1">
        <w:r>
          <w:rPr>
            <w:rStyle w:val="a4"/>
          </w:rPr>
          <w:t>пунктами 4</w:t>
        </w:r>
      </w:hyperlink>
      <w:r>
        <w:rPr>
          <w:rStyle w:val="s0"/>
        </w:rPr>
        <w:t xml:space="preserve"> и </w:t>
      </w:r>
      <w:hyperlink r:id="rId17" w:anchor="sub_id=231000" w:history="1">
        <w:r>
          <w:rPr>
            <w:rStyle w:val="a4"/>
          </w:rPr>
          <w:t>10 статьи 23</w:t>
        </w:r>
      </w:hyperlink>
      <w:r>
        <w:rPr>
          <w:rStyle w:val="s0"/>
        </w:rPr>
        <w:t xml:space="preserve">, </w:t>
      </w:r>
      <w:hyperlink r:id="rId18" w:anchor="sub_id=2390300" w:history="1">
        <w:r>
          <w:rPr>
            <w:rStyle w:val="a4"/>
          </w:rPr>
          <w:t>пунктом 3 статьи 239</w:t>
        </w:r>
      </w:hyperlink>
      <w:r>
        <w:rPr>
          <w:rStyle w:val="s0"/>
        </w:rPr>
        <w:t xml:space="preserve"> Кодекса Республики Казахстан «О здоровье народа и системе здравоохранения», подпунктом 1) </w:t>
      </w:r>
      <w:hyperlink r:id="rId19" w:anchor="sub_id=100000" w:history="1">
        <w:r>
          <w:rPr>
            <w:rStyle w:val="a4"/>
          </w:rPr>
          <w:t>статьи 10</w:t>
        </w:r>
      </w:hyperlink>
      <w:r>
        <w:rPr>
          <w:rStyle w:val="s0"/>
        </w:rPr>
        <w:t xml:space="preserve"> Закона Республики Казахстан «О государственных услугах» и определяют порядок проведения экспертизы медицинских изделий, в том числе стратегически важных медицинск</w:t>
      </w:r>
      <w:r>
        <w:rPr>
          <w:rStyle w:val="s0"/>
        </w:rPr>
        <w:t>их изделий (далее - медицинские изделия), а также порядок оказания государственной услуги «Выдача заключения о безопасности, качестве и эффективности лекарственных средств и медицинских изделий».</w:t>
      </w:r>
    </w:p>
    <w:p w:rsidR="00000000" w:rsidRDefault="00E0268D">
      <w:pPr>
        <w:pStyle w:val="pji"/>
      </w:pPr>
      <w:r>
        <w:rPr>
          <w:rStyle w:val="s3"/>
        </w:rPr>
        <w:t xml:space="preserve">Пункт 2 изложен в редакции </w:t>
      </w:r>
      <w:hyperlink r:id="rId20" w:anchor="sub_id=200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02.06.23 г. № 94 (введен в действие с 19 июня 2023 г.) (</w:t>
      </w:r>
      <w:hyperlink r:id="rId21" w:anchor="sub_id=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>2. Экспертиза ме</w:t>
      </w:r>
      <w:r>
        <w:rPr>
          <w:rStyle w:val="s0"/>
        </w:rPr>
        <w:t xml:space="preserve">дицинских изделий в соответствии с </w:t>
      </w:r>
      <w:hyperlink r:id="rId22" w:anchor="sub_id=2390200" w:history="1">
        <w:r>
          <w:rPr>
            <w:rStyle w:val="a4"/>
          </w:rPr>
          <w:t>пунктом 2 статьи 239</w:t>
        </w:r>
      </w:hyperlink>
      <w:r>
        <w:rPr>
          <w:rStyle w:val="s0"/>
        </w:rPr>
        <w:t xml:space="preserve"> Кодекса проводится государственной экспертной организацией в сфере обращения лекарственных средств и медицинских из</w:t>
      </w:r>
      <w:r>
        <w:rPr>
          <w:rStyle w:val="s0"/>
        </w:rPr>
        <w:t>делий (далее - государственная экспертная организация) на основании заключенного с заявителем договора на проведение экспертизы медицинского изделия.</w:t>
      </w:r>
    </w:p>
    <w:p w:rsidR="00000000" w:rsidRDefault="00E0268D">
      <w:pPr>
        <w:pStyle w:val="pj"/>
      </w:pPr>
      <w:r>
        <w:rPr>
          <w:rStyle w:val="s0"/>
        </w:rPr>
        <w:t>Оплата стоимости экспертизы медицинского изделия осуществляется в соответствии с прейскурантом, устанавлив</w:t>
      </w:r>
      <w:r>
        <w:rPr>
          <w:rStyle w:val="s0"/>
        </w:rPr>
        <w:t xml:space="preserve">аемым уполномоченным органом по согласованию с антимонопольным органом в соответствии с </w:t>
      </w:r>
      <w:hyperlink r:id="rId23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исполняющего обязанности Министра здравоохранения Республики Казахстан от 20 января 2021 года </w:t>
      </w:r>
      <w:r>
        <w:rPr>
          <w:rStyle w:val="s0"/>
        </w:rPr>
        <w:t>№ ҚР ДСМ-7 «Об утверждении цен на товары (работы, услуги), производимые и (или) реализуемые субъектом государственной монополии» (зарегистрирован в Реестре государственной регистрации нормативных правовых актов под № 22096).</w:t>
      </w:r>
    </w:p>
    <w:p w:rsidR="00000000" w:rsidRDefault="00E0268D">
      <w:pPr>
        <w:pStyle w:val="pj"/>
      </w:pPr>
      <w:r>
        <w:rPr>
          <w:rStyle w:val="s0"/>
        </w:rPr>
        <w:t>3. Экспертизе подлежат произвед</w:t>
      </w:r>
      <w:r>
        <w:rPr>
          <w:rStyle w:val="s0"/>
        </w:rPr>
        <w:t>енные в Республике Казахстан, а также ввозимые на ее территорию медицинские изделия.</w:t>
      </w:r>
    </w:p>
    <w:p w:rsidR="00000000" w:rsidRDefault="00E0268D">
      <w:pPr>
        <w:pStyle w:val="pj"/>
      </w:pPr>
      <w:r>
        <w:rPr>
          <w:rStyle w:val="s0"/>
        </w:rPr>
        <w:t>4. До подачи заявления на экспертизу медицинского изделия заявитель по собственной инициативе получает в государственной экспертной организации информационные и консультац</w:t>
      </w:r>
      <w:r>
        <w:rPr>
          <w:rStyle w:val="s0"/>
        </w:rPr>
        <w:t>ионные услуги на договорной основе по вопросам, связанным с проведением экспертизы медицинского изделия.</w:t>
      </w:r>
    </w:p>
    <w:p w:rsidR="00000000" w:rsidRDefault="00E0268D">
      <w:pPr>
        <w:pStyle w:val="pj"/>
      </w:pPr>
      <w:r>
        <w:rPr>
          <w:rStyle w:val="s0"/>
        </w:rPr>
        <w:t>5. Для проведения экспертизы медицинского изделия, применяемого в службе крови государственная экспертная организация привлекает специалистов из профил</w:t>
      </w:r>
      <w:r>
        <w:rPr>
          <w:rStyle w:val="s0"/>
        </w:rPr>
        <w:t>ьных организаций, осуществляющих деятельность в сфере службы крови.</w:t>
      </w:r>
    </w:p>
    <w:p w:rsidR="00000000" w:rsidRDefault="00E0268D">
      <w:pPr>
        <w:pStyle w:val="pji"/>
      </w:pPr>
      <w:r>
        <w:rPr>
          <w:rStyle w:val="s3"/>
        </w:rPr>
        <w:t xml:space="preserve">Пункт 6 изложен в редакции </w:t>
      </w:r>
      <w:hyperlink r:id="rId24" w:anchor="sub_id=60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14.04.23 г. № 70 (введен в действие с 2 ма</w:t>
      </w:r>
      <w:r>
        <w:rPr>
          <w:rStyle w:val="s3"/>
        </w:rPr>
        <w:t>я 2023 г.) (</w:t>
      </w:r>
      <w:hyperlink r:id="rId25" w:anchor="sub_id=6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26" w:anchor="sub_id=206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25.08.25 г. № 83 (введен в</w:t>
      </w:r>
      <w:r>
        <w:rPr>
          <w:rStyle w:val="s3"/>
        </w:rPr>
        <w:t xml:space="preserve"> действие с 9 сентября 2025 г.) (</w:t>
      </w:r>
      <w:hyperlink r:id="rId27" w:anchor="sub_id=6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>6. В настоящих Правилах используются следующие термины и определения:</w:t>
      </w:r>
    </w:p>
    <w:p w:rsidR="00000000" w:rsidRDefault="00E0268D">
      <w:pPr>
        <w:pStyle w:val="pj"/>
      </w:pPr>
      <w:r>
        <w:rPr>
          <w:rStyle w:val="s0"/>
        </w:rPr>
        <w:t>1) медицинские изделия для in vitro диагностики открытог</w:t>
      </w:r>
      <w:r>
        <w:rPr>
          <w:rStyle w:val="s0"/>
        </w:rPr>
        <w:t>о типа - медицинские изделия для диагностики in vitro, эксплуатация которых в соответствии с их функциональным назначением возможна при использовании реагентов (реактивов) широкого круга производителей;</w:t>
      </w:r>
    </w:p>
    <w:p w:rsidR="00000000" w:rsidRDefault="00E0268D">
      <w:pPr>
        <w:pStyle w:val="pj"/>
      </w:pPr>
      <w:r>
        <w:rPr>
          <w:rStyle w:val="s0"/>
        </w:rPr>
        <w:t>2) программное обеспечение является медицинским издел</w:t>
      </w:r>
      <w:r>
        <w:rPr>
          <w:rStyle w:val="s0"/>
        </w:rPr>
        <w:t>ием при условии соответствия его всем следующим критериям:</w:t>
      </w:r>
    </w:p>
    <w:p w:rsidR="00000000" w:rsidRDefault="00E0268D">
      <w:pPr>
        <w:pStyle w:val="pj"/>
      </w:pPr>
      <w:r>
        <w:rPr>
          <w:rStyle w:val="s0"/>
        </w:rPr>
        <w:t>представляет собой программу для ЭВМ или ее модули вне зависимости от используемой аппаратной платформы, а также способов размещения программного обеспечения и предоставления доступа к нему;</w:t>
      </w:r>
    </w:p>
    <w:p w:rsidR="00000000" w:rsidRDefault="00E0268D">
      <w:pPr>
        <w:pStyle w:val="pj"/>
      </w:pPr>
      <w:r>
        <w:rPr>
          <w:rStyle w:val="s0"/>
        </w:rPr>
        <w:t>не явл</w:t>
      </w:r>
      <w:r>
        <w:rPr>
          <w:rStyle w:val="s0"/>
        </w:rPr>
        <w:t>яется составной частью другого медицинского изделия;</w:t>
      </w:r>
    </w:p>
    <w:p w:rsidR="00000000" w:rsidRDefault="00E0268D">
      <w:pPr>
        <w:pStyle w:val="pj"/>
      </w:pPr>
      <w:r>
        <w:rPr>
          <w:rStyle w:val="s0"/>
        </w:rPr>
        <w:t>предназначено производителем для оказания медицинской помощи;</w:t>
      </w:r>
    </w:p>
    <w:p w:rsidR="00000000" w:rsidRDefault="00E0268D">
      <w:pPr>
        <w:pStyle w:val="pj"/>
      </w:pPr>
      <w:r>
        <w:rPr>
          <w:rStyle w:val="s0"/>
        </w:rPr>
        <w:t>результат действия программного обеспечения заключается в интерпретации в автоматическом режиме, в том числе с использованием технологий искусственного интеллекта, или по заданным медицинским работником параметрам, влияющим на принятие клинических решений,</w:t>
      </w:r>
      <w:r>
        <w:rPr>
          <w:rStyle w:val="s0"/>
        </w:rPr>
        <w:t xml:space="preserve"> набора данных, полученных от медицинских изделий, допущенных к обращению в установленном порядке или введенных медицинскими работниками в целях оказания медицинской помощи;</w:t>
      </w:r>
    </w:p>
    <w:p w:rsidR="00000000" w:rsidRDefault="00E0268D">
      <w:pPr>
        <w:pStyle w:val="pj"/>
      </w:pPr>
      <w:r>
        <w:rPr>
          <w:rStyle w:val="s0"/>
        </w:rPr>
        <w:t xml:space="preserve">3) расходные материалы к медицинскому изделию in vitro диагностики закрытого типа </w:t>
      </w:r>
      <w:r>
        <w:rPr>
          <w:rStyle w:val="s0"/>
        </w:rPr>
        <w:t>- расходные материалы, обеспечивающие его полноценное функционирование в соответствии с заданной целью и включенные в его комплектацию для использования с данным медицинским изделием;</w:t>
      </w:r>
    </w:p>
    <w:p w:rsidR="00000000" w:rsidRDefault="00E0268D">
      <w:pPr>
        <w:pStyle w:val="pj"/>
      </w:pPr>
      <w:r>
        <w:rPr>
          <w:rStyle w:val="s0"/>
        </w:rPr>
        <w:t>4) медицинские изделия для in vitro диагностики закрытого типа - медицинские изделия для диагностики in vitro, эксплуатация которых в соответствии с их назначением возможна только при использовании специальных реагентов (реактивов), предусмотренных произво</w:t>
      </w:r>
      <w:r>
        <w:rPr>
          <w:rStyle w:val="s0"/>
        </w:rPr>
        <w:t>дителем для данного медицинского изделия и его модификаций, включенных в его комплектацию;</w:t>
      </w:r>
    </w:p>
    <w:p w:rsidR="00000000" w:rsidRDefault="00E0268D">
      <w:pPr>
        <w:pStyle w:val="pj"/>
      </w:pPr>
      <w:r>
        <w:rPr>
          <w:rStyle w:val="s0"/>
        </w:rPr>
        <w:t>5) медицинские изделия для диагностики вне живого организма (in vitro) - любые инструменты, аппараты, приборы, оборудование, материалы, реагенты, калибраторы, контро</w:t>
      </w:r>
      <w:r>
        <w:rPr>
          <w:rStyle w:val="s0"/>
        </w:rPr>
        <w:t>льные материалы и прочие изделия, применяемые в медицинских целях отдельно или в сочетании между собой, а также вместе с принадлежностями, необходимыми для применения указанных изделий по назначению, включая специальное программное обеспечение, и предназна</w:t>
      </w:r>
      <w:r>
        <w:rPr>
          <w:rStyle w:val="s0"/>
        </w:rPr>
        <w:t>ченные производителем медицинского изделия для применения при исследованиях вне живого организма (in vitro) образцов биологических материалов человека для получения информации относительно физиологического или патологического состояния, врожденной патологи</w:t>
      </w:r>
      <w:r>
        <w:rPr>
          <w:rStyle w:val="s0"/>
        </w:rPr>
        <w:t>и, предрасположенности к определенному клиническому состоянию или болезни, совместимости тканей с потенциальным реципиентом, прогнозирования реакций на терапевтические воздействия, выбора терапевтических средств и (или) контроля лечения;</w:t>
      </w:r>
    </w:p>
    <w:p w:rsidR="00000000" w:rsidRDefault="00E0268D">
      <w:pPr>
        <w:pStyle w:val="pj"/>
      </w:pPr>
      <w:r>
        <w:rPr>
          <w:rStyle w:val="s0"/>
        </w:rPr>
        <w:t>6) медицинские изд</w:t>
      </w:r>
      <w:r>
        <w:rPr>
          <w:rStyle w:val="s0"/>
        </w:rPr>
        <w:t>елия - изделия медицинского назначения и медицинская техника;</w:t>
      </w:r>
    </w:p>
    <w:p w:rsidR="00000000" w:rsidRDefault="00E0268D">
      <w:pPr>
        <w:pStyle w:val="pj"/>
      </w:pPr>
      <w:r>
        <w:rPr>
          <w:rStyle w:val="s0"/>
        </w:rPr>
        <w:t>7) изделия медицинского назначения - материалы, изделия, растворы, реагенты, комплекты, наборы, используемые для оказания медицинской помощи в соответствии с функциональным назначением и инструк</w:t>
      </w:r>
      <w:r>
        <w:rPr>
          <w:rStyle w:val="s0"/>
        </w:rPr>
        <w:t>цией производителя;</w:t>
      </w:r>
    </w:p>
    <w:p w:rsidR="00000000" w:rsidRDefault="00E0268D">
      <w:pPr>
        <w:pStyle w:val="pj"/>
      </w:pPr>
      <w:r>
        <w:rPr>
          <w:rStyle w:val="s0"/>
        </w:rPr>
        <w:t>8) медицинская техника - аппараты, приборы, оборудование, комплексы, системы, применяемые отдельно или в сочетании между собой для оказания медицинской помощи в соответствии с функциональным назначением и эксплуатационными характеристик</w:t>
      </w:r>
      <w:r>
        <w:rPr>
          <w:rStyle w:val="s0"/>
        </w:rPr>
        <w:t>ами, установленными производителем;</w:t>
      </w:r>
    </w:p>
    <w:p w:rsidR="00000000" w:rsidRDefault="00E0268D">
      <w:pPr>
        <w:pStyle w:val="pj"/>
      </w:pPr>
      <w:r>
        <w:rPr>
          <w:rStyle w:val="s0"/>
        </w:rPr>
        <w:t>9) наименование медицинского изделия - словесное обозначение медицинского изделия, определяющее его функциональное назначение, модель, разновидность, модификацию, тип;</w:t>
      </w:r>
    </w:p>
    <w:p w:rsidR="00000000" w:rsidRDefault="00E0268D">
      <w:pPr>
        <w:pStyle w:val="pj"/>
      </w:pPr>
      <w:r>
        <w:rPr>
          <w:rStyle w:val="s0"/>
        </w:rPr>
        <w:t>10) комплектующее медицинского изделия - часть медиц</w:t>
      </w:r>
      <w:r>
        <w:rPr>
          <w:rStyle w:val="s0"/>
        </w:rPr>
        <w:t>инского изделия, не являющаяся самостоятельным медицинским изделием, в том числе блоки, части, элементы изделия, материалы, запасные части, предусмотренные производителем для использования в соответствии с функциональным назначением, эксплуатационными хара</w:t>
      </w:r>
      <w:r>
        <w:rPr>
          <w:rStyle w:val="s0"/>
        </w:rPr>
        <w:t>ктеристиками, руководством производителя по сервисному обслуживанию;</w:t>
      </w:r>
    </w:p>
    <w:p w:rsidR="00000000" w:rsidRDefault="00E0268D">
      <w:pPr>
        <w:pStyle w:val="pj"/>
      </w:pPr>
      <w:r>
        <w:rPr>
          <w:rStyle w:val="s0"/>
        </w:rPr>
        <w:t>11) набор (комплект) медицинских изделий - совокупность медицинских изделий, объединенных общим функциональным назначением и областью применения, имеющая общую маркировку с указанием пере</w:t>
      </w:r>
      <w:r>
        <w:rPr>
          <w:rStyle w:val="s0"/>
        </w:rPr>
        <w:t>чня медицинских изделий, входящих в состав набора (комплекта), в соответствии с документацией производителя;</w:t>
      </w:r>
    </w:p>
    <w:p w:rsidR="00000000" w:rsidRDefault="00E0268D">
      <w:pPr>
        <w:pStyle w:val="pj"/>
      </w:pPr>
      <w:r>
        <w:rPr>
          <w:rStyle w:val="s0"/>
        </w:rPr>
        <w:t xml:space="preserve">12) принадлежность к медицинским изделиям - изделие, не являющееся медицинским изделием, предназначенное производителем для совместного применения </w:t>
      </w:r>
      <w:r>
        <w:rPr>
          <w:rStyle w:val="s0"/>
        </w:rPr>
        <w:t>с одним или несколькими медицинскими изделиями для использования в соответствии с их назначением;</w:t>
      </w:r>
    </w:p>
    <w:p w:rsidR="00000000" w:rsidRDefault="00E0268D">
      <w:pPr>
        <w:pStyle w:val="pj"/>
      </w:pPr>
      <w:r>
        <w:rPr>
          <w:rStyle w:val="s0"/>
        </w:rPr>
        <w:t xml:space="preserve">13) безопасность медицинского изделия - отсутствие недопустимого риска при использовании медицинского изделия, связанного с причинением вреда жизни, здоровью </w:t>
      </w:r>
      <w:r>
        <w:rPr>
          <w:rStyle w:val="s0"/>
        </w:rPr>
        <w:t>человека, а также окружающей среде;</w:t>
      </w:r>
    </w:p>
    <w:p w:rsidR="00000000" w:rsidRDefault="00E0268D">
      <w:pPr>
        <w:pStyle w:val="pj"/>
      </w:pPr>
      <w:r>
        <w:rPr>
          <w:rStyle w:val="s0"/>
        </w:rPr>
        <w:t>14) заключение о безопасности, качестве и эффективности медицинского изделия - документ, содержащий результаты экспертизы заявленных на экспертизу медицинских изделий;</w:t>
      </w:r>
    </w:p>
    <w:p w:rsidR="00000000" w:rsidRDefault="00E0268D">
      <w:pPr>
        <w:pStyle w:val="pj"/>
      </w:pPr>
      <w:r>
        <w:rPr>
          <w:rStyle w:val="s0"/>
        </w:rPr>
        <w:t>15) расходный материал к медицинским изделиям - изде</w:t>
      </w:r>
      <w:r>
        <w:rPr>
          <w:rStyle w:val="s0"/>
        </w:rPr>
        <w:t>лия и материалы, расходуемые при использовании медицинских изделий, обеспечивающие проведение манипуляций в соответствии с функциональным назначением медицинского изделия, эксплуатационными характеристиками, руководством по сервисному обслуживанию производ</w:t>
      </w:r>
      <w:r>
        <w:rPr>
          <w:rStyle w:val="s0"/>
        </w:rPr>
        <w:t>ителя;</w:t>
      </w:r>
    </w:p>
    <w:p w:rsidR="00000000" w:rsidRDefault="00E0268D">
      <w:pPr>
        <w:pStyle w:val="pj"/>
      </w:pPr>
      <w:r>
        <w:rPr>
          <w:rStyle w:val="s0"/>
        </w:rPr>
        <w:t>16) составная часть медицинского изделия - основной блок (часть) медицинского изделия, комплектующее, принадлежность, расходный материал, реагент к медицинскому изделию.</w:t>
      </w:r>
    </w:p>
    <w:p w:rsidR="00000000" w:rsidRDefault="00E0268D">
      <w:pPr>
        <w:pStyle w:val="pj"/>
      </w:pPr>
      <w:r>
        <w:rPr>
          <w:rStyle w:val="s0"/>
        </w:rPr>
        <w:t>17) основной блок медицинской техники (аппаратов, приборов, оборудования) - эле</w:t>
      </w:r>
      <w:r>
        <w:rPr>
          <w:rStyle w:val="s0"/>
        </w:rPr>
        <w:t>мент (узел) медицинской техники (при наличии), предусмотренный производителем, являющийся неотъемлемой частью медицинской техники, обеспечивающий её функционирование в соответствии с назначением и руководством по эксплуатации и сервисному обслуживанию прои</w:t>
      </w:r>
      <w:r>
        <w:rPr>
          <w:rStyle w:val="s0"/>
        </w:rPr>
        <w:t>зводителя;</w:t>
      </w:r>
    </w:p>
    <w:p w:rsidR="00000000" w:rsidRDefault="00E0268D">
      <w:pPr>
        <w:pStyle w:val="pj"/>
      </w:pPr>
      <w:r>
        <w:rPr>
          <w:rStyle w:val="s0"/>
        </w:rPr>
        <w:t xml:space="preserve">18) производитель медицинского изделия - субъект в сфере обращения лекарственных средств и медицинских изделий, ответственный за разработку и изготовление медицинского изделия, делающий его доступным для использования от своего имени независимо </w:t>
      </w:r>
      <w:r>
        <w:rPr>
          <w:rStyle w:val="s0"/>
        </w:rPr>
        <w:t>от того, разработано и (или) изготовлено этим лицом или от его имени другим лицом (лицами), и несущий ответственность за его безопасность, качество и эффективность;</w:t>
      </w:r>
    </w:p>
    <w:p w:rsidR="00000000" w:rsidRDefault="00E0268D">
      <w:pPr>
        <w:pStyle w:val="pj"/>
      </w:pPr>
      <w:r>
        <w:rPr>
          <w:rStyle w:val="s0"/>
        </w:rPr>
        <w:t>19) качество медицинского изделия - степень соответствия совокупности свойств и характерист</w:t>
      </w:r>
      <w:r>
        <w:rPr>
          <w:rStyle w:val="s0"/>
        </w:rPr>
        <w:t>ик медицинского изделия целям его предназначенного использования;</w:t>
      </w:r>
    </w:p>
    <w:p w:rsidR="00000000" w:rsidRDefault="00E0268D">
      <w:pPr>
        <w:pStyle w:val="pj"/>
      </w:pPr>
      <w:r>
        <w:rPr>
          <w:rStyle w:val="s0"/>
        </w:rPr>
        <w:t>20) документ по качеству медицинского изделия (далее - документ по качеству) - документы (международные, региональные), национальные стандарты, стандарты организации, устанавливающие комплек</w:t>
      </w:r>
      <w:r>
        <w:rPr>
          <w:rStyle w:val="s0"/>
        </w:rPr>
        <w:t>с требований к качеству, безопасности, методикам испытаний, а также транспортировке и хранению медицинских изделий;</w:t>
      </w:r>
    </w:p>
    <w:p w:rsidR="00000000" w:rsidRDefault="00E0268D">
      <w:pPr>
        <w:pStyle w:val="pj"/>
      </w:pPr>
      <w:r>
        <w:rPr>
          <w:rStyle w:val="s0"/>
        </w:rPr>
        <w:t>21) эффективность медицинского изделия - совокупность свойств и характеристик медицинского изделия, обеспечивающих достижение целей предназн</w:t>
      </w:r>
      <w:r>
        <w:rPr>
          <w:rStyle w:val="s0"/>
        </w:rPr>
        <w:t>ачения, установленных производителем медицинского изделия и подтвержденных практикой его использования;</w:t>
      </w:r>
    </w:p>
    <w:p w:rsidR="00000000" w:rsidRDefault="00E0268D">
      <w:pPr>
        <w:pStyle w:val="pj"/>
      </w:pPr>
      <w:r>
        <w:rPr>
          <w:rStyle w:val="s0"/>
        </w:rPr>
        <w:t>22) Экспертный совет государственной экспертной организации (далее - Экспертный совет) - коллегиальный орган, создаваемый в государственной экспертной о</w:t>
      </w:r>
      <w:r>
        <w:rPr>
          <w:rStyle w:val="s0"/>
        </w:rPr>
        <w:t>рганизации по рассмотрению спорных вопросов в результатах экспертизы, оснований (причин) выдачи отрицательных заключений о безопасности, качестве и эффективности лекарственных средств медицинских изделий и принятию окончательного решения;</w:t>
      </w:r>
    </w:p>
    <w:p w:rsidR="00000000" w:rsidRDefault="00E0268D">
      <w:pPr>
        <w:pStyle w:val="pj"/>
      </w:pPr>
      <w:r>
        <w:rPr>
          <w:rStyle w:val="s0"/>
        </w:rPr>
        <w:t>23) модификация м</w:t>
      </w:r>
      <w:r>
        <w:rPr>
          <w:rStyle w:val="s0"/>
        </w:rPr>
        <w:t>едицинского изделия - разновидность медицинского изделия, имеющая общие с основным медицинским изделием конструктивные, технологические признаки, разработанные на базе основного изделия с целью его усовершенствования, расширения функционального назначения,</w:t>
      </w:r>
      <w:r>
        <w:rPr>
          <w:rStyle w:val="s0"/>
        </w:rPr>
        <w:t xml:space="preserve"> применения либо специализации применения в медицинских целях;</w:t>
      </w:r>
    </w:p>
    <w:p w:rsidR="00000000" w:rsidRDefault="00E0268D">
      <w:pPr>
        <w:pStyle w:val="pj"/>
      </w:pPr>
      <w:r>
        <w:rPr>
          <w:rStyle w:val="s0"/>
        </w:rPr>
        <w:t>24) модель - самостоятельная единица медицинского изделия, идентифицированная производителем медицинского изделия определенным буквенным, цифровым или буквенно-цифровым обозначением;</w:t>
      </w:r>
    </w:p>
    <w:p w:rsidR="00000000" w:rsidRDefault="00E0268D">
      <w:pPr>
        <w:pStyle w:val="pj"/>
      </w:pPr>
      <w:r>
        <w:rPr>
          <w:rStyle w:val="s0"/>
        </w:rPr>
        <w:t>25) произв</w:t>
      </w:r>
      <w:r>
        <w:rPr>
          <w:rStyle w:val="s0"/>
        </w:rPr>
        <w:t>одственная площадка - территориально обособленный комплекс производителя медицинских изделий, предназначенный для выполнения всего процесса производства медицинских изделий или его определенных стадий;</w:t>
      </w:r>
    </w:p>
    <w:p w:rsidR="00000000" w:rsidRDefault="00E0268D">
      <w:pPr>
        <w:pStyle w:val="pj"/>
      </w:pPr>
      <w:r>
        <w:rPr>
          <w:rStyle w:val="s0"/>
        </w:rPr>
        <w:t>26) уполномоченный представитель производителя - юриди</w:t>
      </w:r>
      <w:r>
        <w:rPr>
          <w:rStyle w:val="s0"/>
        </w:rPr>
        <w:t>ческое или физическое лицо, зарегистрированное в качестве индивидуального предпринимателя, являющееся резидентом Республики Казахстан, уполномоченные доверенностью производителя медицинского изделия представлять его интересы по вопросам обращения медицинск</w:t>
      </w:r>
      <w:r>
        <w:rPr>
          <w:rStyle w:val="s0"/>
        </w:rPr>
        <w:t>ого изделия на территории Республики Казахстан в соответствии с действующим законодательством Республики Казахстан в области здравоохранения;</w:t>
      </w:r>
    </w:p>
    <w:p w:rsidR="00000000" w:rsidRDefault="00E0268D">
      <w:pPr>
        <w:pStyle w:val="pj"/>
      </w:pPr>
      <w:r>
        <w:rPr>
          <w:rStyle w:val="s0"/>
        </w:rPr>
        <w:t xml:space="preserve">27) заявитель - производитель (изготовитель) или их представитель, уполномоченное подавать заявление, документы и </w:t>
      </w:r>
      <w:r>
        <w:rPr>
          <w:rStyle w:val="s0"/>
        </w:rPr>
        <w:t>материалы на проведение экспертизы медицинского изделия для регистрации, перерегистрации, внесения изменений в регистрационное досье;</w:t>
      </w:r>
    </w:p>
    <w:p w:rsidR="00000000" w:rsidRDefault="00E0268D">
      <w:pPr>
        <w:pStyle w:val="pj"/>
      </w:pPr>
      <w:r>
        <w:rPr>
          <w:rStyle w:val="s0"/>
        </w:rPr>
        <w:t>28) стратегически важные лекарственные средства и медицинские изделия - лекарственные средства и медицинские изделия, пред</w:t>
      </w:r>
      <w:r>
        <w:rPr>
          <w:rStyle w:val="s0"/>
        </w:rPr>
        <w:t>назначенные для медицинского применения в условиях:</w:t>
      </w:r>
    </w:p>
    <w:p w:rsidR="00000000" w:rsidRDefault="00E0268D">
      <w:pPr>
        <w:pStyle w:val="pj"/>
      </w:pPr>
      <w:r>
        <w:rPr>
          <w:rStyle w:val="s0"/>
        </w:rPr>
        <w:t>военных действий и ликвидации их последствий;</w:t>
      </w:r>
    </w:p>
    <w:p w:rsidR="00000000" w:rsidRDefault="00E0268D">
      <w:pPr>
        <w:pStyle w:val="pj"/>
      </w:pPr>
      <w:r>
        <w:rPr>
          <w:rStyle w:val="s0"/>
        </w:rPr>
        <w:t>возникновения, предупреждения и ликвидации последствий чрезвычайных ситуаций;</w:t>
      </w:r>
    </w:p>
    <w:p w:rsidR="00000000" w:rsidRDefault="00E0268D">
      <w:pPr>
        <w:pStyle w:val="pj"/>
      </w:pPr>
      <w:r>
        <w:rPr>
          <w:rStyle w:val="s0"/>
        </w:rPr>
        <w:t>угрозы возникновения, распространения новых особо опасных инфекционных заболеван</w:t>
      </w:r>
      <w:r>
        <w:rPr>
          <w:rStyle w:val="s0"/>
        </w:rPr>
        <w:t>ий и ликвидации их последствий;</w:t>
      </w:r>
    </w:p>
    <w:p w:rsidR="00000000" w:rsidRDefault="00E0268D">
      <w:pPr>
        <w:pStyle w:val="pj"/>
      </w:pPr>
      <w:r>
        <w:rPr>
          <w:rStyle w:val="s0"/>
        </w:rPr>
        <w:t>профилактики, диагностики, лечения заболеваний и поражений, полученных в результате воздействия неблагоприятных химических, биологических, радиационных факторов, а также ликвидации их последствий;</w:t>
      </w:r>
    </w:p>
    <w:p w:rsidR="00000000" w:rsidRDefault="00E0268D">
      <w:pPr>
        <w:pStyle w:val="pj"/>
      </w:pPr>
      <w:r>
        <w:rPr>
          <w:rStyle w:val="s0"/>
        </w:rPr>
        <w:t>отсутствия или угрозы отсутствия лекарственных средств или медицинских изделий на рынках государств - членов Евразийского экономического союза в условиях введения ограничительных экономических мер в отношении хотя бы одного из государств-членов;</w:t>
      </w:r>
    </w:p>
    <w:p w:rsidR="00000000" w:rsidRDefault="00E0268D">
      <w:pPr>
        <w:pStyle w:val="pj"/>
      </w:pPr>
      <w:r>
        <w:rPr>
          <w:rStyle w:val="s0"/>
        </w:rPr>
        <w:t>29) типора</w:t>
      </w:r>
      <w:r>
        <w:rPr>
          <w:rStyle w:val="s0"/>
        </w:rPr>
        <w:t>змерный ряд - ряд изделий, изготовленных из однородного сырья с общими физико-химическими свойствами по общему технологическому процессу, имеющие единое функциональное назначение и применение, отличающиеся только размерами и (или) объемом и (или) цветом, в</w:t>
      </w:r>
      <w:r>
        <w:rPr>
          <w:rStyle w:val="s0"/>
        </w:rPr>
        <w:t xml:space="preserve"> соответствии с документацией производителя;</w:t>
      </w:r>
    </w:p>
    <w:p w:rsidR="00000000" w:rsidRDefault="00E0268D">
      <w:pPr>
        <w:pStyle w:val="pj"/>
      </w:pPr>
      <w:r>
        <w:rPr>
          <w:rStyle w:val="s0"/>
        </w:rPr>
        <w:t>30) регистрационное досье - комплект документов и материалов установленного содержания, представляемый к заявлению на экспертизу медицинского изделия;</w:t>
      </w:r>
    </w:p>
    <w:p w:rsidR="00000000" w:rsidRDefault="00E0268D">
      <w:pPr>
        <w:pStyle w:val="pj"/>
      </w:pPr>
      <w:r>
        <w:rPr>
          <w:rStyle w:val="s0"/>
        </w:rPr>
        <w:t>31) внесение изменений в регистрационное досье лекарственног</w:t>
      </w:r>
      <w:r>
        <w:rPr>
          <w:rStyle w:val="s0"/>
        </w:rPr>
        <w:t>о средства или медицинского изделия - процедура, осуществляемая на основании экспертизы изменений, вносимых в регистрационное досье в течение срока действия регистрационного удостоверения.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c"/>
      </w:pPr>
      <w:r>
        <w:rPr>
          <w:rStyle w:val="s1"/>
        </w:rPr>
        <w:t>Глава 2. Порядок предоставления регистрационного досье для пров</w:t>
      </w:r>
      <w:r>
        <w:rPr>
          <w:rStyle w:val="s1"/>
        </w:rPr>
        <w:t>едения экспертизы медицинского изделия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i"/>
      </w:pPr>
      <w:bookmarkStart w:id="1" w:name="SUB700"/>
      <w:bookmarkEnd w:id="1"/>
      <w:r>
        <w:rPr>
          <w:rStyle w:val="s3"/>
        </w:rPr>
        <w:t xml:space="preserve">Пункт 7 изложен в редакции </w:t>
      </w:r>
      <w:hyperlink r:id="rId28" w:anchor="sub_id=207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и.о. Министра здравоохранения РК от 20.12.21 г. № ҚР ДСМ-131 (</w:t>
      </w:r>
      <w:hyperlink r:id="rId29" w:anchor="sub_id=7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30" w:anchor="sub_id=70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</w:t>
      </w:r>
      <w:r>
        <w:rPr>
          <w:rStyle w:val="s3"/>
        </w:rPr>
        <w:t>Министра здравоохранения РК от 14.04.23 г. № 70 (введен в действие с 2 мая 2023 г.) (</w:t>
      </w:r>
      <w:hyperlink r:id="rId31" w:anchor="sub_id=7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32" w:anchor="sub_id=206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25.08.25 г. № 83 (введен в действие с 9 сентября 2025 г.) (</w:t>
      </w:r>
      <w:hyperlink r:id="rId33" w:anchor="sub_id=7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>7. Для проведения экспертизы медицинского изделия и п</w:t>
      </w:r>
      <w:r>
        <w:rPr>
          <w:rStyle w:val="s0"/>
        </w:rPr>
        <w:t>олучения государственной услуги «Выдача заключения о безопасности, качестве и эффективности лекарственных средств и медицинских изделий» (далее - государственная услуга) заявитель посредством портала «электронного правительства» (</w:t>
      </w:r>
      <w:hyperlink r:id="rId34" w:tgtFrame="_blank" w:history="1">
        <w:r>
          <w:rPr>
            <w:rStyle w:val="a4"/>
          </w:rPr>
          <w:t>www.egov.kz</w:t>
        </w:r>
      </w:hyperlink>
      <w:r>
        <w:rPr>
          <w:rStyle w:val="s0"/>
        </w:rPr>
        <w:t>) и объекта информатизации «информационная система государственной экспертной организации «</w:t>
      </w:r>
      <w:hyperlink r:id="rId35" w:tgtFrame="_blank" w:history="1">
        <w:r>
          <w:rPr>
            <w:rStyle w:val="a4"/>
          </w:rPr>
          <w:t>www.ndda.kz</w:t>
        </w:r>
      </w:hyperlink>
      <w:r>
        <w:rPr>
          <w:rStyle w:val="s0"/>
        </w:rPr>
        <w:t>»» (далее - информационная система) предоставляет следующие документы:</w:t>
      </w:r>
    </w:p>
    <w:p w:rsidR="00000000" w:rsidRDefault="00E0268D">
      <w:pPr>
        <w:pStyle w:val="pj"/>
      </w:pPr>
      <w:r>
        <w:rPr>
          <w:rStyle w:val="s0"/>
        </w:rPr>
        <w:t>1)</w:t>
      </w:r>
      <w:r>
        <w:rPr>
          <w:rStyle w:val="s0"/>
        </w:rPr>
        <w:t xml:space="preserve"> заявление на проведение экспертизы медицинского изделия в электронном виде по форме согласно </w:t>
      </w:r>
      <w:hyperlink w:anchor="sub1" w:history="1">
        <w:r>
          <w:rPr>
            <w:rStyle w:val="a4"/>
          </w:rPr>
          <w:t>приложению 1</w:t>
        </w:r>
      </w:hyperlink>
      <w:r>
        <w:rPr>
          <w:rStyle w:val="s0"/>
        </w:rPr>
        <w:t xml:space="preserve"> к настоящим Правилам;</w:t>
      </w:r>
    </w:p>
    <w:p w:rsidR="00000000" w:rsidRDefault="00E0268D">
      <w:pPr>
        <w:pStyle w:val="pj"/>
      </w:pPr>
      <w:r>
        <w:rPr>
          <w:rStyle w:val="s0"/>
        </w:rPr>
        <w:t>2) регистрационное досье в электронном виде в формате межплатформенного электронного документа согла</w:t>
      </w:r>
      <w:r>
        <w:rPr>
          <w:rStyle w:val="s0"/>
        </w:rPr>
        <w:t xml:space="preserve">сно </w:t>
      </w:r>
      <w:hyperlink w:anchor="sub2" w:history="1">
        <w:r>
          <w:rPr>
            <w:rStyle w:val="a4"/>
          </w:rPr>
          <w:t>приложению 2</w:t>
        </w:r>
      </w:hyperlink>
      <w:r>
        <w:rPr>
          <w:rStyle w:val="s0"/>
        </w:rPr>
        <w:t xml:space="preserve"> к настоящим Правилам;</w:t>
      </w:r>
    </w:p>
    <w:p w:rsidR="00000000" w:rsidRDefault="00E0268D">
      <w:pPr>
        <w:pStyle w:val="pj"/>
      </w:pPr>
      <w:r>
        <w:rPr>
          <w:rStyle w:val="s0"/>
        </w:rPr>
        <w:t>3) сведения, подтверждающие оплату заявителем суммы для проведения экспертизы на расчетный счет государственной экспертной организации;</w:t>
      </w:r>
    </w:p>
    <w:p w:rsidR="00000000" w:rsidRDefault="00E0268D">
      <w:pPr>
        <w:pStyle w:val="pj"/>
      </w:pPr>
      <w:r>
        <w:rPr>
          <w:rStyle w:val="s0"/>
        </w:rPr>
        <w:t>4) образцы медицинского изделия, подлежащего лаборатор</w:t>
      </w:r>
      <w:r>
        <w:rPr>
          <w:rStyle w:val="s0"/>
        </w:rPr>
        <w:t xml:space="preserve">ным испытаниям в соответствии с </w:t>
      </w:r>
      <w:hyperlink w:anchor="sub2700" w:history="1">
        <w:r>
          <w:rPr>
            <w:rStyle w:val="a4"/>
          </w:rPr>
          <w:t>пунктом 27</w:t>
        </w:r>
      </w:hyperlink>
      <w:r>
        <w:rPr>
          <w:rStyle w:val="s0"/>
        </w:rPr>
        <w:t xml:space="preserve"> настоящих Правил, стандартные образцы химических веществ, тест-штаммов микроорганизмов, культур клеток, специфических реагентов, расходных материалов, необходимых для воспроизводимост</w:t>
      </w:r>
      <w:r>
        <w:rPr>
          <w:rStyle w:val="s0"/>
        </w:rPr>
        <w:t>и методик лабораторных испытаний медицинского изделия в количествах, достаточных для трехкратных испытаний с остаточным сроком годности не менее шести месяцев с соблюдением условий хранения и транспортировки, если иное не предусмотрено документами по качес</w:t>
      </w:r>
      <w:r>
        <w:rPr>
          <w:rStyle w:val="s0"/>
        </w:rPr>
        <w:t xml:space="preserve">тву производителя, в соответствии с </w:t>
      </w:r>
      <w:hyperlink w:anchor="sub3" w:history="1">
        <w:r>
          <w:rPr>
            <w:rStyle w:val="a4"/>
          </w:rPr>
          <w:t>приложением 3</w:t>
        </w:r>
      </w:hyperlink>
      <w:r>
        <w:rPr>
          <w:rStyle w:val="s0"/>
        </w:rPr>
        <w:t xml:space="preserve"> к настоящим Правилам заявитель предоставляет в течение 5 (пяти) рабочих дней с момента подачи заявления нарочно по акту приема-передачи в Центр обслуживания заявителей (далее - ЦО</w:t>
      </w:r>
      <w:r>
        <w:rPr>
          <w:rStyle w:val="s0"/>
        </w:rPr>
        <w:t>З) государственной экспертной организации.</w:t>
      </w:r>
    </w:p>
    <w:p w:rsidR="00000000" w:rsidRDefault="00E0268D">
      <w:pPr>
        <w:pStyle w:val="pj"/>
      </w:pPr>
      <w:r>
        <w:rPr>
          <w:rStyle w:val="s0"/>
        </w:rPr>
        <w:t>Образцы медицинского изделия, со сроком хранения менее шести месяцев, а также медицинского изделия, требующего особых условий хранения (температурный режим, влажность), предоставляются заявителем по акту приема-пе</w:t>
      </w:r>
      <w:r>
        <w:rPr>
          <w:rStyle w:val="s0"/>
        </w:rPr>
        <w:t>редачи непосредственно в испытательную лабораторию государственной экспертной организации непосредственно перед лабораторными испытаниями.</w:t>
      </w:r>
    </w:p>
    <w:p w:rsidR="00000000" w:rsidRDefault="00E0268D">
      <w:pPr>
        <w:pStyle w:val="pj"/>
      </w:pPr>
      <w:r>
        <w:rPr>
          <w:rStyle w:val="s0"/>
        </w:rPr>
        <w:t>8. При одновременной подаче на экспертизу нескольких модификаций медицинского изделия, относящихся к одному виду меди</w:t>
      </w:r>
      <w:r>
        <w:rPr>
          <w:rStyle w:val="s0"/>
        </w:rPr>
        <w:t xml:space="preserve">цинского изделия и одному классу потенциального риска применения, изготовленных одним производителем, отличающихся друг от друга изменениями комплектации и (или) технических параметров, не влияющими на функциональное назначение, эффективность клинического </w:t>
      </w:r>
      <w:r>
        <w:rPr>
          <w:rStyle w:val="s0"/>
        </w:rPr>
        <w:t>применения и безопасность и имеющими общую инструкцию или руководство по эксплуатации производителя, заявитель предоставляет 1 заявление и 1 регистрационное досье с данными токсикологических, технических, клинических испытаний на все виды модификаций, вклю</w:t>
      </w:r>
      <w:r>
        <w:rPr>
          <w:rStyle w:val="s0"/>
        </w:rPr>
        <w:t>ченных в одно заявление.</w:t>
      </w:r>
    </w:p>
    <w:p w:rsidR="00000000" w:rsidRDefault="00E0268D">
      <w:pPr>
        <w:pStyle w:val="pj"/>
      </w:pPr>
      <w:r>
        <w:rPr>
          <w:rStyle w:val="s0"/>
        </w:rPr>
        <w:t>В случае если представленные модификации относятся к разным классам потенциального риска применения на каждую модификацию предоставляется отдельное регистрационное досье.</w:t>
      </w:r>
    </w:p>
    <w:p w:rsidR="00000000" w:rsidRDefault="00E0268D">
      <w:pPr>
        <w:pStyle w:val="pji"/>
      </w:pPr>
      <w:r>
        <w:rPr>
          <w:rStyle w:val="s3"/>
        </w:rPr>
        <w:t xml:space="preserve">Пункт 9 изложен в редакции </w:t>
      </w:r>
      <w:hyperlink r:id="rId36" w:anchor="sub_id=9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14.04.23 г. № 70 (введен в действие с 2 мая 2023 г.) (</w:t>
      </w:r>
      <w:hyperlink r:id="rId37" w:anchor="sub_id=9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>9. Перечень основных требований к оказанию государственной услуги, включающий характеристики процесса, форму, содержание и результат оказания, а также иные сведения с учетом особенностей предоставления государственной услуги приведен в Перечне основных тре</w:t>
      </w:r>
      <w:r>
        <w:rPr>
          <w:rStyle w:val="s0"/>
        </w:rPr>
        <w:t xml:space="preserve">бований к оказанию государственной услуги «Выдача заключения о безопасности, качестве и эффективности лекарственных средств и медицинских изделий» согласно </w:t>
      </w:r>
      <w:hyperlink w:anchor="sub4" w:history="1">
        <w:r>
          <w:rPr>
            <w:rStyle w:val="a4"/>
          </w:rPr>
          <w:t>приложению 4</w:t>
        </w:r>
      </w:hyperlink>
      <w:r>
        <w:rPr>
          <w:rStyle w:val="s0"/>
        </w:rPr>
        <w:t xml:space="preserve"> к настоящим Правилам.</w:t>
      </w:r>
    </w:p>
    <w:p w:rsidR="00000000" w:rsidRDefault="00E0268D">
      <w:pPr>
        <w:pStyle w:val="pji"/>
      </w:pPr>
      <w:r>
        <w:rPr>
          <w:rStyle w:val="s3"/>
        </w:rPr>
        <w:t>Правила дополнены пунктом 9-1 в соотве</w:t>
      </w:r>
      <w:r>
        <w:rPr>
          <w:rStyle w:val="s3"/>
        </w:rPr>
        <w:t xml:space="preserve">тствии с </w:t>
      </w:r>
      <w:hyperlink r:id="rId38" w:anchor="sub_id=901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Министра здравоохранения РК от 25.08.25 г. № 83 (введен в действие с 9 сентября 2025 г.)</w:t>
      </w:r>
    </w:p>
    <w:p w:rsidR="00000000" w:rsidRDefault="00E0268D">
      <w:pPr>
        <w:pStyle w:val="pj"/>
      </w:pPr>
      <w:r>
        <w:rPr>
          <w:rStyle w:val="s0"/>
        </w:rPr>
        <w:t>9-1. Подтверждением принятия документов через информационную систему</w:t>
      </w:r>
      <w:r>
        <w:rPr>
          <w:rStyle w:val="s0"/>
        </w:rPr>
        <w:t xml:space="preserve"> является отображение в «личном кабинете» заявителя статуса о принятии запроса для оказания государственной услуги.</w:t>
      </w:r>
    </w:p>
    <w:p w:rsidR="00000000" w:rsidRDefault="00E0268D">
      <w:pPr>
        <w:pStyle w:val="pj"/>
      </w:pPr>
      <w:r>
        <w:rPr>
          <w:rStyle w:val="s0"/>
        </w:rPr>
        <w:t xml:space="preserve">В случаях подачи заявителем документов через портал в «личном кабинете» отображается статус о принятии запроса для оказания государственной </w:t>
      </w:r>
      <w:r>
        <w:rPr>
          <w:rStyle w:val="s0"/>
        </w:rPr>
        <w:t>услуги с указанием даты и места получения результата государственной услуги..</w:t>
      </w:r>
    </w:p>
    <w:p w:rsidR="00000000" w:rsidRDefault="00E0268D">
      <w:pPr>
        <w:pStyle w:val="pj"/>
      </w:pPr>
      <w:r>
        <w:rPr>
          <w:rStyle w:val="s0"/>
        </w:rPr>
        <w:t xml:space="preserve">10. Специалист ЦОЗ после приема документов, предусмотренных </w:t>
      </w:r>
      <w:hyperlink w:anchor="sub700" w:history="1">
        <w:r>
          <w:rPr>
            <w:rStyle w:val="a4"/>
          </w:rPr>
          <w:t>пунктом 7</w:t>
        </w:r>
      </w:hyperlink>
      <w:r>
        <w:rPr>
          <w:rStyle w:val="s0"/>
        </w:rPr>
        <w:t xml:space="preserve"> настоящих Правил в течение одного рабочего дня:</w:t>
      </w:r>
    </w:p>
    <w:p w:rsidR="00000000" w:rsidRDefault="00E0268D">
      <w:pPr>
        <w:pStyle w:val="pj"/>
      </w:pPr>
      <w:r>
        <w:rPr>
          <w:rStyle w:val="s0"/>
        </w:rPr>
        <w:t>1) осуществляет регистрацию зая</w:t>
      </w:r>
      <w:r>
        <w:rPr>
          <w:rStyle w:val="s0"/>
        </w:rPr>
        <w:t>вления в информационной системе государственной экспертной организации (далее - информационная система);</w:t>
      </w:r>
    </w:p>
    <w:p w:rsidR="00000000" w:rsidRDefault="00E0268D">
      <w:pPr>
        <w:pStyle w:val="pj"/>
      </w:pPr>
      <w:r>
        <w:rPr>
          <w:rStyle w:val="s0"/>
        </w:rPr>
        <w:t>2) осуществляет загрузку электронного регистрационного досье в информационную систему;</w:t>
      </w:r>
    </w:p>
    <w:p w:rsidR="00000000" w:rsidRDefault="00E0268D">
      <w:pPr>
        <w:pStyle w:val="pj"/>
      </w:pPr>
      <w:r>
        <w:rPr>
          <w:rStyle w:val="s0"/>
        </w:rPr>
        <w:t>3) проверяет остаточный срок годности образцов медицинского изде</w:t>
      </w:r>
      <w:r>
        <w:rPr>
          <w:rStyle w:val="s0"/>
        </w:rPr>
        <w:t>лия, стандартных образцов химических веществ, тест-штаммов микроорганизмов, культур клеток, специфических реагентов, расходных материалов, необходимых для воспроизводимости методик лабораторных испытаний медицинского изделия и вносит данные в информационну</w:t>
      </w:r>
      <w:r>
        <w:rPr>
          <w:rStyle w:val="s0"/>
        </w:rPr>
        <w:t>ю систему.</w:t>
      </w:r>
    </w:p>
    <w:p w:rsidR="00000000" w:rsidRDefault="00E0268D">
      <w:pPr>
        <w:pStyle w:val="pj"/>
      </w:pPr>
      <w:r>
        <w:rPr>
          <w:rStyle w:val="s0"/>
        </w:rPr>
        <w:t>Подтверждением принятия заявления является отметка на его копии о регистрации в ЦОЗ с указанием даты и времени приема пакета документов.</w:t>
      </w:r>
    </w:p>
    <w:p w:rsidR="00000000" w:rsidRDefault="00E0268D">
      <w:pPr>
        <w:pStyle w:val="pj"/>
      </w:pPr>
      <w:r>
        <w:rPr>
          <w:rStyle w:val="s0"/>
        </w:rPr>
        <w:t xml:space="preserve">Сведения о документе, удостоверяющем личность, о государственной регистрации (перерегистрации) юридического </w:t>
      </w:r>
      <w:r>
        <w:rPr>
          <w:rStyle w:val="s0"/>
        </w:rPr>
        <w:t>лица, свидетельства о государственной регистрации заявителя в качестве индивидуального предпринимателя, содержащиеся в государственных информационных системах, государственная экспертная организация получает из соответствующих государственных информационны</w:t>
      </w:r>
      <w:r>
        <w:rPr>
          <w:rStyle w:val="s0"/>
        </w:rPr>
        <w:t>х систем через шлюз «электронного правительства».</w:t>
      </w:r>
    </w:p>
    <w:p w:rsidR="00000000" w:rsidRDefault="00E0268D">
      <w:pPr>
        <w:pStyle w:val="pj"/>
      </w:pPr>
      <w:r>
        <w:rPr>
          <w:rStyle w:val="s0"/>
        </w:rPr>
        <w:t xml:space="preserve">11. В случаях не соблюдения условий, предусмотренных </w:t>
      </w:r>
      <w:hyperlink w:anchor="sub700" w:history="1">
        <w:r>
          <w:rPr>
            <w:rStyle w:val="a4"/>
          </w:rPr>
          <w:t>пунктом 7</w:t>
        </w:r>
      </w:hyperlink>
      <w:r>
        <w:rPr>
          <w:rStyle w:val="s0"/>
        </w:rPr>
        <w:t xml:space="preserve"> настоящих Правил специалист ЦОЗ в течение двух рабочих дней уведомляет заявителя в письменной (произвольной) форме</w:t>
      </w:r>
      <w:r>
        <w:rPr>
          <w:rStyle w:val="s0"/>
        </w:rPr>
        <w:t xml:space="preserve"> об отказе в приеме заявления.</w:t>
      </w:r>
    </w:p>
    <w:p w:rsidR="00000000" w:rsidRDefault="00E0268D">
      <w:pPr>
        <w:pStyle w:val="pji"/>
      </w:pPr>
      <w:r>
        <w:rPr>
          <w:rStyle w:val="s3"/>
        </w:rPr>
        <w:t xml:space="preserve">Пункт 12 изложен в редакции </w:t>
      </w:r>
      <w:hyperlink r:id="rId39" w:anchor="sub_id=212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и.о. Министра здравоохранения РК от 20.12.21 г. № ҚР ДСМ-131 (</w:t>
      </w:r>
      <w:hyperlink r:id="rId40" w:anchor="sub_id=1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41" w:anchor="sub_id=1200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14.04.23 г. № 70 (введен в действие </w:t>
      </w:r>
      <w:r>
        <w:rPr>
          <w:rStyle w:val="s3"/>
        </w:rPr>
        <w:t>с 2 мая 2023 г.) (</w:t>
      </w:r>
      <w:hyperlink r:id="rId42" w:anchor="sub_id=1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>12. Государственная экспертная организация обеспечивает внесение данных о стадии оказания государственной услуги в информационную систему мо</w:t>
      </w:r>
      <w:r>
        <w:rPr>
          <w:rStyle w:val="s0"/>
        </w:rPr>
        <w:t xml:space="preserve">ниторинга оказания государственных услуг в соответствии с </w:t>
      </w:r>
      <w:hyperlink r:id="rId43" w:anchor="sub_id=50211" w:history="1">
        <w:r>
          <w:rPr>
            <w:rStyle w:val="a4"/>
          </w:rPr>
          <w:t>подпунктом 11) пункта 2 статьи 5</w:t>
        </w:r>
      </w:hyperlink>
      <w:r>
        <w:rPr>
          <w:rStyle w:val="s0"/>
        </w:rPr>
        <w:t xml:space="preserve"> Закона и ежеквартально, не позднее 25 числа первого месяца следующего квартала, на</w:t>
      </w:r>
      <w:r>
        <w:rPr>
          <w:rStyle w:val="s0"/>
        </w:rPr>
        <w:t>правляет соответствующую информацию в государственный орган в сфере обращения лекарственных средств и медицинских изделий.</w:t>
      </w:r>
    </w:p>
    <w:p w:rsidR="00000000" w:rsidRDefault="00E0268D">
      <w:pPr>
        <w:pStyle w:val="pj"/>
      </w:pPr>
      <w:r>
        <w:rPr>
          <w:rStyle w:val="s0"/>
        </w:rPr>
        <w:t xml:space="preserve">Уполномоченный орган в области здравоохранения направляет информацию о внесенных изменениях и (или) дополнениях в настоящие Правила оператору информационно-коммуникационной инфраструктуры «электронного правительства», услугодателю и в Единый контакт-центр </w:t>
      </w:r>
      <w:r>
        <w:rPr>
          <w:rStyle w:val="s0"/>
        </w:rPr>
        <w:t>в течение трех рабочих дней со дня государственной регистрации в органах юстиции.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c"/>
      </w:pPr>
      <w:r>
        <w:rPr>
          <w:rStyle w:val="s1"/>
        </w:rPr>
        <w:t>Глава 3. Порядок проведения экспертизы медицинского изделия</w:t>
      </w:r>
    </w:p>
    <w:p w:rsidR="00000000" w:rsidRDefault="00E0268D">
      <w:pPr>
        <w:pStyle w:val="pc"/>
      </w:pPr>
      <w:r>
        <w:rPr>
          <w:rStyle w:val="s1"/>
        </w:rPr>
        <w:t> </w:t>
      </w:r>
    </w:p>
    <w:p w:rsidR="00000000" w:rsidRDefault="00E0268D">
      <w:pPr>
        <w:pStyle w:val="pj"/>
      </w:pPr>
      <w:r>
        <w:rPr>
          <w:rStyle w:val="s0"/>
        </w:rPr>
        <w:t>13. Экспертиза медицинского изделия состоит из следующих этапов:</w:t>
      </w:r>
    </w:p>
    <w:p w:rsidR="00000000" w:rsidRDefault="00E0268D">
      <w:pPr>
        <w:pStyle w:val="pj"/>
      </w:pPr>
      <w:r>
        <w:rPr>
          <w:rStyle w:val="s0"/>
        </w:rPr>
        <w:t>1) начальная экспертиза;</w:t>
      </w:r>
    </w:p>
    <w:p w:rsidR="00000000" w:rsidRDefault="00E0268D">
      <w:pPr>
        <w:pStyle w:val="pj"/>
      </w:pPr>
      <w:r>
        <w:rPr>
          <w:rStyle w:val="s0"/>
        </w:rPr>
        <w:t>2) специализирован</w:t>
      </w:r>
      <w:r>
        <w:rPr>
          <w:rStyle w:val="s0"/>
        </w:rPr>
        <w:t>ная экспертиза;</w:t>
      </w:r>
    </w:p>
    <w:p w:rsidR="00000000" w:rsidRDefault="00E0268D">
      <w:pPr>
        <w:pStyle w:val="pj"/>
      </w:pPr>
      <w:r>
        <w:rPr>
          <w:rStyle w:val="s0"/>
        </w:rPr>
        <w:t>3) лабораторные испытания медицинского изделия (за исключением медицинской техники).</w:t>
      </w:r>
    </w:p>
    <w:p w:rsidR="00000000" w:rsidRDefault="00E0268D">
      <w:pPr>
        <w:pStyle w:val="pj"/>
      </w:pPr>
      <w:r>
        <w:rPr>
          <w:rStyle w:val="s0"/>
        </w:rPr>
        <w:t>14. Экспертиза проводится с использованием информационной системы государственной экспертной организации, интегрированной с единой базой данных «Система уп</w:t>
      </w:r>
      <w:r>
        <w:rPr>
          <w:rStyle w:val="s0"/>
        </w:rPr>
        <w:t>равления лекарственного обеспечения» Единой информационной системой здравоохранения.</w:t>
      </w:r>
    </w:p>
    <w:p w:rsidR="00000000" w:rsidRDefault="00E0268D">
      <w:pPr>
        <w:pStyle w:val="pj"/>
      </w:pPr>
      <w:r>
        <w:rPr>
          <w:rStyle w:val="s0"/>
        </w:rPr>
        <w:t>Заявитель получает информацию о порядке и статусе оказания государственной услуги в режиме удаленного доступа посредством «личного кабинета» информационной системы государ</w:t>
      </w:r>
      <w:r>
        <w:rPr>
          <w:rStyle w:val="s0"/>
        </w:rPr>
        <w:t>ственной экспертной организации.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c"/>
      </w:pPr>
      <w:r>
        <w:rPr>
          <w:rStyle w:val="s1"/>
        </w:rPr>
        <w:t>Параграф 1. Порядок проведения начальной экспертизы медицинского изделия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15. После регистрации заявления и приема регистрационного досье в ЦОЗ, проводится начальная экспертиза медицинского изделия в сроки, предусмотре</w:t>
      </w:r>
      <w:r>
        <w:rPr>
          <w:rStyle w:val="s0"/>
        </w:rPr>
        <w:t xml:space="preserve">нные </w:t>
      </w:r>
      <w:hyperlink w:anchor="sub5300" w:history="1">
        <w:r>
          <w:rPr>
            <w:rStyle w:val="a4"/>
          </w:rPr>
          <w:t>главой 6</w:t>
        </w:r>
      </w:hyperlink>
      <w:r>
        <w:rPr>
          <w:rStyle w:val="s0"/>
        </w:rPr>
        <w:t xml:space="preserve"> настоящих Правил.</w:t>
      </w:r>
    </w:p>
    <w:p w:rsidR="00000000" w:rsidRDefault="00E0268D">
      <w:pPr>
        <w:pStyle w:val="pji"/>
      </w:pPr>
      <w:r>
        <w:rPr>
          <w:rStyle w:val="s3"/>
        </w:rPr>
        <w:t xml:space="preserve">Пункт 16 изложен в редакции </w:t>
      </w:r>
      <w:hyperlink r:id="rId44" w:anchor="sub_id=16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14.04.23 г. № 70 (введен в действие с 2 мая 202</w:t>
      </w:r>
      <w:r>
        <w:rPr>
          <w:rStyle w:val="s3"/>
        </w:rPr>
        <w:t>3 г.) (</w:t>
      </w:r>
      <w:hyperlink r:id="rId45" w:anchor="sub_id=16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>16. При начальной экспертизе медицинского изделия проводится оценка полноты, комплектности и соответствия документов регистрационного досье, представле</w:t>
      </w:r>
      <w:r>
        <w:rPr>
          <w:rStyle w:val="s0"/>
        </w:rPr>
        <w:t>нных заявителем в регистрационном досье, требованиям действующего законодательства.</w:t>
      </w:r>
    </w:p>
    <w:p w:rsidR="00000000" w:rsidRDefault="00E0268D">
      <w:pPr>
        <w:pStyle w:val="pji"/>
      </w:pPr>
      <w:r>
        <w:rPr>
          <w:rStyle w:val="s3"/>
        </w:rPr>
        <w:t xml:space="preserve">Правила дополнены пунктом 16-1 в соответствии с </w:t>
      </w:r>
      <w:hyperlink r:id="rId46" w:anchor="sub_id=1601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Министра здравоохранения РК от 14</w:t>
      </w:r>
      <w:r>
        <w:rPr>
          <w:rStyle w:val="s3"/>
        </w:rPr>
        <w:t>.04.23 г. № 70 (введен в действие с 2 мая 2023 г.)</w:t>
      </w:r>
    </w:p>
    <w:p w:rsidR="00000000" w:rsidRDefault="00E0268D">
      <w:pPr>
        <w:pStyle w:val="pj"/>
      </w:pPr>
      <w:r>
        <w:rPr>
          <w:rStyle w:val="s0"/>
        </w:rPr>
        <w:t>16-1. В случае возникновения вопроса о достоверности представленных документов при экспертизе медицинских изделий, экспертная организация в течение трех рабочих дней со дня поступления документов на экспер</w:t>
      </w:r>
      <w:r>
        <w:rPr>
          <w:rStyle w:val="s0"/>
        </w:rPr>
        <w:t>тизу, направляет соответствующий запрос в заводы-производители медицинских изделий.</w:t>
      </w:r>
    </w:p>
    <w:p w:rsidR="00000000" w:rsidRDefault="00E0268D">
      <w:pPr>
        <w:pStyle w:val="pji"/>
      </w:pPr>
      <w:bookmarkStart w:id="2" w:name="SUB1700"/>
      <w:bookmarkEnd w:id="2"/>
      <w:r>
        <w:rPr>
          <w:rStyle w:val="s3"/>
        </w:rPr>
        <w:t xml:space="preserve">Пункт 17 изложен в редакции </w:t>
      </w:r>
      <w:hyperlink r:id="rId47" w:anchor="sub_id=217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25.08.25 г. № 83 (введен</w:t>
      </w:r>
      <w:r>
        <w:rPr>
          <w:rStyle w:val="s3"/>
        </w:rPr>
        <w:t xml:space="preserve"> в действие с 9 сентября 2025 г.) (</w:t>
      </w:r>
      <w:hyperlink r:id="rId48" w:anchor="sub_id=17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>17. При наличии замечаний к документам регистрационного досье заявителю через информационную систему в «личный кабинет» нап</w:t>
      </w:r>
      <w:r>
        <w:rPr>
          <w:rStyle w:val="s0"/>
        </w:rPr>
        <w:t>равляется запрос (в произвольной форме), заверенный электронной цифровой подписью (далее - ЭЦП), с указанием выявленных замечаний и необходимости их устранения единожды в полном объеме в срок, не превышающий 50 (пятьдесят) рабочих дней с даты подписания за</w:t>
      </w:r>
      <w:r>
        <w:rPr>
          <w:rStyle w:val="s0"/>
        </w:rPr>
        <w:t>проса.</w:t>
      </w:r>
    </w:p>
    <w:p w:rsidR="00000000" w:rsidRDefault="00E0268D">
      <w:pPr>
        <w:pStyle w:val="pj"/>
      </w:pPr>
      <w:r>
        <w:rPr>
          <w:rStyle w:val="s0"/>
        </w:rPr>
        <w:t xml:space="preserve">18. При не устранении замечаний и непредставлении ответа в установленные сроки, предусмотренные </w:t>
      </w:r>
      <w:hyperlink w:anchor="sub1700" w:history="1">
        <w:r>
          <w:rPr>
            <w:rStyle w:val="a4"/>
          </w:rPr>
          <w:t>пунктом 17</w:t>
        </w:r>
      </w:hyperlink>
      <w:r>
        <w:rPr>
          <w:rStyle w:val="s0"/>
        </w:rPr>
        <w:t xml:space="preserve"> </w:t>
      </w:r>
      <w:r>
        <w:rPr>
          <w:rStyle w:val="s0"/>
        </w:rPr>
        <w:t xml:space="preserve">настоящих Правил, государственная экспертная организация направляет заявителю уведомление (в произвольной форме) о прекращении экспертизы медицинского изделия в соответствии с </w:t>
      </w:r>
      <w:hyperlink r:id="rId49" w:anchor="sub_id=2390401" w:history="1">
        <w:r>
          <w:rPr>
            <w:rStyle w:val="a4"/>
          </w:rPr>
          <w:t>подпунктом 1) пункта 4 статьи 239</w:t>
        </w:r>
      </w:hyperlink>
      <w:r>
        <w:rPr>
          <w:rStyle w:val="s0"/>
        </w:rPr>
        <w:t xml:space="preserve"> Кодекса.</w:t>
      </w:r>
    </w:p>
    <w:p w:rsidR="00000000" w:rsidRDefault="00E0268D">
      <w:pPr>
        <w:pStyle w:val="pj"/>
      </w:pPr>
      <w:r>
        <w:rPr>
          <w:rStyle w:val="s0"/>
        </w:rPr>
        <w:t xml:space="preserve">19. По результатам начальной экспертизы составляется отчет начальной экспертизы медицинского изделия, представленного на экспертизу согласно </w:t>
      </w:r>
      <w:hyperlink w:anchor="sub5" w:history="1">
        <w:r>
          <w:rPr>
            <w:rStyle w:val="a4"/>
          </w:rPr>
          <w:t>приложению 5</w:t>
        </w:r>
      </w:hyperlink>
      <w:r>
        <w:rPr>
          <w:rStyle w:val="s0"/>
        </w:rPr>
        <w:t xml:space="preserve"> к настоящим Правилам или от</w:t>
      </w:r>
      <w:r>
        <w:rPr>
          <w:rStyle w:val="s0"/>
        </w:rPr>
        <w:t xml:space="preserve">чет начальной экспертизы изменений, вносимых в регистрационное досье медицинского изделия согласно </w:t>
      </w:r>
      <w:hyperlink w:anchor="sub6" w:history="1">
        <w:r>
          <w:rPr>
            <w:rStyle w:val="a4"/>
          </w:rPr>
          <w:t>приложению 6</w:t>
        </w:r>
      </w:hyperlink>
      <w:r>
        <w:rPr>
          <w:rStyle w:val="s0"/>
        </w:rPr>
        <w:t xml:space="preserve"> к настоящим Правилам.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c"/>
      </w:pPr>
      <w:r>
        <w:rPr>
          <w:rStyle w:val="s1"/>
        </w:rPr>
        <w:t>Параграф 2. Порядок проведения специализированной экспертизы медицинского изделия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 xml:space="preserve">20. В случае положительного отчета начальной экспертизы проводится специализированная экспертиза медицинского изделия в сроки, предусмотренные </w:t>
      </w:r>
      <w:hyperlink w:anchor="sub5300" w:history="1">
        <w:r>
          <w:rPr>
            <w:rStyle w:val="a4"/>
          </w:rPr>
          <w:t>главой 6</w:t>
        </w:r>
      </w:hyperlink>
      <w:r>
        <w:rPr>
          <w:rStyle w:val="s0"/>
        </w:rPr>
        <w:t xml:space="preserve"> настоящих Правил.</w:t>
      </w:r>
    </w:p>
    <w:p w:rsidR="00000000" w:rsidRDefault="00E0268D">
      <w:pPr>
        <w:pStyle w:val="pji"/>
      </w:pPr>
      <w:r>
        <w:rPr>
          <w:rStyle w:val="s3"/>
        </w:rPr>
        <w:t xml:space="preserve">Правила дополнены пунктом 20-1 в соответствии с </w:t>
      </w:r>
      <w:hyperlink r:id="rId50" w:anchor="sub_id=2001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Министра здравоохранения РК от 14.04.23 г. № 70 (введен в действие с 2 мая 2023 г.)</w:t>
      </w:r>
    </w:p>
    <w:p w:rsidR="00000000" w:rsidRDefault="00E0268D">
      <w:pPr>
        <w:pStyle w:val="pj"/>
      </w:pPr>
      <w:r>
        <w:rPr>
          <w:rStyle w:val="s0"/>
        </w:rPr>
        <w:t xml:space="preserve">20-1. Специализированная экспертиза медицинских изделий проводится на соответствие </w:t>
      </w:r>
      <w:hyperlink r:id="rId51" w:anchor="sub_id=100" w:history="1">
        <w:r>
          <w:rPr>
            <w:rStyle w:val="a4"/>
          </w:rPr>
          <w:t>Общим требованиям</w:t>
        </w:r>
      </w:hyperlink>
      <w:r>
        <w:rPr>
          <w:rStyle w:val="s0"/>
        </w:rPr>
        <w:t xml:space="preserve"> безопасности и эффективности медицинских изделий, требованиям к их маркировке и эксплуатационной документации на них, утвержденным решением Совета Евразийской экон</w:t>
      </w:r>
      <w:r>
        <w:rPr>
          <w:rStyle w:val="s0"/>
        </w:rPr>
        <w:t>омической комиссии от 12 февраля 2016 года № 27.</w:t>
      </w:r>
    </w:p>
    <w:p w:rsidR="00000000" w:rsidRDefault="00E0268D">
      <w:pPr>
        <w:pStyle w:val="pji"/>
      </w:pPr>
      <w:r>
        <w:rPr>
          <w:rStyle w:val="s3"/>
        </w:rPr>
        <w:t xml:space="preserve">В пункт 21 внесены изменения в соответствии с </w:t>
      </w:r>
      <w:hyperlink r:id="rId52" w:anchor="sub_id=221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и.о. Министра здравоохранения РК от 20.12.21 г. № ҚР ДСМ-131 (</w:t>
      </w:r>
      <w:hyperlink r:id="rId53" w:anchor="sub_id=2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54" w:anchor="sub_id=21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Министра здравоохранения РК от 14.04.23 г. № 70 (введен в действие с 2 мая 20</w:t>
      </w:r>
      <w:r>
        <w:rPr>
          <w:rStyle w:val="s3"/>
        </w:rPr>
        <w:t>23 г.) (</w:t>
      </w:r>
      <w:hyperlink r:id="rId55" w:anchor="sub_id=2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 xml:space="preserve">21. Специализированная экспертиза предусматривает экспертную оценку и анализ документов регистрационного досье, подтверждающих безопасность, качество </w:t>
      </w:r>
      <w:r>
        <w:rPr>
          <w:rStyle w:val="s0"/>
        </w:rPr>
        <w:t>и эффективность медицинского изделия и включает:</w:t>
      </w:r>
    </w:p>
    <w:p w:rsidR="00000000" w:rsidRDefault="00E0268D">
      <w:pPr>
        <w:pStyle w:val="pj"/>
      </w:pPr>
      <w:r>
        <w:rPr>
          <w:rStyle w:val="s0"/>
        </w:rPr>
        <w:t xml:space="preserve">1) оценку соответствия указанного заявителем класса потенциального риска применения медицинского изделия в соответствии с </w:t>
      </w:r>
      <w:hyperlink r:id="rId56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</w:t>
      </w:r>
      <w:r>
        <w:rPr>
          <w:rStyle w:val="s0"/>
        </w:rPr>
        <w:t>Министра здравоохранения Республики Казахстан от 15 декабря 2020 года № ҚР ДСМ-281/2020 «Об утверждении правил классификации медицинских изделий в зависимости от степени потенциального риска применения» (зарегистрирован в Реестре государственной регистраци</w:t>
      </w:r>
      <w:r>
        <w:rPr>
          <w:rStyle w:val="s0"/>
        </w:rPr>
        <w:t>и нормативных правовых актов под № 21808);</w:t>
      </w:r>
    </w:p>
    <w:p w:rsidR="00000000" w:rsidRDefault="00E0268D">
      <w:pPr>
        <w:pStyle w:val="pj"/>
      </w:pPr>
      <w:r>
        <w:rPr>
          <w:rStyle w:val="s0"/>
        </w:rPr>
        <w:t>2) оценку правильности определения номенклатурной принадлежности медицинского изделия в соответствии с порядком формирования и ведения номенклатуры медицинских изделий Республики Казахстан, утверждаемым уполномоче</w:t>
      </w:r>
      <w:r>
        <w:rPr>
          <w:rStyle w:val="s0"/>
        </w:rPr>
        <w:t xml:space="preserve">нным органом в соответствии с </w:t>
      </w:r>
      <w:hyperlink r:id="rId57" w:anchor="sub_id=2580400" w:history="1">
        <w:r>
          <w:rPr>
            <w:rStyle w:val="a4"/>
          </w:rPr>
          <w:t>пунктом 4 статьи 258</w:t>
        </w:r>
      </w:hyperlink>
      <w:r>
        <w:rPr>
          <w:rStyle w:val="s0"/>
        </w:rPr>
        <w:t xml:space="preserve"> Кодекса;</w:t>
      </w:r>
    </w:p>
    <w:p w:rsidR="00000000" w:rsidRDefault="00E0268D">
      <w:pPr>
        <w:pStyle w:val="pj"/>
      </w:pPr>
      <w:r>
        <w:rPr>
          <w:rStyle w:val="s0"/>
        </w:rPr>
        <w:t>3) оценку соответствия модификаций (вариантов исполнения) медицинского изделия (при наличии), включаемых в одно</w:t>
      </w:r>
      <w:r>
        <w:rPr>
          <w:rStyle w:val="s0"/>
        </w:rPr>
        <w:t xml:space="preserve"> регистрационное удостоверение с требованиями настоящих Правил;</w:t>
      </w:r>
    </w:p>
    <w:p w:rsidR="00000000" w:rsidRDefault="00E0268D">
      <w:pPr>
        <w:pStyle w:val="pj"/>
      </w:pPr>
      <w:r>
        <w:rPr>
          <w:rStyle w:val="s0"/>
        </w:rPr>
        <w:t>4) анализ данных о разработке и производстве медицинского изделия (схемы процессов производства, основных стадий производства, упаковки, испытаний и процедуры выпуска конечного продукта);</w:t>
      </w:r>
    </w:p>
    <w:p w:rsidR="00000000" w:rsidRDefault="00E0268D">
      <w:pPr>
        <w:pStyle w:val="pj"/>
      </w:pPr>
      <w:r>
        <w:rPr>
          <w:rStyle w:val="s0"/>
        </w:rPr>
        <w:t>5) а</w:t>
      </w:r>
      <w:r>
        <w:rPr>
          <w:rStyle w:val="s0"/>
        </w:rPr>
        <w:t>нализ биологической безопасности медицинского изделия на основе анализа сведений о материалах животного или человеческого происхождения, входящих в медицинское изделие, а также информации о подборе источников (доноров), отборе материала, процессинге, хране</w:t>
      </w:r>
      <w:r>
        <w:rPr>
          <w:rStyle w:val="s0"/>
        </w:rPr>
        <w:t>нии, тестировании, прионовой безопасности, а также обращения с тканями, клетками, субстанциями животного или человеческого происхождения, культурами микроорганизмов и вирусов;</w:t>
      </w:r>
    </w:p>
    <w:p w:rsidR="00000000" w:rsidRDefault="00E0268D">
      <w:pPr>
        <w:pStyle w:val="pj"/>
      </w:pPr>
      <w:r>
        <w:rPr>
          <w:rStyle w:val="s0"/>
        </w:rPr>
        <w:t xml:space="preserve">6) анализ отчета клинических испытаний, опыта применения в клинической практике </w:t>
      </w:r>
      <w:r>
        <w:rPr>
          <w:rStyle w:val="s0"/>
        </w:rPr>
        <w:t>медицинского изделия класса 2б (с повышенной степенью риска), класса 3 (с высокой степенью риска), медицинских изделий, предназначенных для забора, хранения, переливания крови и ее компонентов, клинико-лабораторных испытаний медицинского изделия для in vit</w:t>
      </w:r>
      <w:r>
        <w:rPr>
          <w:rStyle w:val="s0"/>
        </w:rPr>
        <w:t>ro диагностики независимо от класса риска;</w:t>
      </w:r>
    </w:p>
    <w:p w:rsidR="00000000" w:rsidRDefault="00E0268D">
      <w:pPr>
        <w:pStyle w:val="pj"/>
      </w:pPr>
      <w:r>
        <w:rPr>
          <w:rStyle w:val="s0"/>
        </w:rPr>
        <w:t>7) анализ заявленной в регистрационном досье стабильности медицинского изделия и (или) лекарственного средства, входящего в состав медицинского изделия, стабильности реагентов и расходного материала входящих в ком</w:t>
      </w:r>
      <w:r>
        <w:rPr>
          <w:rStyle w:val="s0"/>
        </w:rPr>
        <w:t>плектацию медицинских изделий для in vitro диагностики закрытого типа;</w:t>
      </w:r>
    </w:p>
    <w:p w:rsidR="00000000" w:rsidRDefault="00E0268D">
      <w:pPr>
        <w:pStyle w:val="pj"/>
      </w:pPr>
      <w:r>
        <w:rPr>
          <w:rStyle w:val="s0"/>
        </w:rPr>
        <w:t>8) оценку соответствия показателей безопасности и качества, указанных в документе по качеству производителя, стандартам (национальным, региональным, международным);</w:t>
      </w:r>
    </w:p>
    <w:p w:rsidR="00000000" w:rsidRDefault="00E0268D">
      <w:pPr>
        <w:pStyle w:val="pj"/>
      </w:pPr>
      <w:r>
        <w:rPr>
          <w:rStyle w:val="s0"/>
        </w:rPr>
        <w:t xml:space="preserve">9) анализ отчетов и </w:t>
      </w:r>
      <w:r>
        <w:rPr>
          <w:rStyle w:val="s0"/>
        </w:rPr>
        <w:t>протоколов технических, токсикологических испытаний медицинских изделий</w:t>
      </w:r>
    </w:p>
    <w:p w:rsidR="00000000" w:rsidRDefault="00E0268D">
      <w:pPr>
        <w:pStyle w:val="pj"/>
      </w:pPr>
      <w:r>
        <w:rPr>
          <w:rStyle w:val="s0"/>
        </w:rPr>
        <w:t>10) оценку валидности программного обеспечения на основе анализа данных о его верификации, в том числе информации о его разработке и тестировании на предприятии и при мультицентровых и</w:t>
      </w:r>
      <w:r>
        <w:rPr>
          <w:rStyle w:val="s0"/>
        </w:rPr>
        <w:t>сследованиях, данных об идентификации и маркировке операционной системы;</w:t>
      </w:r>
    </w:p>
    <w:p w:rsidR="00000000" w:rsidRDefault="00E0268D">
      <w:pPr>
        <w:pStyle w:val="pj"/>
      </w:pPr>
      <w:r>
        <w:rPr>
          <w:rStyle w:val="s0"/>
        </w:rPr>
        <w:t>11) анализ процедуры и методов стерилизации медицинского изделия, материалов, обосновывающих способ стерилизации, предлагаемых методов контроля качества и определения остатков стерили</w:t>
      </w:r>
      <w:r>
        <w:rPr>
          <w:rStyle w:val="s0"/>
        </w:rPr>
        <w:t>зующего вещества при применении химического способа стерилизации;</w:t>
      </w:r>
    </w:p>
    <w:p w:rsidR="00000000" w:rsidRDefault="00E0268D">
      <w:pPr>
        <w:pStyle w:val="pj"/>
      </w:pPr>
      <w:r>
        <w:rPr>
          <w:rStyle w:val="s0"/>
        </w:rPr>
        <w:t xml:space="preserve">12) анализ безопасности и эффективности лекарственного средства в составе медицинского изделия, его влияния на функциональность медицинского изделия, совместимости лекарственного средства с </w:t>
      </w:r>
      <w:r>
        <w:rPr>
          <w:rStyle w:val="s0"/>
        </w:rPr>
        <w:t>медицинским изделием (за исключением медицинского изделия для диагностики in vitro;</w:t>
      </w:r>
    </w:p>
    <w:p w:rsidR="00000000" w:rsidRDefault="00E0268D">
      <w:pPr>
        <w:pStyle w:val="pj"/>
      </w:pPr>
      <w:r>
        <w:rPr>
          <w:rStyle w:val="s0"/>
        </w:rPr>
        <w:t>13) оценку соответствия текста проекта инструкции по медицинскому применению медицинского изделия оригиналу инструкции от организации-производителя и оформления проекта инс</w:t>
      </w:r>
      <w:r>
        <w:rPr>
          <w:rStyle w:val="s0"/>
        </w:rPr>
        <w:t xml:space="preserve">трукции в соответствии с порядком составления и оформления инструкции по медицинскому применению лекарственных средств и медицинских изделий, общей характеристики лекарственного средства, предусмотренным </w:t>
      </w:r>
      <w:hyperlink r:id="rId58" w:anchor="sub_id=2420400" w:history="1">
        <w:r>
          <w:rPr>
            <w:rStyle w:val="a4"/>
          </w:rPr>
          <w:t>пунктом 4 статьи 242</w:t>
        </w:r>
      </w:hyperlink>
      <w:r>
        <w:rPr>
          <w:rStyle w:val="s0"/>
        </w:rPr>
        <w:t xml:space="preserve"> Кодекса;</w:t>
      </w:r>
    </w:p>
    <w:p w:rsidR="00000000" w:rsidRDefault="00E0268D">
      <w:pPr>
        <w:pStyle w:val="pj"/>
      </w:pPr>
      <w:r>
        <w:rPr>
          <w:rStyle w:val="s0"/>
        </w:rPr>
        <w:t>14) оценку информации, содержащейся в эксплуатационном документе медицинского изделия;</w:t>
      </w:r>
    </w:p>
    <w:p w:rsidR="00000000" w:rsidRDefault="00E0268D">
      <w:pPr>
        <w:pStyle w:val="pj"/>
      </w:pPr>
      <w:r>
        <w:rPr>
          <w:rStyle w:val="s0"/>
        </w:rPr>
        <w:t xml:space="preserve">15) анализ информации, содержащейся на образцах макетов упаковки, этикеток, стикеров медицинского изделия </w:t>
      </w:r>
      <w:r>
        <w:rPr>
          <w:rStyle w:val="s0"/>
        </w:rPr>
        <w:t>в соответствии с требованиями законодательства Республики Казахстан в сфере обращения лекарственных средств и медицинских изделий;</w:t>
      </w:r>
    </w:p>
    <w:p w:rsidR="00000000" w:rsidRDefault="00E0268D">
      <w:pPr>
        <w:pStyle w:val="pj"/>
      </w:pPr>
      <w:r>
        <w:rPr>
          <w:rStyle w:val="s0"/>
        </w:rPr>
        <w:t>16) рассмотрение результатов проведенной инспекции медицинского изделия при его государственной регистрации;</w:t>
      </w:r>
    </w:p>
    <w:p w:rsidR="00000000" w:rsidRDefault="00E0268D">
      <w:pPr>
        <w:pStyle w:val="pj"/>
      </w:pPr>
      <w:r>
        <w:rPr>
          <w:rStyle w:val="s0"/>
        </w:rPr>
        <w:t>17) анализ предс</w:t>
      </w:r>
      <w:r>
        <w:rPr>
          <w:rStyle w:val="s0"/>
        </w:rPr>
        <w:t>тавленных производителем сведений о наличии или об отсутствии сообщений о несчастных случаях и отзывах с рынка медицинского изделия, о неблагоприятном событии (инциденте), связанном с использованием медицинского изделия, уведомлений по безопасности медицин</w:t>
      </w:r>
      <w:r>
        <w:rPr>
          <w:rStyle w:val="s0"/>
        </w:rPr>
        <w:t>ского изделия, подхода к рассмотрению этих проблем и их решения производителями в каждом из таких случаев, описания корректирующих действий, предпринятых в ответ на указанные случаи, а также соотношения уровня продаж и количества несчастных случаев и отзыв</w:t>
      </w:r>
      <w:r>
        <w:rPr>
          <w:rStyle w:val="s0"/>
        </w:rPr>
        <w:t>ов медицинского изделия из обращения;</w:t>
      </w:r>
    </w:p>
    <w:p w:rsidR="00000000" w:rsidRDefault="00E0268D">
      <w:pPr>
        <w:pStyle w:val="pj"/>
      </w:pPr>
      <w:r>
        <w:rPr>
          <w:rStyle w:val="s0"/>
        </w:rPr>
        <w:t>18) анализ документов и сведений о вносимых изменениях, в том числе документов, подтверждающих перечисленные изменения и свидетельствующих о том, что внесение заявленных изменений не влечет изменения свойств и характер</w:t>
      </w:r>
      <w:r>
        <w:rPr>
          <w:rStyle w:val="s0"/>
        </w:rPr>
        <w:t>истик, влияющих на безопасность, качество и эффективность медицинского изделия, или совершенствует свойства и характеристики при неизменности функционального назначения медицинского изделия;</w:t>
      </w:r>
    </w:p>
    <w:p w:rsidR="00000000" w:rsidRDefault="00E0268D">
      <w:pPr>
        <w:pStyle w:val="pj"/>
      </w:pPr>
      <w:r>
        <w:rPr>
          <w:rStyle w:val="s0"/>
        </w:rPr>
        <w:t>19) анализ соответствия заявленных изменений, вносимых в регистра</w:t>
      </w:r>
      <w:r>
        <w:rPr>
          <w:rStyle w:val="s0"/>
        </w:rPr>
        <w:t xml:space="preserve">ционное досье медицинского изделия видам изменений, указанным в перечне согласно </w:t>
      </w:r>
      <w:hyperlink w:anchor="sub7" w:history="1">
        <w:r>
          <w:rPr>
            <w:rStyle w:val="a4"/>
          </w:rPr>
          <w:t>приложению 7</w:t>
        </w:r>
      </w:hyperlink>
      <w:r>
        <w:rPr>
          <w:rStyle w:val="s0"/>
        </w:rPr>
        <w:t xml:space="preserve"> к настоящим Правилам.</w:t>
      </w:r>
    </w:p>
    <w:p w:rsidR="00000000" w:rsidRDefault="00E0268D">
      <w:pPr>
        <w:pStyle w:val="pji"/>
      </w:pPr>
      <w:bookmarkStart w:id="3" w:name="SUB2200"/>
      <w:bookmarkEnd w:id="3"/>
      <w:r>
        <w:rPr>
          <w:rStyle w:val="s3"/>
        </w:rPr>
        <w:t xml:space="preserve">Пункт 22 изложен в редакции </w:t>
      </w:r>
      <w:hyperlink r:id="rId59" w:anchor="sub_id=222" w:history="1">
        <w:r>
          <w:rPr>
            <w:rStyle w:val="a4"/>
            <w:i/>
            <w:iCs/>
          </w:rPr>
          <w:t>прик</w:t>
        </w:r>
        <w:r>
          <w:rPr>
            <w:rStyle w:val="a4"/>
            <w:i/>
            <w:iCs/>
          </w:rPr>
          <w:t>аза</w:t>
        </w:r>
      </w:hyperlink>
      <w:r>
        <w:rPr>
          <w:rStyle w:val="s3"/>
        </w:rPr>
        <w:t xml:space="preserve"> Министра здравоохранения РК от 25.08.25 г. № 83 (введен в действие с 9 сентября 2025 г.) (</w:t>
      </w:r>
      <w:hyperlink r:id="rId60" w:anchor="sub_id=2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>22. В период проведения специализированной экспертизы при наличи</w:t>
      </w:r>
      <w:r>
        <w:rPr>
          <w:rStyle w:val="s0"/>
        </w:rPr>
        <w:t>и замечаний заявителю через информационную систему в «личный кабинет» направляется запрос (в произвольной форме), заверенный ЭЦП с указанием выявленных замечаний и необходимости их устранения в полном объеме в срок, не превышающий 50 (пятьдесят) рабочих дн</w:t>
      </w:r>
      <w:r>
        <w:rPr>
          <w:rStyle w:val="s0"/>
        </w:rPr>
        <w:t>ей.</w:t>
      </w:r>
    </w:p>
    <w:p w:rsidR="00000000" w:rsidRDefault="00E0268D">
      <w:pPr>
        <w:pStyle w:val="pji"/>
      </w:pPr>
      <w:r>
        <w:rPr>
          <w:rStyle w:val="s3"/>
        </w:rPr>
        <w:t xml:space="preserve">Правила дополнены пунктом 22-1 в соответствии с </w:t>
      </w:r>
      <w:hyperlink r:id="rId61" w:anchor="sub_id=2201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Министра здравоохранения РК от 25.08.25 г. № 83 (введен в действие с 9 сентября 2025 г.)</w:t>
      </w:r>
    </w:p>
    <w:p w:rsidR="00000000" w:rsidRDefault="00E0268D">
      <w:pPr>
        <w:pStyle w:val="pj"/>
      </w:pPr>
      <w:r>
        <w:rPr>
          <w:rStyle w:val="s0"/>
        </w:rPr>
        <w:t>22-1. При возникновении вопроса о достоверности представленных документов и материалов при экспертизе медицинских изделий, экспертная организация руководствуется информацией, размещенной на официальных публичных источниках, официальных сайтах государственн</w:t>
      </w:r>
      <w:r>
        <w:rPr>
          <w:rStyle w:val="s0"/>
        </w:rPr>
        <w:t>ых органов в сфере обращения медицинских изделий, заводов-производителей, международных нотифицированных органов, международных национальных органов по аккредитации в сфере технического регулирования или в сфере обращения медицинских изделий, а также в пер</w:t>
      </w:r>
      <w:r>
        <w:rPr>
          <w:rStyle w:val="s0"/>
        </w:rPr>
        <w:t>иод проведения экспертизы направляет соответствующий запрос заявленным производителям медицинских изделий.</w:t>
      </w:r>
    </w:p>
    <w:p w:rsidR="00000000" w:rsidRDefault="00E0268D">
      <w:pPr>
        <w:pStyle w:val="pji"/>
      </w:pPr>
      <w:r>
        <w:rPr>
          <w:rStyle w:val="s3"/>
        </w:rPr>
        <w:t xml:space="preserve">Пункт 23 изложен в редакции </w:t>
      </w:r>
      <w:hyperlink r:id="rId62" w:anchor="sub_id=223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</w:t>
      </w:r>
      <w:r>
        <w:rPr>
          <w:rStyle w:val="s3"/>
        </w:rPr>
        <w:t>Министра здравоохранения РК от 25.08.25 г. № 83 (введен в действие с 9 сентября 2025 г.) (</w:t>
      </w:r>
      <w:hyperlink r:id="rId63" w:anchor="sub_id=2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 xml:space="preserve">23. При возникновении дополнительных вопросов, касающихся сведений, </w:t>
      </w:r>
      <w:r>
        <w:rPr>
          <w:rStyle w:val="s0"/>
        </w:rPr>
        <w:t>представленных заявителем в ответе на предшествующий запрос, заявитель в течение 25 (двадцать пять) рабочих дней с момента получения запроса направляет ответ и необходимые материалы на дополнительный запрос государственной экспертной организации.</w:t>
      </w:r>
    </w:p>
    <w:p w:rsidR="00000000" w:rsidRDefault="00E0268D">
      <w:pPr>
        <w:pStyle w:val="pji"/>
      </w:pPr>
      <w:r>
        <w:rPr>
          <w:rStyle w:val="s3"/>
        </w:rPr>
        <w:t>Правила д</w:t>
      </w:r>
      <w:r>
        <w:rPr>
          <w:rStyle w:val="s3"/>
        </w:rPr>
        <w:t xml:space="preserve">ополнены пунктом 23-1 в соответствии с </w:t>
      </w:r>
      <w:hyperlink r:id="rId64" w:anchor="sub_id=231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и.о. Министра здравоохранения РК от 20.12.21 г. № ҚР ДСМ-131</w:t>
      </w:r>
    </w:p>
    <w:p w:rsidR="00000000" w:rsidRDefault="00E0268D">
      <w:pPr>
        <w:pStyle w:val="pj"/>
      </w:pPr>
      <w:r>
        <w:rPr>
          <w:rStyle w:val="s0"/>
        </w:rPr>
        <w:t>23-1. При не предоставлении заявителем ответов на письмо государст</w:t>
      </w:r>
      <w:r>
        <w:rPr>
          <w:rStyle w:val="s0"/>
        </w:rPr>
        <w:t xml:space="preserve">венной экспертной организации, а также предоставлении неполного ответа и необходимых материалов в сроки, предусмотренные </w:t>
      </w:r>
      <w:hyperlink w:anchor="sub2200" w:history="1">
        <w:r>
          <w:rPr>
            <w:rStyle w:val="a4"/>
          </w:rPr>
          <w:t>пунктами 22 и 23</w:t>
        </w:r>
      </w:hyperlink>
      <w:r>
        <w:rPr>
          <w:rStyle w:val="s0"/>
        </w:rPr>
        <w:t xml:space="preserve"> настоящих Правил государственной экспертной организацией не позднее чем за 3 (три) рабоч</w:t>
      </w:r>
      <w:r>
        <w:rPr>
          <w:rStyle w:val="s0"/>
        </w:rPr>
        <w:t xml:space="preserve">их дня до завершения срока оказания государственной услуги согласно </w:t>
      </w:r>
      <w:hyperlink r:id="rId65" w:anchor="sub_id=730000" w:history="1">
        <w:r>
          <w:rPr>
            <w:rStyle w:val="a4"/>
          </w:rPr>
          <w:t>статье 73</w:t>
        </w:r>
      </w:hyperlink>
      <w:r>
        <w:rPr>
          <w:rStyle w:val="s0"/>
        </w:rPr>
        <w:t xml:space="preserve"> Административного процедурно-процессуального кодекса Республики Казахстан (далее - АППК РК) на</w:t>
      </w:r>
      <w:r>
        <w:rPr>
          <w:rStyle w:val="s0"/>
        </w:rPr>
        <w:t>правляет заявителю уведомление о предварительном решении об отказе в оказании государственной услуги (в произвольной форме), а также времени и месте проведения заслушивания для возможности выразить заявителю позицию по предварительному решению.</w:t>
      </w:r>
    </w:p>
    <w:p w:rsidR="00000000" w:rsidRDefault="00E0268D">
      <w:pPr>
        <w:pStyle w:val="pj"/>
      </w:pPr>
      <w:r>
        <w:rPr>
          <w:rStyle w:val="s0"/>
        </w:rPr>
        <w:t>Процедура з</w:t>
      </w:r>
      <w:r>
        <w:rPr>
          <w:rStyle w:val="s0"/>
        </w:rPr>
        <w:t>аслушивания проводится в соответствии со статьей 73 АППК РК.</w:t>
      </w:r>
    </w:p>
    <w:p w:rsidR="00000000" w:rsidRDefault="00E0268D">
      <w:pPr>
        <w:pStyle w:val="pji"/>
      </w:pPr>
      <w:r>
        <w:rPr>
          <w:rStyle w:val="s3"/>
        </w:rPr>
        <w:t xml:space="preserve">Пункт 24 изложен в редакции </w:t>
      </w:r>
      <w:hyperlink r:id="rId66" w:anchor="sub_id=224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и.о. Министра здравоохранения РК от 20.12.21 г. № ҚР ДСМ-131 (</w:t>
      </w:r>
      <w:hyperlink r:id="rId67" w:anchor="sub_id=2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68" w:anchor="sub_id=223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25.08.25 г. № 83 (введен в действие с 9 сентября 2025</w:t>
      </w:r>
      <w:r>
        <w:rPr>
          <w:rStyle w:val="s3"/>
        </w:rPr>
        <w:t xml:space="preserve"> г.) (</w:t>
      </w:r>
      <w:hyperlink r:id="rId69" w:anchor="sub_id=2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>24. По результатам заслушивания материалы направляются в Экспертный совет для принятия решения об отказе в оказании государственной услуги, либо о выдач</w:t>
      </w:r>
      <w:r>
        <w:rPr>
          <w:rStyle w:val="s0"/>
        </w:rPr>
        <w:t xml:space="preserve">е заключения о безопасности, качестве и эффективности медицинских изделий по формам согласно </w:t>
      </w:r>
      <w:hyperlink w:anchor="sub12" w:history="1">
        <w:r>
          <w:rPr>
            <w:rStyle w:val="a4"/>
          </w:rPr>
          <w:t>приложениям 12, 13</w:t>
        </w:r>
      </w:hyperlink>
      <w:r>
        <w:rPr>
          <w:rStyle w:val="s0"/>
        </w:rPr>
        <w:t xml:space="preserve"> к настоящим Правилам.</w:t>
      </w:r>
    </w:p>
    <w:p w:rsidR="00000000" w:rsidRDefault="00E0268D">
      <w:pPr>
        <w:pStyle w:val="pj"/>
      </w:pPr>
      <w:r>
        <w:rPr>
          <w:rStyle w:val="s0"/>
        </w:rPr>
        <w:t>Экспертный совет рассматривает поступившие материалы ежемесячно, и результаты решения с указан</w:t>
      </w:r>
      <w:r>
        <w:rPr>
          <w:rStyle w:val="s0"/>
        </w:rPr>
        <w:t>ием причин направляются заявителю в течение 8 (восемь) рабочих дней.</w:t>
      </w:r>
    </w:p>
    <w:p w:rsidR="00000000" w:rsidRDefault="00E0268D">
      <w:pPr>
        <w:pStyle w:val="pj"/>
      </w:pPr>
      <w:r>
        <w:rPr>
          <w:rStyle w:val="s0"/>
        </w:rPr>
        <w:t xml:space="preserve">25. В случае положительного отчета специализированной экспертизы составляется экспертный отчет специализированной экспертизы медицинского изделия согласно </w:t>
      </w:r>
      <w:hyperlink w:anchor="sub8" w:history="1">
        <w:r>
          <w:rPr>
            <w:rStyle w:val="a4"/>
          </w:rPr>
          <w:t>прило</w:t>
        </w:r>
        <w:r>
          <w:rPr>
            <w:rStyle w:val="a4"/>
          </w:rPr>
          <w:t>жению 8</w:t>
        </w:r>
      </w:hyperlink>
      <w:r>
        <w:rPr>
          <w:rStyle w:val="s0"/>
        </w:rPr>
        <w:t xml:space="preserve"> к настоящим Правилам или экспертный отчет специализированной экспертизы о влиянии вносимых изменений в регистрационное досье на безопасность, качество и эффективность медицинского изделия по форме, согласно </w:t>
      </w:r>
      <w:hyperlink w:anchor="sub9" w:history="1">
        <w:r>
          <w:rPr>
            <w:rStyle w:val="a4"/>
          </w:rPr>
          <w:t>приложению 9</w:t>
        </w:r>
      </w:hyperlink>
      <w:r>
        <w:rPr>
          <w:rStyle w:val="s0"/>
        </w:rPr>
        <w:t xml:space="preserve"> </w:t>
      </w:r>
      <w:r>
        <w:rPr>
          <w:rStyle w:val="s0"/>
        </w:rPr>
        <w:t>к настоящим Правилам.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c"/>
      </w:pPr>
      <w:r>
        <w:rPr>
          <w:rStyle w:val="s1"/>
        </w:rPr>
        <w:t>Параграф 3. Порядок проведения лабораторных испытаний медицинского изделия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26. В случае положительного отчета специализированной экспертизы проводятся лабораторные испытания образцов медицинского изделия в сроки, предусмотренные</w:t>
      </w:r>
      <w:r>
        <w:rPr>
          <w:rStyle w:val="s0"/>
        </w:rPr>
        <w:t xml:space="preserve"> главой 6 настоящих Правил.</w:t>
      </w:r>
    </w:p>
    <w:p w:rsidR="00000000" w:rsidRDefault="00E0268D">
      <w:pPr>
        <w:pStyle w:val="pji"/>
      </w:pPr>
      <w:bookmarkStart w:id="4" w:name="SUB2700"/>
      <w:bookmarkEnd w:id="4"/>
      <w:r>
        <w:rPr>
          <w:rStyle w:val="s3"/>
        </w:rPr>
        <w:t xml:space="preserve">Пункт 27 изложен в редакции </w:t>
      </w:r>
      <w:hyperlink r:id="rId70" w:anchor="sub_id=207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14.04.23 г. № 70 (введен в действие с 2 мая 2023 г.) (</w:t>
      </w:r>
      <w:hyperlink r:id="rId71" w:anchor="sub_id=27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>27. Лабораторные испытания образцов медицинского изделия осуществляются в испытательных лабораториях государственной экспертной организации в целях подтверждения соответствия показател</w:t>
      </w:r>
      <w:r>
        <w:rPr>
          <w:rStyle w:val="s0"/>
        </w:rPr>
        <w:t>ям безопасности и качества медицинского изделия, заявленным в документе по качеству производителя и включают:</w:t>
      </w:r>
    </w:p>
    <w:p w:rsidR="00000000" w:rsidRDefault="00E0268D">
      <w:pPr>
        <w:pStyle w:val="pj"/>
      </w:pPr>
      <w:r>
        <w:rPr>
          <w:rStyle w:val="s0"/>
        </w:rPr>
        <w:t>1) анализ технической и нормативной документации медицинского изделия в части методик проведения испытаний;</w:t>
      </w:r>
    </w:p>
    <w:p w:rsidR="00000000" w:rsidRDefault="00E0268D">
      <w:pPr>
        <w:pStyle w:val="pj"/>
      </w:pPr>
      <w:r>
        <w:rPr>
          <w:rStyle w:val="s0"/>
        </w:rPr>
        <w:t>2) проведение лабораторных испытаний н</w:t>
      </w:r>
      <w:r>
        <w:rPr>
          <w:rStyle w:val="s0"/>
        </w:rPr>
        <w:t>а соответствие требованиям документа по качеству;</w:t>
      </w:r>
    </w:p>
    <w:p w:rsidR="00000000" w:rsidRDefault="00E0268D">
      <w:pPr>
        <w:pStyle w:val="pj"/>
      </w:pPr>
      <w:r>
        <w:rPr>
          <w:rStyle w:val="s0"/>
        </w:rPr>
        <w:t>3) определение воспроизводимости аналитических методик контроля качества.</w:t>
      </w:r>
    </w:p>
    <w:p w:rsidR="00000000" w:rsidRDefault="00E0268D">
      <w:pPr>
        <w:pStyle w:val="pj"/>
      </w:pPr>
      <w:r>
        <w:rPr>
          <w:rStyle w:val="s0"/>
        </w:rPr>
        <w:t>Испытания образцов медицинского изделия осуществляются путем проведения физико-химических, биологических и технических испытаний в ц</w:t>
      </w:r>
      <w:r>
        <w:rPr>
          <w:rStyle w:val="s0"/>
        </w:rPr>
        <w:t>елях подтверждения соответствия показателей безопасности и качества медицинского изделия.</w:t>
      </w:r>
    </w:p>
    <w:p w:rsidR="00000000" w:rsidRDefault="00E0268D">
      <w:pPr>
        <w:pStyle w:val="pj"/>
      </w:pPr>
      <w:r>
        <w:rPr>
          <w:rStyle w:val="s0"/>
        </w:rPr>
        <w:t>При испытании образцов медицинского изделия определяется биологическая безопасность или оценка биологического действия, физические и механические показатели, функцион</w:t>
      </w:r>
      <w:r>
        <w:rPr>
          <w:rStyle w:val="s0"/>
        </w:rPr>
        <w:t>альные, технические и физико-химические показатели, подтверждающие безопасность и качество медицинского изделия.</w:t>
      </w:r>
    </w:p>
    <w:p w:rsidR="00000000" w:rsidRDefault="00E0268D">
      <w:pPr>
        <w:pStyle w:val="pji"/>
      </w:pPr>
      <w:r>
        <w:rPr>
          <w:rStyle w:val="s3"/>
        </w:rPr>
        <w:t xml:space="preserve">В пункт 28 внесены изменения в соответствии с </w:t>
      </w:r>
      <w:hyperlink r:id="rId72" w:anchor="sub_id=223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Министр</w:t>
      </w:r>
      <w:r>
        <w:rPr>
          <w:rStyle w:val="s3"/>
        </w:rPr>
        <w:t>а здравоохранения РК от 25.08.25 г. № 83 (введен в действие с 9 сентября 2025 г.) (</w:t>
      </w:r>
      <w:hyperlink r:id="rId73" w:anchor="sub_id=28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>28. Лабораторные испытания не проводятся при:</w:t>
      </w:r>
    </w:p>
    <w:p w:rsidR="00000000" w:rsidRDefault="00E0268D">
      <w:pPr>
        <w:pStyle w:val="pj"/>
      </w:pPr>
      <w:r>
        <w:rPr>
          <w:rStyle w:val="s0"/>
        </w:rPr>
        <w:t>1) экспертизе медицинской тех</w:t>
      </w:r>
      <w:r>
        <w:rPr>
          <w:rStyle w:val="s0"/>
        </w:rPr>
        <w:t>ники;</w:t>
      </w:r>
    </w:p>
    <w:p w:rsidR="00000000" w:rsidRDefault="00E0268D">
      <w:pPr>
        <w:pStyle w:val="pj"/>
      </w:pPr>
      <w:r>
        <w:rPr>
          <w:rStyle w:val="s0"/>
        </w:rPr>
        <w:t>2) наличии документа нотифицированного органа о соответствии производства медицинского изделия и системы контроля качества продукции требованиям Директив Европейской комиссии по медицинским изделиям или сертификата MDR (Medical Device Regulation - Ре</w:t>
      </w:r>
      <w:r>
        <w:rPr>
          <w:rStyle w:val="s0"/>
        </w:rPr>
        <w:t>гламент по медицинским изделиям);</w:t>
      </w:r>
    </w:p>
    <w:p w:rsidR="00000000" w:rsidRDefault="00E0268D">
      <w:pPr>
        <w:pStyle w:val="pj"/>
      </w:pPr>
      <w:r>
        <w:rPr>
          <w:rStyle w:val="s0"/>
        </w:rPr>
        <w:t>3) экспертизе изделия медицинского назначения, произведенного на производственных площадках производителей из стран Европейского союза и (или) Великобритании, США, Канады, Японии или Швейцарии, допущенного к обращению регу</w:t>
      </w:r>
      <w:r>
        <w:rPr>
          <w:rStyle w:val="s0"/>
        </w:rPr>
        <w:t>ляторными органами стран Европейского союза, Великобритании, США, Канады, Японии или Швейцарии;</w:t>
      </w:r>
    </w:p>
    <w:p w:rsidR="00000000" w:rsidRDefault="00E0268D">
      <w:pPr>
        <w:pStyle w:val="pj"/>
      </w:pPr>
      <w:r>
        <w:rPr>
          <w:rStyle w:val="s0"/>
        </w:rPr>
        <w:t>4) перерегистрации медицинского изделия;</w:t>
      </w:r>
    </w:p>
    <w:p w:rsidR="00000000" w:rsidRDefault="00E0268D">
      <w:pPr>
        <w:pStyle w:val="pj"/>
      </w:pPr>
      <w:r>
        <w:rPr>
          <w:rStyle w:val="s0"/>
        </w:rPr>
        <w:t>5) ускоренной экспертизе медицинского изделия.</w:t>
      </w:r>
    </w:p>
    <w:p w:rsidR="00000000" w:rsidRDefault="00E0268D">
      <w:pPr>
        <w:pStyle w:val="pj"/>
      </w:pPr>
      <w:bookmarkStart w:id="5" w:name="SUB2900"/>
      <w:bookmarkEnd w:id="5"/>
      <w:r>
        <w:rPr>
          <w:rStyle w:val="s0"/>
        </w:rPr>
        <w:t>29. В случае выявления замечаний на этапе лабораторных испытаний заявите</w:t>
      </w:r>
      <w:r>
        <w:rPr>
          <w:rStyle w:val="s0"/>
        </w:rPr>
        <w:t>лю направляется письмо с указанием выявленных замечаний и необходимости их устранения в полном объеме в срок, не превышающий девяноста календарных дней.</w:t>
      </w:r>
    </w:p>
    <w:p w:rsidR="00000000" w:rsidRDefault="00E0268D">
      <w:pPr>
        <w:pStyle w:val="pj"/>
      </w:pPr>
      <w:r>
        <w:rPr>
          <w:rStyle w:val="s0"/>
        </w:rPr>
        <w:t xml:space="preserve">30. При не предоставлении заявителем ответа на выставленные в письме государственной экспертной организации замечания в установленный срок, предусмотренный </w:t>
      </w:r>
      <w:hyperlink w:anchor="sub2900" w:history="1">
        <w:r>
          <w:rPr>
            <w:rStyle w:val="a4"/>
          </w:rPr>
          <w:t>пунктом 29</w:t>
        </w:r>
      </w:hyperlink>
      <w:r>
        <w:rPr>
          <w:rStyle w:val="s0"/>
        </w:rPr>
        <w:t xml:space="preserve"> настоящих Правил и отрицательных результатах лабораторных и</w:t>
      </w:r>
      <w:r>
        <w:rPr>
          <w:rStyle w:val="s0"/>
        </w:rPr>
        <w:t>спытаний, материалы направляются в Экспертный совет для принятия решения об отказе и прекращения экспертизы медицинского изделия.</w:t>
      </w:r>
    </w:p>
    <w:p w:rsidR="00000000" w:rsidRDefault="00E0268D">
      <w:pPr>
        <w:pStyle w:val="pj"/>
      </w:pPr>
      <w:r>
        <w:rPr>
          <w:rStyle w:val="s0"/>
        </w:rPr>
        <w:t>31. По результатам лабораторных испытаний медицинского изделия испытательной лабораторией составляется протокол испытаний по ф</w:t>
      </w:r>
      <w:r>
        <w:rPr>
          <w:rStyle w:val="s0"/>
        </w:rPr>
        <w:t xml:space="preserve">орме согласно </w:t>
      </w:r>
      <w:hyperlink w:anchor="sub10" w:history="1">
        <w:r>
          <w:rPr>
            <w:rStyle w:val="a4"/>
          </w:rPr>
          <w:t>приложению 10</w:t>
        </w:r>
      </w:hyperlink>
      <w:r>
        <w:rPr>
          <w:rStyle w:val="s0"/>
        </w:rPr>
        <w:t xml:space="preserve"> к настоящим Правилам.</w:t>
      </w:r>
    </w:p>
    <w:p w:rsidR="00000000" w:rsidRDefault="00E0268D">
      <w:pPr>
        <w:pStyle w:val="pji"/>
      </w:pPr>
      <w:r>
        <w:rPr>
          <w:rStyle w:val="s3"/>
        </w:rPr>
        <w:t xml:space="preserve">Пункт 32 изложен в редакции </w:t>
      </w:r>
      <w:hyperlink r:id="rId74" w:anchor="sub_id=32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</w:t>
      </w:r>
      <w:r>
        <w:rPr>
          <w:rStyle w:val="s3"/>
        </w:rPr>
        <w:t>Министра здравоохранения РК от 04.11.22 г. № ҚР ДСМ-128 (введен в действие с 21 ноября 2022 г.) (</w:t>
      </w:r>
      <w:hyperlink r:id="rId75" w:anchor="sub_id=3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76" w:anchor="sub_id=232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25.08.25 г. № 83 (введен в действие с 9 сентября 2025 г.) (</w:t>
      </w:r>
      <w:hyperlink r:id="rId77" w:anchor="sub_id=3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>32. При невозможности проведения лабора</w:t>
      </w:r>
      <w:r>
        <w:rPr>
          <w:rStyle w:val="s0"/>
        </w:rPr>
        <w:t>торных испытаний образцов медицинских изделий в испытательной лаборатории государственной экспертной организации по отдельным показателям, указанным в сертификате (протоколе) анализа производителя, такие испытания осуществляются в иных аккредитованных лабо</w:t>
      </w:r>
      <w:r>
        <w:rPr>
          <w:rStyle w:val="s0"/>
        </w:rPr>
        <w:t>раториях на основании договора между экспертной организацией и аккредитованной лабораторией согласно законодательству Республики Казахстан о государственных закупках.</w:t>
      </w:r>
    </w:p>
    <w:p w:rsidR="00000000" w:rsidRDefault="00E0268D">
      <w:pPr>
        <w:pStyle w:val="pj"/>
      </w:pPr>
      <w:r>
        <w:rPr>
          <w:rStyle w:val="s0"/>
        </w:rPr>
        <w:t>При отсутствии иной аккредитованной лаборатории, проводящих испытания медицинских изделий</w:t>
      </w:r>
      <w:r>
        <w:rPr>
          <w:rStyle w:val="s0"/>
        </w:rPr>
        <w:t>, экспертная организация признает результаты лабораторных испытаний по отдельным показателям, указанным в сертификате (протоколе) анализа производителя.</w:t>
      </w:r>
    </w:p>
    <w:p w:rsidR="00000000" w:rsidRDefault="00E0268D">
      <w:pPr>
        <w:pStyle w:val="pj"/>
      </w:pPr>
      <w:r>
        <w:rPr>
          <w:rStyle w:val="s0"/>
        </w:rPr>
        <w:t>При невозможности проведения лабораторных испытаний образцов изделий медицинского назначения в испытате</w:t>
      </w:r>
      <w:r>
        <w:rPr>
          <w:rStyle w:val="s0"/>
        </w:rPr>
        <w:t>льной лаборатории государственной экспертной организации в связи с невозможностью соблюдения условий транспортировки указанных образцов на территорию Республики Казахстан и (или) их хранении, отсутствии специального оборудования и расходных материалов в эк</w:t>
      </w:r>
      <w:r>
        <w:rPr>
          <w:rStyle w:val="s0"/>
        </w:rPr>
        <w:t>спертной организации, а также, если нормативными документами по качеству продукции установлены испытания, связанные с большими затратами средств производителя, дороговизной образцов, с образцами, требующими особых условий транспортировки, специфического об</w:t>
      </w:r>
      <w:r>
        <w:rPr>
          <w:rStyle w:val="s0"/>
        </w:rPr>
        <w:t>орудования и вспомогательных средств лабораторные испытания проводятся в присутствии представителей экспертной организации в лаборатории контроля качества производителя или в контрактной лаборатории, используемой производителем.</w:t>
      </w:r>
    </w:p>
    <w:p w:rsidR="00000000" w:rsidRDefault="00E0268D">
      <w:pPr>
        <w:pStyle w:val="pji"/>
      </w:pPr>
      <w:r>
        <w:rPr>
          <w:rStyle w:val="s3"/>
        </w:rPr>
        <w:t>Правила дополнены пунктом 3</w:t>
      </w:r>
      <w:r>
        <w:rPr>
          <w:rStyle w:val="s3"/>
        </w:rPr>
        <w:t xml:space="preserve">2-1 в соответствии с </w:t>
      </w:r>
      <w:hyperlink r:id="rId78" w:anchor="sub_id=3201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Министра здравоохранения РК от 04.11.22 г. № ҚР ДСМ-128 (введен в действие с 21 ноября 2022 г.)</w:t>
      </w:r>
    </w:p>
    <w:p w:rsidR="00000000" w:rsidRDefault="00E0268D">
      <w:pPr>
        <w:pStyle w:val="pj"/>
      </w:pPr>
      <w:r>
        <w:rPr>
          <w:rStyle w:val="s0"/>
        </w:rPr>
        <w:t>32-1. При экспертизе медицинских изделий, произв</w:t>
      </w:r>
      <w:r>
        <w:rPr>
          <w:rStyle w:val="s0"/>
        </w:rPr>
        <w:t>еденных на основе трансфера технологий лабораторные испытания проводятся дистанционно c подтверждением геолокации и с участием представителей экспертной организации в лаборатории контроля качества производителя или в контрактной лаборатории, используемой п</w:t>
      </w:r>
      <w:r>
        <w:rPr>
          <w:rStyle w:val="s0"/>
        </w:rPr>
        <w:t>роизводителем.</w:t>
      </w:r>
    </w:p>
    <w:p w:rsidR="00000000" w:rsidRDefault="00E0268D">
      <w:pPr>
        <w:pStyle w:val="pj"/>
      </w:pPr>
      <w:r>
        <w:rPr>
          <w:rStyle w:val="s0"/>
        </w:rPr>
        <w:t xml:space="preserve">По результатам лабораторных испытаний составляется отчет (протокол) о результатах проведения лабораторного испытания в лаборатории контроля качества производителя или в контрактной лаборатории, используемой производителем согласно </w:t>
      </w:r>
      <w:hyperlink w:anchor="sub11" w:history="1">
        <w:r>
          <w:rPr>
            <w:rStyle w:val="a4"/>
          </w:rPr>
          <w:t>приложению 11</w:t>
        </w:r>
      </w:hyperlink>
      <w:r>
        <w:rPr>
          <w:rStyle w:val="s0"/>
        </w:rPr>
        <w:t xml:space="preserve"> к настоящим Правилам. Результаты полученных испытаний отправляются в экспертную организацию с переводом на казахский и русский языки.</w:t>
      </w:r>
    </w:p>
    <w:p w:rsidR="00000000" w:rsidRDefault="00E0268D">
      <w:pPr>
        <w:pStyle w:val="pj"/>
      </w:pPr>
      <w:r>
        <w:rPr>
          <w:rStyle w:val="s0"/>
        </w:rPr>
        <w:t>33. По результатам испытаний составляется отчет о результатах проведения лабораторного исп</w:t>
      </w:r>
      <w:r>
        <w:rPr>
          <w:rStyle w:val="s0"/>
        </w:rPr>
        <w:t xml:space="preserve">ытания в лаборатории контроля качества производителя или в контрактной лаборатории, используемой производителем согласно </w:t>
      </w:r>
      <w:hyperlink w:anchor="sub11" w:history="1">
        <w:r>
          <w:rPr>
            <w:rStyle w:val="a4"/>
          </w:rPr>
          <w:t>приложению 11</w:t>
        </w:r>
      </w:hyperlink>
      <w:r>
        <w:rPr>
          <w:rStyle w:val="s0"/>
        </w:rPr>
        <w:t xml:space="preserve"> к настоящим Правилам.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c"/>
      </w:pPr>
      <w:r>
        <w:rPr>
          <w:rStyle w:val="s1"/>
        </w:rPr>
        <w:t>Глава 4. Порядок формирования результатов проведенной экспертизы ме</w:t>
      </w:r>
      <w:r>
        <w:rPr>
          <w:rStyle w:val="s1"/>
        </w:rPr>
        <w:t>дицинского изделия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i"/>
      </w:pPr>
      <w:r>
        <w:rPr>
          <w:rStyle w:val="s3"/>
        </w:rPr>
        <w:t xml:space="preserve">Пункт 34 изложен в редакции </w:t>
      </w:r>
      <w:hyperlink r:id="rId79" w:anchor="sub_id=234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25.08.25 г. № 83 (введен в действие с 9 сентября 2025 г.) (</w:t>
      </w:r>
      <w:hyperlink r:id="rId80" w:anchor="sub_id=3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>34. По окончании экспертизы заявитель в течение 20 (двадцать) рабочих дней, не входящих в срок проведения экспертизы согласовывает с государственной экспертной организацией в электронном</w:t>
      </w:r>
      <w:r>
        <w:rPr>
          <w:rStyle w:val="s0"/>
        </w:rPr>
        <w:t xml:space="preserve"> виде по индивидуальному паролю через личный кабинет или путем предоставления листа согласования сведения о медицинском изделии и итоговые документы (инструкцию по медицинскому применению и маркировки макетов упаковки, этикеток, стикеров), в том числе корр</w:t>
      </w:r>
      <w:r>
        <w:rPr>
          <w:rStyle w:val="s0"/>
        </w:rPr>
        <w:t>ектность занесенных данных и при выявлении несоответствия обновления итоговых документов.</w:t>
      </w:r>
    </w:p>
    <w:p w:rsidR="00000000" w:rsidRDefault="00E0268D">
      <w:pPr>
        <w:pStyle w:val="pj"/>
      </w:pPr>
      <w:r>
        <w:rPr>
          <w:rStyle w:val="s0"/>
        </w:rPr>
        <w:t xml:space="preserve">При отсутствии согласования заявителем по истечении 20 (двадцать) рабочих дней с даты окончания экспертизы сведений о медицинском изделии, заключение о безопасности, </w:t>
      </w:r>
      <w:r>
        <w:rPr>
          <w:rStyle w:val="s0"/>
        </w:rPr>
        <w:t>качестве и эффективности медицинского изделия формируется без согласования с заявителем.</w:t>
      </w:r>
    </w:p>
    <w:p w:rsidR="00000000" w:rsidRDefault="00E0268D">
      <w:pPr>
        <w:pStyle w:val="pj"/>
      </w:pPr>
      <w:r>
        <w:rPr>
          <w:rStyle w:val="s0"/>
        </w:rPr>
        <w:t>35. По результатам проведенной экспертизы медицинского изделия государственная экспертная организация составляет заключение о безопасности, качестве и эффективности ме</w:t>
      </w:r>
      <w:r>
        <w:rPr>
          <w:rStyle w:val="s0"/>
        </w:rPr>
        <w:t xml:space="preserve">дицинского изделия, заявленных на экспертизу по форме согласно </w:t>
      </w:r>
      <w:hyperlink w:anchor="sub12" w:history="1">
        <w:r>
          <w:rPr>
            <w:rStyle w:val="a4"/>
          </w:rPr>
          <w:t>приложению 12</w:t>
        </w:r>
      </w:hyperlink>
      <w:r>
        <w:rPr>
          <w:rStyle w:val="s0"/>
        </w:rPr>
        <w:t xml:space="preserve"> </w:t>
      </w:r>
      <w:r>
        <w:rPr>
          <w:rStyle w:val="s0"/>
        </w:rPr>
        <w:t xml:space="preserve">к настоящим Правилам и заключение о безопасности, качестве и эффективности медицинского изделия при изменений, вносимых в регистрационное досье согласно </w:t>
      </w:r>
      <w:hyperlink w:anchor="sub13" w:history="1">
        <w:r>
          <w:rPr>
            <w:rStyle w:val="a4"/>
          </w:rPr>
          <w:t>приложению 13</w:t>
        </w:r>
      </w:hyperlink>
      <w:r>
        <w:rPr>
          <w:rStyle w:val="s0"/>
        </w:rPr>
        <w:t xml:space="preserve"> к настоящим Правилам.</w:t>
      </w:r>
    </w:p>
    <w:p w:rsidR="00000000" w:rsidRDefault="00E0268D">
      <w:pPr>
        <w:pStyle w:val="pji"/>
      </w:pPr>
      <w:r>
        <w:rPr>
          <w:rStyle w:val="s3"/>
        </w:rPr>
        <w:t>В пункт 36 внесены изменения в соответс</w:t>
      </w:r>
      <w:r>
        <w:rPr>
          <w:rStyle w:val="s3"/>
        </w:rPr>
        <w:t xml:space="preserve">твии с </w:t>
      </w:r>
      <w:hyperlink r:id="rId81" w:anchor="sub_id=236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и.о. Министра здравоохранения РК от 20.12.21 г. № ҚР ДСМ-131 (</w:t>
      </w:r>
      <w:hyperlink r:id="rId82" w:anchor="sub_id=36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  <w:r>
        <w:rPr>
          <w:rStyle w:val="s3"/>
        </w:rPr>
        <w:t xml:space="preserve">; </w:t>
      </w:r>
      <w:hyperlink r:id="rId83" w:anchor="sub_id=36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Министра здравоохранения РК от 14.04.23 г. № 70 (введен в действие с 2 мая 2023 г.) (</w:t>
      </w:r>
      <w:hyperlink r:id="rId84" w:anchor="sub_id=36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>36. Государственная экспертная организация направляет в электронном виде в государственный орган:</w:t>
      </w:r>
    </w:p>
    <w:p w:rsidR="00000000" w:rsidRDefault="00E0268D">
      <w:pPr>
        <w:pStyle w:val="pj"/>
      </w:pPr>
      <w:r>
        <w:rPr>
          <w:rStyle w:val="s0"/>
        </w:rPr>
        <w:t>1) заключение о безопасности, качестве и эффективности медицинского изделия;</w:t>
      </w:r>
    </w:p>
    <w:p w:rsidR="00000000" w:rsidRDefault="00E0268D">
      <w:pPr>
        <w:pStyle w:val="pj"/>
      </w:pPr>
      <w:r>
        <w:rPr>
          <w:rStyle w:val="s0"/>
        </w:rPr>
        <w:t>2) инструкцию по медицинскому применению медицинского изделия н</w:t>
      </w:r>
      <w:r>
        <w:rPr>
          <w:rStyle w:val="s0"/>
        </w:rPr>
        <w:t xml:space="preserve">а казахском и русском языках, разрабатываемую в соответствии с </w:t>
      </w:r>
      <w:hyperlink r:id="rId85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Министра здравоохранения Республики Казахстан от 10 сентября 2020 года № ҚР ДСМ-101/2020 «Об утверждении Правил составл</w:t>
      </w:r>
      <w:r>
        <w:rPr>
          <w:rStyle w:val="s0"/>
        </w:rPr>
        <w:t>ения и оформления инструкции по медицинскому применению лекарственных средств и медицинских изделий и общей характеристики лекарственного средства» (зарегистрирован в Реестре государственной регистрации нормативных правовых актов под № 21200);</w:t>
      </w:r>
    </w:p>
    <w:p w:rsidR="00000000" w:rsidRDefault="00E0268D">
      <w:pPr>
        <w:pStyle w:val="pj"/>
      </w:pPr>
      <w:r>
        <w:rPr>
          <w:rStyle w:val="s0"/>
        </w:rPr>
        <w:t>3) макеты уп</w:t>
      </w:r>
      <w:r>
        <w:rPr>
          <w:rStyle w:val="s0"/>
        </w:rPr>
        <w:t>аковок, этикеток, стикеров медицинского изделия, согласованных государственной экспертной организацией на казахском и русском языках.</w:t>
      </w:r>
    </w:p>
    <w:p w:rsidR="00000000" w:rsidRDefault="00E0268D">
      <w:pPr>
        <w:pStyle w:val="pj"/>
      </w:pPr>
      <w:r>
        <w:rPr>
          <w:rStyle w:val="s0"/>
        </w:rPr>
        <w:t xml:space="preserve">37. По результатам проведенной экспертизы государственная экспертная организация формирует сводный отчет по безопасности, </w:t>
      </w:r>
      <w:r>
        <w:rPr>
          <w:rStyle w:val="s0"/>
        </w:rPr>
        <w:t xml:space="preserve">качеству и эффективности медицинского изделия в соответствии с </w:t>
      </w:r>
      <w:hyperlink w:anchor="sub14" w:history="1">
        <w:r>
          <w:rPr>
            <w:rStyle w:val="a4"/>
          </w:rPr>
          <w:t>приложением 14</w:t>
        </w:r>
      </w:hyperlink>
      <w:r>
        <w:rPr>
          <w:rStyle w:val="s0"/>
        </w:rPr>
        <w:t xml:space="preserve"> к настоящим Правилам, часть которого размещает на интернет-ресурсе государственной экспертной организации.</w:t>
      </w:r>
    </w:p>
    <w:p w:rsidR="00000000" w:rsidRDefault="00E0268D">
      <w:pPr>
        <w:pStyle w:val="pji"/>
      </w:pPr>
      <w:r>
        <w:rPr>
          <w:rStyle w:val="s3"/>
        </w:rPr>
        <w:t xml:space="preserve">Пункт 38 изложен в редакции </w:t>
      </w:r>
      <w:hyperlink r:id="rId86" w:anchor="sub_id=238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25.08.25 г. № 83 (введен в действие с 9 сентября 2025 г.) (</w:t>
      </w:r>
      <w:hyperlink r:id="rId87" w:anchor="sub_id=3800" w:history="1">
        <w:r>
          <w:rPr>
            <w:rStyle w:val="a4"/>
            <w:i/>
            <w:iCs/>
          </w:rPr>
          <w:t xml:space="preserve">см. стар. </w:t>
        </w:r>
        <w:r>
          <w:rPr>
            <w:rStyle w:val="a4"/>
            <w:i/>
            <w:iCs/>
          </w:rPr>
          <w:t>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>38. Выдача результата государственной услуги заявителю направляется в электронном виде в «личный кабинет» через информационную систему или портал в форме электронного документа, удостоверенного ЭЦП уполномоченного лица государственной экспертной орга</w:t>
      </w:r>
      <w:r>
        <w:rPr>
          <w:rStyle w:val="s0"/>
        </w:rPr>
        <w:t>низации.</w:t>
      </w:r>
    </w:p>
    <w:p w:rsidR="00000000" w:rsidRDefault="00E0268D">
      <w:pPr>
        <w:pStyle w:val="pj"/>
      </w:pPr>
      <w:r>
        <w:rPr>
          <w:rStyle w:val="s0"/>
        </w:rPr>
        <w:t>Заключение о безопасности, качестве и эффективности медицинского изделия действительно в течение 120 (сто двадцать) рабочих дней. При истечении срока действия заключения о безопасности, качестве и эффективности медицинского изделия, заявитель повт</w:t>
      </w:r>
      <w:r>
        <w:rPr>
          <w:rStyle w:val="s0"/>
        </w:rPr>
        <w:t>орно подает заявление, документы и материалы для проведения экспертизы в соответствии с настоящими Правилами.</w:t>
      </w:r>
    </w:p>
    <w:p w:rsidR="00000000" w:rsidRDefault="00E0268D">
      <w:pPr>
        <w:pStyle w:val="pj"/>
      </w:pPr>
      <w:r>
        <w:rPr>
          <w:rStyle w:val="s0"/>
        </w:rPr>
        <w:t>39. Отрицательное заключение о безопасности, качестве и эффективности медицинского изделия выдается в случаях:</w:t>
      </w:r>
    </w:p>
    <w:p w:rsidR="00000000" w:rsidRDefault="00E0268D">
      <w:pPr>
        <w:pStyle w:val="pj"/>
      </w:pPr>
      <w:r>
        <w:rPr>
          <w:rStyle w:val="s0"/>
        </w:rPr>
        <w:t>1) непредставление полного комплект</w:t>
      </w:r>
      <w:r>
        <w:rPr>
          <w:rStyle w:val="s0"/>
        </w:rPr>
        <w:t>а регистрационного досье после выдачи замечаний заявителю в процессе проведения экспертизы в сроки, установленные настоящими Правилами;</w:t>
      </w:r>
    </w:p>
    <w:p w:rsidR="00000000" w:rsidRDefault="00E0268D">
      <w:pPr>
        <w:pStyle w:val="pj"/>
      </w:pPr>
      <w:r>
        <w:rPr>
          <w:rStyle w:val="s0"/>
        </w:rPr>
        <w:t>2) представления заявителем недостоверных сведений;</w:t>
      </w:r>
    </w:p>
    <w:p w:rsidR="00000000" w:rsidRDefault="00E0268D">
      <w:pPr>
        <w:pStyle w:val="pj"/>
      </w:pPr>
      <w:r>
        <w:rPr>
          <w:rStyle w:val="s0"/>
        </w:rPr>
        <w:t>3) получение отрицательных результатов одного из этапов экспертизы и (или) отрицательных заключений экспертов профильных организаций;</w:t>
      </w:r>
    </w:p>
    <w:p w:rsidR="00000000" w:rsidRDefault="00E0268D">
      <w:pPr>
        <w:pStyle w:val="pj"/>
      </w:pPr>
      <w:r>
        <w:rPr>
          <w:rStyle w:val="s0"/>
        </w:rPr>
        <w:t xml:space="preserve">4) несоответствия системы обеспечения качества условиям, обеспечивающим заявленную безопасность, эффективность и качество </w:t>
      </w:r>
      <w:r>
        <w:rPr>
          <w:rStyle w:val="s0"/>
        </w:rPr>
        <w:t>медицинского изделия, по результатам инспекции медицинского изделия;</w:t>
      </w:r>
    </w:p>
    <w:p w:rsidR="00000000" w:rsidRDefault="00E0268D">
      <w:pPr>
        <w:pStyle w:val="pj"/>
      </w:pPr>
      <w:r>
        <w:rPr>
          <w:rStyle w:val="s0"/>
        </w:rPr>
        <w:t>5) отказа заявителя от организации посещения предприятия (производственной площадки) с целью инспекции медицинского изделия, в соответствии с требованиями законодательных актов Республики Казахстан.</w:t>
      </w:r>
    </w:p>
    <w:p w:rsidR="00000000" w:rsidRDefault="00E0268D">
      <w:pPr>
        <w:pStyle w:val="pj"/>
      </w:pPr>
      <w:r>
        <w:rPr>
          <w:rStyle w:val="s0"/>
        </w:rPr>
        <w:t>40. В случаях отрицательного заключения о безопасности, к</w:t>
      </w:r>
      <w:r>
        <w:rPr>
          <w:rStyle w:val="s0"/>
        </w:rPr>
        <w:t>ачестве и эффективности медицинского изделия или отзыва заявителем заявления на экспертизу после начала проведения экспертизы, сумма, оплаченная за проведение экспертных работ, заявителю не возвращается.</w:t>
      </w:r>
    </w:p>
    <w:p w:rsidR="00000000" w:rsidRDefault="00E0268D">
      <w:pPr>
        <w:pStyle w:val="pji"/>
      </w:pPr>
      <w:r>
        <w:rPr>
          <w:rStyle w:val="s3"/>
        </w:rPr>
        <w:t xml:space="preserve">Пункт 41 изложен в редакции </w:t>
      </w:r>
      <w:hyperlink r:id="rId88" w:anchor="sub_id=241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25.08.25 г. № 83 (введен в действие с 9 сентября 2025 г.) (</w:t>
      </w:r>
      <w:hyperlink r:id="rId89" w:anchor="sub_id=4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>41.</w:t>
      </w:r>
      <w:r>
        <w:rPr>
          <w:rStyle w:val="s0"/>
        </w:rPr>
        <w:t xml:space="preserve"> После завершения процедуры экспертизы государственная экспертная организация формирует электронный архивный экземпляр регистрационного досье, содержащий представленные заявителем материалы, результаты экспертизы (отчет начальной экспертизы медицинского из</w:t>
      </w:r>
      <w:r>
        <w:rPr>
          <w:rStyle w:val="s0"/>
        </w:rPr>
        <w:t>делия, отчет начальной экспертизы изменений, вносимых в регистрационное досье медицинского изделия; протокол испытаний; отчет о результатах проведения лабораторного испытания в лаборатории контроля качества производителя или в контрактной лаборатории, испо</w:t>
      </w:r>
      <w:r>
        <w:rPr>
          <w:rStyle w:val="s0"/>
        </w:rPr>
        <w:t>льзуемой производителем; отчет специализированной экспертизы медицинского изделия), заключение о безопасности, качестве и эффективности медицинского изделия, инструкцию по медицинскому применению медицинского изделия, макеты упаковок, этикеток, стикеров.</w:t>
      </w:r>
    </w:p>
    <w:p w:rsidR="00000000" w:rsidRDefault="00E0268D">
      <w:pPr>
        <w:pStyle w:val="pj"/>
      </w:pPr>
      <w:r>
        <w:rPr>
          <w:rStyle w:val="s0"/>
        </w:rPr>
        <w:t>В</w:t>
      </w:r>
      <w:r>
        <w:rPr>
          <w:rStyle w:val="s0"/>
        </w:rPr>
        <w:t>о время действия регистрационного удостоверения архивное регистрационное досье, дополняется копиями регистрационных удостоверений о внесении изменений со всеми приложенными документами заявителя в электронном виде.</w:t>
      </w:r>
    </w:p>
    <w:p w:rsidR="00000000" w:rsidRDefault="00E0268D">
      <w:pPr>
        <w:pStyle w:val="pj"/>
      </w:pPr>
      <w:r>
        <w:rPr>
          <w:rStyle w:val="s0"/>
        </w:rPr>
        <w:t>Регистрационное досье хранится в электрон</w:t>
      </w:r>
      <w:r>
        <w:rPr>
          <w:rStyle w:val="s0"/>
        </w:rPr>
        <w:t xml:space="preserve">ном архиве с соблюдением требований конфиденциальности, кроме эксплуатационного документа или инструкции по применению медицинского изделия, руководства по сервисному обслуживанию, данных о маркировке и упаковке (полноцветные (с указанием кодировки цвета) </w:t>
      </w:r>
      <w:r>
        <w:rPr>
          <w:rStyle w:val="s0"/>
        </w:rPr>
        <w:t>макеты упаковок и этикеток) независимо от результатов экспертизы.</w:t>
      </w:r>
    </w:p>
    <w:p w:rsidR="00000000" w:rsidRDefault="00E0268D">
      <w:pPr>
        <w:pStyle w:val="pj"/>
      </w:pPr>
      <w:r>
        <w:rPr>
          <w:rStyle w:val="s0"/>
        </w:rPr>
        <w:t>Регистрационное досье медицинского изделия на электронном носителе хранится десять лет.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c"/>
      </w:pPr>
      <w:r>
        <w:rPr>
          <w:rStyle w:val="s1"/>
        </w:rPr>
        <w:t>Глава 5. Особенности проведения экспертизы медицинского изделия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i"/>
      </w:pPr>
      <w:r>
        <w:rPr>
          <w:rStyle w:val="s3"/>
        </w:rPr>
        <w:t xml:space="preserve">Пункт 42 изложен в редакции </w:t>
      </w:r>
      <w:hyperlink r:id="rId90" w:anchor="sub_id=241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25.08.25 г. № 83 (введен в действие с 9 сентября 2025 г.) (</w:t>
      </w:r>
      <w:hyperlink r:id="rId91" w:anchor="sub_id=4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>42. Разъяснения или уточнения, возникающие в период проведения экспертизы между государственной экспертной организацией и заявителем, осуществляются путем формирования электронного документа по индивидуальному паролю заявителя через информ</w:t>
      </w:r>
      <w:r>
        <w:rPr>
          <w:rStyle w:val="s0"/>
        </w:rPr>
        <w:t>ационную систему с ЭЦП заявителя и государственной экспертной организации.</w:t>
      </w:r>
    </w:p>
    <w:p w:rsidR="00000000" w:rsidRDefault="00E0268D">
      <w:pPr>
        <w:pStyle w:val="pj"/>
      </w:pPr>
      <w:r>
        <w:rPr>
          <w:rStyle w:val="s0"/>
        </w:rPr>
        <w:t>43. При организации и проведении санитарно-противоэпидемических и санитарно-профилактических мероприятий и связанных с ними ограничительных мероприятий, в том числе карантин, экспер</w:t>
      </w:r>
      <w:r>
        <w:rPr>
          <w:rStyle w:val="s0"/>
        </w:rPr>
        <w:t>тные работы завершаются без лабораторных испытаний в лаборатории контроля качества производителя или в контрактной лаборатории, используемой производителем.</w:t>
      </w:r>
    </w:p>
    <w:p w:rsidR="00000000" w:rsidRDefault="00E0268D">
      <w:pPr>
        <w:pStyle w:val="pji"/>
      </w:pPr>
      <w:r>
        <w:rPr>
          <w:rStyle w:val="s3"/>
        </w:rPr>
        <w:t xml:space="preserve">Пункт 44 изложен в редакции </w:t>
      </w:r>
      <w:hyperlink r:id="rId92" w:anchor="sub_id=244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25.08.25 г. № 83 (введен в действие с 9 сентября 2025 г.) (</w:t>
      </w:r>
      <w:hyperlink r:id="rId93" w:anchor="sub_id=4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 xml:space="preserve">44. До проведения экспертизы медицинского изделия </w:t>
      </w:r>
      <w:r>
        <w:rPr>
          <w:rStyle w:val="s0"/>
        </w:rPr>
        <w:t>при их государственной регистрации по инициативе заявителя государственной экспертной организацией проводится экспертиза принадлежности продукции к медицинским изделиям в соответствии с договором, заключенным между заявителем и государственной экспертной о</w:t>
      </w:r>
      <w:r>
        <w:rPr>
          <w:rStyle w:val="s0"/>
        </w:rPr>
        <w:t>рганизацией.</w:t>
      </w:r>
    </w:p>
    <w:p w:rsidR="00000000" w:rsidRDefault="00E0268D">
      <w:pPr>
        <w:pStyle w:val="pji"/>
      </w:pPr>
      <w:r>
        <w:rPr>
          <w:rStyle w:val="s3"/>
        </w:rPr>
        <w:t xml:space="preserve">Правила дополнены пунктами 44-1 - 44-4 в соответствии с </w:t>
      </w:r>
      <w:hyperlink r:id="rId94" w:anchor="sub_id=4401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Министра здравоохранения РК от 25.08.25 г. № 83 (введен в действие с 9 сентября 2025 г.)</w:t>
      </w:r>
    </w:p>
    <w:p w:rsidR="00000000" w:rsidRDefault="00E0268D">
      <w:pPr>
        <w:pStyle w:val="pj"/>
      </w:pPr>
      <w:r>
        <w:rPr>
          <w:rStyle w:val="s0"/>
        </w:rPr>
        <w:t>44-1. Д</w:t>
      </w:r>
      <w:r>
        <w:rPr>
          <w:rStyle w:val="s0"/>
        </w:rPr>
        <w:t>ля проведения экспертизы принадлежности продукции к медицинским изделиям заявитель предоставляет через информационную систему следующие материалы и документы, с аутентичным переводом на казахский и русский языки в экспертную организацию:</w:t>
      </w:r>
    </w:p>
    <w:p w:rsidR="00000000" w:rsidRDefault="00E0268D">
      <w:pPr>
        <w:pStyle w:val="pj"/>
      </w:pPr>
      <w:r>
        <w:rPr>
          <w:rStyle w:val="s0"/>
        </w:rPr>
        <w:t>1) наименование пр</w:t>
      </w:r>
      <w:r>
        <w:rPr>
          <w:rStyle w:val="s0"/>
        </w:rPr>
        <w:t>одукции;</w:t>
      </w:r>
    </w:p>
    <w:p w:rsidR="00000000" w:rsidRDefault="00E0268D">
      <w:pPr>
        <w:pStyle w:val="pj"/>
      </w:pPr>
      <w:r>
        <w:rPr>
          <w:rStyle w:val="s0"/>
        </w:rPr>
        <w:t>2) наименование производителя, страны;</w:t>
      </w:r>
    </w:p>
    <w:p w:rsidR="00000000" w:rsidRDefault="00E0268D">
      <w:pPr>
        <w:pStyle w:val="pj"/>
      </w:pPr>
      <w:r>
        <w:rPr>
          <w:rStyle w:val="s0"/>
        </w:rPr>
        <w:t>3) инструкция по применению или эксплуатационный документ, или руководство пользователя;</w:t>
      </w:r>
    </w:p>
    <w:p w:rsidR="00000000" w:rsidRDefault="00E0268D">
      <w:pPr>
        <w:pStyle w:val="pj"/>
      </w:pPr>
      <w:r>
        <w:rPr>
          <w:rStyle w:val="s0"/>
        </w:rPr>
        <w:t>4) фотографическое изображение, отображающее внешний вид продукции, размером не менее 18 x 24 сантиметра;</w:t>
      </w:r>
    </w:p>
    <w:p w:rsidR="00000000" w:rsidRDefault="00E0268D">
      <w:pPr>
        <w:pStyle w:val="pj"/>
      </w:pPr>
      <w:r>
        <w:rPr>
          <w:rStyle w:val="s0"/>
        </w:rPr>
        <w:t>5) информацию</w:t>
      </w:r>
      <w:r>
        <w:rPr>
          <w:rStyle w:val="s0"/>
        </w:rPr>
        <w:t xml:space="preserve"> о регистрации в стране производителя, выданную государственным уполномоченным органом страны производителя;</w:t>
      </w:r>
    </w:p>
    <w:p w:rsidR="00000000" w:rsidRDefault="00E0268D">
      <w:pPr>
        <w:pStyle w:val="pj"/>
      </w:pPr>
      <w:r>
        <w:rPr>
          <w:rStyle w:val="s0"/>
        </w:rPr>
        <w:t>6) техническое описание, область применения, целевое назначение продукции (информация от производителя).</w:t>
      </w:r>
    </w:p>
    <w:p w:rsidR="00000000" w:rsidRDefault="00E0268D">
      <w:pPr>
        <w:pStyle w:val="pj"/>
      </w:pPr>
      <w:bookmarkStart w:id="6" w:name="SUB440200"/>
      <w:bookmarkEnd w:id="6"/>
      <w:r>
        <w:rPr>
          <w:rStyle w:val="s0"/>
        </w:rPr>
        <w:t>44-2. Государственная экспертная организац</w:t>
      </w:r>
      <w:r>
        <w:rPr>
          <w:rStyle w:val="s0"/>
        </w:rPr>
        <w:t>ия проводит экспертизу принадлежности продукции к медицинским изделиям в течение 15 (пятнадцать) рабочих дней с даты регистрации заявления.</w:t>
      </w:r>
    </w:p>
    <w:p w:rsidR="00000000" w:rsidRDefault="00E0268D">
      <w:pPr>
        <w:pStyle w:val="pj"/>
      </w:pPr>
      <w:r>
        <w:rPr>
          <w:rStyle w:val="s0"/>
        </w:rPr>
        <w:t>При предоставлении заявителем недостоверных данных, неполного пакета документов и наличия замечаний к представленным документам и (или) материалам в информационной системе в личном кабинете заявителя размещается уведомление (в произвольной форме) о необход</w:t>
      </w:r>
      <w:r>
        <w:rPr>
          <w:rStyle w:val="s0"/>
        </w:rPr>
        <w:t>имости устранения выявленных замечаний в срок, не превышающий 5 (пять) рабочих дней, со дня выставления замечаний экспертной организацией.</w:t>
      </w:r>
    </w:p>
    <w:p w:rsidR="00000000" w:rsidRDefault="00E0268D">
      <w:pPr>
        <w:pStyle w:val="pj"/>
      </w:pPr>
      <w:r>
        <w:rPr>
          <w:rStyle w:val="s0"/>
        </w:rPr>
        <w:t>На время устранения замечаний, сроки рассмотрения заявления приостанавливаются</w:t>
      </w:r>
    </w:p>
    <w:p w:rsidR="00000000" w:rsidRDefault="00E0268D">
      <w:pPr>
        <w:pStyle w:val="pj"/>
      </w:pPr>
      <w:r>
        <w:rPr>
          <w:rStyle w:val="s0"/>
        </w:rPr>
        <w:t xml:space="preserve">44-3. При не устранении заявителем замечаний, указанных в </w:t>
      </w:r>
      <w:hyperlink w:anchor="sub440200" w:history="1">
        <w:r>
          <w:rPr>
            <w:rStyle w:val="a4"/>
          </w:rPr>
          <w:t>пункте 44-2</w:t>
        </w:r>
      </w:hyperlink>
      <w:r>
        <w:rPr>
          <w:rStyle w:val="s0"/>
        </w:rPr>
        <w:t xml:space="preserve"> настоящих Правил, экспертная организация направляет заявителю решение о прекращении экспертизы принадлежности продукции к медицинским изделиям и необходим</w:t>
      </w:r>
      <w:r>
        <w:rPr>
          <w:rStyle w:val="s0"/>
        </w:rPr>
        <w:t>ости ее государственной регистрации в Республике Казахстан в произвольной форме.</w:t>
      </w:r>
    </w:p>
    <w:p w:rsidR="00000000" w:rsidRDefault="00E0268D">
      <w:pPr>
        <w:pStyle w:val="pj"/>
      </w:pPr>
      <w:r>
        <w:rPr>
          <w:rStyle w:val="s0"/>
        </w:rPr>
        <w:t>44-4. Экспертиза принадлежности продукции к медицинским изделиям осуществляется путем проведения анализа представленных материалов и документов с учетом области применения и н</w:t>
      </w:r>
      <w:r>
        <w:rPr>
          <w:rStyle w:val="s0"/>
        </w:rPr>
        <w:t>азначения заявленной продукции.</w:t>
      </w:r>
    </w:p>
    <w:p w:rsidR="00000000" w:rsidRDefault="00E0268D">
      <w:pPr>
        <w:pStyle w:val="pj"/>
      </w:pPr>
      <w:r>
        <w:rPr>
          <w:rStyle w:val="s0"/>
        </w:rPr>
        <w:t>При проведении анализа учитываются данные из Государственного реестра лекарственных средств и медицинских изделий.</w:t>
      </w:r>
    </w:p>
    <w:p w:rsidR="00000000" w:rsidRDefault="00E0268D">
      <w:pPr>
        <w:pStyle w:val="pj"/>
      </w:pPr>
      <w:r>
        <w:rPr>
          <w:rStyle w:val="s0"/>
        </w:rPr>
        <w:t>По результатам экспертизы принадлежности продукции к медицинским изделиям в информационной системе в личном к</w:t>
      </w:r>
      <w:r>
        <w:rPr>
          <w:rStyle w:val="s0"/>
        </w:rPr>
        <w:t>абинете заявителя размещается информация в произвольной форме со сроком действия не более 12 (двенадцать) месяцев со дня ее выдачи.</w:t>
      </w:r>
    </w:p>
    <w:p w:rsidR="00000000" w:rsidRDefault="00E0268D">
      <w:pPr>
        <w:pStyle w:val="pj"/>
      </w:pPr>
      <w:r>
        <w:rPr>
          <w:rStyle w:val="s0"/>
        </w:rPr>
        <w:t>45. Экспертиза изменений, вносимых в регистрационное досье, осуществляется на медицинское изделие в период действия регистра</w:t>
      </w:r>
      <w:r>
        <w:rPr>
          <w:rStyle w:val="s0"/>
        </w:rPr>
        <w:t>ционного удостоверения. Заявитель поддерживает актуальность документа по качеству, представленного в регистрационном досье путем своевременного внесения изменений в него.</w:t>
      </w:r>
    </w:p>
    <w:p w:rsidR="00000000" w:rsidRDefault="00E0268D">
      <w:pPr>
        <w:pStyle w:val="pj"/>
      </w:pPr>
      <w:r>
        <w:rPr>
          <w:rStyle w:val="s0"/>
        </w:rPr>
        <w:t xml:space="preserve">46. Изменения классифицируются в соответствии с перечнем видов изменений, вносимых в </w:t>
      </w:r>
      <w:r>
        <w:rPr>
          <w:rStyle w:val="s0"/>
        </w:rPr>
        <w:t xml:space="preserve">регистрационное досье медицинского изделия в период действия регистрационного удостоверения согласно </w:t>
      </w:r>
      <w:hyperlink w:anchor="sub7" w:history="1">
        <w:r>
          <w:rPr>
            <w:rStyle w:val="a4"/>
          </w:rPr>
          <w:t>приложению 7</w:t>
        </w:r>
      </w:hyperlink>
      <w:r>
        <w:rPr>
          <w:rStyle w:val="s0"/>
        </w:rPr>
        <w:t xml:space="preserve"> к настоящим Правилам. Изменения, не включенные в указанный перечень, подлежат новой регистрации в соответствии с на</w:t>
      </w:r>
      <w:r>
        <w:rPr>
          <w:rStyle w:val="s0"/>
        </w:rPr>
        <w:t>стоящими Правилами.</w:t>
      </w:r>
    </w:p>
    <w:p w:rsidR="00000000" w:rsidRDefault="00E0268D">
      <w:pPr>
        <w:pStyle w:val="pj"/>
      </w:pPr>
      <w:r>
        <w:rPr>
          <w:rStyle w:val="s0"/>
        </w:rPr>
        <w:t xml:space="preserve">47. Заявитель в течение двух месяцев после утверждения вносимых изменений производителем подает заявление на проведение экспертизы медицинского изделия по форме согласно </w:t>
      </w:r>
      <w:hyperlink w:anchor="sub1" w:history="1">
        <w:r>
          <w:rPr>
            <w:rStyle w:val="a4"/>
          </w:rPr>
          <w:t>приложению 1</w:t>
        </w:r>
      </w:hyperlink>
      <w:r>
        <w:rPr>
          <w:rStyle w:val="s0"/>
        </w:rPr>
        <w:t xml:space="preserve"> к настоящим Правилам.</w:t>
      </w:r>
    </w:p>
    <w:p w:rsidR="00000000" w:rsidRDefault="00E0268D">
      <w:pPr>
        <w:pStyle w:val="pj"/>
      </w:pPr>
      <w:r>
        <w:rPr>
          <w:rStyle w:val="s0"/>
        </w:rPr>
        <w:t xml:space="preserve">48. </w:t>
      </w:r>
      <w:r>
        <w:rPr>
          <w:rStyle w:val="s0"/>
        </w:rPr>
        <w:t>К заявлению о внесении изменений в регистрационное досье медицинского изделия прилагаются документы и материалы, необходимые для внесения изменений, согласно перечню видов изменений, вносимых в регистрационное досье медицинского изделия в период действия р</w:t>
      </w:r>
      <w:r>
        <w:rPr>
          <w:rStyle w:val="s0"/>
        </w:rPr>
        <w:t xml:space="preserve">егистрационного удостоверения согласно </w:t>
      </w:r>
      <w:hyperlink w:anchor="sub7" w:history="1">
        <w:r>
          <w:rPr>
            <w:rStyle w:val="a4"/>
          </w:rPr>
          <w:t>приложению 7</w:t>
        </w:r>
      </w:hyperlink>
      <w:r>
        <w:rPr>
          <w:rStyle w:val="s0"/>
        </w:rPr>
        <w:t xml:space="preserve"> к настоящим Правилам.</w:t>
      </w:r>
    </w:p>
    <w:p w:rsidR="00000000" w:rsidRDefault="00E0268D">
      <w:pPr>
        <w:pStyle w:val="pj"/>
      </w:pPr>
      <w:r>
        <w:rPr>
          <w:rStyle w:val="s0"/>
        </w:rPr>
        <w:t>49. Государственная экспертная организация на основании результатов экспертизы составляет экспертный отчет специализированной экспертизы о влиянии вносимых</w:t>
      </w:r>
      <w:r>
        <w:rPr>
          <w:rStyle w:val="s0"/>
        </w:rPr>
        <w:t xml:space="preserve"> изменений в регистрационное досье на безопасность, качество и эффективность медицинского изделия по форме согласно </w:t>
      </w:r>
      <w:hyperlink w:anchor="sub9" w:history="1">
        <w:r>
          <w:rPr>
            <w:rStyle w:val="a4"/>
          </w:rPr>
          <w:t>приложению 9</w:t>
        </w:r>
      </w:hyperlink>
      <w:r>
        <w:rPr>
          <w:rStyle w:val="s0"/>
        </w:rPr>
        <w:t xml:space="preserve"> к настоящим Правилам, подписанный руководителем структурного подразделения и экспертом, проводившим </w:t>
      </w:r>
      <w:r>
        <w:rPr>
          <w:rStyle w:val="s0"/>
        </w:rPr>
        <w:t>экспертизу.</w:t>
      </w:r>
    </w:p>
    <w:p w:rsidR="00000000" w:rsidRDefault="00E0268D">
      <w:pPr>
        <w:pStyle w:val="pji"/>
      </w:pPr>
      <w:r>
        <w:rPr>
          <w:rStyle w:val="s3"/>
        </w:rPr>
        <w:t xml:space="preserve">Пункт 50 изложен в редакции </w:t>
      </w:r>
      <w:hyperlink r:id="rId95" w:anchor="sub_id=250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и.о. Министра здравоохранения РК от 20.12.21 г. № ҚР ДСМ-131 (</w:t>
      </w:r>
      <w:hyperlink r:id="rId96" w:anchor="sub_id=5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97" w:anchor="sub_id=50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14.04.23 г. № 70 (введен в действие с 2 мая 2023 г.) (</w:t>
      </w:r>
      <w:hyperlink r:id="rId98" w:anchor="sub_id=5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>50. Производитель или уполномоченный представитель производителя медицинского изделия в течение двух месяцев вносит изменения в регистрационное досье на основании мониторинга безопасности проводимого в соотв</w:t>
      </w:r>
      <w:r>
        <w:rPr>
          <w:rStyle w:val="s0"/>
        </w:rPr>
        <w:t xml:space="preserve">етствии с </w:t>
      </w:r>
      <w:hyperlink r:id="rId99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Министра здравоохранения Республики Казахстан от 23 декабря 2020 года № ҚР ДСМ-320/2020 «Об утверждении правил проведения фармаконадзора и мониторинга безопасности, качеств</w:t>
      </w:r>
      <w:r>
        <w:rPr>
          <w:rStyle w:val="s0"/>
        </w:rPr>
        <w:t>а и эффективности медицинских изделий» (зарегистрирован в Реестре государственной регистрации нормативных правовых актов под № 21896).</w:t>
      </w:r>
    </w:p>
    <w:p w:rsidR="00000000" w:rsidRDefault="00E0268D">
      <w:pPr>
        <w:pStyle w:val="pji"/>
      </w:pPr>
      <w:r>
        <w:rPr>
          <w:rStyle w:val="s3"/>
        </w:rPr>
        <w:t xml:space="preserve">Пункт 51 изложен в редакции </w:t>
      </w:r>
      <w:hyperlink r:id="rId100" w:anchor="sub_id=51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</w:t>
      </w:r>
      <w:r>
        <w:rPr>
          <w:rStyle w:val="s3"/>
        </w:rPr>
        <w:t>Министра здравоохранения РК от 04.11.22 г. № ҚР ДСМ-128 (введен в действие с 21 ноября 2022 г.) (</w:t>
      </w:r>
      <w:hyperlink r:id="rId101" w:anchor="sub_id=5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102" w:anchor="sub_id=251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25.08.25 г. № 83 (введен в действие с 9 сентября 2025 г.) (</w:t>
      </w:r>
      <w:hyperlink r:id="rId103" w:anchor="sub_id=5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>51. При экспертизе медицинских изделий,</w:t>
      </w:r>
      <w:r>
        <w:rPr>
          <w:rStyle w:val="s0"/>
        </w:rPr>
        <w:t xml:space="preserve"> производимых производителями Республики Казахстан на основе трансфера технологий путем организации локального производства на основе передачи, внедрения (применения), адаптации существующих технологий (результатов научных исследований, новых разработок), </w:t>
      </w:r>
      <w:r>
        <w:rPr>
          <w:rStyle w:val="s0"/>
        </w:rPr>
        <w:t>осуществляемых от передающей стороны к принимающей стороне для производства медицинских изделий, к регистрационному досье дополнительно представляются следующие документы:</w:t>
      </w:r>
    </w:p>
    <w:p w:rsidR="00000000" w:rsidRDefault="00E0268D">
      <w:pPr>
        <w:pStyle w:val="pj"/>
      </w:pPr>
      <w:r>
        <w:rPr>
          <w:rStyle w:val="s0"/>
        </w:rPr>
        <w:t>1) документы по экологической безопасности: решение уполномоченного органа по опреде</w:t>
      </w:r>
      <w:r>
        <w:rPr>
          <w:rStyle w:val="s0"/>
        </w:rPr>
        <w:t xml:space="preserve">лению категории объекта, оказывающего негативное воздействие на окружающую среду, в соответствии со </w:t>
      </w:r>
      <w:hyperlink r:id="rId104" w:anchor="sub_id=120000" w:history="1">
        <w:r>
          <w:rPr>
            <w:rStyle w:val="a4"/>
          </w:rPr>
          <w:t>статьей 12</w:t>
        </w:r>
      </w:hyperlink>
      <w:r>
        <w:rPr>
          <w:rStyle w:val="s0"/>
        </w:rPr>
        <w:t xml:space="preserve"> Экологического кодекса Республики Казахстан; экологическое ра</w:t>
      </w:r>
      <w:r>
        <w:rPr>
          <w:rStyle w:val="s0"/>
        </w:rPr>
        <w:t xml:space="preserve">зрешение в соответствии со </w:t>
      </w:r>
      <w:hyperlink r:id="rId105" w:anchor="sub_id=1060000" w:history="1">
        <w:r>
          <w:rPr>
            <w:rStyle w:val="a4"/>
          </w:rPr>
          <w:t>статьей 106</w:t>
        </w:r>
      </w:hyperlink>
      <w:r>
        <w:rPr>
          <w:rStyle w:val="s0"/>
        </w:rPr>
        <w:t xml:space="preserve"> Экологического кодекса, выданный уполномоченным органом в области охраны окружающей среды Республики Казахстан;</w:t>
      </w:r>
    </w:p>
    <w:p w:rsidR="00000000" w:rsidRDefault="00E0268D">
      <w:pPr>
        <w:pStyle w:val="pj"/>
      </w:pPr>
      <w:r>
        <w:rPr>
          <w:rStyle w:val="s0"/>
        </w:rPr>
        <w:t>2) перечень наименов</w:t>
      </w:r>
      <w:r>
        <w:rPr>
          <w:rStyle w:val="s0"/>
        </w:rPr>
        <w:t>аний документов по технологии производства, стандартным операционным процедурам, руководство по качеству.</w:t>
      </w:r>
    </w:p>
    <w:p w:rsidR="00000000" w:rsidRDefault="00E0268D">
      <w:pPr>
        <w:pStyle w:val="pj"/>
      </w:pPr>
      <w:r>
        <w:rPr>
          <w:rStyle w:val="s0"/>
        </w:rPr>
        <w:t>При полном трансфере технологий локальный производитель обеспечивает полное соответствие условий производства и системы обеспечения качества на произв</w:t>
      </w:r>
      <w:r>
        <w:rPr>
          <w:rStyle w:val="s0"/>
        </w:rPr>
        <w:t>одственной площадке в Республике Казахстан условиям производства и системе обеспечения качества производственной площадки вне Казахстана.</w:t>
      </w:r>
    </w:p>
    <w:p w:rsidR="00000000" w:rsidRDefault="00E0268D">
      <w:pPr>
        <w:pStyle w:val="pji"/>
      </w:pPr>
      <w:r>
        <w:rPr>
          <w:rStyle w:val="s3"/>
        </w:rPr>
        <w:t xml:space="preserve">Пункт 52 изложен в редакции </w:t>
      </w:r>
      <w:hyperlink r:id="rId106" w:anchor="sub_id=252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и</w:t>
      </w:r>
      <w:r>
        <w:rPr>
          <w:rStyle w:val="s3"/>
        </w:rPr>
        <w:t>.о. Министра здравоохранения РК от 20.12.21 г. № ҚР ДСМ-131 (</w:t>
      </w:r>
      <w:hyperlink r:id="rId107" w:anchor="sub_id=5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108" w:anchor="sub_id=52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</w:t>
      </w:r>
      <w:r>
        <w:rPr>
          <w:rStyle w:val="s3"/>
        </w:rPr>
        <w:t xml:space="preserve"> здравоохранения РК от 14.04.23 г. № 70 (введен в действие с 2 мая 2023 г.) (</w:t>
      </w:r>
      <w:hyperlink r:id="rId109" w:anchor="sub_id=5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110" w:anchor="sub_id=251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25.08.25 г. № 83 (введен в действие с 9 сентября 2025 г.) (</w:t>
      </w:r>
      <w:hyperlink r:id="rId111" w:anchor="sub_id=5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>52. Ускоренная экспертиза медицинских изделий осуществляетс</w:t>
      </w:r>
      <w:r>
        <w:rPr>
          <w:rStyle w:val="s0"/>
        </w:rPr>
        <w:t>я при перерегистрации, а также по решению уполномоченного органа в области здравоохранения в случаях военных действий и ликвидации их последствий, возникновения, предупреждения и ликвидации последствий чрезвычайных ситуаций, угрозы возникновения, распростр</w:t>
      </w:r>
      <w:r>
        <w:rPr>
          <w:rStyle w:val="s0"/>
        </w:rPr>
        <w:t>анения новых особо опасных инфекционных заболеваний и ликвидации их последствий.</w:t>
      </w:r>
    </w:p>
    <w:p w:rsidR="00000000" w:rsidRDefault="00E0268D">
      <w:pPr>
        <w:pStyle w:val="pj"/>
      </w:pPr>
      <w:r>
        <w:rPr>
          <w:rStyle w:val="s0"/>
        </w:rPr>
        <w:t>Решение уполномоченного органа в области здравоохранения по ускоренной экспертизе выдается на медицинское изделие с указанием подробного мотивированного основания и срока дейс</w:t>
      </w:r>
      <w:r>
        <w:rPr>
          <w:rStyle w:val="s0"/>
        </w:rPr>
        <w:t>твия выданного решения.</w:t>
      </w:r>
    </w:p>
    <w:p w:rsidR="00000000" w:rsidRDefault="00E0268D">
      <w:pPr>
        <w:pStyle w:val="pj"/>
      </w:pPr>
      <w:r>
        <w:rPr>
          <w:rStyle w:val="s0"/>
        </w:rPr>
        <w:t>Документ предоставляется при подаче заявления на экспертизу.</w:t>
      </w:r>
    </w:p>
    <w:p w:rsidR="00000000" w:rsidRDefault="00E0268D">
      <w:pPr>
        <w:pStyle w:val="pji"/>
      </w:pPr>
      <w:r>
        <w:rPr>
          <w:rStyle w:val="s3"/>
        </w:rPr>
        <w:t xml:space="preserve">Правила дополнены пунктом 52-1 в соответствии с </w:t>
      </w:r>
      <w:hyperlink r:id="rId112" w:anchor="sub_id=6501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</w:t>
      </w:r>
      <w:r>
        <w:rPr>
          <w:rStyle w:val="s3"/>
        </w:rPr>
        <w:t>Министра здравоохранения РК от 14.04.23 г. № 70 (введен в действие с 2 мая 2023 г.)</w:t>
      </w:r>
    </w:p>
    <w:p w:rsidR="00000000" w:rsidRDefault="00E0268D">
      <w:pPr>
        <w:pStyle w:val="pj"/>
      </w:pPr>
      <w:r>
        <w:rPr>
          <w:rStyle w:val="s0"/>
        </w:rPr>
        <w:t xml:space="preserve">52-1. При экспертизе медицинских изделий проводится инспекция медицинских изделий в порядке и сроках предусмотренном </w:t>
      </w:r>
      <w:hyperlink r:id="rId113" w:history="1">
        <w:r>
          <w:rPr>
            <w:rStyle w:val="a4"/>
          </w:rPr>
          <w:t>приказом</w:t>
        </w:r>
      </w:hyperlink>
      <w:r>
        <w:rPr>
          <w:rStyle w:val="s0"/>
        </w:rPr>
        <w:t xml:space="preserve"> Министра здравоохранения Республики Казахстан от 23 декабря 2020 года № ҚР ДСМ-315/2020 «Об утверждении правил проведения инспекций медицинских изделий» (зарегистрирован в Реестре государственной регистрации нормативных правовых актов по</w:t>
      </w:r>
      <w:r>
        <w:rPr>
          <w:rStyle w:val="s0"/>
        </w:rPr>
        <w:t>д № 21898).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c"/>
      </w:pPr>
      <w:bookmarkStart w:id="7" w:name="SUB5300"/>
      <w:bookmarkEnd w:id="7"/>
      <w:r>
        <w:rPr>
          <w:rStyle w:val="s1"/>
        </w:rPr>
        <w:t>Глава 6. Сроки проведения экспертизы медицинского изделия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i"/>
      </w:pPr>
      <w:r>
        <w:rPr>
          <w:rStyle w:val="s3"/>
        </w:rPr>
        <w:t xml:space="preserve">Пункт 53 изложен в редакции </w:t>
      </w:r>
      <w:hyperlink r:id="rId114" w:anchor="sub_id=53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14.04.23 г. № 70 (введен в действ</w:t>
      </w:r>
      <w:r>
        <w:rPr>
          <w:rStyle w:val="s3"/>
        </w:rPr>
        <w:t>ие с 2 мая 2023 г.) (</w:t>
      </w:r>
      <w:hyperlink r:id="rId115" w:anchor="sub_id=5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116" w:anchor="sub_id=251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25.08.25 г. № 83</w:t>
      </w:r>
      <w:r>
        <w:rPr>
          <w:rStyle w:val="s3"/>
        </w:rPr>
        <w:t xml:space="preserve"> (введен в действие с 9 сентября 2025 г.) (</w:t>
      </w:r>
      <w:hyperlink r:id="rId117" w:anchor="sub_id=5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rPr>
          <w:rStyle w:val="s0"/>
        </w:rPr>
        <w:t>53. Сроки проведения экспертизы медицинского изделия (требующих проведения лабораторных испытаний) составляют:</w:t>
      </w:r>
    </w:p>
    <w:p w:rsidR="00000000" w:rsidRDefault="00E0268D">
      <w:pPr>
        <w:pStyle w:val="pj"/>
      </w:pPr>
      <w:r>
        <w:rPr>
          <w:rStyle w:val="s0"/>
        </w:rPr>
        <w:t>1) при экспертизе медицинского изделия класса 1 и класса 2а в сроки, не превышающие 70 (семьдесят) рабочих дней, в том числе:</w:t>
      </w:r>
    </w:p>
    <w:p w:rsidR="00000000" w:rsidRDefault="00E0268D">
      <w:pPr>
        <w:pStyle w:val="pj"/>
      </w:pPr>
      <w:r>
        <w:rPr>
          <w:rStyle w:val="s0"/>
        </w:rPr>
        <w:t>начальная экспертиза - 10 (десять) рабочих дней;</w:t>
      </w:r>
    </w:p>
    <w:p w:rsidR="00000000" w:rsidRDefault="00E0268D">
      <w:pPr>
        <w:pStyle w:val="pj"/>
      </w:pPr>
      <w:r>
        <w:rPr>
          <w:rStyle w:val="s0"/>
        </w:rPr>
        <w:t>специализированная экспертиза - 30 (тридцать) рабочих дней (в том числе, подтверж</w:t>
      </w:r>
      <w:r>
        <w:rPr>
          <w:rStyle w:val="s0"/>
        </w:rPr>
        <w:t>дение аутентичности или перевод на казахский язык маркировки макетов упаковок, этикеток, стикеров, инструкции по медицинскому применению);</w:t>
      </w:r>
    </w:p>
    <w:p w:rsidR="00000000" w:rsidRDefault="00E0268D">
      <w:pPr>
        <w:pStyle w:val="pj"/>
      </w:pPr>
      <w:r>
        <w:rPr>
          <w:rStyle w:val="s0"/>
        </w:rPr>
        <w:t>лабораторные испытания - 20 (двадцать) рабочих дней;</w:t>
      </w:r>
    </w:p>
    <w:p w:rsidR="00000000" w:rsidRDefault="00E0268D">
      <w:pPr>
        <w:pStyle w:val="pj"/>
      </w:pPr>
      <w:r>
        <w:rPr>
          <w:rStyle w:val="s0"/>
        </w:rPr>
        <w:t>формирование заключения о безопасности, качестве и эффективности</w:t>
      </w:r>
      <w:r>
        <w:rPr>
          <w:rStyle w:val="s0"/>
        </w:rPr>
        <w:t xml:space="preserve"> - 10 (десять) рабочих дней.</w:t>
      </w:r>
    </w:p>
    <w:p w:rsidR="00000000" w:rsidRDefault="00E0268D">
      <w:pPr>
        <w:pStyle w:val="pj"/>
      </w:pPr>
      <w:r>
        <w:rPr>
          <w:rStyle w:val="s0"/>
        </w:rPr>
        <w:t>2) при экспертизе медицинского изделия (требующих проведения лабораторных испытаний) класса 2б (с повышенной степенью риска) и класса 3 (с высокой степенью риска) - в сроки, не превышающие 110 (сто десять) рабочих дней, в том ч</w:t>
      </w:r>
      <w:r>
        <w:rPr>
          <w:rStyle w:val="s0"/>
        </w:rPr>
        <w:t>исле:</w:t>
      </w:r>
    </w:p>
    <w:p w:rsidR="00000000" w:rsidRDefault="00E0268D">
      <w:pPr>
        <w:pStyle w:val="pj"/>
      </w:pPr>
      <w:r>
        <w:rPr>
          <w:rStyle w:val="s0"/>
        </w:rPr>
        <w:t>начальная экспертиза - 10 (десять) рабочих дней;</w:t>
      </w:r>
    </w:p>
    <w:p w:rsidR="00000000" w:rsidRDefault="00E0268D">
      <w:pPr>
        <w:pStyle w:val="pj"/>
      </w:pPr>
      <w:r>
        <w:rPr>
          <w:rStyle w:val="s0"/>
        </w:rPr>
        <w:t>специализированная экспертиза - 50 (пятьдесят) рабочих дней (в том числе, подтверждение аутентичности или перевод на казахский язык маркировки макетов упаковок, этикеток, стикеров, инструкции по медици</w:t>
      </w:r>
      <w:r>
        <w:rPr>
          <w:rStyle w:val="s0"/>
        </w:rPr>
        <w:t>нскому применению);</w:t>
      </w:r>
    </w:p>
    <w:p w:rsidR="00000000" w:rsidRDefault="00E0268D">
      <w:pPr>
        <w:pStyle w:val="pj"/>
      </w:pPr>
      <w:r>
        <w:rPr>
          <w:rStyle w:val="s0"/>
        </w:rPr>
        <w:t>лабораторные испытания - 40 (сорок) рабочих дней;</w:t>
      </w:r>
    </w:p>
    <w:p w:rsidR="00000000" w:rsidRDefault="00E0268D">
      <w:pPr>
        <w:pStyle w:val="pj"/>
      </w:pPr>
      <w:r>
        <w:rPr>
          <w:rStyle w:val="s0"/>
        </w:rPr>
        <w:t>формирование заключения о безопасности, качестве и эффективности - 10 (десять) рабочих дней.</w:t>
      </w:r>
    </w:p>
    <w:p w:rsidR="00000000" w:rsidRDefault="00E0268D">
      <w:pPr>
        <w:pStyle w:val="pj"/>
      </w:pPr>
      <w:r>
        <w:rPr>
          <w:rStyle w:val="s0"/>
        </w:rPr>
        <w:t>3) внесение изменений в регистрационное досье медицинского изделия (без проведения лабораторн</w:t>
      </w:r>
      <w:r>
        <w:rPr>
          <w:rStyle w:val="s0"/>
        </w:rPr>
        <w:t>ых испытаний) в сроки, не превышающие 50 (пятьдесят) рабочих дней, в том числе:</w:t>
      </w:r>
    </w:p>
    <w:p w:rsidR="00000000" w:rsidRDefault="00E0268D">
      <w:pPr>
        <w:pStyle w:val="pj"/>
      </w:pPr>
      <w:r>
        <w:rPr>
          <w:rStyle w:val="s0"/>
        </w:rPr>
        <w:t>начальная экспертиза - 10 (десять) рабочих дней;</w:t>
      </w:r>
    </w:p>
    <w:p w:rsidR="00000000" w:rsidRDefault="00E0268D">
      <w:pPr>
        <w:pStyle w:val="pj"/>
      </w:pPr>
      <w:r>
        <w:rPr>
          <w:rStyle w:val="s0"/>
        </w:rPr>
        <w:t>специализированная экспертиза - 30 (тридцать) рабочих дней (в том числе, подтверждение аутентичности или перевод на казахский я</w:t>
      </w:r>
      <w:r>
        <w:rPr>
          <w:rStyle w:val="s0"/>
        </w:rPr>
        <w:t>зык маркировки макетов упаковок, этикеток, стикеров, инструкции по медицинскому применению);</w:t>
      </w:r>
    </w:p>
    <w:p w:rsidR="00000000" w:rsidRDefault="00E0268D">
      <w:pPr>
        <w:pStyle w:val="pj"/>
      </w:pPr>
      <w:r>
        <w:rPr>
          <w:rStyle w:val="s0"/>
        </w:rPr>
        <w:t>формирование заключения о безопасности, качестве и эффективности 10 (десять) рабочих дней.</w:t>
      </w:r>
    </w:p>
    <w:p w:rsidR="00000000" w:rsidRDefault="00E0268D">
      <w:pPr>
        <w:pStyle w:val="pj"/>
      </w:pPr>
      <w:r>
        <w:rPr>
          <w:rStyle w:val="s0"/>
        </w:rPr>
        <w:t>4) внесение изменений типа I в регистрационное досье медицинского издели</w:t>
      </w:r>
      <w:r>
        <w:rPr>
          <w:rStyle w:val="s0"/>
        </w:rPr>
        <w:t>я (с проведением лабораторных испытаний) в сроки, не превышающие 65 (шестьдесят пять) рабочих дней, в том числе:</w:t>
      </w:r>
    </w:p>
    <w:p w:rsidR="00000000" w:rsidRDefault="00E0268D">
      <w:pPr>
        <w:pStyle w:val="pj"/>
      </w:pPr>
      <w:r>
        <w:rPr>
          <w:rStyle w:val="s0"/>
        </w:rPr>
        <w:t>начальная экспертиза - 10 (десять) рабочих дней;</w:t>
      </w:r>
    </w:p>
    <w:p w:rsidR="00000000" w:rsidRDefault="00E0268D">
      <w:pPr>
        <w:pStyle w:val="pj"/>
      </w:pPr>
      <w:r>
        <w:rPr>
          <w:rStyle w:val="s0"/>
        </w:rPr>
        <w:t>специализированная экспертиза - 30 (тридцать) рабочих (в том числе, подтверждение аутентичности или перевод на казахский язык маркировки макетов упаковок, этикеток, стикеров, инструкции по медицинскому применению);</w:t>
      </w:r>
    </w:p>
    <w:p w:rsidR="00000000" w:rsidRDefault="00E0268D">
      <w:pPr>
        <w:pStyle w:val="pj"/>
      </w:pPr>
      <w:r>
        <w:rPr>
          <w:rStyle w:val="s0"/>
        </w:rPr>
        <w:t xml:space="preserve">лабораторные испытания - 15 (пятнадцать) </w:t>
      </w:r>
      <w:r>
        <w:rPr>
          <w:rStyle w:val="s0"/>
        </w:rPr>
        <w:t>рабочих дней;</w:t>
      </w:r>
    </w:p>
    <w:p w:rsidR="00000000" w:rsidRDefault="00E0268D">
      <w:pPr>
        <w:pStyle w:val="pj"/>
      </w:pPr>
      <w:r>
        <w:rPr>
          <w:rStyle w:val="s0"/>
        </w:rPr>
        <w:t>формирование заключения о безопасности, качестве и эффективности - 10 (десять) рабочих дней.</w:t>
      </w:r>
    </w:p>
    <w:p w:rsidR="00000000" w:rsidRDefault="00E0268D">
      <w:pPr>
        <w:pStyle w:val="pj"/>
      </w:pPr>
      <w:r>
        <w:rPr>
          <w:rStyle w:val="s0"/>
        </w:rPr>
        <w:t>5) экспертиза медицинского изделия при государственной регистрации (не требующих проведения лабораторных испытаний независимо от класса) осуществляет</w:t>
      </w:r>
      <w:r>
        <w:rPr>
          <w:rStyle w:val="s0"/>
        </w:rPr>
        <w:t>ся в сроки, не превышающие 70 (семьдесят) рабочих, в том числе:</w:t>
      </w:r>
    </w:p>
    <w:p w:rsidR="00000000" w:rsidRDefault="00E0268D">
      <w:pPr>
        <w:pStyle w:val="pj"/>
      </w:pPr>
      <w:r>
        <w:rPr>
          <w:rStyle w:val="s0"/>
        </w:rPr>
        <w:t>начальная экспертиза - 10 (десять) рабочих дней;</w:t>
      </w:r>
    </w:p>
    <w:p w:rsidR="00000000" w:rsidRDefault="00E0268D">
      <w:pPr>
        <w:pStyle w:val="pj"/>
      </w:pPr>
      <w:r>
        <w:rPr>
          <w:rStyle w:val="s0"/>
        </w:rPr>
        <w:t>специализированная экспертиза - 50 (пятьдесят) рабочих дней;</w:t>
      </w:r>
    </w:p>
    <w:p w:rsidR="00000000" w:rsidRDefault="00E0268D">
      <w:pPr>
        <w:pStyle w:val="pj"/>
      </w:pPr>
      <w:r>
        <w:rPr>
          <w:rStyle w:val="s0"/>
        </w:rPr>
        <w:t>формирование заключения о безопасности, качестве и эффективности - 10 (десять) раб</w:t>
      </w:r>
      <w:r>
        <w:rPr>
          <w:rStyle w:val="s0"/>
        </w:rPr>
        <w:t>очих дней.</w:t>
      </w:r>
    </w:p>
    <w:p w:rsidR="00000000" w:rsidRDefault="00E0268D">
      <w:pPr>
        <w:pStyle w:val="pj"/>
      </w:pPr>
      <w:r>
        <w:rPr>
          <w:rStyle w:val="s0"/>
        </w:rPr>
        <w:t>6) ускоренная экспертиза медицинских изделий осуществляется в сроки, не превышающие 30 (тридцати) рабочих дней, в том числе:</w:t>
      </w:r>
    </w:p>
    <w:p w:rsidR="00000000" w:rsidRDefault="00E0268D">
      <w:pPr>
        <w:pStyle w:val="pj"/>
      </w:pPr>
      <w:r>
        <w:rPr>
          <w:rStyle w:val="s0"/>
        </w:rPr>
        <w:t>первичная экспертиза - 5 (пять) рабочих дней; специализированная экспертиза - 20 (двадцать) рабочих дней;</w:t>
      </w:r>
    </w:p>
    <w:p w:rsidR="00000000" w:rsidRDefault="00E0268D">
      <w:pPr>
        <w:pStyle w:val="pj"/>
      </w:pPr>
      <w:r>
        <w:rPr>
          <w:rStyle w:val="s0"/>
        </w:rPr>
        <w:t>формирование з</w:t>
      </w:r>
      <w:r>
        <w:rPr>
          <w:rStyle w:val="s0"/>
        </w:rPr>
        <w:t>аключения о безопасности, качестве и эффективности - 5 (пять) рабочих дней.</w:t>
      </w:r>
    </w:p>
    <w:p w:rsidR="00000000" w:rsidRDefault="00E0268D">
      <w:pPr>
        <w:pStyle w:val="pji"/>
      </w:pPr>
      <w:r>
        <w:rPr>
          <w:rStyle w:val="s3"/>
        </w:rPr>
        <w:t xml:space="preserve">Пункт 54 изложен в редакции </w:t>
      </w:r>
      <w:hyperlink r:id="rId118" w:anchor="sub_id=251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25.08.25 г. № 83 (введен в дейст</w:t>
      </w:r>
      <w:r>
        <w:rPr>
          <w:rStyle w:val="s3"/>
        </w:rPr>
        <w:t>вие с 9 сентября 2025 г.) (</w:t>
      </w:r>
      <w:hyperlink r:id="rId119" w:anchor="sub_id=5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j"/>
      </w:pPr>
      <w:r>
        <w:t xml:space="preserve">54. </w:t>
      </w:r>
      <w:r>
        <w:rPr>
          <w:rStyle w:val="s0"/>
        </w:rPr>
        <w:t>В сроки проведения экспертизы медицинского изделия не входят:</w:t>
      </w:r>
    </w:p>
    <w:p w:rsidR="00000000" w:rsidRDefault="00E0268D">
      <w:pPr>
        <w:pStyle w:val="pj"/>
      </w:pPr>
      <w:r>
        <w:rPr>
          <w:rStyle w:val="s0"/>
        </w:rPr>
        <w:t>1) время восполнения некомплектности регистрационного досье;</w:t>
      </w:r>
    </w:p>
    <w:p w:rsidR="00000000" w:rsidRDefault="00E0268D">
      <w:pPr>
        <w:pStyle w:val="pj"/>
      </w:pPr>
      <w:r>
        <w:rPr>
          <w:rStyle w:val="s0"/>
        </w:rPr>
        <w:t>2) время предоставление заявителем документов и материалов по запросу при проведении экспертизы в установленные сроки;</w:t>
      </w:r>
    </w:p>
    <w:p w:rsidR="00000000" w:rsidRDefault="00E0268D">
      <w:pPr>
        <w:pStyle w:val="pj"/>
      </w:pPr>
      <w:r>
        <w:rPr>
          <w:rStyle w:val="s0"/>
        </w:rPr>
        <w:t>3) время подготовки и проведения инспекции медицинского изделия.</w:t>
      </w:r>
    </w:p>
    <w:p w:rsidR="00000000" w:rsidRDefault="00E0268D">
      <w:pPr>
        <w:pStyle w:val="pj"/>
      </w:pPr>
      <w:r>
        <w:rPr>
          <w:rStyle w:val="s0"/>
        </w:rPr>
        <w:t>Заявитель в течение 30 (тридцать) рабочих дней со дня получения уведомле</w:t>
      </w:r>
      <w:r>
        <w:rPr>
          <w:rStyle w:val="s0"/>
        </w:rPr>
        <w:t>ния о необходимости проведения инспекции предоставляет письмо о согласии и предоставляет в инспекторат медицинских изделий заявление о проведении инспекции медицинских изделий.</w:t>
      </w:r>
    </w:p>
    <w:p w:rsidR="00000000" w:rsidRDefault="00E0268D">
      <w:pPr>
        <w:pStyle w:val="pj"/>
      </w:pPr>
      <w:r>
        <w:rPr>
          <w:rStyle w:val="s0"/>
        </w:rPr>
        <w:t>Продолжительность организации и проведения инспекции медицинских изделий не пре</w:t>
      </w:r>
      <w:r>
        <w:rPr>
          <w:rStyle w:val="s0"/>
        </w:rPr>
        <w:t>вышает 90 (девяносто) рабочих дней со дня подачи заявителем заявления на проведение инспекции медицинских изделий;</w:t>
      </w:r>
    </w:p>
    <w:p w:rsidR="00000000" w:rsidRDefault="00E0268D">
      <w:pPr>
        <w:pStyle w:val="pj"/>
      </w:pPr>
      <w:r>
        <w:rPr>
          <w:rStyle w:val="s0"/>
        </w:rPr>
        <w:t>4) согласование заявителем итоговых документов;</w:t>
      </w:r>
    </w:p>
    <w:p w:rsidR="00000000" w:rsidRDefault="00E0268D">
      <w:pPr>
        <w:pStyle w:val="pj"/>
      </w:pPr>
      <w:r>
        <w:rPr>
          <w:rStyle w:val="s0"/>
        </w:rPr>
        <w:t>5) организация и проведение Экспертного совета.</w:t>
      </w:r>
    </w:p>
    <w:p w:rsidR="00000000" w:rsidRDefault="00E0268D">
      <w:pPr>
        <w:pStyle w:val="pj"/>
      </w:pPr>
      <w:r>
        <w:rPr>
          <w:rStyle w:val="s0"/>
        </w:rPr>
        <w:t>Продолжительность организации и проведения Эк</w:t>
      </w:r>
      <w:r>
        <w:rPr>
          <w:rStyle w:val="s0"/>
        </w:rPr>
        <w:t>спертного совета не превышает 30 (тридцать) календарных дней со дня уведомления заявителя о вынесении материалов на Экспертный совет</w:t>
      </w:r>
      <w:r>
        <w:t>.</w:t>
      </w:r>
    </w:p>
    <w:p w:rsidR="00000000" w:rsidRDefault="00E0268D">
      <w:pPr>
        <w:pStyle w:val="pj"/>
      </w:pPr>
      <w:r>
        <w:t> 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i"/>
      </w:pPr>
      <w:r>
        <w:rPr>
          <w:rStyle w:val="s3"/>
        </w:rPr>
        <w:t xml:space="preserve">Правила дополнены главой 7 в соответствии с </w:t>
      </w:r>
      <w:hyperlink r:id="rId120" w:anchor="sub_id=55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и.о. Министра здравоохранения РК от 20.12.21 г. № ҚР ДСМ-131</w:t>
      </w:r>
    </w:p>
    <w:p w:rsidR="00000000" w:rsidRDefault="00E0268D">
      <w:pPr>
        <w:pStyle w:val="pc"/>
      </w:pPr>
      <w:r>
        <w:rPr>
          <w:rStyle w:val="s1"/>
        </w:rPr>
        <w:t>Глава 7. Порядок обжалования решений, действий (бездействия) государственной экспертной организации и (или) ее должностных лиц по вопросам оказания государственных услуг</w:t>
      </w:r>
    </w:p>
    <w:p w:rsidR="00000000" w:rsidRDefault="00E0268D">
      <w:pPr>
        <w:pStyle w:val="pj"/>
      </w:pPr>
      <w:r>
        <w:t> </w:t>
      </w:r>
    </w:p>
    <w:p w:rsidR="00000000" w:rsidRDefault="00E0268D">
      <w:pPr>
        <w:pStyle w:val="pj"/>
      </w:pPr>
      <w:r>
        <w:rPr>
          <w:rStyle w:val="s0"/>
        </w:rPr>
        <w:t>55. Жало</w:t>
      </w:r>
      <w:r>
        <w:rPr>
          <w:rStyle w:val="s0"/>
        </w:rPr>
        <w:t>ба на решение, действия (бездействия) государственной экспертной организации по вопросам оказания государственных услуг может быть подана на имя руководителя государственной экспертной организации, в уполномоченный орган по оценке и контролю за качеством о</w:t>
      </w:r>
      <w:r>
        <w:rPr>
          <w:rStyle w:val="s0"/>
        </w:rPr>
        <w:t>казания государственных услуг в соответствии с законодательством Республики Казахстан.</w:t>
      </w:r>
    </w:p>
    <w:p w:rsidR="00000000" w:rsidRDefault="00E0268D">
      <w:pPr>
        <w:pStyle w:val="pj"/>
      </w:pPr>
      <w:r>
        <w:rPr>
          <w:rStyle w:val="s0"/>
        </w:rPr>
        <w:t xml:space="preserve">В случае поступления жалобы в соответствии с </w:t>
      </w:r>
      <w:hyperlink r:id="rId121" w:anchor="sub_id=910400" w:history="1">
        <w:r>
          <w:rPr>
            <w:rStyle w:val="a4"/>
          </w:rPr>
          <w:t>пунктом 4 статьи 91</w:t>
        </w:r>
      </w:hyperlink>
      <w:r>
        <w:rPr>
          <w:rStyle w:val="s0"/>
        </w:rPr>
        <w:t xml:space="preserve"> АППК РК государствен</w:t>
      </w:r>
      <w:r>
        <w:rPr>
          <w:rStyle w:val="s0"/>
        </w:rPr>
        <w:t xml:space="preserve">ной экспертной организацией направляется в орган, рассматривающий жалобу в течение 3 (трех) рабочих дней со дня ее поступления. Жалоба государственной экспертной организацией не направляется в орган, рассматривающий жалобу в случае принятия благоприятного </w:t>
      </w:r>
      <w:r>
        <w:rPr>
          <w:rStyle w:val="s0"/>
        </w:rPr>
        <w:t>акта, совершения административного действия, полностью удовлетворяющие требования, указанные в жалобе.</w:t>
      </w:r>
    </w:p>
    <w:p w:rsidR="00000000" w:rsidRDefault="00E0268D">
      <w:pPr>
        <w:pStyle w:val="pj"/>
      </w:pPr>
      <w:r>
        <w:rPr>
          <w:rStyle w:val="s0"/>
        </w:rPr>
        <w:t xml:space="preserve">56. Жалоба заявителя в соответствии с </w:t>
      </w:r>
      <w:hyperlink r:id="rId122" w:anchor="sub_id=250200" w:history="1">
        <w:r>
          <w:rPr>
            <w:rStyle w:val="a4"/>
          </w:rPr>
          <w:t>пунктом 2 статьи 25</w:t>
        </w:r>
      </w:hyperlink>
      <w:r>
        <w:rPr>
          <w:rStyle w:val="s0"/>
        </w:rPr>
        <w:t xml:space="preserve"> Закона подл</w:t>
      </w:r>
      <w:r>
        <w:rPr>
          <w:rStyle w:val="s0"/>
        </w:rPr>
        <w:t>ежит рассмотрению:</w:t>
      </w:r>
    </w:p>
    <w:p w:rsidR="00000000" w:rsidRDefault="00E0268D">
      <w:pPr>
        <w:pStyle w:val="pj"/>
      </w:pPr>
      <w:r>
        <w:rPr>
          <w:rStyle w:val="s0"/>
        </w:rPr>
        <w:t>государственной экспертной организацией, - в течение 5 (пяти) рабочих дней со дня ее регистрации;</w:t>
      </w:r>
    </w:p>
    <w:p w:rsidR="00000000" w:rsidRDefault="00E0268D">
      <w:pPr>
        <w:pStyle w:val="pj"/>
      </w:pPr>
      <w:r>
        <w:rPr>
          <w:rStyle w:val="s0"/>
        </w:rPr>
        <w:t xml:space="preserve">уполномоченным органом по оценке и контролю за качеством оказания государственных услуг - в течение 15 (пятнадцати) рабочих дней со дня ее </w:t>
      </w:r>
      <w:r>
        <w:rPr>
          <w:rStyle w:val="s0"/>
        </w:rPr>
        <w:t>регистрации.</w:t>
      </w:r>
    </w:p>
    <w:p w:rsidR="00000000" w:rsidRDefault="00E0268D">
      <w:pPr>
        <w:pStyle w:val="pj"/>
      </w:pPr>
      <w:r>
        <w:rPr>
          <w:rStyle w:val="s0"/>
        </w:rPr>
        <w:t xml:space="preserve">57. Срок рассмотрения жалобы государственной экспертной организацией, уполномоченным органом по оценке и контролю за качеством оказания государственных услуг в соответствии с </w:t>
      </w:r>
      <w:hyperlink r:id="rId123" w:anchor="sub_id=250400" w:history="1">
        <w:r>
          <w:rPr>
            <w:rStyle w:val="a4"/>
          </w:rPr>
          <w:t>пунктом 4 статьи 25</w:t>
        </w:r>
      </w:hyperlink>
      <w:r>
        <w:rPr>
          <w:rStyle w:val="s0"/>
        </w:rPr>
        <w:t xml:space="preserve"> Закона продлевается не более чем на 10 (десять) рабочих дней в случаях необходимости:</w:t>
      </w:r>
    </w:p>
    <w:p w:rsidR="00000000" w:rsidRDefault="00E0268D">
      <w:pPr>
        <w:pStyle w:val="pj"/>
      </w:pPr>
      <w:r>
        <w:rPr>
          <w:rStyle w:val="s0"/>
        </w:rPr>
        <w:t>1) проведения дополнительного изучения или проверки по жалобе либо</w:t>
      </w:r>
      <w:r>
        <w:rPr>
          <w:rStyle w:val="s0"/>
        </w:rPr>
        <w:t xml:space="preserve"> проверки с выездом на место;</w:t>
      </w:r>
    </w:p>
    <w:p w:rsidR="00000000" w:rsidRDefault="00E0268D">
      <w:pPr>
        <w:pStyle w:val="pj"/>
      </w:pPr>
      <w:r>
        <w:rPr>
          <w:rStyle w:val="s0"/>
        </w:rPr>
        <w:t>2) получения дополнительной информации.</w:t>
      </w:r>
    </w:p>
    <w:p w:rsidR="00000000" w:rsidRDefault="00E0268D">
      <w:pPr>
        <w:pStyle w:val="pj"/>
      </w:pPr>
      <w:r>
        <w:rPr>
          <w:rStyle w:val="s0"/>
        </w:rPr>
        <w:t>В случае продления срока рассмотрения жалобы должностное лицо, наделенное полномочиями по рассмотрению жалоб, в течение 3 (трех) рабочих дней с момента продления срока рассмотрения жалоб</w:t>
      </w:r>
      <w:r>
        <w:rPr>
          <w:rStyle w:val="s0"/>
        </w:rPr>
        <w:t>ы сообщает в письменной форме (при подаче жалобы на бумажном носителе) или электронной форме (при подаче жалобы в электронном виде) заявителю, подавшему жалобу, о продлении срока рассмотрения жалобы с указанием причин продления.</w:t>
      </w:r>
    </w:p>
    <w:p w:rsidR="00000000" w:rsidRDefault="00E0268D">
      <w:pPr>
        <w:pStyle w:val="pj"/>
      </w:pPr>
      <w:r>
        <w:rPr>
          <w:rStyle w:val="s0"/>
        </w:rPr>
        <w:t>58. Если иное не предусмотр</w:t>
      </w:r>
      <w:r>
        <w:rPr>
          <w:rStyle w:val="s0"/>
        </w:rPr>
        <w:t xml:space="preserve">ено законами Республики Казахстан, обжалование в суде допускается после обжалования в административном (досудебном) порядке в соответствии с </w:t>
      </w:r>
      <w:hyperlink r:id="rId124" w:anchor="sub_id=910500" w:history="1">
        <w:r>
          <w:rPr>
            <w:rStyle w:val="a4"/>
          </w:rPr>
          <w:t>пунктом 5 статьи 91</w:t>
        </w:r>
      </w:hyperlink>
      <w:r>
        <w:rPr>
          <w:rStyle w:val="s0"/>
        </w:rPr>
        <w:t xml:space="preserve"> АППК РК.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bookmarkStart w:id="8" w:name="SUB1"/>
      <w:bookmarkEnd w:id="8"/>
      <w:r>
        <w:rPr>
          <w:rStyle w:val="s0"/>
        </w:rPr>
        <w:t> </w:t>
      </w:r>
    </w:p>
    <w:p w:rsidR="00000000" w:rsidRDefault="00E0268D">
      <w:pPr>
        <w:pStyle w:val="pji"/>
      </w:pPr>
      <w:r>
        <w:rPr>
          <w:rStyle w:val="s3"/>
        </w:rPr>
        <w:t xml:space="preserve">Приложение 1 изложено в редакции </w:t>
      </w:r>
      <w:hyperlink r:id="rId125" w:anchor="sub_id=124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и.о. Министра здравоохранения РК от 20.12.21 г. № ҚР ДСМ-131 (</w:t>
      </w:r>
      <w:hyperlink r:id="rId126" w:anchor="sub_id=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127" w:anchor="sub_id=11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Министра здравоохранения РК от 14.04.23 г. № 70 (введен в действие с 2 мая 2023 г.) (</w:t>
      </w:r>
      <w:hyperlink r:id="rId128" w:anchor="sub_id=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r"/>
      </w:pPr>
      <w:r>
        <w:rPr>
          <w:rStyle w:val="s0"/>
        </w:rPr>
        <w:t>Приложение 1</w:t>
      </w:r>
    </w:p>
    <w:p w:rsidR="00000000" w:rsidRDefault="00E0268D">
      <w:pPr>
        <w:pStyle w:val="pr"/>
      </w:pPr>
      <w:r>
        <w:rPr>
          <w:rStyle w:val="s0"/>
        </w:rPr>
        <w:t xml:space="preserve">к </w:t>
      </w:r>
      <w:hyperlink w:anchor="sub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проведения экспертизы </w:t>
      </w:r>
    </w:p>
    <w:p w:rsidR="00000000" w:rsidRDefault="00E0268D">
      <w:pPr>
        <w:pStyle w:val="pr"/>
      </w:pPr>
      <w:r>
        <w:rPr>
          <w:rStyle w:val="s0"/>
        </w:rPr>
        <w:t>медицинского изделия</w:t>
      </w:r>
    </w:p>
    <w:p w:rsidR="00000000" w:rsidRDefault="00E0268D">
      <w:pPr>
        <w:pStyle w:val="pr"/>
      </w:pPr>
      <w:r>
        <w:rPr>
          <w:rStyle w:val="s0"/>
        </w:rPr>
        <w:t> </w:t>
      </w:r>
    </w:p>
    <w:p w:rsidR="00000000" w:rsidRDefault="00E0268D">
      <w:pPr>
        <w:pStyle w:val="pr"/>
      </w:pPr>
      <w:r>
        <w:rPr>
          <w:rStyle w:val="s0"/>
        </w:rPr>
        <w:t> </w:t>
      </w:r>
    </w:p>
    <w:p w:rsidR="00000000" w:rsidRDefault="00E0268D">
      <w:pPr>
        <w:pStyle w:val="pr"/>
      </w:pPr>
      <w:r>
        <w:rPr>
          <w:rStyle w:val="s0"/>
        </w:rPr>
        <w:t>Форма</w:t>
      </w:r>
    </w:p>
    <w:p w:rsidR="00000000" w:rsidRDefault="00E0268D">
      <w:pPr>
        <w:pStyle w:val="pr"/>
      </w:pPr>
      <w:r>
        <w:rPr>
          <w:rStyle w:val="s0"/>
        </w:rPr>
        <w:t> </w:t>
      </w:r>
    </w:p>
    <w:p w:rsidR="00000000" w:rsidRDefault="00E0268D">
      <w:pPr>
        <w:pStyle w:val="pc"/>
      </w:pPr>
      <w:r>
        <w:rPr>
          <w:rStyle w:val="s1"/>
        </w:rPr>
        <w:t>Заявление на проведение экспертизы медицинского изделия*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2"/>
        <w:gridCol w:w="1104"/>
        <w:gridCol w:w="1104"/>
        <w:gridCol w:w="1715"/>
        <w:gridCol w:w="1715"/>
        <w:gridCol w:w="1284"/>
        <w:gridCol w:w="1284"/>
        <w:gridCol w:w="1778"/>
        <w:gridCol w:w="1778"/>
        <w:gridCol w:w="1058"/>
        <w:gridCol w:w="1256"/>
      </w:tblGrid>
      <w:tr w:rsidR="00000000">
        <w:trPr>
          <w:jc w:val="center"/>
        </w:trPr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150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Тип процедуры</w:t>
            </w:r>
          </w:p>
        </w:tc>
        <w:tc>
          <w:tcPr>
            <w:tcW w:w="2850" w:type="pct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Регистрация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Перерегистрация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Внесение изменений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rPr>
          <w:jc w:val="center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1.1.</w:t>
            </w:r>
          </w:p>
        </w:tc>
        <w:tc>
          <w:tcPr>
            <w:tcW w:w="15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Вид экспертизы (необходимое указать)</w:t>
            </w:r>
          </w:p>
        </w:tc>
        <w:tc>
          <w:tcPr>
            <w:tcW w:w="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Ускоренная Да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Нет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Основание</w:t>
            </w:r>
          </w:p>
        </w:tc>
      </w:tr>
      <w:tr w:rsidR="00000000">
        <w:trPr>
          <w:jc w:val="center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1.2</w:t>
            </w:r>
          </w:p>
        </w:tc>
        <w:tc>
          <w:tcPr>
            <w:tcW w:w="15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Сведения о регистрационном удостоверении (при перерегистрации и внесении изменений в регистрационное досье)</w:t>
            </w:r>
          </w:p>
        </w:tc>
        <w:tc>
          <w:tcPr>
            <w:tcW w:w="285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 регистрационного удостоверения выданного в Республике Казахстан с указанием даты выдачи и срока действия</w:t>
            </w:r>
          </w:p>
        </w:tc>
      </w:tr>
      <w:tr w:rsidR="00000000">
        <w:trPr>
          <w:jc w:val="center"/>
        </w:trPr>
        <w:tc>
          <w:tcPr>
            <w:tcW w:w="5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2.</w:t>
            </w:r>
          </w:p>
        </w:tc>
        <w:tc>
          <w:tcPr>
            <w:tcW w:w="15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Торговое наименование</w:t>
            </w:r>
          </w:p>
        </w:tc>
        <w:tc>
          <w:tcPr>
            <w:tcW w:w="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 казахском языке</w:t>
            </w:r>
          </w:p>
        </w:tc>
        <w:tc>
          <w:tcPr>
            <w:tcW w:w="19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 русском языке</w:t>
            </w:r>
          </w:p>
        </w:tc>
        <w:tc>
          <w:tcPr>
            <w:tcW w:w="19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3.</w:t>
            </w:r>
          </w:p>
        </w:tc>
        <w:tc>
          <w:tcPr>
            <w:tcW w:w="24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Номенклатурный код Глобальной номенклатуры медицинских изделий (при наличии)</w:t>
            </w:r>
          </w:p>
        </w:tc>
        <w:tc>
          <w:tcPr>
            <w:tcW w:w="19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4.</w:t>
            </w:r>
          </w:p>
        </w:tc>
        <w:tc>
          <w:tcPr>
            <w:tcW w:w="24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Код Номенклатуры медицинских изделий Республики Казахстан</w:t>
            </w:r>
          </w:p>
        </w:tc>
        <w:tc>
          <w:tcPr>
            <w:tcW w:w="19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5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5.</w:t>
            </w:r>
          </w:p>
        </w:tc>
        <w:tc>
          <w:tcPr>
            <w:tcW w:w="15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Область медицинского применения</w:t>
            </w:r>
          </w:p>
        </w:tc>
        <w:tc>
          <w:tcPr>
            <w:tcW w:w="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 казахском языке</w:t>
            </w:r>
          </w:p>
        </w:tc>
        <w:tc>
          <w:tcPr>
            <w:tcW w:w="19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 русском языке</w:t>
            </w:r>
          </w:p>
        </w:tc>
        <w:tc>
          <w:tcPr>
            <w:tcW w:w="19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5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6.</w:t>
            </w:r>
          </w:p>
        </w:tc>
        <w:tc>
          <w:tcPr>
            <w:tcW w:w="15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Назначение</w:t>
            </w:r>
          </w:p>
        </w:tc>
        <w:tc>
          <w:tcPr>
            <w:tcW w:w="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 казахском языке</w:t>
            </w:r>
          </w:p>
        </w:tc>
        <w:tc>
          <w:tcPr>
            <w:tcW w:w="19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 русском языке</w:t>
            </w:r>
          </w:p>
        </w:tc>
        <w:tc>
          <w:tcPr>
            <w:tcW w:w="19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7.</w:t>
            </w:r>
          </w:p>
        </w:tc>
        <w:tc>
          <w:tcPr>
            <w:tcW w:w="24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Медицинское изделие является</w:t>
            </w:r>
          </w:p>
        </w:tc>
        <w:tc>
          <w:tcPr>
            <w:tcW w:w="19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МИ (ИМН)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МИ (МТ)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МИ (in vitro)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rPr>
          <w:jc w:val="center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7-1.</w:t>
            </w:r>
          </w:p>
        </w:tc>
        <w:tc>
          <w:tcPr>
            <w:tcW w:w="15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Тип медицинского изделия ин витро (необходимое указать)</w:t>
            </w:r>
          </w:p>
        </w:tc>
        <w:tc>
          <w:tcPr>
            <w:tcW w:w="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Закр</w:t>
            </w:r>
            <w:r>
              <w:rPr>
                <w:rStyle w:val="s0"/>
              </w:rPr>
              <w:t>ытая система: Да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Нет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обоснование от производителя (указать страницу регистрационного досье)</w:t>
            </w:r>
          </w:p>
        </w:tc>
      </w:tr>
      <w:tr w:rsidR="00000000">
        <w:trPr>
          <w:jc w:val="center"/>
        </w:trPr>
        <w:tc>
          <w:tcPr>
            <w:tcW w:w="5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8.</w:t>
            </w:r>
          </w:p>
        </w:tc>
        <w:tc>
          <w:tcPr>
            <w:tcW w:w="1500" w:type="pct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Краткая техническая характеристика (при наличии программного обеспечения включаются данные прог</w:t>
            </w:r>
            <w:r>
              <w:rPr>
                <w:rStyle w:val="s0"/>
              </w:rPr>
              <w:t>раммного обеспечения)</w:t>
            </w:r>
          </w:p>
        </w:tc>
        <w:tc>
          <w:tcPr>
            <w:tcW w:w="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 казахском языке</w:t>
            </w:r>
          </w:p>
        </w:tc>
        <w:tc>
          <w:tcPr>
            <w:tcW w:w="19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 русском языке</w:t>
            </w:r>
          </w:p>
        </w:tc>
        <w:tc>
          <w:tcPr>
            <w:tcW w:w="19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9.</w:t>
            </w:r>
          </w:p>
        </w:tc>
        <w:tc>
          <w:tcPr>
            <w:tcW w:w="24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Класс в зависимости от степени потенциального риска применения (необходимое отметить)</w:t>
            </w:r>
          </w:p>
        </w:tc>
        <w:tc>
          <w:tcPr>
            <w:tcW w:w="19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Класс 1 - с низкой степенью риска Класс 2а - со средней степенью риска Класс 2б - с повышенной степенью риска Класс 3 - с высокой степенью риска</w:t>
            </w:r>
          </w:p>
        </w:tc>
      </w:tr>
      <w:tr w:rsidR="00000000">
        <w:trPr>
          <w:jc w:val="center"/>
        </w:trPr>
        <w:tc>
          <w:tcPr>
            <w:tcW w:w="5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10.</w:t>
            </w:r>
          </w:p>
        </w:tc>
        <w:tc>
          <w:tcPr>
            <w:tcW w:w="24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Медицинская техника является (отметить при необходимости)</w:t>
            </w:r>
          </w:p>
        </w:tc>
        <w:tc>
          <w:tcPr>
            <w:tcW w:w="19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Средство измерения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Комплекс (МТ)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Система (МТ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Аппарат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Прибор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Оборудование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24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Изделие медицинского назначения является (отметить при необходимости)</w:t>
            </w:r>
          </w:p>
        </w:tc>
        <w:tc>
          <w:tcPr>
            <w:tcW w:w="19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Средство измерения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Стерильное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Набор (комплект)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24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Медицинское изделие in vitro является (отметить при необходимости)</w:t>
            </w:r>
          </w:p>
        </w:tc>
        <w:tc>
          <w:tcPr>
            <w:tcW w:w="19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Средство измерения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Аппарат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Прибор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Оборудование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Для самоконтроля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Набор (комплект)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rPr>
          <w:jc w:val="center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11.</w:t>
            </w:r>
          </w:p>
        </w:tc>
        <w:tc>
          <w:tcPr>
            <w:tcW w:w="24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В составе имеется лекарственное средство</w:t>
            </w:r>
          </w:p>
        </w:tc>
        <w:tc>
          <w:tcPr>
            <w:tcW w:w="19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Да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Нет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rPr>
          <w:jc w:val="center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12.</w:t>
            </w:r>
          </w:p>
        </w:tc>
        <w:tc>
          <w:tcPr>
            <w:tcW w:w="24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Комплектация МИ</w:t>
            </w:r>
          </w:p>
        </w:tc>
        <w:tc>
          <w:tcPr>
            <w:tcW w:w="19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40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 модели (модификации) МИ на русском языке **</w:t>
            </w:r>
          </w:p>
        </w:tc>
      </w:tr>
      <w:tr w:rsidR="00000000">
        <w:trPr>
          <w:jc w:val="center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40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 модели (модификации) МИ на казахском языке **</w:t>
            </w:r>
          </w:p>
        </w:tc>
      </w:tr>
      <w:tr w:rsidR="00000000">
        <w:trPr>
          <w:jc w:val="center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Вид составной части на русском языке ***</w:t>
            </w: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Вид составной части на казахском языке ***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 составных частей на русском языке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 составных частей на казахском языке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Модель составных частей на русском языке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Модель составных частей на казахском языке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Производитель на русском языке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Производитель на казахском языке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Страна на русском языке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Страна на казахском языке</w:t>
            </w:r>
          </w:p>
        </w:tc>
      </w:tr>
      <w:tr w:rsidR="00000000">
        <w:trPr>
          <w:jc w:val="center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основной блок МТ</w:t>
            </w: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негізгі блок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комплектующее</w:t>
            </w: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жиынтықтаушылар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програмное обеспечение</w:t>
            </w: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бағдарламалық жасақтама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принадлежность</w:t>
            </w: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керек-жарақтары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расходный материал</w:t>
            </w: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шығын материалдары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изделие типоразмерного ряда(с указанием диапазона размеров )</w:t>
            </w: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типтік мөлшерлі қатар бұйымы (өлшем ауқымын көрсете отырып)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реагент</w:t>
            </w: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реагент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  <w:spacing w:line="276" w:lineRule="auto"/>
            </w:pPr>
            <w:r>
              <w:rPr>
                <w:rFonts w:ascii="Calibri" w:hAnsi="Calibri" w:cs="Calibri"/>
                <w:color w:val="auto"/>
                <w:sz w:val="20"/>
                <w:szCs w:val="20"/>
              </w:rPr>
              <w:t xml:space="preserve">   </w:t>
            </w: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8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13.</w:t>
            </w:r>
          </w:p>
        </w:tc>
        <w:tc>
          <w:tcPr>
            <w:tcW w:w="41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Упаковка</w:t>
            </w:r>
          </w:p>
        </w:tc>
      </w:tr>
      <w:tr w:rsidR="00000000">
        <w:trPr>
          <w:jc w:val="center"/>
        </w:trPr>
        <w:tc>
          <w:tcPr>
            <w:tcW w:w="192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1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06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7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7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7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02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2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1057"/>
        <w:gridCol w:w="1057"/>
        <w:gridCol w:w="1775"/>
        <w:gridCol w:w="2080"/>
        <w:gridCol w:w="1669"/>
        <w:gridCol w:w="1570"/>
        <w:gridCol w:w="1715"/>
        <w:gridCol w:w="930"/>
        <w:gridCol w:w="894"/>
        <w:gridCol w:w="1417"/>
        <w:gridCol w:w="1170"/>
      </w:tblGrid>
      <w:tr w:rsidR="00000000">
        <w:trPr>
          <w:jc w:val="center"/>
        </w:trPr>
        <w:tc>
          <w:tcPr>
            <w:tcW w:w="19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12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Вид (первичная или вторичная)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Размер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Объем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Количество единиц в упаковке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Краткое описание</w:t>
            </w:r>
          </w:p>
        </w:tc>
      </w:tr>
      <w:tr w:rsidR="00000000">
        <w:trPr>
          <w:jc w:val="center"/>
        </w:trPr>
        <w:tc>
          <w:tcPr>
            <w:tcW w:w="19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1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Первичная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9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2.</w:t>
            </w:r>
          </w:p>
        </w:tc>
        <w:tc>
          <w:tcPr>
            <w:tcW w:w="1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Вторичная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9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3</w:t>
            </w:r>
          </w:p>
        </w:tc>
        <w:tc>
          <w:tcPr>
            <w:tcW w:w="1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Групповая (при наличии)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900" w:type="pct"/>
            <w:gridSpan w:val="4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14.</w:t>
            </w:r>
          </w:p>
        </w:tc>
        <w:tc>
          <w:tcPr>
            <w:tcW w:w="16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Срок хранения</w:t>
            </w:r>
          </w:p>
        </w:tc>
        <w:tc>
          <w:tcPr>
            <w:tcW w:w="14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количество месяцев (лет)</w:t>
            </w:r>
          </w:p>
        </w:tc>
      </w:tr>
      <w:tr w:rsidR="00000000">
        <w:trPr>
          <w:jc w:val="center"/>
        </w:trPr>
        <w:tc>
          <w:tcPr>
            <w:tcW w:w="0" w:type="auto"/>
            <w:gridSpan w:val="4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6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Гарантийный срок эксплуатации приборов (аппаратов, оборудовании)</w:t>
            </w:r>
          </w:p>
        </w:tc>
        <w:tc>
          <w:tcPr>
            <w:tcW w:w="14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количество месяцев (лет)</w:t>
            </w:r>
          </w:p>
        </w:tc>
      </w:tr>
      <w:tr w:rsidR="00000000">
        <w:trPr>
          <w:jc w:val="center"/>
        </w:trPr>
        <w:tc>
          <w:tcPr>
            <w:tcW w:w="19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15.</w:t>
            </w:r>
          </w:p>
        </w:tc>
        <w:tc>
          <w:tcPr>
            <w:tcW w:w="16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Условия транспортирования</w:t>
            </w:r>
          </w:p>
        </w:tc>
        <w:tc>
          <w:tcPr>
            <w:tcW w:w="14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9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16.</w:t>
            </w:r>
          </w:p>
        </w:tc>
        <w:tc>
          <w:tcPr>
            <w:tcW w:w="16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Условия хранения</w:t>
            </w:r>
          </w:p>
        </w:tc>
        <w:tc>
          <w:tcPr>
            <w:tcW w:w="14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9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17.</w:t>
            </w:r>
          </w:p>
        </w:tc>
        <w:tc>
          <w:tcPr>
            <w:tcW w:w="30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Регистрация в стране-производителе и других странах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1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Название страны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 регистрационного удостоверения (указывается при наличии)</w:t>
            </w: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Дата выдачи</w:t>
            </w:r>
          </w:p>
        </w:tc>
        <w:tc>
          <w:tcPr>
            <w:tcW w:w="14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Срок действия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18.</w:t>
            </w:r>
          </w:p>
        </w:tc>
        <w:tc>
          <w:tcPr>
            <w:tcW w:w="1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Производство</w:t>
            </w:r>
          </w:p>
        </w:tc>
        <w:tc>
          <w:tcPr>
            <w:tcW w:w="305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Полностью на данном производстве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Частично на данном производстве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E0268D">
            <w:pPr>
              <w:pStyle w:val="pji"/>
              <w:spacing w:line="276" w:lineRule="auto"/>
              <w:jc w:val="left"/>
            </w:pPr>
            <w:r>
              <w:rPr>
                <w:rStyle w:val="s0"/>
              </w:rPr>
              <w:t>Полностью на другом производстве</w:t>
            </w:r>
          </w:p>
          <w:p w:rsidR="00000000" w:rsidRDefault="00E0268D">
            <w:pPr>
              <w:pStyle w:val="pc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>
                  <wp:extent cx="266700" cy="304800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http://192.168.0.105/api/DocumentObject/GetImageAsync?ImageId=4271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19.</w:t>
            </w:r>
          </w:p>
        </w:tc>
        <w:tc>
          <w:tcPr>
            <w:tcW w:w="4800" w:type="pct"/>
            <w:gridSpan w:val="11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Производитель медицинского изделия и участок производства (включая участки производства любого компонента, который является частью медицинского изделия)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11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Тип производителя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Наименование, страна 1,2 (на казахском, русском, английском языках)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№, дата и срок действия разрешительного документа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Юридический адрес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Фактический адрес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Телефон, факс, e-mail</w:t>
            </w: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Ф.И.О. (при его наличии), должность руководителя</w:t>
            </w: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Ф.И.О. (при его наличии), должность контактного лица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11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Производитель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2.</w:t>
            </w:r>
          </w:p>
        </w:tc>
        <w:tc>
          <w:tcPr>
            <w:tcW w:w="11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Уполномоченный представитель производителя в Республике Казахстан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3.</w:t>
            </w:r>
          </w:p>
        </w:tc>
        <w:tc>
          <w:tcPr>
            <w:tcW w:w="11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Контактные данные уполномоченного лица по мониторингу неблагоприятных событий (инцидентов) на территории Республики Казахстан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4.</w:t>
            </w:r>
          </w:p>
        </w:tc>
        <w:tc>
          <w:tcPr>
            <w:tcW w:w="11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Производственная площадка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5</w:t>
            </w:r>
          </w:p>
        </w:tc>
        <w:tc>
          <w:tcPr>
            <w:tcW w:w="11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Заявитель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Данные по доверенности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7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20.</w:t>
            </w:r>
          </w:p>
        </w:tc>
        <w:tc>
          <w:tcPr>
            <w:tcW w:w="4800" w:type="pct"/>
            <w:gridSpan w:val="11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Изменения, вносимые в регистрационное досье (заполняются при типе заявки - внесение изменений) (указать вносимые изменения)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27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Редакция до внесения изменений</w:t>
            </w:r>
          </w:p>
        </w:tc>
        <w:tc>
          <w:tcPr>
            <w:tcW w:w="2100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Вносимые изменения</w:t>
            </w:r>
          </w:p>
        </w:tc>
      </w:tr>
      <w:tr w:rsidR="00000000">
        <w:trPr>
          <w:jc w:val="center"/>
        </w:trPr>
        <w:tc>
          <w:tcPr>
            <w:tcW w:w="7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21.</w:t>
            </w:r>
          </w:p>
        </w:tc>
        <w:tc>
          <w:tcPr>
            <w:tcW w:w="42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Данные по договору на проведение экспертизы</w:t>
            </w:r>
          </w:p>
        </w:tc>
      </w:tr>
      <w:tr w:rsidR="00000000">
        <w:trPr>
          <w:jc w:val="center"/>
        </w:trPr>
        <w:tc>
          <w:tcPr>
            <w:tcW w:w="7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39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 договора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7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2.</w:t>
            </w:r>
          </w:p>
        </w:tc>
        <w:tc>
          <w:tcPr>
            <w:tcW w:w="39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Дата заключения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7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3.</w:t>
            </w:r>
          </w:p>
        </w:tc>
        <w:tc>
          <w:tcPr>
            <w:tcW w:w="39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Срок действия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7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22.</w:t>
            </w:r>
          </w:p>
        </w:tc>
        <w:tc>
          <w:tcPr>
            <w:tcW w:w="4250" w:type="pct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Субъект, осуществляющий оплату за проведение экспертизы</w:t>
            </w:r>
          </w:p>
        </w:tc>
      </w:tr>
      <w:tr w:rsidR="00000000">
        <w:trPr>
          <w:jc w:val="center"/>
        </w:trPr>
        <w:tc>
          <w:tcPr>
            <w:tcW w:w="7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39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 юридического лица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7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2.</w:t>
            </w:r>
          </w:p>
        </w:tc>
        <w:tc>
          <w:tcPr>
            <w:tcW w:w="39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Страна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7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3.</w:t>
            </w:r>
          </w:p>
        </w:tc>
        <w:tc>
          <w:tcPr>
            <w:tcW w:w="39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Юридический адрес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7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4.</w:t>
            </w:r>
          </w:p>
        </w:tc>
        <w:tc>
          <w:tcPr>
            <w:tcW w:w="39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Фактический адрес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7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5.</w:t>
            </w:r>
          </w:p>
        </w:tc>
        <w:tc>
          <w:tcPr>
            <w:tcW w:w="39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Ф.И.О. (при его наличии)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7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6.</w:t>
            </w:r>
          </w:p>
        </w:tc>
        <w:tc>
          <w:tcPr>
            <w:tcW w:w="39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Телефон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7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7.</w:t>
            </w:r>
          </w:p>
        </w:tc>
        <w:tc>
          <w:tcPr>
            <w:tcW w:w="39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Факс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7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8.</w:t>
            </w:r>
          </w:p>
        </w:tc>
        <w:tc>
          <w:tcPr>
            <w:tcW w:w="39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Электронный адрес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7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9.</w:t>
            </w:r>
          </w:p>
        </w:tc>
        <w:tc>
          <w:tcPr>
            <w:tcW w:w="39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Бизнес-идентификационный номер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7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10.</w:t>
            </w:r>
          </w:p>
        </w:tc>
        <w:tc>
          <w:tcPr>
            <w:tcW w:w="39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Индивидуальный идентификационный номер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7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11.</w:t>
            </w:r>
          </w:p>
        </w:tc>
        <w:tc>
          <w:tcPr>
            <w:tcW w:w="39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Банк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7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12.</w:t>
            </w:r>
          </w:p>
        </w:tc>
        <w:tc>
          <w:tcPr>
            <w:tcW w:w="39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Расчетный счет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7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13.</w:t>
            </w:r>
          </w:p>
        </w:tc>
        <w:tc>
          <w:tcPr>
            <w:tcW w:w="39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Валютный счет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7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14.</w:t>
            </w:r>
          </w:p>
        </w:tc>
        <w:tc>
          <w:tcPr>
            <w:tcW w:w="39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Код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7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15.</w:t>
            </w:r>
          </w:p>
        </w:tc>
        <w:tc>
          <w:tcPr>
            <w:tcW w:w="390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Банковский идентификационный код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5000" w:type="pct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Заявитель: _____________________________________________________________________</w:t>
            </w:r>
          </w:p>
          <w:p w:rsidR="00000000" w:rsidRDefault="00E0268D">
            <w:pPr>
              <w:pStyle w:val="p"/>
            </w:pPr>
            <w:r>
              <w:rPr>
                <w:rStyle w:val="s0"/>
              </w:rPr>
              <w:t>Гарантирую: достоверность информации, адекватность переводов методик контроля качества, эксплуатационного документа, инструкции по медицинскому применению медицинского изделия, представление до начала лабораторных испытаний образцов медицинского изделия, с</w:t>
            </w:r>
            <w:r>
              <w:rPr>
                <w:rStyle w:val="s0"/>
              </w:rPr>
              <w:t>тандартные образцы в количествах, достаточных для трехкратного анализа, специфические реагенты, расходные материалы, применяемые при проведении испытаний (в исключительных случаях и на условиях возврата), а также их соответствие документам по качеству, пре</w:t>
            </w:r>
            <w:r>
              <w:rPr>
                <w:rStyle w:val="s0"/>
              </w:rPr>
              <w:t>дставленным на экспертизу.</w:t>
            </w:r>
          </w:p>
          <w:p w:rsidR="00000000" w:rsidRDefault="00E0268D">
            <w:pPr>
              <w:pStyle w:val="p"/>
            </w:pPr>
            <w:r>
              <w:rPr>
                <w:rStyle w:val="s0"/>
              </w:rPr>
              <w:t xml:space="preserve">Обязуюсь осуществлять поставку медицинского изделия в Республику Казахстан, соответствующие требованиям, указанным в регистрационном досье, и сопровождать медицинское изделие инструкцией по медицинскому применению (руководством) </w:t>
            </w:r>
            <w:r>
              <w:rPr>
                <w:rStyle w:val="s0"/>
              </w:rPr>
              <w:t>по эксплуатации на казахском и русском языках, с соблюдением достоверности и аутентичности переводов.</w:t>
            </w:r>
          </w:p>
          <w:p w:rsidR="00000000" w:rsidRDefault="00E0268D">
            <w:pPr>
              <w:pStyle w:val="p"/>
            </w:pPr>
            <w:r>
              <w:rPr>
                <w:rStyle w:val="s0"/>
              </w:rPr>
              <w:t>Гарантирую сохранение безопасности и качества медицинского изделия в течение всего срока использования, при соблюдении условий транспортирования и хранени</w:t>
            </w:r>
            <w:r>
              <w:rPr>
                <w:rStyle w:val="s0"/>
              </w:rPr>
              <w:t>я в соответствии с требованиями завода-производителя.</w:t>
            </w:r>
          </w:p>
          <w:p w:rsidR="00000000" w:rsidRDefault="00E0268D">
            <w:pPr>
              <w:pStyle w:val="p"/>
            </w:pPr>
            <w:r>
              <w:rPr>
                <w:rStyle w:val="s0"/>
              </w:rPr>
              <w:t>Обязуюсь сообщать обо всех изменениях в регистрационное досье, а также представлять заявление и материалы при обнаружении побочных воздействий при применении медицинского изделия, ранее не указанных в инструкции по медицинскому применению медицинского изде</w:t>
            </w:r>
            <w:r>
              <w:rPr>
                <w:rStyle w:val="s0"/>
              </w:rPr>
              <w:t>лия (руководстве) по эксплуатации медицинского изделия.</w:t>
            </w:r>
          </w:p>
        </w:tc>
      </w:tr>
      <w:tr w:rsidR="00000000">
        <w:trPr>
          <w:jc w:val="center"/>
        </w:trPr>
        <w:tc>
          <w:tcPr>
            <w:tcW w:w="5000" w:type="pct"/>
            <w:gridSpan w:val="1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Дата</w:t>
            </w:r>
          </w:p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Ф.И.О. (при его наличии)</w:t>
            </w:r>
          </w:p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Заявителя</w:t>
            </w:r>
          </w:p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Подпись</w:t>
            </w:r>
          </w:p>
        </w:tc>
      </w:tr>
      <w:tr w:rsidR="00000000">
        <w:trPr>
          <w:jc w:val="center"/>
        </w:trPr>
        <w:tc>
          <w:tcPr>
            <w:tcW w:w="5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0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0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7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20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66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5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9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8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4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1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Примечание:</w:t>
      </w:r>
    </w:p>
    <w:p w:rsidR="00000000" w:rsidRDefault="00E0268D">
      <w:pPr>
        <w:pStyle w:val="pj"/>
      </w:pPr>
      <w:r>
        <w:rPr>
          <w:rStyle w:val="s0"/>
        </w:rPr>
        <w:t>* Данная форма заявления предоставляется также при перерегистрации и при изменениях, вносимых в регистрационное досье медицинского изделия в соответствии с порядком установленным приказом Министра здравоохранения Республики Казахстан от 9 февраля 2021 года</w:t>
      </w:r>
      <w:r>
        <w:rPr>
          <w:rStyle w:val="s0"/>
        </w:rPr>
        <w:t xml:space="preserve"> № ҚР ДСМ-16 «Об утверждении правил государственной регистрации, перерегистрации лекарственного средства или медицинского изделия, внесения изменений в регистрационное досье лекарственного средства или медицинского изделия» (зарегистрирован в Реестре госуд</w:t>
      </w:r>
      <w:r>
        <w:rPr>
          <w:rStyle w:val="s0"/>
        </w:rPr>
        <w:t>арственной регистрации нормативных правовых актов под № 22175) (далее - Правила государственной регистрации, перерегистрации лекарственного средства или медицинского изделия, внесения изменений в регистрационное досье лекарственного средства или медицинско</w:t>
      </w:r>
      <w:r>
        <w:rPr>
          <w:rStyle w:val="s0"/>
        </w:rPr>
        <w:t>го изделия).</w:t>
      </w:r>
    </w:p>
    <w:p w:rsidR="00000000" w:rsidRDefault="00E0268D">
      <w:pPr>
        <w:pStyle w:val="pj"/>
      </w:pPr>
      <w:r>
        <w:rPr>
          <w:rStyle w:val="s0"/>
        </w:rPr>
        <w:t>Страна вводится по единому классификатору ГК РК ИСО 3166</w:t>
      </w:r>
    </w:p>
    <w:p w:rsidR="00000000" w:rsidRDefault="00E0268D">
      <w:pPr>
        <w:pStyle w:val="pj"/>
      </w:pPr>
      <w:r>
        <w:rPr>
          <w:rStyle w:val="s0"/>
        </w:rPr>
        <w:t>Наименование на английском языке обязательно для зарубежных предприятий</w:t>
      </w:r>
    </w:p>
    <w:p w:rsidR="00000000" w:rsidRDefault="00E0268D">
      <w:pPr>
        <w:pStyle w:val="pj"/>
      </w:pPr>
      <w:r>
        <w:rPr>
          <w:rStyle w:val="s0"/>
        </w:rPr>
        <w:t>** при наличии нескольких моделей (модификаций) данные заполняются отдельной строкой на каждую модель (модификацию</w:t>
      </w:r>
      <w:r>
        <w:rPr>
          <w:rStyle w:val="s0"/>
        </w:rPr>
        <w:t>)</w:t>
      </w:r>
    </w:p>
    <w:p w:rsidR="00000000" w:rsidRDefault="00E0268D">
      <w:pPr>
        <w:pStyle w:val="pj"/>
      </w:pPr>
      <w:r>
        <w:rPr>
          <w:rStyle w:val="s0"/>
        </w:rPr>
        <w:t>*** заполняется при наличии.</w:t>
      </w:r>
    </w:p>
    <w:p w:rsidR="00000000" w:rsidRDefault="00E0268D">
      <w:pPr>
        <w:pStyle w:val="pc"/>
      </w:pPr>
      <w:r>
        <w:t> 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bookmarkStart w:id="9" w:name="SUB2"/>
      <w:bookmarkEnd w:id="9"/>
      <w:r>
        <w:t> </w:t>
      </w:r>
    </w:p>
    <w:p w:rsidR="00000000" w:rsidRDefault="00E0268D">
      <w:pPr>
        <w:pStyle w:val="pji"/>
      </w:pPr>
      <w:r>
        <w:rPr>
          <w:rStyle w:val="s3"/>
        </w:rPr>
        <w:t xml:space="preserve">Приложение 2 изложено в редакции </w:t>
      </w:r>
      <w:hyperlink r:id="rId130" w:anchor="sub_id=124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и.о. Министра здравоохранения РК от 20.12.21 г. № ҚР ДСМ-131 (</w:t>
      </w:r>
      <w:hyperlink r:id="rId131" w:anchor="sub_id=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132" w:anchor="sub_id=25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14.04.23 г. № 70 (введен в действие с 2 мая 2023 г.) (</w:t>
      </w:r>
      <w:hyperlink r:id="rId133" w:anchor="sub_id=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134" w:anchor="sub_id=202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25.08.25 г. № 83 (введен в действие с 9 сентября 2025 г.) (</w:t>
      </w:r>
      <w:hyperlink r:id="rId135" w:anchor="sub_id=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r"/>
      </w:pPr>
      <w:r>
        <w:t>Приложение 2</w:t>
      </w:r>
    </w:p>
    <w:p w:rsidR="00000000" w:rsidRDefault="00E0268D">
      <w:pPr>
        <w:pStyle w:val="pr"/>
      </w:pPr>
      <w:r>
        <w:t xml:space="preserve">к </w:t>
      </w:r>
      <w:hyperlink w:anchor="sub0" w:history="1">
        <w:r>
          <w:rPr>
            <w:rStyle w:val="a4"/>
          </w:rPr>
          <w:t>правилам</w:t>
        </w:r>
      </w:hyperlink>
      <w:r>
        <w:t xml:space="preserve"> проведения </w:t>
      </w:r>
    </w:p>
    <w:p w:rsidR="00000000" w:rsidRDefault="00E0268D">
      <w:pPr>
        <w:pStyle w:val="pr"/>
      </w:pPr>
      <w:r>
        <w:t>экспертизы медицинского изделия</w:t>
      </w:r>
    </w:p>
    <w:p w:rsidR="00000000" w:rsidRDefault="00E0268D">
      <w:pPr>
        <w:pStyle w:val="pr"/>
      </w:pPr>
      <w:r>
        <w:rPr>
          <w:b/>
          <w:bCs/>
        </w:rPr>
        <w:t> </w:t>
      </w:r>
    </w:p>
    <w:p w:rsidR="00000000" w:rsidRDefault="00E0268D">
      <w:pPr>
        <w:pStyle w:val="pr"/>
      </w:pPr>
      <w:r>
        <w:rPr>
          <w:b/>
          <w:bCs/>
        </w:rPr>
        <w:t> </w:t>
      </w:r>
    </w:p>
    <w:p w:rsidR="00000000" w:rsidRDefault="00E0268D">
      <w:pPr>
        <w:pStyle w:val="pc"/>
      </w:pPr>
      <w:r>
        <w:rPr>
          <w:rStyle w:val="s1"/>
        </w:rPr>
        <w:t>Перечень документов регистрационного досье для экспертизы медицин</w:t>
      </w:r>
      <w:r>
        <w:rPr>
          <w:rStyle w:val="s1"/>
        </w:rPr>
        <w:t>ского изделия*</w:t>
      </w:r>
    </w:p>
    <w:p w:rsidR="00000000" w:rsidRDefault="00E0268D">
      <w:pPr>
        <w:pStyle w:val="pc"/>
      </w:pPr>
      <w:r>
        <w:rPr>
          <w:rStyle w:val="s1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2416"/>
        <w:gridCol w:w="816"/>
        <w:gridCol w:w="816"/>
        <w:gridCol w:w="816"/>
        <w:gridCol w:w="816"/>
        <w:gridCol w:w="1864"/>
        <w:gridCol w:w="1487"/>
      </w:tblGrid>
      <w:tr w:rsidR="00000000">
        <w:trPr>
          <w:jc w:val="center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№ п/п</w:t>
            </w:r>
          </w:p>
        </w:tc>
        <w:tc>
          <w:tcPr>
            <w:tcW w:w="1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Наименование документа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Класс 1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Класс 2а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Класс 2б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Класс 3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Медицинское изделие для диагностики вне живого организма (in vitro) (независимо от класса потенциального риска применения)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Примечание</w:t>
            </w:r>
          </w:p>
        </w:tc>
      </w:tr>
    </w:tbl>
    <w:p w:rsidR="00000000" w:rsidRDefault="00E0268D">
      <w:pPr>
        <w:rPr>
          <w:rFonts w:eastAsia="Times New Roman"/>
          <w:vanish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3096"/>
        <w:gridCol w:w="1502"/>
        <w:gridCol w:w="1812"/>
        <w:gridCol w:w="352"/>
        <w:gridCol w:w="352"/>
        <w:gridCol w:w="1086"/>
        <w:gridCol w:w="2050"/>
      </w:tblGrid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1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6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8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Документ, удостоверяющий регистрацию в стране производителе или производственной площадке (регистрационное удостоверение, или Сертификат свободной продажи (FreeSale), или Сертификат на экспорт) с аутентичным переводом на казахский и русский языки (за исклю</w:t>
            </w:r>
            <w:r>
              <w:t>чением медицинских изделий, произведенных в Республике Казахстан)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В соответствии с международными нормами заверения и нормами заверения установленными в Республике Казахстан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 xml:space="preserve">Копия разрешительного документа на право производства в стране-производителе с приложением для производителей РК и стран СНГ, для остальных стран при наличии; копия лицензии на обращение с приборами и установками, генерирующими ионизирующее излучение, для </w:t>
            </w:r>
            <w:r>
              <w:t>медицинских изделий имеющих источники ионизирующего излучения произведенных в Казахстане с аутентичным переводом на казахский и русский языки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В соответствии с международными нормами заверения и нормами заверения установленными в Республике Казахстан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3.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Перечень документов, удостоверяющих регистрацию в других странах с указанием номера и даты выдачи (при наличии) с аутентич</w:t>
            </w:r>
            <w:r>
              <w:t>ным переводом на казахский и (или) русский языки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 или его уполномоченным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4.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Копии сертификатов на систему менеджмента качества производителя медицинских изделий ISO 13485, GMP либо соответствующий региональный или национальный стандарт с аутентичным переводом на казахский и (или) русский языки (предоставляется на производителя мед</w:t>
            </w:r>
            <w:r>
              <w:t>ицинских изделий и производственную площадку)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-(кроме стерильных)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-(кроме стерильных)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В соответствии с международными нормами заверения (заверяется в выданной стране) и нормами заверения установленными в Республике Казахстан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5.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Декларация о соответствии требованиям безопасности и эффективности медицинского изделия или эквивалентный документ с аутентичным переводом на казахский и (или) русский языки (за исключением медицинских изделий произведенных в Республике Казахст</w:t>
            </w:r>
            <w:r>
              <w:t>ан)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В соответствии с международными нормами заверения и нормами заверения установленными в Республике Казахстан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6.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Документ, подтверждающий класс в зависимости от степени потенциального риска применения (Декларация соответствия;</w:t>
            </w:r>
          </w:p>
          <w:p w:rsidR="00000000" w:rsidRDefault="00E0268D">
            <w:pPr>
              <w:pStyle w:val="p"/>
            </w:pPr>
            <w:r>
              <w:t>письмо-обоснование от производителя) с аутентичным переводом на казахский и (или) русский языки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7.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Данные о лекарственных средствах в составе медицинского изделия (состав лекарственного средства, количество, данные о совместимости лекарственного средства с медицинским изделием, документ, подтверждающий</w:t>
            </w:r>
            <w:r>
              <w:t xml:space="preserve"> качество лекарственного вещества) с аутентичным переводом на казахский и (или) русский языки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8.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Данные о биологической безопасности медицинского изделия, содержащего материалы животного или человеческого происхождения, на основе анализа материалов, а также информации о подборе источников (доноров), отборе материала, процессинге, хранении, тестировани</w:t>
            </w:r>
            <w:r>
              <w:t>и, первичной экспертизы процедур тестирования, а также обращения с тканями, клетками, субстанциями животного или человеческого происхождения, культурами микроорганизмов и вирусов с аутентичным переводом на казахский и (или) русский языки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</w:t>
            </w:r>
            <w:r>
              <w:t>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9.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Отчет (протокол) о токсикологических испытаниях медицинских изделий и (или) принадлежностей, комплектующих и расходных материалов к медицинским изделиям, контактирующих с поверхностью тела человека, слизистыми оболочками, внутренними средами организма с ау</w:t>
            </w:r>
            <w:r>
              <w:t>тентичным переводом на казахский и (или) русский языки результатов и выводов испытаний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-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10.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Отчет (протокол) о технических испытаниях с аутентичным переводом на казахский и (или) русский языки результатов и выводов испытаний;</w:t>
            </w:r>
          </w:p>
          <w:p w:rsidR="00000000" w:rsidRDefault="00E0268D">
            <w:pPr>
              <w:pStyle w:val="p"/>
            </w:pPr>
            <w:r>
              <w:t>Для медицинских изделий (электрических): испытания по электробезопасности, электромагнитной совместимости. Для медицинских</w:t>
            </w:r>
            <w:r>
              <w:t xml:space="preserve"> изделий, генерирующих ионизирующее излучение: отчеты испытаний по радиационной безопасности.</w:t>
            </w:r>
          </w:p>
          <w:p w:rsidR="00000000" w:rsidRDefault="00E0268D">
            <w:pPr>
              <w:pStyle w:val="p"/>
            </w:pPr>
            <w:r>
              <w:t>Для медицинских изделий, включенных в перечень медицинской техники, являющейся средством измерения: документы, подтверждающие результаты испытаний в целях утвержд</w:t>
            </w:r>
            <w:r>
              <w:t>ения типа средств измерений.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11.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Отчет об исследованиях стабильности, обосновывающий срок хранения изделий медицинского назначения, а также стерильных принадлежностей и расходных материалов, входящих в комплектацию медицинской техники с аутентичным переводом на казахский и (или) русский я</w:t>
            </w:r>
            <w:r>
              <w:t>зыки результатов и выводов испытаний.</w:t>
            </w:r>
          </w:p>
          <w:p w:rsidR="00000000" w:rsidRDefault="00E0268D">
            <w:pPr>
              <w:pStyle w:val="p"/>
            </w:pPr>
            <w:r>
              <w:t>Исследование включает стабильность медицинского изделия после вскрытия упаковки; для автоматизированных инструментов, стабильность в рабочем положении;</w:t>
            </w:r>
          </w:p>
          <w:p w:rsidR="00000000" w:rsidRDefault="00E0268D">
            <w:pPr>
              <w:pStyle w:val="p"/>
            </w:pPr>
            <w:r>
              <w:t>стабильность при транспортировке, такая информация описывается:</w:t>
            </w:r>
          </w:p>
          <w:p w:rsidR="00000000" w:rsidRDefault="00E0268D">
            <w:pPr>
              <w:pStyle w:val="p"/>
            </w:pPr>
            <w:r>
              <w:t>а)</w:t>
            </w:r>
            <w:r>
              <w:t xml:space="preserve"> отчет об исследовании (включая протокол, критерии приемки);</w:t>
            </w:r>
          </w:p>
          <w:p w:rsidR="00000000" w:rsidRDefault="00E0268D">
            <w:pPr>
              <w:pStyle w:val="p"/>
            </w:pPr>
            <w:r>
              <w:t>б) метод исследований в смоделированных условиях;</w:t>
            </w:r>
          </w:p>
          <w:p w:rsidR="00000000" w:rsidRDefault="00E0268D">
            <w:pPr>
              <w:pStyle w:val="p"/>
            </w:pPr>
            <w:r>
              <w:t>в) выводы и рекомендованные условия транспортировки.</w:t>
            </w:r>
          </w:p>
          <w:p w:rsidR="00000000" w:rsidRDefault="00E0268D">
            <w:pPr>
              <w:pStyle w:val="p"/>
            </w:pPr>
            <w:r>
              <w:t>Отчет об исследованиях стабильности на реагенты и расходный материал входящих в комплектацию</w:t>
            </w:r>
            <w:r>
              <w:t xml:space="preserve"> медицинского изделия для in vitro (IVD) диагностики закрытого типа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12.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Отчет или данные испытаний на специфичность и аналитическую чувствительность медицинского изделия для in vitro (IVD) диагностики, в том числе входящих в комплектацию медицинского изделия для in vitro (IVD) диагностики закрытого типа (если применимо к заявл</w:t>
            </w:r>
            <w:r>
              <w:t>енному виду МИ), включая, если применимо отсутствие погрешностей (погрешность), пределы детекции и количественного определения, диапазон измерений, линейность, пороговое значение с аутентичным переводом на казахский и (или) русский языки результатов и выво</w:t>
            </w:r>
            <w:r>
              <w:t>дов испытаний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-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-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-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</w:t>
            </w:r>
          </w:p>
          <w:p w:rsidR="00000000" w:rsidRDefault="00E0268D">
            <w:pPr>
              <w:pStyle w:val="p"/>
            </w:pPr>
            <w:r>
              <w:t>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13.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Данные о клинических (клинико-лабораторных) испытаниях (исследованиях) с аутентичным переводом на казахский и (или) русский языки результатов и выводов испытани</w:t>
            </w:r>
            <w:r>
              <w:t>й или имеющиеся клинические данные (научные публикации)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 (при наличии лекарственного средства)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14.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Информация о мониторинге неблагоприятных и нежелательных событий (информация не предоставляется для вновь разработанных и спроектированных медицинских изделий) с аутентичным переводом на казахский и (или) русский языки, включающая:</w:t>
            </w:r>
          </w:p>
          <w:p w:rsidR="00000000" w:rsidRDefault="00E0268D">
            <w:pPr>
              <w:pStyle w:val="p"/>
            </w:pPr>
            <w:r>
              <w:t>список нежелательных соб</w:t>
            </w:r>
            <w:r>
              <w:t>ытий (несчастных случаев), связанных с использованием изделия, и указание периода событий;</w:t>
            </w:r>
          </w:p>
          <w:p w:rsidR="00000000" w:rsidRDefault="00E0268D">
            <w:pPr>
              <w:pStyle w:val="p"/>
            </w:pPr>
            <w:r>
              <w:t>краткие обзоры по каждому из типов событий и указать общее количество событий каждого типа, о которых поступали отчеты (при наличии большого количества);</w:t>
            </w:r>
          </w:p>
          <w:p w:rsidR="00000000" w:rsidRDefault="00E0268D">
            <w:pPr>
              <w:pStyle w:val="p"/>
            </w:pPr>
            <w:r>
              <w:t>список отоз</w:t>
            </w:r>
            <w:r>
              <w:t>ванных медицинских изделий и (или) пояснительных уведомлений с предоставлением анализа корректирующих действий и принятых мерах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 или его уполномоченным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15.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Документ по качеству:</w:t>
            </w:r>
          </w:p>
          <w:p w:rsidR="00000000" w:rsidRDefault="00E0268D">
            <w:pPr>
              <w:pStyle w:val="p"/>
            </w:pPr>
            <w:r>
              <w:t>стандарт международный, национальный или организации (технические условия, спецификация методов контроля готового продукта) с аутентичным переводом на казахский и (или) русский языки спецификации и методик испытаний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16.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Информация о программном обеспечении для медицинской техники (при его наличии):</w:t>
            </w:r>
          </w:p>
          <w:p w:rsidR="00000000" w:rsidRDefault="00E0268D">
            <w:pPr>
              <w:pStyle w:val="p"/>
            </w:pPr>
            <w:r>
              <w:t>результаты валидации программного обеспечения, данные о его верификации и первичной экспертизы, в том числе информации о ег</w:t>
            </w:r>
            <w:r>
              <w:t>о разработке и тестировании на предприятии и при мультицентровых исследованиях, данных об идентификации и маркировке операционной системы:</w:t>
            </w:r>
          </w:p>
          <w:p w:rsidR="00000000" w:rsidRDefault="00E0268D">
            <w:pPr>
              <w:pStyle w:val="p"/>
            </w:pPr>
            <w:r>
              <w:t>1) указать наименование программного обеспечения.</w:t>
            </w:r>
          </w:p>
          <w:p w:rsidR="00000000" w:rsidRDefault="00E0268D">
            <w:pPr>
              <w:pStyle w:val="p"/>
            </w:pPr>
            <w:r>
              <w:t>2) указать версию программного обеспечения. Требуется определить пр</w:t>
            </w:r>
            <w:r>
              <w:t>отестированную версию, и эта версия соответствует окончательной поставляемой версии программного обеспечения.</w:t>
            </w:r>
          </w:p>
          <w:p w:rsidR="00000000" w:rsidRDefault="00E0268D">
            <w:pPr>
              <w:pStyle w:val="p"/>
            </w:pPr>
            <w:r>
              <w:t>Предоставить описание программного обеспечения, включая определение тех функциональных характеристик изделия, которые контролируются с помощью это</w:t>
            </w:r>
            <w:r>
              <w:t>го программного обеспечения, аппаратную платформу, операционную систему (если применимо), использование готового стандартного программного обеспечения (если применимо) с аутентичным переводом на казахский и русский языки. Для программного обеспечения, разр</w:t>
            </w:r>
            <w:r>
              <w:t>аботанного физическим или юридическим лицом Республики Казахстан или принадлежащее физическому или юридическому лицу Республики Казахстан исключительное право на программное обеспечение на территории Республики Казахстан или право использования исключитель</w:t>
            </w:r>
            <w:r>
              <w:t>ных имущественных прав программного обеспечения на территории Республики Казахстан на весь срок действия исключительного права предосталяются сведения (ссылка на запись в «Реестре доверенного программного обеспечения и продукции электронной промышленности»</w:t>
            </w:r>
            <w:r>
              <w:t xml:space="preserve"> в электронной базе данных https://rchl.govtec.kz/ru/rdpo) о регистрации в реестре доверенного программного обеспечения и продукции электронной промышленности, сформированногосогласно приказу Министра оборонной и аэрокосмической промышленности РК от 28 мар</w:t>
            </w:r>
            <w:r>
              <w:t xml:space="preserve">та 2018 года № 53/НҚ «Об утверждении Правил формирования и ведения реестра доверенного программного обеспечения и продукции электронной промышленности, а также критериев по включению программного обеспечения и продукции электронной промышленности в реестр </w:t>
            </w:r>
            <w:r>
              <w:t>доверенного программного обеспечения и продукции электронной промышленности»</w:t>
            </w:r>
          </w:p>
          <w:p w:rsidR="00000000" w:rsidRDefault="00E0268D">
            <w:pPr>
              <w:pStyle w:val="p"/>
            </w:pPr>
            <w:r>
              <w:t>( Зарегистрирован Реестре государственной регистрации нормативных правовых актов под № 16750) и документы подтверждающие соответствие программного обеспечения требованиям информационной безопасности (Сертификат соответствия СТ РК ISO/IEC 15408-3-2017).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17.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Справка с описанием области применения, назначения, краткой характеристики медицинского изделия и таблица вариантами исполнения и комплектующими (по форме)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 или его уполномоченным представителем формат: pdf (в составе досье), Excel отдельно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18.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Эксплуатационный документ медицинской техники, утвержденный в стране-производителе (оригинальная версия) с аутентичным переводом на казахский и русский языки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Документ, утвержденный в стране-производителе заверяется производителем. Аутентичн</w:t>
            </w:r>
            <w:r>
              <w:t>ый перевод на казахский и русский языки заверяется уполномоченным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19.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Инструкция по применению изделия медицинского назначения, утвержденная в стране-производителе с аутентичным переводом на казахский и русский языки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 (при наличии)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20.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Проект инструкции по медицинскому применению изделия медицинского назначения, на казахском и русском языках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заявителем формат: PDF, DOC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21.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Образцы изделия медицинского назначения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Согласно Приложению 3 к Правилам проведения экспертизы медицинского изделия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22.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Стандартные образцы изделия медицинского назначения (при указании об их применении в документе по качеству)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23.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Графическое изображение ярлыка для медицинской техники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24.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Описание упаковки медицинского изделия (Информация об упаковке, включая, первичную, вторичную, групповую, транспортную, промежуточную упаковки;</w:t>
            </w:r>
          </w:p>
          <w:p w:rsidR="00000000" w:rsidRDefault="00E0268D">
            <w:pPr>
              <w:pStyle w:val="p"/>
            </w:pPr>
            <w:r>
              <w:t>предоставить информацию (например, материал, состав, размер).</w:t>
            </w:r>
          </w:p>
          <w:p w:rsidR="00000000" w:rsidRDefault="00E0268D">
            <w:pPr>
              <w:pStyle w:val="p"/>
            </w:pPr>
            <w:r>
              <w:t>Документы, регламентирующие качество упаковочных материалов медицинского изделия (спецификация качества, сертификат анализа на первичную упаковку) с аутентичным переводом на казахский и русский языки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25.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Фотографическое изображение (отображает внешний вид изделия, комплектующих, расходных материалов)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 формат: JPEG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26.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Цветные макеты упаковок и этикеток для изделий медицинского назначения (первичная, вторичная и (или), групповая упаковки) от производителя (предоставляется в развернутом виде). При наличии большого количества типоразмеров, цветовой гаммы допускается предос</w:t>
            </w:r>
            <w:r>
              <w:t>тавление типового макета на один из размеров, цвет (в случае если макеты идентичны)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 формат: PDF, JPEG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27.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Проект текста макета упаковки, этикетки, стикера изделия медицинского назначения на казахском и русском языках (в случае большого количества типоразмеров, цветовой гаммы допускается утверждение одного макета с использованием аббревиатуры)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 или его уполномоченным представителем формат: PDF, DOC, JPEG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28.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Письмо - обоснование о типе медицинского изделия для in vitro диагностики (открытая или закрытая система) с аутентичным переводом на казахский и русский я</w:t>
            </w:r>
            <w:r>
              <w:t>зыки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29.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Данные о процедуре стерилизации изделия медицинского назначения, включая информацию о валидации процесса, результаты тестирования на содержание микроорганизмов (степень биологической нагрузки), пирогенности, стерильности с указанием методов проведения испы</w:t>
            </w:r>
            <w:r>
              <w:t>таний и данные о валидации упаковки с аутентичным переводом на казахский и (или) русский языки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+(кроме 1 класса)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30.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 xml:space="preserve">Сведения о производителе: наименование, вид деятельности, юридический адрес, форма собственности, перечень подразделений и дочерних компаний, участвующих в производстве заявляемого на регистрацию медицинского изделия, с указанием их статуса и полномочий с </w:t>
            </w:r>
            <w:r>
              <w:t>аутентичным переводом на казахский и русский языки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 или его уполномоченным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31.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Информация о разработке и производстве: схемы процессов производства, основных стадий производства, упаковки, испытаний и процедуры выпуска конечного продукта с аутентичным переводом на казахский и (или) русский языки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 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32.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Перечень стандартов, которым соответствует медицинское изделие (с указанием сведений о них) с аутентичным переводом на казахский и (или) русский языки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</w:t>
            </w:r>
          </w:p>
          <w:p w:rsidR="00000000" w:rsidRDefault="00E0268D">
            <w:pPr>
              <w:pStyle w:val="p"/>
            </w:pPr>
            <w:r>
              <w:t>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33.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План сбора и анализа данных по безопасности и эффективности медицинского изделия на пострегистрационном периоде с аутентичным переводом на казахский и (или) русский языки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</w:t>
            </w:r>
          </w:p>
          <w:p w:rsidR="00000000" w:rsidRDefault="00E0268D">
            <w:pPr>
              <w:pStyle w:val="p"/>
            </w:pPr>
            <w:r>
              <w:t>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34.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Отчет об анализе рисков и управлении ими с аутентичным переводом на казахский и (или) русский языки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+(кроме 1 класса)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</w:t>
            </w:r>
          </w:p>
          <w:p w:rsidR="00000000" w:rsidRDefault="00E0268D">
            <w:pPr>
              <w:pStyle w:val="p"/>
            </w:pPr>
            <w:r>
              <w:t>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35.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Информация о маркетинге (история при условии обращения медицинского изделия на рынке более 2 лет) (при наличии)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 (кроме 1 и 2а классов)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заверяется производителем</w:t>
            </w:r>
          </w:p>
          <w:p w:rsidR="00000000" w:rsidRDefault="00E0268D">
            <w:pPr>
              <w:pStyle w:val="p"/>
            </w:pPr>
            <w:r>
              <w:t>формат: PDF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36.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Доверенность производителя на имя уполномоченного представителя с целью подтверждения его полномочий (за исключением производителей Республики Казахстан) с аутентичным переводом на казахский и (или) русский языки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В соответствии с международ</w:t>
            </w:r>
            <w:r>
              <w:t>ными нормами заверения или нормами заверения установленными в Республике Казахстан формат: PDF</w:t>
            </w:r>
          </w:p>
        </w:tc>
      </w:tr>
    </w:tbl>
    <w:p w:rsidR="00000000" w:rsidRDefault="00E0268D">
      <w:pPr>
        <w:pStyle w:val="pj"/>
      </w:pPr>
      <w:r>
        <w:rPr>
          <w:rStyle w:val="s0"/>
        </w:rPr>
        <w:t xml:space="preserve">Составление справки с указанием описания области применения, назначения, краткой характеристики на медицинское изделие в разрезе комплектации на каждую модель в </w:t>
      </w:r>
      <w:r>
        <w:rPr>
          <w:rStyle w:val="s0"/>
        </w:rPr>
        <w:t>соответствии с пунктом 12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1"/>
        <w:gridCol w:w="1791"/>
        <w:gridCol w:w="2238"/>
        <w:gridCol w:w="2567"/>
        <w:gridCol w:w="1715"/>
        <w:gridCol w:w="1715"/>
        <w:gridCol w:w="1284"/>
        <w:gridCol w:w="1284"/>
        <w:gridCol w:w="1778"/>
        <w:gridCol w:w="1778"/>
        <w:gridCol w:w="1058"/>
        <w:gridCol w:w="1256"/>
      </w:tblGrid>
      <w:tr w:rsidR="00000000">
        <w:trPr>
          <w:jc w:val="center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Наименование модели (модификации) МИ на русском языке **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Наименование модели (модификации) МИ на казахском языке **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Вид составной части на русском языке ***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Вид составной части на казахском языке***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Наименование составных частей на русском языке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Наименование составных частей на казахском языке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Модель составных частей на русском языке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Модель составных частей на казахском языке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Производитель на русском языке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Производитель на казахском языке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Страна на русском языке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Страна на казахском языке</w:t>
            </w:r>
          </w:p>
        </w:tc>
      </w:tr>
      <w:tr w:rsidR="00000000">
        <w:trPr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основной блок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негізгі блок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комплектующее***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жиынтықтаушылар***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програмное обеспечение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бағдарламалық жасақтама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принадлежность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керек-жарақтары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расходный материал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шығын материалдары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изделие типоразмерного ряда (с указанием диапазона размеров 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реагент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Примечание:</w:t>
      </w:r>
    </w:p>
    <w:p w:rsidR="00000000" w:rsidRDefault="00E0268D">
      <w:pPr>
        <w:pStyle w:val="pj"/>
      </w:pPr>
      <w:r>
        <w:rPr>
          <w:rStyle w:val="s0"/>
        </w:rPr>
        <w:t>*При ускоренной экспертизе медицинского изделия в рамках перерегистрации представляются документы, предусмотренные пунктами 4, 14 и 17 перечня.</w:t>
      </w:r>
    </w:p>
    <w:p w:rsidR="00000000" w:rsidRDefault="00E0268D">
      <w:pPr>
        <w:pStyle w:val="pj"/>
      </w:pPr>
      <w:r>
        <w:rPr>
          <w:rStyle w:val="s0"/>
        </w:rPr>
        <w:t xml:space="preserve">**при наличии нескольких моделей (модификаций) или вариантов исполнения данные заполняются отдельной строкой на </w:t>
      </w:r>
      <w:r>
        <w:rPr>
          <w:rStyle w:val="s0"/>
        </w:rPr>
        <w:t>каждую модель (модификацию) и на каждый вариант исполнения.</w:t>
      </w:r>
    </w:p>
    <w:p w:rsidR="00000000" w:rsidRDefault="00E0268D">
      <w:pPr>
        <w:pStyle w:val="pj"/>
      </w:pPr>
      <w:r>
        <w:rPr>
          <w:rStyle w:val="s0"/>
        </w:rPr>
        <w:t>***в случае указания в числе комплектующих к медицинской технике нескольких производителей, предоставляется письмо основного производителя о допуске комплектующих в части функциональной совместимо</w:t>
      </w:r>
      <w:r>
        <w:rPr>
          <w:rStyle w:val="s0"/>
        </w:rPr>
        <w:t>сти, эффективности и безопасности при использовании данного оборудования</w:t>
      </w:r>
    </w:p>
    <w:p w:rsidR="00000000" w:rsidRDefault="00E0268D">
      <w:pPr>
        <w:pStyle w:val="pj"/>
      </w:pPr>
      <w:r>
        <w:rPr>
          <w:rStyle w:val="s0"/>
        </w:rPr>
        <w:t>****вид составных частей медицинского изделия (основной блок, комплектующее, программное обеспечение, принадлежность, расходный материал, изделие типоразмерного ряда (с указанием диап</w:t>
      </w:r>
      <w:r>
        <w:rPr>
          <w:rStyle w:val="s0"/>
        </w:rPr>
        <w:t>азона размеров), реагент) определяется производителем.</w:t>
      </w:r>
    </w:p>
    <w:p w:rsidR="00000000" w:rsidRDefault="00E0268D">
      <w:pPr>
        <w:pStyle w:val="pj"/>
      </w:pPr>
      <w:r>
        <w:t> </w:t>
      </w:r>
    </w:p>
    <w:p w:rsidR="00000000" w:rsidRDefault="00E0268D">
      <w:pPr>
        <w:pStyle w:val="pr"/>
      </w:pPr>
      <w:bookmarkStart w:id="10" w:name="SUB3"/>
      <w:bookmarkEnd w:id="10"/>
      <w:r>
        <w:t> </w:t>
      </w:r>
    </w:p>
    <w:p w:rsidR="00000000" w:rsidRDefault="00E0268D">
      <w:pPr>
        <w:pStyle w:val="pr"/>
      </w:pPr>
      <w:r>
        <w:t>Приложение 3</w:t>
      </w:r>
    </w:p>
    <w:p w:rsidR="00000000" w:rsidRDefault="00E0268D">
      <w:pPr>
        <w:pStyle w:val="pr"/>
      </w:pPr>
      <w:r>
        <w:t xml:space="preserve">к </w:t>
      </w:r>
      <w:hyperlink w:anchor="sub0" w:history="1">
        <w:r>
          <w:rPr>
            <w:rStyle w:val="a4"/>
          </w:rPr>
          <w:t>правилам</w:t>
        </w:r>
      </w:hyperlink>
      <w:r>
        <w:t xml:space="preserve"> проведения </w:t>
      </w:r>
    </w:p>
    <w:p w:rsidR="00000000" w:rsidRDefault="00E0268D">
      <w:pPr>
        <w:pStyle w:val="pr"/>
      </w:pPr>
      <w:r>
        <w:t>экспертизы медицинского изделия</w:t>
      </w:r>
    </w:p>
    <w:p w:rsidR="00000000" w:rsidRDefault="00E0268D">
      <w:pPr>
        <w:pStyle w:val="pr"/>
      </w:pPr>
      <w:r>
        <w:t> </w:t>
      </w:r>
    </w:p>
    <w:p w:rsidR="00000000" w:rsidRDefault="00E0268D">
      <w:pPr>
        <w:pStyle w:val="pr"/>
      </w:pPr>
      <w:r>
        <w:t> </w:t>
      </w:r>
    </w:p>
    <w:p w:rsidR="00000000" w:rsidRDefault="00E0268D">
      <w:pPr>
        <w:pStyle w:val="pr"/>
      </w:pPr>
      <w:r>
        <w:t>Форма</w:t>
      </w:r>
    </w:p>
    <w:p w:rsidR="00000000" w:rsidRDefault="00E0268D">
      <w:pPr>
        <w:pStyle w:val="pj"/>
      </w:pPr>
      <w:r>
        <w:rPr>
          <w:b/>
          <w:bCs/>
        </w:rPr>
        <w:t> </w:t>
      </w:r>
    </w:p>
    <w:p w:rsidR="00000000" w:rsidRDefault="00E0268D">
      <w:pPr>
        <w:pStyle w:val="pc"/>
      </w:pPr>
      <w:r>
        <w:rPr>
          <w:rStyle w:val="s1"/>
        </w:rPr>
        <w:t>Условия, предъявляемые к образцам медицинского изделия для лабораторных испытаний</w:t>
      </w:r>
    </w:p>
    <w:p w:rsidR="00000000" w:rsidRDefault="00E0268D">
      <w:pPr>
        <w:pStyle w:val="pc"/>
      </w:pPr>
      <w:r>
        <w:rPr>
          <w:rStyle w:val="s1"/>
        </w:rPr>
        <w:t> </w:t>
      </w:r>
    </w:p>
    <w:p w:rsidR="00000000" w:rsidRDefault="00E0268D">
      <w:pPr>
        <w:pStyle w:val="pj"/>
      </w:pPr>
      <w:r>
        <w:t>1. Заявитель до подачи заявления на экспертизу предоставляет расчет количества образцов от производителя, необходимых для проведения трехкратного анализа при лабораторных испытаниях.</w:t>
      </w:r>
    </w:p>
    <w:p w:rsidR="00000000" w:rsidRDefault="00E0268D">
      <w:pPr>
        <w:pStyle w:val="pj"/>
      </w:pPr>
      <w:r>
        <w:t>2. Количество образцов медицинского изделия, предоставляемых для проведен</w:t>
      </w:r>
      <w:r>
        <w:t>ия лабораторных испытаний, определяется согласно требованиям документов по качеству, на соответствие которым планируется проведение испытаний и зависит от особенностей методики испытаний, указанных в документе по качеству производителя.</w:t>
      </w:r>
    </w:p>
    <w:p w:rsidR="00000000" w:rsidRDefault="00E0268D">
      <w:pPr>
        <w:pStyle w:val="pj"/>
      </w:pPr>
      <w:r>
        <w:t>3. Количество предо</w:t>
      </w:r>
      <w:r>
        <w:t>ставляемых образцов по составу отражает всю совокупность заявленной продукции, с учетом различия свойств отдельных типов (моделей) такой совокупности.</w:t>
      </w:r>
    </w:p>
    <w:p w:rsidR="00000000" w:rsidRDefault="00E0268D">
      <w:pPr>
        <w:pStyle w:val="pj"/>
      </w:pPr>
      <w:r>
        <w:t>4. Для заявляемых изделий, относящихся к одному типоразмерному ряду, и соответствующих требованиям общего</w:t>
      </w:r>
      <w:r>
        <w:t xml:space="preserve"> документа по качеству, предоставляются типовые образцы с обоснованием производителя.</w:t>
      </w:r>
    </w:p>
    <w:p w:rsidR="00000000" w:rsidRDefault="00E0268D">
      <w:pPr>
        <w:pStyle w:val="pj"/>
      </w:pPr>
      <w:r>
        <w:t>5. При отличии отдельных видов заявленного медицинского изделия только по цветовой гамме, достаточно предоставление образцов одной цветовой гаммы.</w:t>
      </w:r>
    </w:p>
    <w:p w:rsidR="00000000" w:rsidRDefault="00E0268D">
      <w:pPr>
        <w:pStyle w:val="pj"/>
      </w:pPr>
      <w:r>
        <w:t>6. Образцы медицинского</w:t>
      </w:r>
      <w:r>
        <w:t xml:space="preserve"> изделия после проведения испытаний не возвращаются.</w:t>
      </w:r>
    </w:p>
    <w:p w:rsidR="00000000" w:rsidRDefault="00E0268D">
      <w:pPr>
        <w:pStyle w:val="pj"/>
      </w:pPr>
      <w:r>
        <w:t> </w:t>
      </w:r>
    </w:p>
    <w:p w:rsidR="00000000" w:rsidRDefault="00E0268D">
      <w:pPr>
        <w:pStyle w:val="pj"/>
      </w:pPr>
      <w:bookmarkStart w:id="11" w:name="SUB4"/>
      <w:bookmarkEnd w:id="11"/>
      <w:r>
        <w:t> </w:t>
      </w:r>
    </w:p>
    <w:p w:rsidR="00000000" w:rsidRDefault="00E0268D">
      <w:pPr>
        <w:pStyle w:val="pji"/>
      </w:pPr>
      <w:r>
        <w:rPr>
          <w:rStyle w:val="s3"/>
        </w:rPr>
        <w:t xml:space="preserve">Приложение 4 изложено в редакции </w:t>
      </w:r>
      <w:hyperlink r:id="rId136" w:anchor="sub_id=124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и.о. Министра здравоохранения РК от 20.12.21 г. № ҚР ДСМ-131 (</w:t>
      </w:r>
      <w:hyperlink r:id="rId137" w:anchor="sub_id=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138" w:anchor="sub_id=46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14.04.23 г. № 70 (введен в действие с 2 м</w:t>
      </w:r>
      <w:r>
        <w:rPr>
          <w:rStyle w:val="s3"/>
        </w:rPr>
        <w:t>ая 2023 г.) (</w:t>
      </w:r>
      <w:hyperlink r:id="rId139" w:anchor="sub_id=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140" w:anchor="sub_id=202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25.08.25 г. № 83 (введен в </w:t>
      </w:r>
      <w:r>
        <w:rPr>
          <w:rStyle w:val="s3"/>
        </w:rPr>
        <w:t>действие с 9 сентября 2025 г.) (</w:t>
      </w:r>
      <w:hyperlink r:id="rId141" w:anchor="sub_id=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r"/>
      </w:pPr>
      <w:r>
        <w:t>Приложение 4</w:t>
      </w:r>
    </w:p>
    <w:p w:rsidR="00000000" w:rsidRDefault="00E0268D">
      <w:pPr>
        <w:pStyle w:val="pr"/>
      </w:pPr>
      <w:r>
        <w:t xml:space="preserve">к </w:t>
      </w:r>
      <w:hyperlink w:anchor="sub0" w:history="1">
        <w:r>
          <w:rPr>
            <w:rStyle w:val="a4"/>
          </w:rPr>
          <w:t>правилам</w:t>
        </w:r>
      </w:hyperlink>
      <w:r>
        <w:t xml:space="preserve"> проведения экспертизы </w:t>
      </w:r>
    </w:p>
    <w:p w:rsidR="00000000" w:rsidRDefault="00E0268D">
      <w:pPr>
        <w:pStyle w:val="pr"/>
      </w:pPr>
      <w:r>
        <w:t>медицинского изделия</w:t>
      </w:r>
    </w:p>
    <w:p w:rsidR="00000000" w:rsidRDefault="00E0268D">
      <w:pPr>
        <w:pStyle w:val="pr"/>
      </w:pPr>
      <w:r>
        <w:rPr>
          <w:b/>
          <w:bCs/>
        </w:rPr>
        <w:t> </w:t>
      </w:r>
    </w:p>
    <w:p w:rsidR="00000000" w:rsidRDefault="00E0268D">
      <w:pPr>
        <w:pStyle w:val="pr"/>
      </w:pPr>
      <w:r>
        <w:rPr>
          <w:b/>
          <w:bCs/>
        </w:rPr>
        <w:t> </w:t>
      </w:r>
    </w:p>
    <w:p w:rsidR="00000000" w:rsidRDefault="00E0268D">
      <w:pPr>
        <w:pStyle w:val="pc"/>
      </w:pPr>
      <w:r>
        <w:rPr>
          <w:rStyle w:val="s1"/>
        </w:rPr>
        <w:t>Перечень основных требований к</w:t>
      </w:r>
      <w:r>
        <w:rPr>
          <w:rStyle w:val="s1"/>
        </w:rPr>
        <w:t xml:space="preserve"> оказанию государственной услуги </w:t>
      </w:r>
      <w:r>
        <w:rPr>
          <w:rStyle w:val="s1"/>
        </w:rPr>
        <w:br/>
        <w:t>«Выдача заключения о безопасности, качестве и эффективности лекарственных средств и медицинских изделий»</w:t>
      </w:r>
    </w:p>
    <w:p w:rsidR="00000000" w:rsidRDefault="00E0268D">
      <w:pPr>
        <w:pStyle w:val="pc"/>
      </w:pPr>
      <w:r>
        <w:rPr>
          <w:rStyle w:val="s1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"/>
        <w:gridCol w:w="3253"/>
        <w:gridCol w:w="5862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</w:t>
            </w:r>
          </w:p>
        </w:tc>
        <w:tc>
          <w:tcPr>
            <w:tcW w:w="1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Наименование государственной услуги</w:t>
            </w:r>
          </w:p>
        </w:tc>
        <w:tc>
          <w:tcPr>
            <w:tcW w:w="3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Выдача заключения о безопасности, качестве и эффективности лекарственных средств и медицинских изделий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Наименование услугодателя</w:t>
            </w:r>
          </w:p>
        </w:tc>
        <w:tc>
          <w:tcPr>
            <w:tcW w:w="3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Республиканское государственное предприятие на праве хозяйственного ведения «Национальный центр экспертизы лекарственн</w:t>
            </w:r>
            <w:r>
              <w:t>ых средств, медицинских изделий» Комитета медицинского и фармацевтического контроля Министерства здравоохранения Республики Казахстан (далее - услугодатель)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3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Способы предоставления государственной услуги</w:t>
            </w:r>
          </w:p>
        </w:tc>
        <w:tc>
          <w:tcPr>
            <w:tcW w:w="3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1) портал «электронного правительства» (</w:t>
            </w:r>
            <w:hyperlink r:id="rId142" w:tgtFrame="_blank" w:history="1">
              <w:r>
                <w:rPr>
                  <w:rStyle w:val="a4"/>
                </w:rPr>
                <w:t>www.egov.kz</w:t>
              </w:r>
            </w:hyperlink>
            <w:r>
              <w:t>) (далее - портал);</w:t>
            </w:r>
          </w:p>
          <w:p w:rsidR="00000000" w:rsidRDefault="00E0268D">
            <w:pPr>
              <w:pStyle w:val="p"/>
            </w:pPr>
            <w:r>
              <w:t>2) объект информатизации «информационная система государственной экспертной организации «</w:t>
            </w:r>
            <w:hyperlink r:id="rId143" w:tgtFrame="_blank" w:history="1">
              <w:r>
                <w:rPr>
                  <w:rStyle w:val="a4"/>
                </w:rPr>
                <w:t>www.ndda.kz</w:t>
              </w:r>
            </w:hyperlink>
            <w:r>
              <w:t>»» (далее - информационная система).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4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Срок оказания государственной услуги</w:t>
            </w:r>
          </w:p>
        </w:tc>
        <w:tc>
          <w:tcPr>
            <w:tcW w:w="3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для лекарственных средств:</w:t>
            </w:r>
          </w:p>
          <w:p w:rsidR="00000000" w:rsidRDefault="00E0268D">
            <w:pPr>
              <w:pStyle w:val="p"/>
            </w:pPr>
            <w:r>
              <w:t>при государственной регистрации - не превышающий 140 (сто сорок) рабочих дней;</w:t>
            </w:r>
          </w:p>
          <w:p w:rsidR="00000000" w:rsidRDefault="00E0268D">
            <w:pPr>
              <w:pStyle w:val="p"/>
            </w:pPr>
            <w:r>
              <w:t>при экспертизе с целью государственной регистрации лекарственного с</w:t>
            </w:r>
            <w:r>
              <w:t>редства с действующим регистрационным удостоверением на момент подачи заявления на экспертизу и входящих в Перечень стратегически важных лекарственных средств и медицинских изделий, и государственной перерегистрации - не более 90 (девяносто) рабочих дней;</w:t>
            </w:r>
          </w:p>
          <w:p w:rsidR="00000000" w:rsidRDefault="00E0268D">
            <w:pPr>
              <w:pStyle w:val="p"/>
            </w:pPr>
            <w:r>
              <w:t>при внесении изменений в регистрационное досье типа ІА, типа ІБ и типа II с проведением лабораторных испытаний - не более 80 (восемьдесят) рабочих дней;</w:t>
            </w:r>
          </w:p>
          <w:p w:rsidR="00000000" w:rsidRDefault="00E0268D">
            <w:pPr>
              <w:pStyle w:val="p"/>
            </w:pPr>
            <w:r>
              <w:t>при внесении изменений в регистрационное досье типа ІА, типа ІБ и типа II без проведения лабораторных и</w:t>
            </w:r>
            <w:r>
              <w:t>спытаний - не более 45 (сорок пять) рабочих дней;</w:t>
            </w:r>
          </w:p>
          <w:p w:rsidR="00000000" w:rsidRDefault="00E0268D">
            <w:pPr>
              <w:pStyle w:val="p"/>
            </w:pPr>
            <w:r>
              <w:t>при внесении изменений в регистрационное досье в части утверждения места нанесения контрольного (идентификационного) знака в макеты маркировки упаковок лекарственных средств - не более 10 (десять) рабочих дней;</w:t>
            </w:r>
          </w:p>
          <w:p w:rsidR="00000000" w:rsidRDefault="00E0268D">
            <w:pPr>
              <w:pStyle w:val="p"/>
            </w:pPr>
            <w:r>
              <w:t>при экспертизе лекарственного средства при вн</w:t>
            </w:r>
            <w:r>
              <w:t>есении изменений в регистрационное досье типа IA, не требующих оценки безопасности, качества и эффективности и соотношения польза-риск лекарственного средства (специализированная экспертиза) - в срок, не превышающий 20 (двадцать) рабочих дней,</w:t>
            </w:r>
          </w:p>
          <w:p w:rsidR="00000000" w:rsidRDefault="00E0268D">
            <w:pPr>
              <w:pStyle w:val="p"/>
            </w:pPr>
            <w:r>
              <w:t>на проведени</w:t>
            </w:r>
            <w:r>
              <w:t>е ускоренной экспертизы лекарственного средства - не более 60 (шестьдесят) рабочих дней. экспертиза лекарственных средств, участвующих в процедуре совместной преквалификации ВОЗ - не более 65 (шестьдесят пять) рабочих дней;</w:t>
            </w:r>
          </w:p>
          <w:p w:rsidR="00000000" w:rsidRDefault="00E0268D">
            <w:pPr>
              <w:pStyle w:val="p"/>
            </w:pPr>
            <w:r>
              <w:t>для медицинских изделий:</w:t>
            </w:r>
          </w:p>
          <w:p w:rsidR="00000000" w:rsidRDefault="00E0268D">
            <w:pPr>
              <w:pStyle w:val="p"/>
            </w:pPr>
            <w:r>
              <w:t>при гос</w:t>
            </w:r>
            <w:r>
              <w:t>ударственной регистрации класса 1 и класса 2а, требующих проведения лабораторных испытаний - не более 70 (семьдесят) рабочих дней;</w:t>
            </w:r>
          </w:p>
          <w:p w:rsidR="00000000" w:rsidRDefault="00E0268D">
            <w:pPr>
              <w:pStyle w:val="p"/>
            </w:pPr>
            <w:r>
              <w:t>при государственной регистрации класса 2б (с повышенной степенью риска) и класса 3 (с высокой степенью риска), требующих пров</w:t>
            </w:r>
            <w:r>
              <w:t>едения лабораторных испытаний - не более 110 (сто десять) рабочих дней;</w:t>
            </w:r>
          </w:p>
          <w:p w:rsidR="00000000" w:rsidRDefault="00E0268D">
            <w:pPr>
              <w:pStyle w:val="p"/>
            </w:pPr>
            <w:r>
              <w:t>при государственной регистрации медицинского изделия, не требующего проведения лабораторных испытаний независимо от класса - не более 70 (семьдесят) рабочих дней;</w:t>
            </w:r>
          </w:p>
          <w:p w:rsidR="00000000" w:rsidRDefault="00E0268D">
            <w:pPr>
              <w:pStyle w:val="p"/>
            </w:pPr>
            <w:r>
              <w:t>при внесении изменени</w:t>
            </w:r>
            <w:r>
              <w:t>й в регистрационное досье (без проведения лабораторных испытаний) - не более 50 (пятьдесят) рабочих дней;</w:t>
            </w:r>
          </w:p>
          <w:p w:rsidR="00000000" w:rsidRDefault="00E0268D">
            <w:pPr>
              <w:pStyle w:val="p"/>
            </w:pPr>
            <w:r>
              <w:t>при внесении изменений в регистрационное досье (с проведением лабораторных испытаний) - не более 65 (шестьдесят пять) рабочих дней;</w:t>
            </w:r>
          </w:p>
          <w:p w:rsidR="00000000" w:rsidRDefault="00E0268D">
            <w:pPr>
              <w:pStyle w:val="p"/>
            </w:pPr>
            <w:r>
              <w:t>при ускоренной экс</w:t>
            </w:r>
            <w:r>
              <w:t>пертизе и при перерегистрации - не более 30 (тридцати) рабочих дней.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5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Форма оказания государственной услуги</w:t>
            </w:r>
          </w:p>
        </w:tc>
        <w:tc>
          <w:tcPr>
            <w:tcW w:w="3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Электронная (частично автоматизированная)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6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Результат оказания государственной услуги</w:t>
            </w:r>
          </w:p>
        </w:tc>
        <w:tc>
          <w:tcPr>
            <w:tcW w:w="3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 xml:space="preserve">Для лекарственных средств: Выдача заключения о безопасности, качестве и эффективности лекарственных средств по формам согласно </w:t>
            </w:r>
            <w:hyperlink r:id="rId144" w:anchor="sub_id=14" w:history="1">
              <w:r>
                <w:rPr>
                  <w:rStyle w:val="a4"/>
                </w:rPr>
                <w:t>приложениям 14, 15</w:t>
              </w:r>
            </w:hyperlink>
            <w:r>
              <w:t xml:space="preserve"> к Правилам проведения эксперти</w:t>
            </w:r>
            <w:r>
              <w:t>зы лекарственных средств, либо мотивированный ответ об отказе в оказании государственной услуги в случаях и по основаниям, предусмотренным пунктом 10 настоящего перечня основных требований.</w:t>
            </w:r>
          </w:p>
          <w:p w:rsidR="00000000" w:rsidRDefault="00E0268D">
            <w:pPr>
              <w:pStyle w:val="p"/>
            </w:pPr>
            <w:r>
              <w:t>Форма выдача результата оказания государственной услуги:</w:t>
            </w:r>
          </w:p>
          <w:p w:rsidR="00000000" w:rsidRDefault="00E0268D">
            <w:pPr>
              <w:pStyle w:val="p"/>
            </w:pPr>
            <w:r>
              <w:t>электронн</w:t>
            </w:r>
            <w:r>
              <w:t>ая.</w:t>
            </w:r>
          </w:p>
          <w:p w:rsidR="00000000" w:rsidRDefault="00E0268D">
            <w:pPr>
              <w:pStyle w:val="p"/>
            </w:pPr>
            <w:r>
              <w:t>Для медицинских изделий:</w:t>
            </w:r>
          </w:p>
          <w:p w:rsidR="00000000" w:rsidRDefault="00E0268D">
            <w:pPr>
              <w:pStyle w:val="p"/>
            </w:pPr>
            <w:r>
              <w:t xml:space="preserve">Выдача заключения о безопасности, качестве и эффективности медицинских изделий по формам согласно </w:t>
            </w:r>
            <w:hyperlink w:anchor="sub12" w:history="1">
              <w:r>
                <w:rPr>
                  <w:rStyle w:val="a4"/>
                </w:rPr>
                <w:t>приложениям 12, 13</w:t>
              </w:r>
            </w:hyperlink>
            <w:r>
              <w:t xml:space="preserve"> к Правилам проведения экспертизы медицинских изделий, либо мотивированный ответ об</w:t>
            </w:r>
            <w:r>
              <w:t xml:space="preserve"> отказе в оказании государственной услуги в случаях и по основаниям, предусмотренным пунктом 10 настоящего перечня основных требований.</w:t>
            </w:r>
          </w:p>
          <w:p w:rsidR="00000000" w:rsidRDefault="00E0268D">
            <w:pPr>
              <w:pStyle w:val="p"/>
            </w:pPr>
            <w:r>
              <w:t>Форма выдача результата оказания государственной услуги:</w:t>
            </w:r>
          </w:p>
          <w:p w:rsidR="00000000" w:rsidRDefault="00E0268D">
            <w:pPr>
              <w:pStyle w:val="p"/>
            </w:pPr>
            <w:r>
              <w:t>электронная.</w:t>
            </w:r>
          </w:p>
          <w:p w:rsidR="00000000" w:rsidRDefault="00E0268D">
            <w:pPr>
              <w:pStyle w:val="p"/>
            </w:pPr>
            <w:r>
              <w:t xml:space="preserve">Условие хранения услугодателем невостребованных в </w:t>
            </w:r>
            <w:r>
              <w:t>срок документов:</w:t>
            </w:r>
          </w:p>
          <w:p w:rsidR="00000000" w:rsidRDefault="00E0268D">
            <w:pPr>
              <w:pStyle w:val="p"/>
            </w:pPr>
            <w:r>
              <w:t>При не обращении услугополучателя за результатом государственной услуги в указанный срок, услугодатель обеспечивает хранение заключения о безопасности, качестве и эффективности лекарственных средств и медицинских изделий в течение 120 (сто</w:t>
            </w:r>
            <w:r>
              <w:t xml:space="preserve"> двадцать) рабочих дней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7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Размер платы, взимаемой</w:t>
            </w:r>
          </w:p>
          <w:p w:rsidR="00000000" w:rsidRDefault="00E0268D">
            <w:pPr>
              <w:pStyle w:val="p"/>
            </w:pPr>
            <w:r>
              <w:t>с услугополучателя при оказании государственной услуги, и способы ее взимания в случаях, предусмотренных законодательством Республики Казахстан</w:t>
            </w:r>
          </w:p>
        </w:tc>
        <w:tc>
          <w:tcPr>
            <w:tcW w:w="3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 xml:space="preserve">Оплата, взимаемая с услугополучателя при оказании государственной услуги, устанавливается в соответствии с прейскурантом услугодателя, устанавливаемый уполномоченным органом по согласованию с антимонопольным органом в соответствии с </w:t>
            </w:r>
            <w:hyperlink r:id="rId145" w:anchor="sub_id=2390200" w:history="1">
              <w:r>
                <w:rPr>
                  <w:rStyle w:val="a4"/>
                </w:rPr>
                <w:t>пунктом 2 статьи 239</w:t>
              </w:r>
            </w:hyperlink>
            <w:r>
              <w:t xml:space="preserve"> Кодекса Республики Казахстан «О здоровье народа и системе здравоохранения» и осуществляется в безналичной форме на расчетный счет услугодателя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8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График работы услугода</w:t>
            </w:r>
            <w:r>
              <w:t>теля</w:t>
            </w:r>
          </w:p>
        </w:tc>
        <w:tc>
          <w:tcPr>
            <w:tcW w:w="3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 xml:space="preserve">1) услугодателя - с понедельника по пятницу, с 9.00 до 18-00 часов с перерывом на обед с 13.00 до 14.00 часов, кроме выходных и праздничных дней согласно </w:t>
            </w:r>
            <w:hyperlink r:id="rId146" w:history="1">
              <w:r>
                <w:rPr>
                  <w:rStyle w:val="a4"/>
                </w:rPr>
                <w:t>Трудовому кодексу</w:t>
              </w:r>
            </w:hyperlink>
            <w:r>
              <w:t xml:space="preserve"> Республики Ка</w:t>
            </w:r>
            <w:r>
              <w:t>захстан (далее - Трудовой кодекс).</w:t>
            </w:r>
          </w:p>
          <w:p w:rsidR="00000000" w:rsidRDefault="00E0268D">
            <w:pPr>
              <w:pStyle w:val="p"/>
            </w:pPr>
            <w:r>
              <w:t>Условие обслуживания услугодателем:</w:t>
            </w:r>
          </w:p>
          <w:p w:rsidR="00000000" w:rsidRDefault="00E0268D">
            <w:pPr>
              <w:pStyle w:val="p"/>
            </w:pPr>
            <w:r>
              <w:t>Государственная услуга оказывается в порядке очереди, без предварительной записи, без ускоренного обслуживания.</w:t>
            </w:r>
          </w:p>
          <w:p w:rsidR="00000000" w:rsidRDefault="00E0268D">
            <w:pPr>
              <w:pStyle w:val="p"/>
            </w:pPr>
            <w:r>
              <w:t>Адрес мест оказания государственной услуги размещен на интернет-ресурсе у</w:t>
            </w:r>
            <w:r>
              <w:t>слугодателя - www.ndda.kz;</w:t>
            </w:r>
          </w:p>
          <w:p w:rsidR="00000000" w:rsidRDefault="00E0268D">
            <w:pPr>
              <w:pStyle w:val="p"/>
            </w:pPr>
            <w:r>
              <w:t>2) портала - круглосуточно, за исключением технических перерывов в связи с проведением ремонтных работ (при обращении услугополучателя после окончания рабочего времени, в выходные и праздничные дни согласно Трудовому кодексу прие</w:t>
            </w:r>
            <w:r>
              <w:t>м заявления и выдача результата оказания государственной услуги осуществляется следующим рабочим днем).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9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Перечень документов и сведений, истребуемых у услугополучателя для оказания государственной услуги</w:t>
            </w:r>
          </w:p>
        </w:tc>
        <w:tc>
          <w:tcPr>
            <w:tcW w:w="3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 xml:space="preserve">1) заявление в электронном виде на проведение экспертизы лекарственного средства по форме согласно </w:t>
            </w:r>
            <w:hyperlink r:id="rId147" w:anchor="sub_id=1" w:history="1">
              <w:r>
                <w:rPr>
                  <w:rStyle w:val="a4"/>
                </w:rPr>
                <w:t>приложению 1</w:t>
              </w:r>
            </w:hyperlink>
            <w:r>
              <w:t xml:space="preserve"> к Правилам проведения экспертизы лекарственных средств, на провед</w:t>
            </w:r>
            <w:r>
              <w:t xml:space="preserve">ение экспертизы медицинского изделия по форме согласно </w:t>
            </w:r>
            <w:hyperlink w:anchor="sub1" w:history="1">
              <w:r>
                <w:rPr>
                  <w:rStyle w:val="a4"/>
                </w:rPr>
                <w:t>приложению 1</w:t>
              </w:r>
            </w:hyperlink>
            <w:r>
              <w:t xml:space="preserve"> к Правилам проведения экспертизы медицинских изделий;</w:t>
            </w:r>
          </w:p>
          <w:p w:rsidR="00000000" w:rsidRDefault="00E0268D">
            <w:pPr>
              <w:pStyle w:val="p"/>
            </w:pPr>
            <w:r>
              <w:t>2) электронную копию регистрационного досье лекарственного средства, содержащее материалы и документы по фо</w:t>
            </w:r>
            <w:r>
              <w:t xml:space="preserve">рме согласно </w:t>
            </w:r>
            <w:hyperlink r:id="rId148" w:anchor="sub_id=2" w:history="1">
              <w:r>
                <w:rPr>
                  <w:rStyle w:val="a4"/>
                </w:rPr>
                <w:t>приложению 2</w:t>
              </w:r>
            </w:hyperlink>
            <w:r>
              <w:t xml:space="preserve"> к Правилам проведения экспертизы лекарственных средств для производителей Республики Казахстан или в формате Общего технического документа по форме сог</w:t>
            </w:r>
            <w:r>
              <w:t xml:space="preserve">ласно </w:t>
            </w:r>
            <w:hyperlink r:id="rId149" w:anchor="sub_id=3" w:history="1">
              <w:r>
                <w:rPr>
                  <w:rStyle w:val="a4"/>
                </w:rPr>
                <w:t>приложению 3</w:t>
              </w:r>
            </w:hyperlink>
            <w:r>
              <w:t xml:space="preserve"> к Правилам проведения экспертизы лекарственных средств, электронную копию регистрационного досье медицинского изделия согласно </w:t>
            </w:r>
            <w:hyperlink w:anchor="sub2" w:history="1">
              <w:r>
                <w:rPr>
                  <w:rStyle w:val="a4"/>
                </w:rPr>
                <w:t>приложению 2</w:t>
              </w:r>
            </w:hyperlink>
            <w:r>
              <w:t xml:space="preserve"> к Правилам проведения экспертизы медицинских изделий;</w:t>
            </w:r>
          </w:p>
          <w:p w:rsidR="00000000" w:rsidRDefault="00E0268D">
            <w:pPr>
              <w:pStyle w:val="p"/>
            </w:pPr>
            <w:r>
              <w:t>3) образцы лекарственных средств, медицинских изделий, стандартные образцы, специфические реагенты, расходные материалы, необходимые для воспроизводимости методик лабораторных испытаний, за</w:t>
            </w:r>
            <w:r>
              <w:t>явитель предоставляет в Центр обслуживания заявителей (далее - ЦОЗ) услугодателя в количествах, достаточных для трехкратных испытаний с остаточным сроком годности не менее 9 (девяти) месяцев (за исключением случаев, не требующих проведения лабораторных исп</w:t>
            </w:r>
            <w:r>
              <w:t>ытаний);</w:t>
            </w:r>
          </w:p>
          <w:p w:rsidR="00000000" w:rsidRDefault="00E0268D">
            <w:pPr>
              <w:pStyle w:val="p"/>
            </w:pPr>
            <w:r>
              <w:t>4) электронную копию документа, подтверждающего оплату услугополучателем суммы для проведения экспертизы. Сведения о документе, удостоверяющем личность, либо электронный документ из сервиса цифровых документов (для идентификации) о государственной</w:t>
            </w:r>
            <w:r>
              <w:t xml:space="preserve"> регистрации (перерегистрации) юридического лица, свидетельства о государственной регистрации заявителя в качестве индивидуального предпринимателя, содержащиеся в государственных информационных системах, государственная экспертная организация получает из с</w:t>
            </w:r>
            <w:r>
              <w:t>оответствующих государственных информационных систем через шлюз «электронного правительства».</w:t>
            </w:r>
          </w:p>
          <w:p w:rsidR="00000000" w:rsidRDefault="00E0268D">
            <w:pPr>
              <w:pStyle w:val="p"/>
            </w:pPr>
            <w:r>
              <w:t>Услугополучатель дает согласие на использование сведений, составляющих охраняемую законом тайну, содержащихся в информационных системах, при оказании государствен</w:t>
            </w:r>
            <w:r>
              <w:t>ных услуг, если иное не предусмотрено действующим законодательством Республики Казахстан.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10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Основания для отказа в оказании государственной услуги, установленные законами Республики Казахстан</w:t>
            </w:r>
          </w:p>
        </w:tc>
        <w:tc>
          <w:tcPr>
            <w:tcW w:w="3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1) установление недостоверности документов, представленн</w:t>
            </w:r>
            <w:r>
              <w:t>ых услугополучателем для получения государственной услуги, и (или) данных (сведений), содержащихся в них;</w:t>
            </w:r>
          </w:p>
          <w:p w:rsidR="00000000" w:rsidRDefault="00E0268D">
            <w:pPr>
              <w:pStyle w:val="p"/>
            </w:pPr>
            <w:r>
              <w:t>2) несоответствие услугополучателя и (или) представленных материалов, объектов, данных и сведений, необходимых для оказания государственной услуги, тр</w:t>
            </w:r>
            <w:r>
              <w:t>ебованиям Правил проведения экспертизы лекарственных средств и медицинских изделий;</w:t>
            </w:r>
          </w:p>
          <w:p w:rsidR="00000000" w:rsidRDefault="00E0268D">
            <w:pPr>
              <w:pStyle w:val="p"/>
            </w:pPr>
            <w:r>
              <w:t>3) в отношении услугополучателя имеется вступившее в законную силу решение (приговор) суда о запрещении деятельности или отдельных видов деятельности, требующих получения о</w:t>
            </w:r>
            <w:r>
              <w:t>пределенной государственной услуги;</w:t>
            </w:r>
          </w:p>
          <w:p w:rsidR="00000000" w:rsidRDefault="00E0268D">
            <w:pPr>
              <w:pStyle w:val="p"/>
            </w:pPr>
            <w:r>
              <w:t>4) в отношении услугополучателя имеется вступившее в законную силу решение суда, на основании которого услугополучатель лишен специального права, связанного с получением государственной услуги.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11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Иные требования с учетом особенностей оказания государственной услуги, в том числе оказываемой в электронной форме</w:t>
            </w:r>
          </w:p>
        </w:tc>
        <w:tc>
          <w:tcPr>
            <w:tcW w:w="3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Услугополучатель заключает с услугодателем договор на проведение экспертизы и производит оплату в соответствии с прейскурантом услугодателя,</w:t>
            </w:r>
            <w:r>
              <w:t xml:space="preserve"> устанавливаемым уполномоченным органом по согласованию с антимонопольным органом в соответствии с </w:t>
            </w:r>
            <w:hyperlink r:id="rId150" w:anchor="sub_id=2390200" w:history="1">
              <w:r>
                <w:rPr>
                  <w:rStyle w:val="a4"/>
                </w:rPr>
                <w:t>пунктом 2 статьи 239</w:t>
              </w:r>
            </w:hyperlink>
            <w:r>
              <w:t xml:space="preserve"> Кодекса.</w:t>
            </w:r>
          </w:p>
          <w:p w:rsidR="00000000" w:rsidRDefault="00E0268D">
            <w:pPr>
              <w:pStyle w:val="p"/>
            </w:pPr>
            <w:r>
              <w:t xml:space="preserve">Полномочия представителя услугополучателя </w:t>
            </w:r>
            <w:r>
              <w:t>оформляются в соответствии с гражданским законодательством Республики Казахстан.</w:t>
            </w:r>
          </w:p>
          <w:p w:rsidR="00000000" w:rsidRDefault="00E0268D">
            <w:pPr>
              <w:pStyle w:val="p"/>
            </w:pPr>
            <w:r>
              <w:t>Для получения государственной услуги через портал необходимо наличие ЭЦП.</w:t>
            </w:r>
          </w:p>
          <w:p w:rsidR="00000000" w:rsidRDefault="00E0268D">
            <w:pPr>
              <w:pStyle w:val="p"/>
            </w:pPr>
            <w:r>
              <w:t>Услугополучатель получает информацию о порядке и статусе оказания государственной услуги в режиме уда</w:t>
            </w:r>
            <w:r>
              <w:t>ленного доступа посредством «личного кабинета» информационной системы услугодателя, а также единого контакт-центра по вопросам оказания государственных услуг.</w:t>
            </w:r>
          </w:p>
          <w:p w:rsidR="00000000" w:rsidRDefault="00E0268D">
            <w:pPr>
              <w:pStyle w:val="p"/>
            </w:pPr>
            <w:r>
              <w:t>Услугодатель при необходимости запрашивает у услугополучателя разъяснения или уточнения по конкре</w:t>
            </w:r>
            <w:r>
              <w:t>тным положениям в предоставленных документах и материалах регистрационного досье.</w:t>
            </w:r>
          </w:p>
          <w:p w:rsidR="00000000" w:rsidRDefault="00E0268D">
            <w:pPr>
              <w:pStyle w:val="p"/>
            </w:pPr>
            <w:r>
              <w:t>Переписка осуществляется путем формирования электронного документа через информационную систему услугодателя.</w:t>
            </w:r>
          </w:p>
          <w:p w:rsidR="00000000" w:rsidRDefault="00E0268D">
            <w:pPr>
              <w:pStyle w:val="p"/>
            </w:pPr>
            <w:r>
              <w:t>Единый контакт центр по вопросам оказания государственных услуг:</w:t>
            </w:r>
            <w:r>
              <w:t xml:space="preserve"> 1414</w:t>
            </w: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i"/>
      </w:pPr>
      <w:bookmarkStart w:id="12" w:name="SUB5"/>
      <w:bookmarkEnd w:id="12"/>
      <w:r>
        <w:rPr>
          <w:rStyle w:val="s3"/>
        </w:rPr>
        <w:t xml:space="preserve">Приложение 5 изложено в редакции </w:t>
      </w:r>
      <w:hyperlink r:id="rId151" w:anchor="sub_id=124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и.о. Министра здравоохранения РК от 20.12.21 г. № ҚР ДСМ-131 (</w:t>
      </w:r>
      <w:hyperlink r:id="rId152" w:anchor="sub_id=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153" w:anchor="sub_id=15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Министра здравоохранения РК от 14.04.23 г. № 70 (введен в действие с 2 мая 2023 г.) (</w:t>
      </w:r>
      <w:hyperlink r:id="rId154" w:anchor="sub_id=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r"/>
      </w:pPr>
      <w:r>
        <w:t>Приложение 5</w:t>
      </w:r>
    </w:p>
    <w:p w:rsidR="00000000" w:rsidRDefault="00E0268D">
      <w:pPr>
        <w:pStyle w:val="pr"/>
      </w:pPr>
      <w:r>
        <w:t xml:space="preserve">к </w:t>
      </w:r>
      <w:hyperlink w:anchor="sub0" w:history="1">
        <w:r>
          <w:rPr>
            <w:rStyle w:val="a4"/>
          </w:rPr>
          <w:t>правилам</w:t>
        </w:r>
      </w:hyperlink>
      <w:r>
        <w:rPr>
          <w:rStyle w:val="s2"/>
        </w:rPr>
        <w:t xml:space="preserve"> </w:t>
      </w:r>
      <w:r>
        <w:t>проведения экспертизы</w:t>
      </w:r>
    </w:p>
    <w:p w:rsidR="00000000" w:rsidRDefault="00E0268D">
      <w:pPr>
        <w:pStyle w:val="pr"/>
      </w:pPr>
      <w:r>
        <w:t>медицинского изделия</w:t>
      </w:r>
    </w:p>
    <w:p w:rsidR="00000000" w:rsidRDefault="00E0268D">
      <w:pPr>
        <w:pStyle w:val="pr"/>
      </w:pPr>
      <w:r>
        <w:t> </w:t>
      </w:r>
    </w:p>
    <w:p w:rsidR="00000000" w:rsidRDefault="00E0268D">
      <w:pPr>
        <w:pStyle w:val="pr"/>
      </w:pPr>
      <w:r>
        <w:t> </w:t>
      </w:r>
    </w:p>
    <w:p w:rsidR="00000000" w:rsidRDefault="00E0268D">
      <w:pPr>
        <w:pStyle w:val="pr"/>
      </w:pPr>
      <w:r>
        <w:rPr>
          <w:rStyle w:val="s0"/>
        </w:rPr>
        <w:t>форма</w:t>
      </w:r>
    </w:p>
    <w:p w:rsidR="00000000" w:rsidRDefault="00E0268D">
      <w:pPr>
        <w:pStyle w:val="pr"/>
      </w:pPr>
      <w:r>
        <w:rPr>
          <w:rStyle w:val="s0"/>
        </w:rPr>
        <w:t> </w:t>
      </w:r>
    </w:p>
    <w:p w:rsidR="00000000" w:rsidRDefault="00E0268D">
      <w:pPr>
        <w:pStyle w:val="pc"/>
        <w:spacing w:after="240"/>
      </w:pPr>
      <w:r>
        <w:rPr>
          <w:rStyle w:val="s1"/>
        </w:rPr>
        <w:t>Отчет начальной экспертизы медицинского изделия, представленных на экс</w:t>
      </w:r>
      <w:r>
        <w:rPr>
          <w:rStyle w:val="s1"/>
        </w:rPr>
        <w:t>пертизу</w:t>
      </w:r>
    </w:p>
    <w:p w:rsidR="00000000" w:rsidRDefault="00E0268D">
      <w:pPr>
        <w:pStyle w:val="pc"/>
      </w:pPr>
      <w:r>
        <w:rPr>
          <w:rStyle w:val="s1"/>
        </w:rPr>
        <w:t>Проведена начальная экспертиза медицинского изделия, предоставленного на экспертизу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8879"/>
        <w:gridCol w:w="222"/>
      </w:tblGrid>
      <w:tr w:rsidR="00000000">
        <w:trPr>
          <w:jc w:val="center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4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Ф.И.О. (при его наличии) эксперта</w:t>
            </w:r>
          </w:p>
        </w:tc>
        <w:tc>
          <w:tcPr>
            <w:tcW w:w="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 заявки и дата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Дата поступления документов на начальную экспертизу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4.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Торговое наименование медицинского изделия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5.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Назначение медицинского изделия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6.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Область применения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7.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Класс в зависимости от степени потенциального риска применения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8.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Заявитель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Данные о производителе: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4799"/>
        <w:gridCol w:w="1715"/>
        <w:gridCol w:w="943"/>
        <w:gridCol w:w="1669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3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Тип организации или участок производства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 организации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Страна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Юридический адрес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Производитель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2.</w:t>
            </w:r>
          </w:p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Производственная площадка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3</w:t>
            </w:r>
          </w:p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Уполномоченный представитель производителя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4.</w:t>
            </w:r>
          </w:p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Упаковщик (при необходимости)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5</w:t>
            </w:r>
          </w:p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t>Уполномоченное лицо по мониторингу неблагоприятных событий (инцидентов) на территории Республики Казахстан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1. Начальная экспертиза по оценке полноты, комплектности и соответствия документов регистрационного д</w:t>
      </w:r>
      <w:r>
        <w:rPr>
          <w:rStyle w:val="s0"/>
        </w:rPr>
        <w:t>осье, представленных заявителем в регистрационном досье, требованиям действующего законодательства</w:t>
      </w:r>
    </w:p>
    <w:p w:rsidR="00000000" w:rsidRDefault="00E0268D">
      <w:pPr>
        <w:pStyle w:val="pj"/>
      </w:pPr>
      <w:r>
        <w:rPr>
          <w:rStyle w:val="s0"/>
        </w:rPr>
        <w:t>(указываются замечания по некомплектности досье и неправильности оформления документов).</w:t>
      </w:r>
    </w:p>
    <w:p w:rsidR="00000000" w:rsidRDefault="00E0268D">
      <w:pPr>
        <w:pStyle w:val="pj"/>
      </w:pPr>
      <w:r>
        <w:rPr>
          <w:rStyle w:val="s0"/>
        </w:rPr>
        <w:t>____________________________________________________________________</w:t>
      </w:r>
      <w:r>
        <w:rPr>
          <w:rStyle w:val="s0"/>
        </w:rPr>
        <w:t>_____________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2. Регистрация в стране-производителе (изготовителе) и других странах: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943"/>
        <w:gridCol w:w="4602"/>
        <w:gridCol w:w="1346"/>
        <w:gridCol w:w="2235"/>
      </w:tblGrid>
      <w:tr w:rsidR="00000000">
        <w:trPr>
          <w:jc w:val="center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Страна</w:t>
            </w:r>
          </w:p>
        </w:tc>
        <w:tc>
          <w:tcPr>
            <w:tcW w:w="2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 документа, удостоверяющего регистрацию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Дата выдачи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Примечание эксперта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 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3. Соответствие класса медицинского изделия в зависимости от степени потенциального риска применения, указанного в заявлении и документах регистрационного досье: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1625"/>
        <w:gridCol w:w="2808"/>
        <w:gridCol w:w="3206"/>
        <w:gridCol w:w="1487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Класс в соответствии с заявлением</w:t>
            </w:r>
          </w:p>
        </w:tc>
        <w:tc>
          <w:tcPr>
            <w:tcW w:w="1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Класс в соответствии с документами регистрационно</w:t>
            </w:r>
            <w:r>
              <w:rPr>
                <w:rStyle w:val="s0"/>
              </w:rPr>
              <w:t>го досье</w:t>
            </w:r>
          </w:p>
        </w:tc>
        <w:tc>
          <w:tcPr>
            <w:tcW w:w="1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 документа в регистрационном досье об указании класса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Примечание эксперта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 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4. Оценка наличия макетов упаковки, этикеток, стикеров на все виды упаковок заявляемого медицинского изделия и его модификаций в соответствии с требованиями законодательства Республики Казахстан в сфере обращения лекарственных средств и медицинских изделий</w:t>
      </w:r>
      <w:r>
        <w:rPr>
          <w:rStyle w:val="s0"/>
        </w:rPr>
        <w:t>.</w:t>
      </w:r>
    </w:p>
    <w:p w:rsidR="00000000" w:rsidRDefault="00E0268D">
      <w:pPr>
        <w:pStyle w:val="pj"/>
      </w:pPr>
      <w:r>
        <w:rPr>
          <w:rStyle w:val="s0"/>
        </w:rPr>
        <w:t>_________________________________________________________________________________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5. Заключение: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1"/>
      </w:tblGrid>
      <w:tr w:rsidR="00000000">
        <w:trPr>
          <w:jc w:val="center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Отказать в дальнейшей экспертизе (с обоснованием)</w:t>
            </w:r>
          </w:p>
        </w:tc>
      </w:tr>
      <w:tr w:rsidR="00000000">
        <w:trPr>
          <w:jc w:val="center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Продолжить экспертизу медицинского изделия</w:t>
            </w: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Руководитель структурного подразделения</w:t>
      </w:r>
    </w:p>
    <w:p w:rsidR="00000000" w:rsidRDefault="00E0268D">
      <w:pPr>
        <w:pStyle w:val="pj"/>
      </w:pPr>
      <w:r>
        <w:rPr>
          <w:rStyle w:val="s0"/>
        </w:rPr>
        <w:t>__________ _____________________________</w:t>
      </w:r>
    </w:p>
    <w:p w:rsidR="00000000" w:rsidRDefault="00E0268D">
      <w:pPr>
        <w:pStyle w:val="pj"/>
      </w:pPr>
      <w:r>
        <w:rPr>
          <w:rStyle w:val="s0"/>
        </w:rPr>
        <w:t>подпись Ф.И.О (при его наличии)</w:t>
      </w:r>
    </w:p>
    <w:p w:rsidR="00000000" w:rsidRDefault="00E0268D">
      <w:pPr>
        <w:pStyle w:val="pj"/>
      </w:pPr>
      <w:r>
        <w:rPr>
          <w:rStyle w:val="s0"/>
        </w:rPr>
        <w:t>Эксперт</w:t>
      </w:r>
    </w:p>
    <w:p w:rsidR="00000000" w:rsidRDefault="00E0268D">
      <w:pPr>
        <w:pStyle w:val="pj"/>
      </w:pPr>
      <w:r>
        <w:rPr>
          <w:rStyle w:val="s0"/>
        </w:rPr>
        <w:t>__________ _____________________________</w:t>
      </w:r>
    </w:p>
    <w:p w:rsidR="00000000" w:rsidRDefault="00E0268D">
      <w:pPr>
        <w:pStyle w:val="pj"/>
      </w:pPr>
      <w:r>
        <w:rPr>
          <w:rStyle w:val="s0"/>
        </w:rPr>
        <w:t>подпись Ф.И.О (при его наличии)</w:t>
      </w:r>
    </w:p>
    <w:p w:rsidR="00000000" w:rsidRDefault="00E0268D">
      <w:pPr>
        <w:pStyle w:val="pj"/>
      </w:pPr>
      <w:r>
        <w:rPr>
          <w:rStyle w:val="s0"/>
        </w:rPr>
        <w:t>Дата ______________</w:t>
      </w:r>
    </w:p>
    <w:p w:rsidR="00000000" w:rsidRDefault="00E0268D">
      <w:pPr>
        <w:pStyle w:val="pc"/>
      </w:pPr>
      <w:r>
        <w:t> </w:t>
      </w:r>
    </w:p>
    <w:p w:rsidR="00000000" w:rsidRDefault="00E0268D">
      <w:pPr>
        <w:pStyle w:val="pj"/>
      </w:pPr>
      <w:r>
        <w:t> </w:t>
      </w:r>
    </w:p>
    <w:p w:rsidR="00000000" w:rsidRDefault="00E0268D">
      <w:pPr>
        <w:pStyle w:val="pr"/>
      </w:pPr>
      <w:bookmarkStart w:id="13" w:name="SUB6"/>
      <w:bookmarkEnd w:id="13"/>
      <w:r>
        <w:t> </w:t>
      </w:r>
    </w:p>
    <w:p w:rsidR="00000000" w:rsidRDefault="00E0268D">
      <w:pPr>
        <w:pStyle w:val="pji"/>
      </w:pPr>
      <w:r>
        <w:rPr>
          <w:rStyle w:val="s3"/>
        </w:rPr>
        <w:t xml:space="preserve">Приложение 6 изложено в редакции </w:t>
      </w:r>
      <w:hyperlink r:id="rId155" w:anchor="sub_id=124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и.о. Министра здравоохранения РК от 20.12.21 г. № ҚР ДСМ-131 (</w:t>
      </w:r>
      <w:hyperlink r:id="rId156" w:anchor="sub_id=6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); внесены и</w:t>
      </w:r>
      <w:r>
        <w:rPr>
          <w:rStyle w:val="s3"/>
        </w:rPr>
        <w:t xml:space="preserve">зменения в соответствии с </w:t>
      </w:r>
      <w:hyperlink r:id="rId157" w:anchor="sub_id=600" w:history="1">
        <w:r>
          <w:rPr>
            <w:rStyle w:val="a4"/>
            <w:i/>
            <w:iCs/>
          </w:rPr>
          <w:t>приказом</w:t>
        </w:r>
      </w:hyperlink>
      <w:r>
        <w:rPr>
          <w:rStyle w:val="s3"/>
        </w:rPr>
        <w:t xml:space="preserve"> Министра здравоохранения РК от 14.04.23 г. № 70 (введен в действие с 2 мая 2023 г.) (</w:t>
      </w:r>
      <w:hyperlink r:id="rId158" w:anchor="sub_id=6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r"/>
      </w:pPr>
      <w:r>
        <w:t>Приложение 6</w:t>
      </w:r>
    </w:p>
    <w:p w:rsidR="00000000" w:rsidRDefault="00E0268D">
      <w:pPr>
        <w:pStyle w:val="pr"/>
      </w:pPr>
      <w:r>
        <w:t xml:space="preserve">к </w:t>
      </w:r>
      <w:hyperlink w:anchor="sub0" w:history="1">
        <w:r>
          <w:rPr>
            <w:rStyle w:val="a4"/>
          </w:rPr>
          <w:t>правилам</w:t>
        </w:r>
      </w:hyperlink>
      <w:r>
        <w:t xml:space="preserve"> проведения экспертизы </w:t>
      </w:r>
    </w:p>
    <w:p w:rsidR="00000000" w:rsidRDefault="00E0268D">
      <w:pPr>
        <w:pStyle w:val="pr"/>
      </w:pPr>
      <w:r>
        <w:t>медицинского изделия</w:t>
      </w:r>
    </w:p>
    <w:p w:rsidR="00000000" w:rsidRDefault="00E0268D">
      <w:pPr>
        <w:pStyle w:val="pr"/>
      </w:pPr>
      <w:r>
        <w:t> </w:t>
      </w:r>
    </w:p>
    <w:p w:rsidR="00000000" w:rsidRDefault="00E0268D">
      <w:pPr>
        <w:pStyle w:val="pr"/>
      </w:pPr>
      <w:r>
        <w:t> </w:t>
      </w:r>
    </w:p>
    <w:p w:rsidR="00000000" w:rsidRDefault="00E0268D">
      <w:pPr>
        <w:pStyle w:val="pr"/>
      </w:pPr>
      <w:r>
        <w:rPr>
          <w:rStyle w:val="s0"/>
        </w:rPr>
        <w:t>форма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c"/>
      </w:pPr>
      <w:r>
        <w:rPr>
          <w:rStyle w:val="s1"/>
        </w:rPr>
        <w:t>Отчет начальной экспертизы изменений, вносимых в регистрационное досье медицинского изделия</w:t>
      </w:r>
      <w:r>
        <w:rPr>
          <w:rStyle w:val="s1"/>
        </w:rPr>
        <w:br/>
      </w:r>
      <w:r>
        <w:rPr>
          <w:rStyle w:val="s1"/>
        </w:rPr>
        <w:br/>
        <w:t>Проведена началь</w:t>
      </w:r>
      <w:r>
        <w:rPr>
          <w:rStyle w:val="s1"/>
        </w:rPr>
        <w:t>ная экспертиза медицинского изделия предоставленного на экспертизу при внесении изменений в регистрационное досье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8879"/>
        <w:gridCol w:w="222"/>
      </w:tblGrid>
      <w:tr w:rsidR="00000000">
        <w:trPr>
          <w:jc w:val="center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4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Ф.И.О. (при его наличии) эксперта</w:t>
            </w:r>
          </w:p>
        </w:tc>
        <w:tc>
          <w:tcPr>
            <w:tcW w:w="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 заявки и дата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Дата поступления документов на начальную экспертизу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4.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Торговое наименование медицинского изделия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5.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Назначение медицинского изделия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6.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Область применения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7.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Класс в зависимости от степени потенциального риска применения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8.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Заявитель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Данные о производителе: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4799"/>
        <w:gridCol w:w="1715"/>
        <w:gridCol w:w="943"/>
        <w:gridCol w:w="1669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3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Тип организации или участок производства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 организации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Страна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Юридический адрес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Производитель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2.</w:t>
            </w:r>
          </w:p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Производственная площадка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3</w:t>
            </w:r>
          </w:p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Уполномоченный представитель производителя (при наличии)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4.</w:t>
            </w:r>
          </w:p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Упаковщик (при необходимости)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5</w:t>
            </w:r>
          </w:p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t>Уполномоченное лицо по мониторингу неблагоприятных событий (инцидентов) на территории Республики Казахстан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1. Начальная экспертиза комплектности регистрационного досье и правильности оформления представленных документов согласно перечню видов изменений, вносимых в регистрационное досье медицинского изделия в период действия регистрационного удостоверения соглас</w:t>
      </w:r>
      <w:r>
        <w:rPr>
          <w:rStyle w:val="s0"/>
        </w:rPr>
        <w:t>но приложению 14 к настоящим Правилам (указываются замечания по некомплектности досье, необходимости предоставления образцов медицинского изделия и правильности оформления документов).</w:t>
      </w:r>
    </w:p>
    <w:p w:rsidR="00000000" w:rsidRDefault="00E0268D">
      <w:pPr>
        <w:pStyle w:val="pj"/>
      </w:pPr>
      <w:r>
        <w:rPr>
          <w:rStyle w:val="s0"/>
        </w:rPr>
        <w:t>_______________________________________________________________________</w:t>
      </w:r>
      <w:r>
        <w:rPr>
          <w:rStyle w:val="s0"/>
        </w:rPr>
        <w:t>__________</w:t>
      </w:r>
    </w:p>
    <w:p w:rsidR="00000000" w:rsidRDefault="00E0268D">
      <w:pPr>
        <w:pStyle w:val="pj"/>
      </w:pPr>
      <w:r>
        <w:rPr>
          <w:rStyle w:val="s0"/>
        </w:rPr>
        <w:t>2. Регистрация в стране-производителе (изготовителе) и других странах: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943"/>
        <w:gridCol w:w="4602"/>
        <w:gridCol w:w="1346"/>
        <w:gridCol w:w="2235"/>
      </w:tblGrid>
      <w:tr w:rsidR="00000000">
        <w:trPr>
          <w:jc w:val="center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Страна</w:t>
            </w:r>
          </w:p>
        </w:tc>
        <w:tc>
          <w:tcPr>
            <w:tcW w:w="2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 документа, удостоверяющего регистрацию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Дата выдачи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Примечание эксперта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 xml:space="preserve">  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3. Соответствие класса медицинского изделия в зависимости от степени потенциального риска применения, указанного в заявлении и документах регистрационного досье: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1625"/>
        <w:gridCol w:w="2808"/>
        <w:gridCol w:w="3206"/>
        <w:gridCol w:w="1487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Класс в соответствии с заявлением</w:t>
            </w:r>
          </w:p>
        </w:tc>
        <w:tc>
          <w:tcPr>
            <w:tcW w:w="1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Класс в соответствии с документами регистрационного досье</w:t>
            </w:r>
          </w:p>
        </w:tc>
        <w:tc>
          <w:tcPr>
            <w:tcW w:w="1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 документа в регистрационном досье об указании класса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Примечание эксперта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 xml:space="preserve">  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4. Оценка наличия макетов упаковки, этикеток, стикеров на все виды упаковок заявляемого медицинского изделия и его модификаций в соответствии с требованиями законодательства Республики Казахстан в сфере обращения лекарственных средств и медицинских изделий</w:t>
      </w:r>
      <w:r>
        <w:rPr>
          <w:rStyle w:val="s0"/>
        </w:rPr>
        <w:t>.</w:t>
      </w:r>
    </w:p>
    <w:p w:rsidR="00000000" w:rsidRDefault="00E0268D">
      <w:pPr>
        <w:pStyle w:val="pj"/>
      </w:pPr>
      <w:r>
        <w:rPr>
          <w:rStyle w:val="s0"/>
        </w:rPr>
        <w:t>_________________________________________________________________________________</w:t>
      </w:r>
    </w:p>
    <w:p w:rsidR="00000000" w:rsidRDefault="00E0268D">
      <w:pPr>
        <w:pStyle w:val="pj"/>
      </w:pPr>
      <w:r>
        <w:rPr>
          <w:rStyle w:val="s0"/>
        </w:rPr>
        <w:t xml:space="preserve">5. Виды вносимых изменений в соответствии с </w:t>
      </w:r>
      <w:hyperlink w:anchor="sub14" w:history="1">
        <w:r>
          <w:rPr>
            <w:rStyle w:val="a4"/>
          </w:rPr>
          <w:t>Приложением 14</w:t>
        </w:r>
      </w:hyperlink>
      <w:r>
        <w:rPr>
          <w:rStyle w:val="s0"/>
        </w:rPr>
        <w:t xml:space="preserve"> к настоящим Правилам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4"/>
        <w:gridCol w:w="5027"/>
      </w:tblGrid>
      <w:tr w:rsidR="00000000">
        <w:trPr>
          <w:jc w:val="center"/>
        </w:trPr>
        <w:tc>
          <w:tcPr>
            <w:tcW w:w="2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Редакция до внесения изменения</w:t>
            </w:r>
          </w:p>
        </w:tc>
        <w:tc>
          <w:tcPr>
            <w:tcW w:w="2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Редакция после внесения изменений</w:t>
            </w:r>
          </w:p>
        </w:tc>
      </w:tr>
      <w:tr w:rsidR="00000000">
        <w:trPr>
          <w:jc w:val="center"/>
        </w:trPr>
        <w:tc>
          <w:tcPr>
            <w:tcW w:w="2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 xml:space="preserve">   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6. Заключение: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1"/>
      </w:tblGrid>
      <w:tr w:rsidR="00000000">
        <w:trPr>
          <w:jc w:val="center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Отказать в дальнейшей экспертизе (с обоснованием)</w:t>
            </w:r>
          </w:p>
        </w:tc>
      </w:tr>
      <w:tr w:rsidR="00000000">
        <w:trPr>
          <w:jc w:val="center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Продолжить экспертизу</w:t>
            </w: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Руководитель структурного подразделения</w:t>
      </w:r>
    </w:p>
    <w:p w:rsidR="00000000" w:rsidRDefault="00E0268D">
      <w:pPr>
        <w:pStyle w:val="pj"/>
      </w:pPr>
      <w:r>
        <w:rPr>
          <w:rStyle w:val="s0"/>
        </w:rPr>
        <w:t>__________ ______________________________</w:t>
      </w:r>
    </w:p>
    <w:p w:rsidR="00000000" w:rsidRDefault="00E0268D">
      <w:pPr>
        <w:pStyle w:val="pj"/>
      </w:pPr>
      <w:r>
        <w:rPr>
          <w:rStyle w:val="s0"/>
        </w:rPr>
        <w:t>подпись Ф.И.О (при его наличии)</w:t>
      </w:r>
    </w:p>
    <w:p w:rsidR="00000000" w:rsidRDefault="00E0268D">
      <w:pPr>
        <w:pStyle w:val="pj"/>
      </w:pPr>
      <w:r>
        <w:rPr>
          <w:rStyle w:val="s0"/>
        </w:rPr>
        <w:t>Эксперт</w:t>
      </w:r>
    </w:p>
    <w:p w:rsidR="00000000" w:rsidRDefault="00E0268D">
      <w:pPr>
        <w:pStyle w:val="pj"/>
      </w:pPr>
      <w:r>
        <w:rPr>
          <w:rStyle w:val="s0"/>
        </w:rPr>
        <w:t>__________ ______________________________</w:t>
      </w:r>
    </w:p>
    <w:p w:rsidR="00000000" w:rsidRDefault="00E0268D">
      <w:pPr>
        <w:pStyle w:val="pj"/>
      </w:pPr>
      <w:r>
        <w:rPr>
          <w:rStyle w:val="s0"/>
        </w:rPr>
        <w:t>подпись Ф.И.О (при его наличии)</w:t>
      </w:r>
    </w:p>
    <w:p w:rsidR="00000000" w:rsidRDefault="00E0268D">
      <w:pPr>
        <w:pStyle w:val="pj"/>
      </w:pPr>
      <w:r>
        <w:rPr>
          <w:rStyle w:val="s0"/>
        </w:rPr>
        <w:t>Дата ______________</w:t>
      </w:r>
    </w:p>
    <w:p w:rsidR="00000000" w:rsidRDefault="00E0268D">
      <w:pPr>
        <w:pStyle w:val="pj"/>
      </w:pPr>
      <w:r>
        <w:t> </w:t>
      </w:r>
    </w:p>
    <w:p w:rsidR="00000000" w:rsidRDefault="00E0268D">
      <w:pPr>
        <w:pStyle w:val="pj"/>
      </w:pPr>
      <w:bookmarkStart w:id="14" w:name="SUB7"/>
      <w:bookmarkEnd w:id="14"/>
      <w:r>
        <w:t> </w:t>
      </w:r>
    </w:p>
    <w:p w:rsidR="00000000" w:rsidRDefault="00E0268D">
      <w:pPr>
        <w:pStyle w:val="pji"/>
      </w:pPr>
      <w:r>
        <w:rPr>
          <w:rStyle w:val="s3"/>
        </w:rPr>
        <w:t xml:space="preserve">Приложение 7 изложено в редакции </w:t>
      </w:r>
      <w:hyperlink r:id="rId159" w:anchor="sub_id=124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и.о. Министра здравоохранени</w:t>
      </w:r>
      <w:r>
        <w:rPr>
          <w:rStyle w:val="s3"/>
        </w:rPr>
        <w:t>я РК от 20.12.21 г. № ҚР ДСМ-131 (</w:t>
      </w:r>
      <w:hyperlink r:id="rId160" w:anchor="sub_id=7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161" w:anchor="sub_id=77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14.04.2</w:t>
      </w:r>
      <w:r>
        <w:rPr>
          <w:rStyle w:val="s3"/>
        </w:rPr>
        <w:t>3 г. № 70 (введен в действие с 2 мая 2023 г.) (</w:t>
      </w:r>
      <w:hyperlink r:id="rId162" w:anchor="sub_id=7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163" w:anchor="sub_id=202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</w:t>
      </w:r>
      <w:r>
        <w:rPr>
          <w:rStyle w:val="s3"/>
        </w:rPr>
        <w:t>Министра здравоохранения РК от 25.08.25 г. № 83 (введен в действие с 9 сентября 2025 г.) (</w:t>
      </w:r>
      <w:hyperlink r:id="rId164" w:anchor="sub_id=7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r"/>
      </w:pPr>
      <w:r>
        <w:t>Приложение 7</w:t>
      </w:r>
    </w:p>
    <w:p w:rsidR="00000000" w:rsidRDefault="00E0268D">
      <w:pPr>
        <w:pStyle w:val="pr"/>
      </w:pPr>
      <w:r>
        <w:t xml:space="preserve">к </w:t>
      </w:r>
      <w:hyperlink w:anchor="sub0" w:history="1">
        <w:r>
          <w:rPr>
            <w:rStyle w:val="a4"/>
          </w:rPr>
          <w:t>правилам</w:t>
        </w:r>
      </w:hyperlink>
      <w:r>
        <w:t xml:space="preserve"> проведения экспертиз</w:t>
      </w:r>
      <w:r>
        <w:t xml:space="preserve">ы </w:t>
      </w:r>
    </w:p>
    <w:p w:rsidR="00000000" w:rsidRDefault="00E0268D">
      <w:pPr>
        <w:pStyle w:val="pr"/>
      </w:pPr>
      <w:r>
        <w:t>медицинского изделия</w:t>
      </w:r>
    </w:p>
    <w:p w:rsidR="00000000" w:rsidRDefault="00E0268D">
      <w:pPr>
        <w:pStyle w:val="pj"/>
      </w:pPr>
      <w:r>
        <w:rPr>
          <w:b/>
          <w:bCs/>
        </w:rPr>
        <w:t> </w:t>
      </w:r>
    </w:p>
    <w:p w:rsidR="00000000" w:rsidRDefault="00E0268D">
      <w:pPr>
        <w:pStyle w:val="pj"/>
      </w:pPr>
      <w:r>
        <w:rPr>
          <w:b/>
          <w:bCs/>
        </w:rPr>
        <w:t> </w:t>
      </w:r>
    </w:p>
    <w:p w:rsidR="00000000" w:rsidRDefault="00E0268D">
      <w:pPr>
        <w:pStyle w:val="pc"/>
      </w:pPr>
      <w:r>
        <w:rPr>
          <w:rStyle w:val="s1"/>
        </w:rPr>
        <w:t>Перечень видов изменений, вносимых в регистрационное досье медицинского изделия в период действия регистрационного удостоверения</w:t>
      </w:r>
    </w:p>
    <w:p w:rsidR="00000000" w:rsidRDefault="00E0268D">
      <w:pPr>
        <w:pStyle w:val="pc"/>
      </w:pPr>
      <w:r>
        <w:rPr>
          <w:rStyle w:val="s1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0"/>
        <w:gridCol w:w="3027"/>
        <w:gridCol w:w="3614"/>
      </w:tblGrid>
      <w:tr w:rsidR="00000000">
        <w:trPr>
          <w:jc w:val="center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Изменение</w:t>
            </w:r>
          </w:p>
        </w:tc>
        <w:tc>
          <w:tcPr>
            <w:tcW w:w="1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Условия (замечания)</w:t>
            </w:r>
          </w:p>
        </w:tc>
        <w:tc>
          <w:tcPr>
            <w:tcW w:w="1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Перечень документов и материалов, необходимых для внесения изменений</w:t>
            </w:r>
          </w:p>
        </w:tc>
      </w:tr>
      <w:tr w:rsidR="00000000">
        <w:trPr>
          <w:jc w:val="center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1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2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3</w:t>
            </w:r>
          </w:p>
        </w:tc>
      </w:tr>
      <w:tr w:rsidR="00000000">
        <w:trPr>
          <w:jc w:val="center"/>
        </w:trPr>
        <w:tc>
          <w:tcPr>
            <w:tcW w:w="1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1. Изменение сведений о производителе или производственной площадке медицинского изделия</w:t>
            </w:r>
          </w:p>
        </w:tc>
        <w:tc>
          <w:tcPr>
            <w:tcW w:w="1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 xml:space="preserve">Изменение формы собственности, изменение наименования, изменение адреса офиса. </w:t>
            </w:r>
            <w:r>
              <w:t>Место фактического производства медицинского изделия не изменилось. Нет изменений в производственном процессе или спецификациях, включая методы испытания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 xml:space="preserve">1. Документ, удостоверяющий регистрацию медицинского изделия в стране производителе (регистрационное </w:t>
            </w:r>
            <w:r>
              <w:t>удостоверение, или нотариально засвидетельствованный Сертификат свободной продажи (FreeSale), или Сертификат на экспорт) с внесенными изменениями с аутентичным переводом на казахский и русский языки.</w:t>
            </w:r>
          </w:p>
          <w:p w:rsidR="00000000" w:rsidRDefault="00E0268D">
            <w:pPr>
              <w:pStyle w:val="p"/>
            </w:pPr>
            <w:r>
              <w:t>В соответствии с международными нормами заверения и норм</w:t>
            </w:r>
            <w:r>
              <w:t>ами заверения, установленными в Республике Казахстан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2. Документ, подтверждающий внесение изменений (с указанием даты внесения изменения) от уполномоченного органа страны- производителя с аутентичным переводом на казахский и русский языки, заверяется уполномоченным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3. Копии се</w:t>
            </w:r>
            <w:r>
              <w:t>ртификатов на систему менеджмента качества производителя медицинских изделий ISO 13485, GMP либо соответствующий региональный или национальный стандарт) с аутентичным переводом на казахский и русский языки (предоставляется на производителя медицинских изде</w:t>
            </w:r>
            <w:r>
              <w:t>лий и производственную площадку). В соответствии с международными нормами заверения (заверяется в выданной стране) и нормами заверения установленными в Республике Казахстан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4. Декларация о соответствии требованиям безопасности и эффективно</w:t>
            </w:r>
            <w:r>
              <w:t>сти медицинского изделия или эквивалентный документ с аутентичным переводом на казахский и русский языки. В соответствии с международными нормами заверения и нормами заверения установленными в Республике Казахстан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5. Копия регистрационного</w:t>
            </w:r>
            <w:r>
              <w:t xml:space="preserve"> удостоверения выданного в Республике Казахстан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6. Письмо производителя, удостоверяющее, что производственный процесс и контроль за качеством и безопасностью готового продукта остаются без изменений, с указанием даты внесения изменений с аутентичным переводом на казахский и русский языки, заверяется упо</w:t>
            </w:r>
            <w:r>
              <w:t>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7. Эксплуатационный документ медицинской техники с внесенными изменениями, утвержденный в стране- производителя (оригинальная версия) с аутентичным переводом на казахский и русский языки (документ, утвержденный в</w:t>
            </w:r>
            <w:r>
              <w:t xml:space="preserve"> стране-производителя заверяется производителем).</w:t>
            </w:r>
          </w:p>
          <w:p w:rsidR="00000000" w:rsidRDefault="00E0268D">
            <w:pPr>
              <w:pStyle w:val="p"/>
            </w:pPr>
            <w:r>
              <w:t>Аутентичный перевод на казахский и русский языки заверяется уполномоченным представителем, формат: PDF или проекты инструкций по применению медицинского изделия с внесенными изменениями на казахском и русск</w:t>
            </w:r>
            <w:r>
              <w:t>ом языках. Заверяется заявителем, формат: PDF, DOC.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8. Обновленная справка с указанием перечня комплек- тующих и расходных материалов по утвержденной форме. Варианты исполнения по форме, формат: Excel, PDF.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9. Макет маркировки с внесенными измене</w:t>
            </w:r>
            <w:r>
              <w:t>ниями в формате JPEG</w:t>
            </w:r>
          </w:p>
        </w:tc>
      </w:tr>
      <w:tr w:rsidR="00000000">
        <w:trPr>
          <w:jc w:val="center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2. Замена или добавление новой производственной площадки для части или всех процессов производства медицинского изделия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Основное условие - новая лицензия на производство выданная уполномоченным органом страны производителя (изготовителя).</w:t>
            </w:r>
          </w:p>
          <w:p w:rsidR="00000000" w:rsidRDefault="00E0268D">
            <w:pPr>
              <w:pStyle w:val="p"/>
            </w:pPr>
            <w:r>
              <w:t>Инспекция новой производственной площадки.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Документы предоставляются согласно приложению 2 к настоящим Правилам.</w:t>
            </w:r>
          </w:p>
          <w:p w:rsidR="00000000" w:rsidRDefault="00E0268D">
            <w:pPr>
              <w:pStyle w:val="p"/>
            </w:pPr>
            <w:r>
              <w:t>Экспертиза проводится в</w:t>
            </w:r>
            <w:r>
              <w:t xml:space="preserve"> сроки указанные в пункте 53 настоящих Правил.</w:t>
            </w:r>
          </w:p>
        </w:tc>
      </w:tr>
      <w:tr w:rsidR="00000000">
        <w:trPr>
          <w:jc w:val="center"/>
        </w:trPr>
        <w:tc>
          <w:tcPr>
            <w:tcW w:w="1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3. Изменение сведений об уполномоченном представителе, включая сведения о реорганизации юридического лица, об изменении его наименования, изменении Ф.И.О. (при его наличии) адреса места жительства индивид</w:t>
            </w:r>
            <w:r>
              <w:t>уального предпринимателя</w:t>
            </w:r>
          </w:p>
        </w:tc>
        <w:tc>
          <w:tcPr>
            <w:tcW w:w="1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Внесение изменений в регистрационное удостоверение не влияет на эффективность и безопасность медицинского изделия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1. Копия документа, подтверждающего полномочия уполномоченного представителя производителя (доверенность от производителя)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2. Копия регистрационного удостоверения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3. Документы, подтверждающие изменения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4. Эксплуатационный документ медицинской техники с внесенными изменениями, утвержденный в стране- производителя (оригинальная версия) с аутентичным переводом на казахский и русский языки (документ, утвержденный в стране-производителя заверяется производите</w:t>
            </w:r>
            <w:r>
              <w:t>лем. Аутентичный перевод на казахский и русский языки заверяется уполномоченным представителем) формат: PDF или проекты инструкций по применению медицинского изделия с внесенными изменениями на казахском и русском языках. Заверяется заявителем, формат: PDF</w:t>
            </w:r>
            <w:r>
              <w:t>, DOC.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5. Проект текста макета упаковки, этикетки, стикера медицинского изделия с внесенными изменениями на казахском и русском языках, формат: PDF, JPEG.</w:t>
            </w:r>
          </w:p>
        </w:tc>
      </w:tr>
      <w:tr w:rsidR="00000000">
        <w:trPr>
          <w:jc w:val="center"/>
        </w:trPr>
        <w:tc>
          <w:tcPr>
            <w:tcW w:w="1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4. Изменение наименования медицинского изделия</w:t>
            </w:r>
          </w:p>
        </w:tc>
        <w:tc>
          <w:tcPr>
            <w:tcW w:w="1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Мотивированное обоснование необходимости изменения наименования медицинского изделия, не влияющего на функциональные и технические характеристики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1. Заявление на внесение изменений по утвержденной форме в формате DOC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2. Нотариально засвидетельствован</w:t>
            </w:r>
            <w:r>
              <w:t>ный документ, удостоверяющий регистрацию медицинской техники (медицинского изделия) в стране производителе (регистрационное удостоверение, или Сертификат свободной продажи (FreeSale), или Сертификат на экспорт) с внесенными изменениями с аутентичным перево</w:t>
            </w:r>
            <w:r>
              <w:t>дом на казахский и русский языки.</w:t>
            </w:r>
          </w:p>
          <w:p w:rsidR="00000000" w:rsidRDefault="00E0268D">
            <w:pPr>
              <w:pStyle w:val="p"/>
            </w:pPr>
            <w:r>
              <w:t>В соответствии с международными нормами заверения и нормами заверения установленными в Республике Казахстан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3. Копия регистрационного удостоверения выданного в Республике Казахстан.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4. Письмо производителя (изготовителя), содержащее мотивированное обоснование необходимости изменения наименования медицинского изделия, не влияющего на функциональные и технические характеристики медицинского изделия с аутентичным переводом на казахский и</w:t>
            </w:r>
            <w:r>
              <w:t xml:space="preserve"> русский языки заверяется уполномоченным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5. Эксплуатационный документ медицинской техники с внесенными изменениями, утвержденный в стране- производителя (оригинальная версия) с аутентичным переводом на казахский и русский яз</w:t>
            </w:r>
            <w:r>
              <w:t>ыки (документ, утвержденный в стране-производителя заверяется производителем. Аутентичный перевод на казахский и русский языки заверяется уполномоченным представителем) формат: PDF или проекты инструкций по применению медицинского изделия с внесенными изме</w:t>
            </w:r>
            <w:r>
              <w:t>нениями на казахском и русском языках. Заверяется заявителем, формат: PDF, DOC.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6. Инструкция по применению медицинского изделия, утвержденная в стране-производителя с внесенными изменениями с аутентичным переводом на казахский и русский языки.</w:t>
            </w:r>
          </w:p>
          <w:p w:rsidR="00000000" w:rsidRDefault="00E0268D">
            <w:pPr>
              <w:pStyle w:val="p"/>
            </w:pPr>
            <w:r>
              <w:t>Заверя</w:t>
            </w:r>
            <w:r>
              <w:t>ется производителем, формат: PDF (применимо для изделия медицинского назначения)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8. Проект текста макета упаковки, этикетки, стикера медицинского изделия с внесенными изменениями на казахском и русском языках. Заверяется производителем или его уполном</w:t>
            </w:r>
            <w:r>
              <w:t>оченным представителем формат: PDF, DOC, JPEG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9. Цветные макеты упаковок, этикеток, стикеров с внесенными изменениями, в формате Jpeg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10. Фотографические изображения общего вида медицинского изделия вместе с принадлежностями, необходимыми для применения по назначению (размером не менее 18 x 24 сантиметра)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11. Обновленная справка с указанием перечня комплек- тующих и расходных матери</w:t>
            </w:r>
            <w:r>
              <w:t>алов по утвержденной форме. Варианты исполнения по форме, формат: Excel, PDF.</w:t>
            </w:r>
          </w:p>
        </w:tc>
      </w:tr>
      <w:tr w:rsidR="00000000">
        <w:trPr>
          <w:jc w:val="center"/>
        </w:trPr>
        <w:tc>
          <w:tcPr>
            <w:tcW w:w="1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5. Состав принадлежностей и (или) комплектующих и (или) расходных материалов, обновление (установка новой версии) программного обеспечения; расширение/ сокращение размерного</w:t>
            </w:r>
            <w:r>
              <w:t xml:space="preserve"> ряда изделий</w:t>
            </w:r>
          </w:p>
        </w:tc>
        <w:tc>
          <w:tcPr>
            <w:tcW w:w="1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Отсутствие влияния на безопасность, качество и эффективность медицинского изделия, на функциональные характеристики медицинского изделия. Не предусмотрено добавление основного блока медицинского изделия.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1. Заявление на внесение изменений по утвержденной форме в формате DOC)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2. Копия регистрационного удостоверения выданного в Республике Казахстан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3. Письмо производителя (изготовителя), содержащее мотивированное обоснование необходимости изменения</w:t>
            </w:r>
            <w:r>
              <w:t xml:space="preserve"> в составе комплектующих и указанием нового перечня комплектующих, подтверждающих отсутствие влияния на функциональные характеристики медицинского изделия (включая расширение спектра выявляемых аналитов медицинского изделия для диагностики вне живого орган</w:t>
            </w:r>
            <w:r>
              <w:t>изма (in vitro) c аутентичным переводом на казахский и русский языки, заверяется уполномоченным представителем,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4. Эксплуатационный документ медицинской техники с внесенными изменениями, утвержденный в стране- производителя (оригинальная в</w:t>
            </w:r>
            <w:r>
              <w:t>ерсия) с аутентичным переводом на казахский и русский языки (документ, утвержденный в стране-производителя заверяется производителем. Аутентичный перевод на казахский и русский языки заверяется уполномоченным представителем) формат: PDF или проекты инструк</w:t>
            </w:r>
            <w:r>
              <w:t>ций по применению медицинского изделия с внесенными изменениями на казахском и русском языках. Заверяется заявителем, формат: PDF, DOC.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5. Инструкция по применению медицинского изделия, утвержденная в стране-производителя с внесенными изменениями с аутентичным переводом на казахский и русский языки.</w:t>
            </w:r>
          </w:p>
          <w:p w:rsidR="00000000" w:rsidRDefault="00E0268D">
            <w:pPr>
              <w:pStyle w:val="p"/>
            </w:pPr>
            <w:r>
              <w:t>Заверяется производителем формат: PDF (применимо для изделия медицинского назначения)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6. Обновленная справка с указанием перечня комплектующих и расходных материалов по утвержденной форме. Варианты исполнения по форме, формат: Excel,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7. В случае добавления комплектующего, расходного материала являющегося медицинским изделием - обра</w:t>
            </w:r>
            <w:r>
              <w:t>зцы медицинского изделия (в случае стерильного предоставляется весь комплект) и документ по качеству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8. Результаты валидации и верификации программного обеспечения (при изменений программного обеспечения)</w:t>
            </w:r>
          </w:p>
        </w:tc>
      </w:tr>
      <w:tr w:rsidR="00000000">
        <w:trPr>
          <w:jc w:val="center"/>
        </w:trPr>
        <w:tc>
          <w:tcPr>
            <w:tcW w:w="1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6. Изменение показаний по применению; области применения; противопоказаний; побочных эффектов</w:t>
            </w:r>
          </w:p>
        </w:tc>
        <w:tc>
          <w:tcPr>
            <w:tcW w:w="1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Безопасность применения медицинского изделия сохраняется и подтверждается данными клинических исследований по безопасности и эффективности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1. Заявление на внесе</w:t>
            </w:r>
            <w:r>
              <w:t>ние изменений по утвержденной форме в формате Word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2. Копия регистрационного удостоверения выданного в Республике Казахстан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3. Письмо производителя (изготовителя), содержащее мотивированное обоснование необходимости вносимых изменений с аутентичн</w:t>
            </w:r>
            <w:r>
              <w:t>ым переводом на казахский и русский языки, заверяется уполномоченным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4. Инструкция по применению медицинского изделия, утвержденная в стране-производителя с внесенными изменениями с аутентичным переводом на казахский и русский языки.</w:t>
            </w:r>
          </w:p>
          <w:p w:rsidR="00000000" w:rsidRDefault="00E0268D">
            <w:pPr>
              <w:pStyle w:val="p"/>
            </w:pPr>
            <w:r>
              <w:t>Заверяется производителем, формат: PDF (применимо для изделия медицинского назначения)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5. Эксплуатационный документ медицинской техники с внесенными изменениями, утвержденный в стране- производителя (оригинальная версия) с аутентичным переводом на казахский и русский языки (документ, утвержденный в стране-производителя заверяется производит</w:t>
            </w:r>
            <w:r>
              <w:t>елем. Аутентичный перевод на казахский и русский языки заверяется уполномоченным представителем) формат: PDF или проекты инструкций по применению медицинского изделия с внесенными изменениями на казахском и русском языках. Заверяется заявителем, формат: PD</w:t>
            </w:r>
            <w:r>
              <w:t>F, DOC.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6. Ранее утвержденная инструкция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7. Цветные макеты упаковок, этикеток, стикеров в формате JPEG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8. Результаты клинических испытаний, отражающие вносимые изменения</w:t>
            </w:r>
          </w:p>
        </w:tc>
      </w:tr>
      <w:tr w:rsidR="00000000">
        <w:trPr>
          <w:jc w:val="center"/>
        </w:trPr>
        <w:tc>
          <w:tcPr>
            <w:tcW w:w="1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7. Смена производителей комплектующих, принадлежностей, расходных материалов</w:t>
            </w:r>
          </w:p>
        </w:tc>
        <w:tc>
          <w:tcPr>
            <w:tcW w:w="1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Технические характеристики и контроль качества комплектующих и (или) расходных материалов не снижается безопасность, качество и эффективность медицинского изделия</w:t>
            </w:r>
          </w:p>
          <w:p w:rsidR="00000000" w:rsidRDefault="00E0268D">
            <w:pPr>
              <w:pStyle w:val="p"/>
            </w:pPr>
            <w:r>
              <w:t>Не предусмотрен</w:t>
            </w:r>
            <w:r>
              <w:t>о смена производителя основного блока медицинского изделия.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1. Заявление на внесение изменений по утвержденной форме, в формате DOC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2. Нотариально засвидетельствованный документ, подтверждающий соответствие условий производства национальным и (или) м</w:t>
            </w:r>
            <w:r>
              <w:t>еждународным стандартам GMP; ISO комплектующих и (или) расходных материалов с внесенными изменениями с аутентичным переводом на казахский и русский языки,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3. Копия регистрационного удостоверения, выданного в Республике Казахстан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4. Письмо производителя, удостоверяющее, что производственный процесс и контроль за качеством и безопасностью готового продукта остаются без изменений с аутентичным переводом на казахский и русский языки заверяется уполномоченным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5. Эксплуатационный документ медицинской техники с внесенными изменениями, утвержденный в стране- производителя (оригинальная версия) с аутентичным переводом на казахский и русский языки (документ, утвержденный в стране-производителя заверяется произ</w:t>
            </w:r>
            <w:r>
              <w:t>водителем. Аутентичный перевод на казахский и русский языки заверяется уполномоченным представителем) формат: PDF или проекты инструкций по применению медицинского изделия с внесенными изменениями на казахском и русском языках. Заверяется заявителем, форма</w:t>
            </w:r>
            <w:r>
              <w:t>т: PDF, DOC.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6. Инструкция по применению медицинского изделия, утвержденная в стране-производителя с внесенными изменениями с аутентичным переводом на казахский и русский языки.</w:t>
            </w:r>
          </w:p>
          <w:p w:rsidR="00000000" w:rsidRDefault="00E0268D">
            <w:pPr>
              <w:pStyle w:val="p"/>
            </w:pPr>
            <w:r>
              <w:t>Заверяется производителем, формат: PDF (применимо для изделия медицинског</w:t>
            </w:r>
            <w:r>
              <w:t>о назначения)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7. Обновленная справка с указанием перечня комплектующих и расходных материалов по утвержденной форме. Варианты исполнения по форме, формат: Excel, PDF.</w:t>
            </w:r>
          </w:p>
        </w:tc>
      </w:tr>
      <w:tr w:rsidR="00000000">
        <w:trPr>
          <w:jc w:val="center"/>
        </w:trPr>
        <w:tc>
          <w:tcPr>
            <w:tcW w:w="1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8. Увеличение (уменьшение) срока хранения медицинского изделия</w:t>
            </w:r>
          </w:p>
        </w:tc>
        <w:tc>
          <w:tcPr>
            <w:tcW w:w="1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Мотивированное обоснование изменения срока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1. Заявление на внесение изменений по утвержденной форме, в формате DOC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2. Копия регистрационного удостоверения выданного в Республике Казахстан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3. Письмо производителя, удостоверяющее, что производстве</w:t>
            </w:r>
            <w:r>
              <w:t>нный процесс и контроль за качеством и безопасностью готового продукта остаются без изменений заверяется производителем.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4.Данные по стабильности не менее чем на трех сериях, (отчет, обосновывающий срок годности) c аутентичным переводом на казахский и русский языки заверяется производителем,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5. Эксплуатационный документ медицинской техники с внесенными измен</w:t>
            </w:r>
            <w:r>
              <w:t>ениями, утвержденный в стране- производителя (оригинальная версия) с аутентичным переводом на казахский и русский языки (документ, утвержденный в стране-производителя заверяется производителем. Аутентичный перевод на казахский и русский языки заверяется уп</w:t>
            </w:r>
            <w:r>
              <w:t>олномоченным представителем) формат: PDF или проекты инструкций по применению медицинского изделия с внесенными изменениями на казахском и русском языках. Заверяется заявителем, формат: PDF, DOC.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6. Инструкция по применению медицинского изделия, утвер</w:t>
            </w:r>
            <w:r>
              <w:t>жденная в стране-производителя с внесенными изменениями с аутентичным переводом на казахский и русский языки.</w:t>
            </w:r>
          </w:p>
          <w:p w:rsidR="00000000" w:rsidRDefault="00E0268D">
            <w:pPr>
              <w:pStyle w:val="p"/>
            </w:pPr>
            <w:r>
              <w:t>Заверяется производителем, формат: PDF (применимо для изделия медицинского назначения)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7. Цветные макеты упаковок, этикеток, стикеров, формат: JPEG</w:t>
            </w:r>
          </w:p>
        </w:tc>
      </w:tr>
      <w:tr w:rsidR="00000000">
        <w:trPr>
          <w:jc w:val="center"/>
        </w:trPr>
        <w:tc>
          <w:tcPr>
            <w:tcW w:w="1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9. Изменение условий хранения</w:t>
            </w:r>
          </w:p>
        </w:tc>
        <w:tc>
          <w:tcPr>
            <w:tcW w:w="1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Мотивированное обоснование изменения условий хранения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1. Заявление на внесение изменений по утвержденной форме, в формате DOC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2. Копия регистрационного у</w:t>
            </w:r>
            <w:r>
              <w:t>достоверения выданного в Республике Казахстан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3. Письмо-обоснование производителя (изготовителя) об изменении условий хранения на фирменном бланке производителя согласно установленному законодательству с аутентичный переводом на казахский и русский яз</w:t>
            </w:r>
            <w:r>
              <w:t>ыки заверяется производителем или его уполномоченным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4.Данные по стабильности (для медицинских изделий) не менее чем на трех сериях) с аутентичным переводом на казахский и русский языки заверяется производителем,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5. Эксплуатационный документ медицинской техники с внесенными изменениями, утвержденный в стране- производителя (оригинальная версия) с аутентичным переводом на казахский и русский языки (документ, утвержденный в стране-производителя заверяется произ</w:t>
            </w:r>
            <w:r>
              <w:t>водителем. Аутентичный перевод на казахский и русский языки заверяется уполномоченным представителем) формат: PDF или проекты инструкций по применению медицинского изделия с внесенными изменениями на казахском и русском языках. Заверяется заявителем, форма</w:t>
            </w:r>
            <w:r>
              <w:t>т: PDF, DOC.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6. Инструкция по применению изделия медицинского назначения с внесенными изменениями, утвержденная в стране-производителя с аутентичным переводом на казахский и русский языки. Заверяется производителем,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 xml:space="preserve">7. Цветные макеты </w:t>
            </w:r>
            <w:r>
              <w:t>упаковок, этикеток, стикеров в формате JPEG</w:t>
            </w:r>
          </w:p>
        </w:tc>
      </w:tr>
      <w:tr w:rsidR="00000000">
        <w:trPr>
          <w:jc w:val="center"/>
        </w:trPr>
        <w:tc>
          <w:tcPr>
            <w:tcW w:w="1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10. Изменение в процедуре контроля качества готового продукта медицинского изделия</w:t>
            </w:r>
          </w:p>
        </w:tc>
        <w:tc>
          <w:tcPr>
            <w:tcW w:w="1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Мотивированное обоснование изменения в процедуре контроля качества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1. Заявление на внесение изменений по утвержденной форме, в формате Word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2. Копия регистрационного удостоверения выданного в Республике Казахстан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3. Письмо производителя, удостоверяющее, что производственный процесс остается без изменений с аутен</w:t>
            </w:r>
            <w:r>
              <w:t>тичным переводом на казахский и русский языки, заверяется уполномоченным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4. Письмо производителя, удостоверяющее, что заявленная процедура контроля не снижает качество и безопасность готового продукта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5. Документация по качеству с внесенными изменениями, регламентирующая качество конечного продукта, нотариально засвидетельствованный сертификат анализа и методики контроля конечного продукта.</w:t>
            </w:r>
          </w:p>
          <w:p w:rsidR="00000000" w:rsidRDefault="00E0268D">
            <w:pPr>
              <w:pStyle w:val="p"/>
            </w:pPr>
            <w:r>
              <w:t>Аутентичный перевод на казахский и русский языки заверяется про</w:t>
            </w:r>
            <w:r>
              <w:t>изводителем,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6. Образцы, стандартные образцы для проведения лабораторных испытаний</w:t>
            </w:r>
          </w:p>
        </w:tc>
      </w:tr>
      <w:tr w:rsidR="00000000">
        <w:trPr>
          <w:jc w:val="center"/>
        </w:trPr>
        <w:tc>
          <w:tcPr>
            <w:tcW w:w="1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11. Изменение упаковки медицинского изделия: первичной упаковки медицинского изделия; вторичной и (или) групповой упаковки, транспортной, промежуточной</w:t>
            </w:r>
          </w:p>
        </w:tc>
        <w:tc>
          <w:tcPr>
            <w:tcW w:w="1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Мотивированное обоснование о влиянии (не влиянии) изменения упаковки на стабильность, качество медицинского изделия; взаимодействия упаковок- медицинского изделия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1. Заявление на внесение изменений по утвержденной форме, в формате DOC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2. Копия регистрационного удостоверения выданного в Республике Казахстан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3. Письмо производителя, удостоверяющее о том, что вносимые изменения, относительно первичной упаковки влияют (не влияют) на стабильность, качество медицинского изделия. Аутентич</w:t>
            </w:r>
            <w:r>
              <w:t>ный перевод на казахский и русский языки заверяется уполномоченным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4. Документация по качеству с внесенными изменениями, регламентирующая качество конечного продукта, нотариально засвидетельствованный сертификат анализа и ме</w:t>
            </w:r>
            <w:r>
              <w:t>тодики контроля конечного продукта.</w:t>
            </w:r>
          </w:p>
          <w:p w:rsidR="00000000" w:rsidRDefault="00E0268D">
            <w:pPr>
              <w:pStyle w:val="p"/>
            </w:pPr>
            <w:r>
              <w:t>Аутентичный перевод на казахский и русский языки заверяется производителем,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5. Цветные макеты упаковок, этикеток, стикеров нового и старого образца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6. Фото медицинского изделия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7. Образцы для стерильных медицинских изделий, стандартные образцы для проведения лабораторных испытаний при изменении первичной упаковки</w:t>
            </w:r>
          </w:p>
        </w:tc>
      </w:tr>
      <w:tr w:rsidR="00000000">
        <w:trPr>
          <w:jc w:val="center"/>
        </w:trPr>
        <w:tc>
          <w:tcPr>
            <w:tcW w:w="1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12. Изменение оттисков, грунтовки или других маркировок, штампов и надписей, включая добавление или изменения кра</w:t>
            </w:r>
            <w:r>
              <w:t>ски, используемых для маркировки медицинского изделия.</w:t>
            </w:r>
          </w:p>
        </w:tc>
        <w:tc>
          <w:tcPr>
            <w:tcW w:w="1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Мотивированное обоснование внесения изменений в маркировку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1. Заявление на внесение изменений по утвержденной форме, в формате Word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2. Копия регистрационного удостоверения выданного в Республике Казахстан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3. Письмо-обоснование производителя о вносимых изменениях. Аутентичный перевод на казахский и русский языки заверяется уполномоченным представителем формат: PDF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4. Цветные м</w:t>
            </w:r>
            <w:r>
              <w:t>акеты упаковок, этикеток, стикеров старого и нового образца, в формате JPEG.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5. Проект текста макета упаковки, этикетки, стикера медицинского изделия на казахском и русском языках, формат: PDF, JPEG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6. Фото медицинского изделия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7. Эксплуатационный документ медицинской техники с внесенными изменениями, утвержденный в стране- производителя (оригинальная версия) с аутентичным переводом на казахский и русский языки (документ, утвержденный в стране-производителя заверяется производите</w:t>
            </w:r>
            <w:r>
              <w:t>лем. Аутентичный перевод на казахский и русский языки заверяется уполномоченным представителем) формат: PDF или проекты инструкций по применению медицинского изделия с внесенными изменениями на казахском и русском языках. Заверяется заявителем, формат: PDF</w:t>
            </w:r>
            <w:r>
              <w:t>, DOC.</w:t>
            </w:r>
          </w:p>
        </w:tc>
      </w:tr>
    </w:tbl>
    <w:p w:rsidR="00000000" w:rsidRDefault="00E0268D">
      <w:pPr>
        <w:pStyle w:val="pj"/>
      </w:pPr>
      <w:r>
        <w:t> </w:t>
      </w:r>
    </w:p>
    <w:p w:rsidR="00000000" w:rsidRDefault="00E0268D">
      <w:pPr>
        <w:pStyle w:val="pji"/>
      </w:pPr>
      <w:bookmarkStart w:id="15" w:name="SUB8"/>
      <w:bookmarkEnd w:id="15"/>
      <w:r>
        <w:rPr>
          <w:rStyle w:val="s3"/>
        </w:rPr>
        <w:t xml:space="preserve">Приложение 8 изложено в редакции </w:t>
      </w:r>
      <w:hyperlink r:id="rId165" w:anchor="sub_id=124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и.о. Министра здравоохранения РК от 20.12.21 г. № ҚР ДСМ-131 (</w:t>
      </w:r>
      <w:hyperlink r:id="rId166" w:anchor="sub_id=8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r"/>
      </w:pPr>
      <w:r>
        <w:t>Приложение 8</w:t>
      </w:r>
    </w:p>
    <w:p w:rsidR="00000000" w:rsidRDefault="00E0268D">
      <w:pPr>
        <w:pStyle w:val="pr"/>
      </w:pPr>
      <w:r>
        <w:t xml:space="preserve">к </w:t>
      </w:r>
      <w:hyperlink w:anchor="sub0" w:history="1">
        <w:r>
          <w:rPr>
            <w:rStyle w:val="a4"/>
          </w:rPr>
          <w:t>правилам</w:t>
        </w:r>
      </w:hyperlink>
      <w:r>
        <w:t xml:space="preserve"> проведения экспертизы </w:t>
      </w:r>
    </w:p>
    <w:p w:rsidR="00000000" w:rsidRDefault="00E0268D">
      <w:pPr>
        <w:pStyle w:val="pr"/>
      </w:pPr>
      <w:r>
        <w:t>медицинского изделия</w:t>
      </w:r>
    </w:p>
    <w:p w:rsidR="00000000" w:rsidRDefault="00E0268D">
      <w:pPr>
        <w:pStyle w:val="pr"/>
      </w:pPr>
      <w:r>
        <w:t> </w:t>
      </w:r>
    </w:p>
    <w:p w:rsidR="00000000" w:rsidRDefault="00E0268D">
      <w:pPr>
        <w:pStyle w:val="pr"/>
      </w:pPr>
      <w:r>
        <w:rPr>
          <w:rStyle w:val="s0"/>
        </w:rPr>
        <w:t> </w:t>
      </w:r>
    </w:p>
    <w:p w:rsidR="00000000" w:rsidRDefault="00E0268D">
      <w:pPr>
        <w:pStyle w:val="pr"/>
      </w:pPr>
      <w:r>
        <w:rPr>
          <w:rStyle w:val="s0"/>
        </w:rPr>
        <w:t>форма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c"/>
      </w:pPr>
      <w:r>
        <w:rPr>
          <w:rStyle w:val="s1"/>
        </w:rPr>
        <w:t>Экспертный отчет специализированной экспертизы медицинского изделия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8875"/>
        <w:gridCol w:w="222"/>
      </w:tblGrid>
      <w:tr w:rsidR="00000000">
        <w:trPr>
          <w:jc w:val="center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4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Ф.И.О. (при его наличии) эксперта</w:t>
            </w:r>
          </w:p>
        </w:tc>
        <w:tc>
          <w:tcPr>
            <w:tcW w:w="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2.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Ученая степень, звание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3.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 заявки и дата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4.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Дата поступления документов на специализированную экспертизу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5.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Торговое наименование медицинского изделия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6.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Код Номенклатуры медицинских изделий Республики Казахстан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7.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Техническая характеристика медицинского изделия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8.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Назначение медицинского изделия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9.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Область применения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Проведена экспертиза документов регистрационного досье, характеризующих безопасность, качество и эффективность медицинского изделия.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1. Данные о производителе медицинского изделия, в том числе расходных материалов и комплектующих, являющихся медицинскими изделиями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4799"/>
        <w:gridCol w:w="1715"/>
        <w:gridCol w:w="943"/>
        <w:gridCol w:w="1669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3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Тип организации или участок производства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 организации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Страна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Юридический адрес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Производитель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2.</w:t>
            </w:r>
          </w:p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Производственная площадка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3</w:t>
            </w:r>
          </w:p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Уполномоченный представитель производителя (при наличии)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4.</w:t>
            </w:r>
          </w:p>
        </w:tc>
        <w:tc>
          <w:tcPr>
            <w:tcW w:w="3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Контактные данные уполномоченного лица по мониторингу неблагоприятных событий (инцидентов) на территории Республики Казахстан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2. Регистрация в стране-производителе (изготовителя) и других странах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943"/>
        <w:gridCol w:w="4602"/>
        <w:gridCol w:w="1346"/>
        <w:gridCol w:w="2235"/>
      </w:tblGrid>
      <w:tr w:rsidR="00000000">
        <w:trPr>
          <w:jc w:val="center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Страна</w:t>
            </w:r>
          </w:p>
        </w:tc>
        <w:tc>
          <w:tcPr>
            <w:tcW w:w="2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 документа, удостоверяющего регистрацию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Дата выдачи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Примечание эксперта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3. Оценка достоверности указанного в заявлении и документах регистрационного досье класса медицинского изделия в зависимости от степени потенциального риска применения, в соответствии с требованиями законодательства Республики Казахстан в сфере обращения л</w:t>
      </w:r>
      <w:r>
        <w:rPr>
          <w:rStyle w:val="s0"/>
        </w:rPr>
        <w:t>екарственных средств, медицинских изделий: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3"/>
        <w:gridCol w:w="2727"/>
        <w:gridCol w:w="3694"/>
        <w:gridCol w:w="1487"/>
      </w:tblGrid>
      <w:tr w:rsidR="00000000">
        <w:trPr>
          <w:jc w:val="center"/>
        </w:trPr>
        <w:tc>
          <w:tcPr>
            <w:tcW w:w="9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Класс в соответствии с заявлением</w:t>
            </w:r>
          </w:p>
        </w:tc>
        <w:tc>
          <w:tcPr>
            <w:tcW w:w="1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Класс в соответствии с документами регистрационного досье</w:t>
            </w:r>
          </w:p>
        </w:tc>
        <w:tc>
          <w:tcPr>
            <w:tcW w:w="1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Соответствие заявляемого класса требованиям законодательства Республики Казахстан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Примечание эксперта</w:t>
            </w:r>
          </w:p>
        </w:tc>
      </w:tr>
      <w:tr w:rsidR="00000000">
        <w:trPr>
          <w:jc w:val="center"/>
        </w:trPr>
        <w:tc>
          <w:tcPr>
            <w:tcW w:w="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 xml:space="preserve">  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4. Характеристики системы показателей, определяющих безопасность, качество и эффективность медицинского изделия, в том числе расходных материалов и комплектующих, являющихся медицинскими изделиями: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1) система управления качеством ISO, GMP организац</w:t>
      </w:r>
      <w:r>
        <w:rPr>
          <w:rStyle w:val="s0"/>
        </w:rPr>
        <w:t>ии-производителя, в том числе расходных материалов и комплектующих, являющихся медицинскими изделиями: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2596"/>
        <w:gridCol w:w="2789"/>
        <w:gridCol w:w="1532"/>
        <w:gridCol w:w="2209"/>
      </w:tblGrid>
      <w:tr w:rsidR="00000000">
        <w:trPr>
          <w:jc w:val="center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 документа</w:t>
            </w:r>
          </w:p>
        </w:tc>
        <w:tc>
          <w:tcPr>
            <w:tcW w:w="1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 документа и дата выдачи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Срок действия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Примечание эксперта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 xml:space="preserve">  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2) качество медицинского изделия, в том числе расходных материалов и комплектующих, являющихся медицинскими изделиями (технические условия, стандарт организации):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2596"/>
        <w:gridCol w:w="2789"/>
        <w:gridCol w:w="1532"/>
        <w:gridCol w:w="2209"/>
      </w:tblGrid>
      <w:tr w:rsidR="00000000">
        <w:trPr>
          <w:jc w:val="center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 документа</w:t>
            </w:r>
          </w:p>
        </w:tc>
        <w:tc>
          <w:tcPr>
            <w:tcW w:w="1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 документа и дата выдачи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Срок действия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Примечание эксперта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 xml:space="preserve">  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3) подтверждение соответствия медицинского изделия требованиям национальных или международных документов по качеству (Декларация соответствия; Сертификат соответствия):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2596"/>
        <w:gridCol w:w="2789"/>
        <w:gridCol w:w="1532"/>
        <w:gridCol w:w="2209"/>
      </w:tblGrid>
      <w:tr w:rsidR="00000000">
        <w:trPr>
          <w:jc w:val="center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 документа</w:t>
            </w:r>
          </w:p>
        </w:tc>
        <w:tc>
          <w:tcPr>
            <w:tcW w:w="1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 документа и дата выдачи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Срок действия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Примечание эксперта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 xml:space="preserve">  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4) анализ представленных данных, полученных в ходе проведения испытаний (токсикологических, технических, клинических) в стране производителе (отчеты, заключения) и в ходе проведения предыдущих этапов экспертизы в Республике Казахстан (начальная экспертиза)</w:t>
      </w:r>
      <w:r>
        <w:rPr>
          <w:rStyle w:val="s0"/>
        </w:rPr>
        <w:t>: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2318"/>
        <w:gridCol w:w="4786"/>
        <w:gridCol w:w="2022"/>
      </w:tblGrid>
      <w:tr w:rsidR="00000000">
        <w:trPr>
          <w:jc w:val="center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1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 документа</w:t>
            </w:r>
          </w:p>
        </w:tc>
        <w:tc>
          <w:tcPr>
            <w:tcW w:w="2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Анализ полноты и качества информации в документе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Примечание эксперта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 xml:space="preserve">  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2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5) заключение о стабильности медицинского изделия, обоснованность заявленного срока хранения: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2591"/>
        <w:gridCol w:w="4427"/>
        <w:gridCol w:w="2108"/>
      </w:tblGrid>
      <w:tr w:rsidR="00000000">
        <w:trPr>
          <w:jc w:val="center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Заявленный срок хранения</w:t>
            </w:r>
          </w:p>
        </w:tc>
        <w:tc>
          <w:tcPr>
            <w:tcW w:w="2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Анализ представленного отчета о стабильности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Примечание эксперта</w:t>
            </w:r>
          </w:p>
        </w:tc>
      </w:tr>
      <w:tr w:rsidR="00000000">
        <w:trPr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 xml:space="preserve"> 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2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 xml:space="preserve">6) оценка проекта инструкции по медицинскому применению изделия медицинского назначения, в том числе расходных материалов и комплектующих, являющихся медицинскими изделиями и </w:t>
      </w:r>
      <w:r>
        <w:rPr>
          <w:rStyle w:val="s0"/>
        </w:rPr>
        <w:t>эксплуатационного документа медицинской техники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8017"/>
        <w:gridCol w:w="1109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4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Анализ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Оценка эксперта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Полнота содержания текста проекта инструкции на изделие медицинского назначения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2.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Соответствие текста проекта оригиналу инструкции от производителя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3.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Соответствие оформления текста проекта инструкции требованиям законодательства Республики Казахстан в сфере обращения лекарственных средств и медицинских изделий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4.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Информация, содержащаяся в эксплуатационном документе медицинской техники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7) Оценка оформления макетов упаковок и этикеток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8017"/>
        <w:gridCol w:w="1109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4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Анализ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Оценка эксперта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Соответствие оформления текста макета маркировки требованиям законодательства Республики Казахстан в сфере обращения лекарственных средств, медицинских изделий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2.</w:t>
            </w:r>
          </w:p>
        </w:tc>
        <w:tc>
          <w:tcPr>
            <w:tcW w:w="4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Идентичность указаний условий хранения и транспортирования, указанных в документе по стандартизации медицинского изделия и проекте инструкции по медицинскому применению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8) Анализ данных о разработке и производстве медицинского изделия (схемы проц</w:t>
      </w:r>
      <w:r>
        <w:rPr>
          <w:rStyle w:val="s0"/>
        </w:rPr>
        <w:t>ессов производства, основных стадий производства, упаковки, испытаний и процедуры выпуска конечного продукта). Заключение о соответствии разработки, технологического процесса и контроля качества производству безопасной и качественной продукции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8017"/>
        <w:gridCol w:w="1109"/>
      </w:tblGrid>
      <w:tr w:rsidR="00000000">
        <w:trPr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4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Анализ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Оценка эксперта</w:t>
            </w: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4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Оценка представленных заявителем данных о разработке и производстве, включая анализ отчета инспектирования производства (при наличии);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2.</w:t>
            </w:r>
          </w:p>
        </w:tc>
        <w:tc>
          <w:tcPr>
            <w:tcW w:w="4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Заключение о соответствии разработки, технологического процесса и контроля ка</w:t>
            </w:r>
            <w:r>
              <w:rPr>
                <w:rStyle w:val="s0"/>
              </w:rPr>
              <w:t>чества производству безопасной и качественной продукции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 xml:space="preserve">9) Анализ биологической безопасности медицинского изделия на основе анализа сведений о материалах животного или биологического происхождения, входящих в медицинское изделие, а также информации о подборе источников (доноров), отборе материала, процессинге, </w:t>
      </w:r>
      <w:r>
        <w:rPr>
          <w:rStyle w:val="s0"/>
        </w:rPr>
        <w:t>хранении, тестировании, прионовой безопасности, а также обращения с тканями, клетками, субстанциями животного или биологического происхождения, культурами микроорганизмов и вирусов (при наличии), за исключением аллогенных трансплантатов.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7560"/>
        <w:gridCol w:w="1566"/>
      </w:tblGrid>
      <w:tr w:rsidR="00000000">
        <w:trPr>
          <w:jc w:val="center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3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Анализ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Оценка эксперта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3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Оценка представленных заявителем данных по анализу биологической безопасности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10) оценка валидности программного обеспечения на основе анализа данных о его верификации, в том числе информации о его разработке и тестировании на предприятии и при мультицентровых исследованиях, данных об идентификации и маркировке операционной системы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6380"/>
        <w:gridCol w:w="2611"/>
      </w:tblGrid>
      <w:tr w:rsidR="00000000">
        <w:trPr>
          <w:jc w:val="center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3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Анализ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Оценка эксперта</w:t>
            </w:r>
          </w:p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Оценка представленных заявителем данных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11) Анализ процедуры и методов стерилизации медицинского изделия, материалов, обосновывающих способ стерилизации, предлагаемых методов контроля качества и определения остатков стерилизующего вещества при применении химического способа стерилизации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6380"/>
        <w:gridCol w:w="2611"/>
      </w:tblGrid>
      <w:tr w:rsidR="00000000">
        <w:trPr>
          <w:jc w:val="center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3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Анализ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Оценка эксперта</w:t>
            </w:r>
          </w:p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Оценка представленных заявителем данных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12) Анализ безопасности и эффективности лекарственного средства в составе медицинского изделия, его влияния на функциональность медицинского изделия, совместимости лекарственного средства с медицинским изделием (за исключением медицинских изделий для диагн</w:t>
      </w:r>
      <w:r>
        <w:rPr>
          <w:rStyle w:val="s0"/>
        </w:rPr>
        <w:t>остики in vitro (IVD). Информация о регистрации лекарственного средства в государстве - производителе лекарственного средства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6380"/>
        <w:gridCol w:w="2611"/>
      </w:tblGrid>
      <w:tr w:rsidR="00000000">
        <w:trPr>
          <w:jc w:val="center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3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Анализ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Оценка эксперта</w:t>
            </w:r>
          </w:p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Оценка представленных заявителем данных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13) Анализ представленных производителем сведений о наличии или об отсутствии сообщений о несчастных случаях и отзывах с рынка медицинского изделия, о нежелательных событиях и (или) несчастных случаях, связанных с использованием медицинского изделия, уведо</w:t>
      </w:r>
      <w:r>
        <w:rPr>
          <w:rStyle w:val="s0"/>
        </w:rPr>
        <w:t>млений по безопасности медицинского изделия, подхода к рассмотрению этих проблем и их решения производителями в каждом из таких случаев, описания корректирующих действий, предпринятых в ответ на указанные случаи, а также соотношения уровня продаж и количес</w:t>
      </w:r>
      <w:r>
        <w:rPr>
          <w:rStyle w:val="s0"/>
        </w:rPr>
        <w:t>тва несчастных случаев и отзывов медицинского изделия из обращения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6380"/>
        <w:gridCol w:w="2611"/>
      </w:tblGrid>
      <w:tr w:rsidR="00000000">
        <w:trPr>
          <w:jc w:val="center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3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Анализ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Оценка эксперта</w:t>
            </w:r>
          </w:p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Оценка представленных заявителем данных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14) Оценка Плана сбора и анализа данных по безопасности и эффективности медицинского изделия на постпродажном этапе и отчета об анализе рисков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6380"/>
        <w:gridCol w:w="2611"/>
      </w:tblGrid>
      <w:tr w:rsidR="00000000">
        <w:trPr>
          <w:jc w:val="center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3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Анализ</w:t>
            </w: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Оценка эксперта</w:t>
            </w:r>
          </w:p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Оценка представленных заявителем данных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5. Заключение эксперта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0"/>
        <w:gridCol w:w="8217"/>
        <w:gridCol w:w="484"/>
      </w:tblGrid>
      <w:tr w:rsidR="00000000">
        <w:trPr>
          <w:jc w:val="center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4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Положительное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2.</w:t>
            </w:r>
          </w:p>
        </w:tc>
        <w:tc>
          <w:tcPr>
            <w:tcW w:w="4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Отрицательное (с обоснованием)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Все данные, приведенные в экспертном заключении, достоверны и соответствуют установленным требованиям, что подтверждаю личной подписью</w:t>
      </w:r>
    </w:p>
    <w:p w:rsidR="00000000" w:rsidRDefault="00E0268D">
      <w:pPr>
        <w:pStyle w:val="pj"/>
      </w:pPr>
      <w:r>
        <w:rPr>
          <w:rStyle w:val="s0"/>
        </w:rPr>
        <w:t>Руководитель структурного подразделения</w:t>
      </w:r>
    </w:p>
    <w:p w:rsidR="00000000" w:rsidRDefault="00E0268D">
      <w:pPr>
        <w:pStyle w:val="pj"/>
      </w:pPr>
      <w:r>
        <w:rPr>
          <w:rStyle w:val="s0"/>
        </w:rPr>
        <w:t>__________ _____________________________________________</w:t>
      </w:r>
    </w:p>
    <w:p w:rsidR="00000000" w:rsidRDefault="00E0268D">
      <w:pPr>
        <w:pStyle w:val="pj"/>
      </w:pPr>
      <w:r>
        <w:rPr>
          <w:rStyle w:val="s0"/>
        </w:rPr>
        <w:t>подпись Ф.И.О (при его наличии)</w:t>
      </w:r>
    </w:p>
    <w:p w:rsidR="00000000" w:rsidRDefault="00E0268D">
      <w:pPr>
        <w:pStyle w:val="pj"/>
      </w:pPr>
      <w:r>
        <w:rPr>
          <w:rStyle w:val="s0"/>
        </w:rPr>
        <w:t>Эксперт</w:t>
      </w:r>
    </w:p>
    <w:p w:rsidR="00000000" w:rsidRDefault="00E0268D">
      <w:pPr>
        <w:pStyle w:val="pj"/>
      </w:pPr>
      <w:r>
        <w:rPr>
          <w:rStyle w:val="s0"/>
        </w:rPr>
        <w:t>__________ _____________________________________________</w:t>
      </w:r>
    </w:p>
    <w:p w:rsidR="00000000" w:rsidRDefault="00E0268D">
      <w:pPr>
        <w:pStyle w:val="pj"/>
      </w:pPr>
      <w:r>
        <w:rPr>
          <w:rStyle w:val="s0"/>
        </w:rPr>
        <w:t>подпись Ф.И.О (при его наличии)</w:t>
      </w:r>
    </w:p>
    <w:p w:rsidR="00000000" w:rsidRDefault="00E0268D">
      <w:pPr>
        <w:pStyle w:val="pj"/>
      </w:pPr>
      <w:r>
        <w:rPr>
          <w:rStyle w:val="s0"/>
        </w:rPr>
        <w:t>Дата ______________</w:t>
      </w:r>
    </w:p>
    <w:p w:rsidR="00000000" w:rsidRDefault="00E0268D">
      <w:pPr>
        <w:pStyle w:val="pj"/>
      </w:pPr>
      <w:r>
        <w:t> </w:t>
      </w:r>
    </w:p>
    <w:p w:rsidR="00000000" w:rsidRDefault="00E0268D">
      <w:pPr>
        <w:pStyle w:val="pj"/>
      </w:pPr>
      <w:bookmarkStart w:id="16" w:name="SUB9"/>
      <w:bookmarkEnd w:id="16"/>
      <w:r>
        <w:t> </w:t>
      </w:r>
    </w:p>
    <w:p w:rsidR="00000000" w:rsidRDefault="00E0268D">
      <w:pPr>
        <w:pStyle w:val="pji"/>
      </w:pPr>
      <w:r>
        <w:rPr>
          <w:rStyle w:val="s3"/>
        </w:rPr>
        <w:t xml:space="preserve">Приложение 9 изложено в редакции </w:t>
      </w:r>
      <w:hyperlink r:id="rId167" w:anchor="sub_id=124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и.о. Министра здравоохранения РК от 20.12.21 г. № ҚР ДСМ-131 (</w:t>
      </w:r>
      <w:hyperlink r:id="rId168" w:anchor="sub_id=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r"/>
      </w:pPr>
      <w:r>
        <w:t>Приложение 9</w:t>
      </w:r>
    </w:p>
    <w:p w:rsidR="00000000" w:rsidRDefault="00E0268D">
      <w:pPr>
        <w:pStyle w:val="pr"/>
      </w:pPr>
      <w:r>
        <w:t xml:space="preserve">к </w:t>
      </w:r>
      <w:hyperlink w:anchor="sub0" w:history="1">
        <w:r>
          <w:rPr>
            <w:rStyle w:val="a4"/>
          </w:rPr>
          <w:t>правилам</w:t>
        </w:r>
      </w:hyperlink>
      <w:r>
        <w:t xml:space="preserve"> проведения экспертизы </w:t>
      </w:r>
    </w:p>
    <w:p w:rsidR="00000000" w:rsidRDefault="00E0268D">
      <w:pPr>
        <w:pStyle w:val="pr"/>
      </w:pPr>
      <w:r>
        <w:t>медицинского изделия</w:t>
      </w:r>
    </w:p>
    <w:p w:rsidR="00000000" w:rsidRDefault="00E0268D">
      <w:pPr>
        <w:pStyle w:val="pr"/>
      </w:pPr>
      <w:r>
        <w:t> </w:t>
      </w:r>
    </w:p>
    <w:p w:rsidR="00000000" w:rsidRDefault="00E0268D">
      <w:pPr>
        <w:pStyle w:val="pr"/>
      </w:pPr>
      <w:r>
        <w:rPr>
          <w:rStyle w:val="s0"/>
        </w:rPr>
        <w:t> </w:t>
      </w:r>
    </w:p>
    <w:p w:rsidR="00000000" w:rsidRDefault="00E0268D">
      <w:pPr>
        <w:pStyle w:val="pr"/>
      </w:pPr>
      <w:r>
        <w:rPr>
          <w:rStyle w:val="s0"/>
        </w:rPr>
        <w:t>форма</w:t>
      </w:r>
    </w:p>
    <w:p w:rsidR="00000000" w:rsidRDefault="00E0268D">
      <w:pPr>
        <w:pStyle w:val="pr"/>
      </w:pPr>
      <w:r>
        <w:rPr>
          <w:rStyle w:val="s0"/>
        </w:rPr>
        <w:t> </w:t>
      </w:r>
    </w:p>
    <w:p w:rsidR="00000000" w:rsidRDefault="00E0268D">
      <w:pPr>
        <w:pStyle w:val="pc"/>
      </w:pPr>
      <w:r>
        <w:rPr>
          <w:rStyle w:val="s0"/>
          <w:b/>
          <w:bCs/>
        </w:rPr>
        <w:t>Экспертный отчет специализированной экспертизы о влиянии вносимых изменений в регистрационное досье на безопасность, качество и эффективность медицинского изделия</w:t>
      </w:r>
    </w:p>
    <w:p w:rsidR="00000000" w:rsidRDefault="00E0268D">
      <w:pPr>
        <w:pStyle w:val="p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8875"/>
        <w:gridCol w:w="222"/>
      </w:tblGrid>
      <w:tr w:rsidR="00000000">
        <w:trPr>
          <w:jc w:val="center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4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Ф.И.О. (при его наличии) эксперта</w:t>
            </w:r>
          </w:p>
        </w:tc>
        <w:tc>
          <w:tcPr>
            <w:tcW w:w="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2.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Ученая степень, звание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3.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 заявки и дата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4.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Дата поступления документов на специализированную экспертизу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5.</w:t>
            </w:r>
          </w:p>
        </w:tc>
        <w:tc>
          <w:tcPr>
            <w:tcW w:w="4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Торговое наименование медицинского изделия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Проведена экспертиза документов регистрационного досье, характеризующих влияние на безопасность, качество и эффективность вносимых изменений в регистрационное досье, на медицинское изделие.</w:t>
      </w:r>
    </w:p>
    <w:p w:rsidR="00000000" w:rsidRDefault="00E0268D">
      <w:pPr>
        <w:pStyle w:val="pj"/>
      </w:pPr>
      <w:r>
        <w:rPr>
          <w:rStyle w:val="s0"/>
        </w:rPr>
        <w:t>В ходе проведения экспертизы установлено: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"/>
        <w:gridCol w:w="5469"/>
        <w:gridCol w:w="3516"/>
      </w:tblGrid>
      <w:tr w:rsidR="00000000">
        <w:trPr>
          <w:jc w:val="center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2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Редакция до внесения изменений</w:t>
            </w:r>
          </w:p>
        </w:tc>
        <w:tc>
          <w:tcPr>
            <w:tcW w:w="1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Вносимое изменение</w:t>
            </w:r>
          </w:p>
        </w:tc>
      </w:tr>
      <w:tr w:rsidR="00000000">
        <w:trPr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 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Влияние вносимых изменений на безопасность, качество и эффективность медицинского изделия: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2340"/>
        <w:gridCol w:w="6786"/>
      </w:tblGrid>
      <w:tr w:rsidR="00000000">
        <w:trPr>
          <w:jc w:val="center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№</w:t>
            </w:r>
          </w:p>
        </w:tc>
        <w:tc>
          <w:tcPr>
            <w:tcW w:w="1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Изменение (указать нужное)</w:t>
            </w:r>
          </w:p>
        </w:tc>
        <w:tc>
          <w:tcPr>
            <w:tcW w:w="3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Анализ влияет (не влияет) При отрицательном заключении указывается обоснование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  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Заключение эксперта: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0"/>
        <w:gridCol w:w="8217"/>
        <w:gridCol w:w="484"/>
      </w:tblGrid>
      <w:tr w:rsidR="00000000">
        <w:trPr>
          <w:jc w:val="center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1.</w:t>
            </w:r>
          </w:p>
        </w:tc>
        <w:tc>
          <w:tcPr>
            <w:tcW w:w="4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Положительное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2.</w:t>
            </w:r>
          </w:p>
        </w:tc>
        <w:tc>
          <w:tcPr>
            <w:tcW w:w="4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Отрицательное (с обоснованием)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Все данные, приведенные в экспертном заключении, достоверны и соответствуют установленным требованиям, что подтверждаю личной подписью</w:t>
      </w:r>
    </w:p>
    <w:p w:rsidR="00000000" w:rsidRDefault="00E0268D">
      <w:pPr>
        <w:pStyle w:val="pj"/>
      </w:pPr>
      <w:r>
        <w:rPr>
          <w:rStyle w:val="s0"/>
        </w:rPr>
        <w:t>Руководитель структурного подразделения</w:t>
      </w:r>
    </w:p>
    <w:p w:rsidR="00000000" w:rsidRDefault="00E0268D">
      <w:pPr>
        <w:pStyle w:val="pj"/>
      </w:pPr>
      <w:r>
        <w:rPr>
          <w:rStyle w:val="s0"/>
        </w:rPr>
        <w:t>__________ ____________________________</w:t>
      </w:r>
    </w:p>
    <w:p w:rsidR="00000000" w:rsidRDefault="00E0268D">
      <w:pPr>
        <w:pStyle w:val="pj"/>
      </w:pPr>
      <w:r>
        <w:rPr>
          <w:rStyle w:val="s0"/>
        </w:rPr>
        <w:t>подпись Ф.И.О (при его наличии)</w:t>
      </w:r>
    </w:p>
    <w:p w:rsidR="00000000" w:rsidRDefault="00E0268D">
      <w:pPr>
        <w:pStyle w:val="pj"/>
      </w:pPr>
      <w:r>
        <w:rPr>
          <w:rStyle w:val="s0"/>
        </w:rPr>
        <w:t>Эксперт</w:t>
      </w:r>
    </w:p>
    <w:p w:rsidR="00000000" w:rsidRDefault="00E0268D">
      <w:pPr>
        <w:pStyle w:val="pj"/>
      </w:pPr>
      <w:r>
        <w:rPr>
          <w:rStyle w:val="s0"/>
        </w:rPr>
        <w:t>_</w:t>
      </w:r>
      <w:r>
        <w:rPr>
          <w:rStyle w:val="s0"/>
        </w:rPr>
        <w:t>_________ ____________________________</w:t>
      </w:r>
    </w:p>
    <w:p w:rsidR="00000000" w:rsidRDefault="00E0268D">
      <w:pPr>
        <w:pStyle w:val="pj"/>
      </w:pPr>
      <w:r>
        <w:rPr>
          <w:rStyle w:val="s0"/>
        </w:rPr>
        <w:t>подпись Ф.И.О (при его наличии)</w:t>
      </w:r>
    </w:p>
    <w:p w:rsidR="00000000" w:rsidRDefault="00E0268D">
      <w:pPr>
        <w:pStyle w:val="pj"/>
      </w:pPr>
      <w:r>
        <w:rPr>
          <w:rStyle w:val="s0"/>
        </w:rPr>
        <w:t>Дата ______________</w:t>
      </w:r>
    </w:p>
    <w:p w:rsidR="00000000" w:rsidRDefault="00E0268D">
      <w:pPr>
        <w:pStyle w:val="pc"/>
      </w:pPr>
      <w:r>
        <w:t> </w:t>
      </w:r>
    </w:p>
    <w:p w:rsidR="00000000" w:rsidRDefault="00E0268D">
      <w:pPr>
        <w:pStyle w:val="pj"/>
      </w:pPr>
      <w:bookmarkStart w:id="17" w:name="SUB10"/>
      <w:bookmarkEnd w:id="17"/>
      <w:r>
        <w:t> </w:t>
      </w:r>
    </w:p>
    <w:p w:rsidR="00000000" w:rsidRDefault="00E0268D">
      <w:pPr>
        <w:pStyle w:val="pji"/>
      </w:pPr>
      <w:r>
        <w:rPr>
          <w:rStyle w:val="s3"/>
        </w:rPr>
        <w:t xml:space="preserve">Приложение 10 изложено в редакции </w:t>
      </w:r>
      <w:hyperlink r:id="rId169" w:anchor="sub_id=124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и.о. Министра здравоохранения РК от 20</w:t>
      </w:r>
      <w:r>
        <w:rPr>
          <w:rStyle w:val="s3"/>
        </w:rPr>
        <w:t>.12.21 г. № ҚР ДСМ-131 (</w:t>
      </w:r>
      <w:hyperlink r:id="rId170" w:anchor="sub_id=1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r"/>
      </w:pPr>
      <w:r>
        <w:t>Приложение 10</w:t>
      </w:r>
    </w:p>
    <w:p w:rsidR="00000000" w:rsidRDefault="00E0268D">
      <w:pPr>
        <w:pStyle w:val="pr"/>
      </w:pPr>
      <w:r>
        <w:t xml:space="preserve">к </w:t>
      </w:r>
      <w:hyperlink w:anchor="sub0" w:history="1">
        <w:r>
          <w:rPr>
            <w:rStyle w:val="a4"/>
          </w:rPr>
          <w:t>правилам</w:t>
        </w:r>
      </w:hyperlink>
      <w:r>
        <w:t xml:space="preserve"> проведения экспертизы </w:t>
      </w:r>
    </w:p>
    <w:p w:rsidR="00000000" w:rsidRDefault="00E0268D">
      <w:pPr>
        <w:pStyle w:val="pr"/>
      </w:pPr>
      <w:r>
        <w:t>медицинского изделия</w:t>
      </w:r>
    </w:p>
    <w:p w:rsidR="00000000" w:rsidRDefault="00E0268D">
      <w:pPr>
        <w:pStyle w:val="pr"/>
      </w:pPr>
      <w:r>
        <w:t> </w:t>
      </w:r>
    </w:p>
    <w:p w:rsidR="00000000" w:rsidRDefault="00E0268D">
      <w:pPr>
        <w:pStyle w:val="pr"/>
      </w:pPr>
      <w:r>
        <w:rPr>
          <w:rStyle w:val="s0"/>
        </w:rPr>
        <w:t> </w:t>
      </w:r>
    </w:p>
    <w:p w:rsidR="00000000" w:rsidRDefault="00E0268D">
      <w:pPr>
        <w:pStyle w:val="pr"/>
      </w:pPr>
      <w:r>
        <w:rPr>
          <w:rStyle w:val="s0"/>
        </w:rPr>
        <w:t>Форма</w:t>
      </w:r>
    </w:p>
    <w:p w:rsidR="00000000" w:rsidRDefault="00E0268D">
      <w:pPr>
        <w:pStyle w:val="pr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 xml:space="preserve">Министерство здравоохранения Республики Казахстан </w:t>
      </w:r>
    </w:p>
    <w:p w:rsidR="00000000" w:rsidRDefault="00E0268D">
      <w:pPr>
        <w:pStyle w:val="pj"/>
      </w:pPr>
      <w:r>
        <w:rPr>
          <w:rStyle w:val="s0"/>
        </w:rPr>
        <w:t>_________________________________________________________________________________</w:t>
      </w:r>
    </w:p>
    <w:p w:rsidR="00000000" w:rsidRDefault="00E0268D">
      <w:pPr>
        <w:pStyle w:val="pj"/>
      </w:pPr>
      <w:r>
        <w:rPr>
          <w:rStyle w:val="s0"/>
        </w:rPr>
        <w:t xml:space="preserve">Наименование государственной экспертной организации </w:t>
      </w:r>
    </w:p>
    <w:p w:rsidR="00000000" w:rsidRDefault="00E0268D">
      <w:pPr>
        <w:pStyle w:val="pj"/>
      </w:pPr>
      <w:r>
        <w:rPr>
          <w:rStyle w:val="s0"/>
        </w:rPr>
        <w:t>______________________________________________________________________</w:t>
      </w:r>
      <w:r>
        <w:rPr>
          <w:rStyle w:val="s0"/>
        </w:rPr>
        <w:t>___________</w:t>
      </w:r>
    </w:p>
    <w:p w:rsidR="00000000" w:rsidRDefault="00E0268D">
      <w:pPr>
        <w:pStyle w:val="pj"/>
      </w:pPr>
      <w:r>
        <w:rPr>
          <w:rStyle w:val="s0"/>
        </w:rPr>
        <w:t xml:space="preserve">Аттестат аккредитации испытательной лаборатории (№, срок действия) </w:t>
      </w:r>
    </w:p>
    <w:p w:rsidR="00000000" w:rsidRDefault="00E0268D">
      <w:pPr>
        <w:pStyle w:val="pj"/>
      </w:pPr>
      <w:r>
        <w:rPr>
          <w:rStyle w:val="s0"/>
        </w:rPr>
        <w:t>_________________________________________________________________________________</w:t>
      </w:r>
    </w:p>
    <w:p w:rsidR="00000000" w:rsidRDefault="00E0268D">
      <w:pPr>
        <w:pStyle w:val="pj"/>
      </w:pPr>
      <w:r>
        <w:rPr>
          <w:rStyle w:val="s0"/>
        </w:rPr>
        <w:t>Адрес, телефон экспертной организации (испытательной лаборатории)</w:t>
      </w:r>
    </w:p>
    <w:p w:rsidR="00000000" w:rsidRDefault="00E0268D">
      <w:pPr>
        <w:pStyle w:val="pj"/>
      </w:pPr>
      <w:r>
        <w:rPr>
          <w:rStyle w:val="s0"/>
        </w:rPr>
        <w:t>Протокол испытаний № _______</w:t>
      </w:r>
      <w:r>
        <w:rPr>
          <w:rStyle w:val="s0"/>
        </w:rPr>
        <w:t>_ от «____» ____________ года</w:t>
      </w:r>
    </w:p>
    <w:p w:rsidR="00000000" w:rsidRDefault="00E0268D">
      <w:pPr>
        <w:pStyle w:val="pj"/>
      </w:pPr>
      <w:r>
        <w:rPr>
          <w:rStyle w:val="s0"/>
        </w:rPr>
        <w:t>Страница __ (Количество листов _)</w:t>
      </w:r>
    </w:p>
    <w:p w:rsidR="00000000" w:rsidRDefault="00E0268D">
      <w:pPr>
        <w:pStyle w:val="pj"/>
      </w:pPr>
      <w:r>
        <w:rPr>
          <w:rStyle w:val="s0"/>
        </w:rPr>
        <w:t xml:space="preserve">Заявитель (для юридического лица (наименование) (для физического лица) Ф.И.О. (при его наличии) и адрес): </w:t>
      </w:r>
    </w:p>
    <w:p w:rsidR="00000000" w:rsidRDefault="00E0268D">
      <w:pPr>
        <w:pStyle w:val="pj"/>
      </w:pPr>
      <w:r>
        <w:rPr>
          <w:rStyle w:val="s0"/>
        </w:rPr>
        <w:t>_________________________________________________________________________________</w:t>
      </w:r>
    </w:p>
    <w:p w:rsidR="00000000" w:rsidRDefault="00E0268D">
      <w:pPr>
        <w:pStyle w:val="pj"/>
      </w:pPr>
      <w:r>
        <w:rPr>
          <w:rStyle w:val="s0"/>
        </w:rPr>
        <w:t>Наи</w:t>
      </w:r>
      <w:r>
        <w:rPr>
          <w:rStyle w:val="s0"/>
        </w:rPr>
        <w:t>менование продукции: __________________________________________________________</w:t>
      </w:r>
    </w:p>
    <w:p w:rsidR="00000000" w:rsidRDefault="00E0268D">
      <w:pPr>
        <w:pStyle w:val="pj"/>
      </w:pPr>
      <w:r>
        <w:rPr>
          <w:rStyle w:val="s0"/>
        </w:rPr>
        <w:t>Вид испытаний:</w:t>
      </w:r>
    </w:p>
    <w:p w:rsidR="00000000" w:rsidRDefault="00E0268D">
      <w:pPr>
        <w:pStyle w:val="pj"/>
      </w:pPr>
      <w:r>
        <w:rPr>
          <w:rStyle w:val="s0"/>
        </w:rPr>
        <w:t>_________________________________________________________________________________</w:t>
      </w:r>
    </w:p>
    <w:p w:rsidR="00000000" w:rsidRDefault="00E0268D">
      <w:pPr>
        <w:pStyle w:val="pj"/>
      </w:pPr>
      <w:r>
        <w:rPr>
          <w:rStyle w:val="s0"/>
        </w:rPr>
        <w:t>Основание:</w:t>
      </w:r>
    </w:p>
    <w:p w:rsidR="00000000" w:rsidRDefault="00E0268D">
      <w:pPr>
        <w:pStyle w:val="pj"/>
      </w:pPr>
      <w:r>
        <w:rPr>
          <w:rStyle w:val="s0"/>
        </w:rPr>
        <w:t>____________________________________________________________________</w:t>
      </w:r>
      <w:r>
        <w:rPr>
          <w:rStyle w:val="s0"/>
        </w:rPr>
        <w:t>_____________</w:t>
      </w:r>
    </w:p>
    <w:p w:rsidR="00000000" w:rsidRDefault="00E0268D">
      <w:pPr>
        <w:pStyle w:val="pj"/>
      </w:pPr>
      <w:r>
        <w:rPr>
          <w:rStyle w:val="s0"/>
        </w:rPr>
        <w:t>Фирма изготовитель (производитель), страна:</w:t>
      </w:r>
    </w:p>
    <w:p w:rsidR="00000000" w:rsidRDefault="00E0268D">
      <w:pPr>
        <w:pStyle w:val="pj"/>
      </w:pPr>
      <w:r>
        <w:rPr>
          <w:rStyle w:val="s0"/>
        </w:rPr>
        <w:t>_________________________________________________________________________________</w:t>
      </w:r>
    </w:p>
    <w:p w:rsidR="00000000" w:rsidRDefault="00E0268D">
      <w:pPr>
        <w:pStyle w:val="pj"/>
      </w:pPr>
      <w:r>
        <w:rPr>
          <w:rStyle w:val="s0"/>
        </w:rPr>
        <w:t>Серия, партия:</w:t>
      </w:r>
    </w:p>
    <w:p w:rsidR="00000000" w:rsidRDefault="00E0268D">
      <w:pPr>
        <w:pStyle w:val="pj"/>
      </w:pPr>
      <w:r>
        <w:rPr>
          <w:rStyle w:val="s0"/>
        </w:rPr>
        <w:t>_________________________________________________________________________________</w:t>
      </w:r>
    </w:p>
    <w:p w:rsidR="00000000" w:rsidRDefault="00E0268D">
      <w:pPr>
        <w:pStyle w:val="pj"/>
      </w:pPr>
      <w:r>
        <w:rPr>
          <w:rStyle w:val="s0"/>
        </w:rPr>
        <w:t xml:space="preserve">Дата производства: </w:t>
      </w:r>
      <w:r>
        <w:rPr>
          <w:rStyle w:val="s0"/>
        </w:rPr>
        <w:t>________________________________________________________________</w:t>
      </w:r>
    </w:p>
    <w:p w:rsidR="00000000" w:rsidRDefault="00E0268D">
      <w:pPr>
        <w:pStyle w:val="pj"/>
      </w:pPr>
      <w:r>
        <w:rPr>
          <w:rStyle w:val="s0"/>
        </w:rPr>
        <w:t>Срок годности:</w:t>
      </w:r>
    </w:p>
    <w:p w:rsidR="00000000" w:rsidRDefault="00E0268D">
      <w:pPr>
        <w:pStyle w:val="pj"/>
      </w:pPr>
      <w:r>
        <w:rPr>
          <w:rStyle w:val="s0"/>
        </w:rPr>
        <w:t>_________________________________________________________________________________</w:t>
      </w:r>
    </w:p>
    <w:p w:rsidR="00000000" w:rsidRDefault="00E0268D">
      <w:pPr>
        <w:pStyle w:val="pj"/>
      </w:pPr>
      <w:r>
        <w:rPr>
          <w:rStyle w:val="s0"/>
        </w:rPr>
        <w:t>Дата начала и дата окончания испытаний:</w:t>
      </w:r>
    </w:p>
    <w:p w:rsidR="00000000" w:rsidRDefault="00E0268D">
      <w:pPr>
        <w:pStyle w:val="pj"/>
      </w:pPr>
      <w:r>
        <w:rPr>
          <w:rStyle w:val="s0"/>
        </w:rPr>
        <w:t>______________________________________________________</w:t>
      </w:r>
      <w:r>
        <w:rPr>
          <w:rStyle w:val="s0"/>
        </w:rPr>
        <w:t>___________________________</w:t>
      </w:r>
    </w:p>
    <w:p w:rsidR="00000000" w:rsidRDefault="00E0268D">
      <w:pPr>
        <w:pStyle w:val="pj"/>
      </w:pPr>
      <w:r>
        <w:rPr>
          <w:rStyle w:val="s0"/>
        </w:rPr>
        <w:t>Количество образцов:</w:t>
      </w:r>
    </w:p>
    <w:p w:rsidR="00000000" w:rsidRDefault="00E0268D">
      <w:pPr>
        <w:pStyle w:val="pj"/>
      </w:pPr>
      <w:r>
        <w:rPr>
          <w:rStyle w:val="s0"/>
        </w:rPr>
        <w:t>_________________________________________________________________________________</w:t>
      </w:r>
    </w:p>
    <w:p w:rsidR="00000000" w:rsidRDefault="00E0268D">
      <w:pPr>
        <w:pStyle w:val="pj"/>
      </w:pPr>
      <w:r>
        <w:rPr>
          <w:rStyle w:val="s0"/>
        </w:rPr>
        <w:t xml:space="preserve">Обозначение документа по качеству на методы испытаний: </w:t>
      </w:r>
    </w:p>
    <w:p w:rsidR="00000000" w:rsidRDefault="00E0268D">
      <w:pPr>
        <w:pStyle w:val="pj"/>
      </w:pPr>
      <w:r>
        <w:rPr>
          <w:rStyle w:val="s0"/>
        </w:rPr>
        <w:t>_________________________________________________________________________________</w:t>
      </w:r>
    </w:p>
    <w:p w:rsidR="00000000" w:rsidRDefault="00E0268D">
      <w:pPr>
        <w:pStyle w:val="pj"/>
      </w:pPr>
      <w:r>
        <w:rPr>
          <w:rStyle w:val="s0"/>
        </w:rPr>
        <w:t>Результаты испытаний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2804"/>
        <w:gridCol w:w="2900"/>
        <w:gridCol w:w="1740"/>
      </w:tblGrid>
      <w:tr w:rsidR="00000000">
        <w:trPr>
          <w:jc w:val="center"/>
        </w:trPr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  <w:spacing w:line="276" w:lineRule="auto"/>
            </w:pPr>
            <w:r>
              <w:rPr>
                <w:rStyle w:val="s0"/>
              </w:rPr>
              <w:t>Наименование показателей</w:t>
            </w:r>
          </w:p>
        </w:tc>
        <w:tc>
          <w:tcPr>
            <w:tcW w:w="1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  <w:spacing w:line="276" w:lineRule="auto"/>
            </w:pPr>
            <w:r>
              <w:rPr>
                <w:rStyle w:val="s0"/>
              </w:rPr>
              <w:t>Требования документа по качеству</w:t>
            </w:r>
          </w:p>
        </w:tc>
        <w:tc>
          <w:tcPr>
            <w:tcW w:w="1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  <w:spacing w:line="276" w:lineRule="auto"/>
            </w:pPr>
            <w:r>
              <w:rPr>
                <w:rStyle w:val="s0"/>
              </w:rPr>
              <w:t>Фактически полученные результаты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  <w:spacing w:line="276" w:lineRule="auto"/>
            </w:pPr>
            <w:r>
              <w:rPr>
                <w:rStyle w:val="s0"/>
              </w:rPr>
              <w:t>Т0С и влажность (%)</w:t>
            </w:r>
          </w:p>
        </w:tc>
      </w:tr>
      <w:tr w:rsidR="00000000">
        <w:trPr>
          <w:jc w:val="center"/>
        </w:trPr>
        <w:tc>
          <w:tcPr>
            <w:tcW w:w="1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  <w:spacing w:line="276" w:lineRule="auto"/>
            </w:pPr>
            <w:r>
              <w:rPr>
                <w:rStyle w:val="s0"/>
              </w:rPr>
              <w:t>1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  <w:spacing w:line="276" w:lineRule="auto"/>
            </w:pPr>
            <w:r>
              <w:rPr>
                <w:rStyle w:val="s0"/>
              </w:rPr>
              <w:t>2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  <w:spacing w:line="276" w:lineRule="auto"/>
            </w:pPr>
            <w:r>
              <w:rPr>
                <w:rStyle w:val="s0"/>
              </w:rPr>
              <w:t>3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  <w:spacing w:line="276" w:lineRule="auto"/>
            </w:pPr>
            <w:r>
              <w:rPr>
                <w:rStyle w:val="s0"/>
              </w:rPr>
              <w:t>4</w:t>
            </w:r>
          </w:p>
        </w:tc>
      </w:tr>
      <w:tr w:rsidR="00000000">
        <w:trPr>
          <w:jc w:val="center"/>
        </w:trPr>
        <w:tc>
          <w:tcPr>
            <w:tcW w:w="1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 xml:space="preserve">  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Заключение: Представленные образцы соответствуют (не соответствуют) требованиям документов по качеству и методики воспроизводятся (не воспроизводятся) (указывать при необходимости) (Нужное подчеркнуть)</w:t>
      </w:r>
    </w:p>
    <w:p w:rsidR="00000000" w:rsidRDefault="00E0268D">
      <w:pPr>
        <w:pStyle w:val="pj"/>
      </w:pPr>
      <w:r>
        <w:rPr>
          <w:rStyle w:val="s0"/>
        </w:rPr>
        <w:t>Методики не воспроизводятся по следующим показателям</w:t>
      </w:r>
    </w:p>
    <w:p w:rsidR="00000000" w:rsidRDefault="00E0268D">
      <w:pPr>
        <w:pStyle w:val="pj"/>
      </w:pPr>
      <w:r>
        <w:rPr>
          <w:rStyle w:val="s0"/>
        </w:rPr>
        <w:t>_________________________________________________________________________________</w:t>
      </w:r>
    </w:p>
    <w:p w:rsidR="00000000" w:rsidRDefault="00E0268D">
      <w:pPr>
        <w:pStyle w:val="pj"/>
      </w:pPr>
      <w:r>
        <w:rPr>
          <w:rStyle w:val="s0"/>
        </w:rPr>
        <w:t>Подписи уполномоченных лиц</w:t>
      </w:r>
    </w:p>
    <w:p w:rsidR="00000000" w:rsidRDefault="00E0268D">
      <w:pPr>
        <w:pStyle w:val="pj"/>
      </w:pPr>
      <w:r>
        <w:rPr>
          <w:rStyle w:val="s0"/>
        </w:rPr>
        <w:t>__________ _____________ ________________________________________</w:t>
      </w:r>
    </w:p>
    <w:p w:rsidR="00000000" w:rsidRDefault="00E0268D">
      <w:pPr>
        <w:pStyle w:val="pj"/>
      </w:pPr>
      <w:r>
        <w:rPr>
          <w:rStyle w:val="s0"/>
        </w:rPr>
        <w:t>(должность) (подпись) Ф.И.О (при его наличии)</w:t>
      </w:r>
    </w:p>
    <w:p w:rsidR="00000000" w:rsidRDefault="00E0268D">
      <w:pPr>
        <w:pStyle w:val="pj"/>
      </w:pPr>
      <w:r>
        <w:rPr>
          <w:rStyle w:val="s0"/>
        </w:rPr>
        <w:t>__________ _____________ __________</w:t>
      </w:r>
      <w:r>
        <w:rPr>
          <w:rStyle w:val="s0"/>
        </w:rPr>
        <w:t>______________________________</w:t>
      </w:r>
    </w:p>
    <w:p w:rsidR="00000000" w:rsidRDefault="00E0268D">
      <w:pPr>
        <w:pStyle w:val="pj"/>
      </w:pPr>
      <w:r>
        <w:rPr>
          <w:rStyle w:val="s0"/>
        </w:rPr>
        <w:t>(должность) (подпись) Ф.И.О (при его наличии)</w:t>
      </w:r>
    </w:p>
    <w:p w:rsidR="00000000" w:rsidRDefault="00E0268D">
      <w:pPr>
        <w:pStyle w:val="pj"/>
      </w:pPr>
      <w:r>
        <w:rPr>
          <w:rStyle w:val="s0"/>
        </w:rPr>
        <w:t>__________ _____________ ________________________________________</w:t>
      </w:r>
    </w:p>
    <w:p w:rsidR="00000000" w:rsidRDefault="00E0268D">
      <w:pPr>
        <w:pStyle w:val="pj"/>
      </w:pPr>
      <w:r>
        <w:rPr>
          <w:rStyle w:val="s0"/>
        </w:rPr>
        <w:t>(должность) (подпись) Ф.И.О (при его наличии)</w:t>
      </w:r>
    </w:p>
    <w:p w:rsidR="00000000" w:rsidRDefault="00E0268D">
      <w:pPr>
        <w:pStyle w:val="pj"/>
      </w:pPr>
      <w:r>
        <w:t> </w:t>
      </w:r>
    </w:p>
    <w:p w:rsidR="00000000" w:rsidRDefault="00E0268D">
      <w:pPr>
        <w:pStyle w:val="pj"/>
      </w:pPr>
      <w:bookmarkStart w:id="18" w:name="SUB11"/>
      <w:bookmarkEnd w:id="18"/>
      <w:r>
        <w:t> </w:t>
      </w:r>
    </w:p>
    <w:p w:rsidR="00000000" w:rsidRDefault="00E0268D">
      <w:pPr>
        <w:pStyle w:val="pji"/>
      </w:pPr>
      <w:r>
        <w:rPr>
          <w:rStyle w:val="s3"/>
        </w:rPr>
        <w:t xml:space="preserve">Приложение 11 изложено в редакции </w:t>
      </w:r>
      <w:hyperlink r:id="rId171" w:anchor="sub_id=124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и.о. Министра здравоохранения РК от 20.12.21 г. № ҚР ДСМ-131 (</w:t>
      </w:r>
      <w:hyperlink r:id="rId172" w:anchor="sub_id=1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r"/>
      </w:pPr>
      <w:r>
        <w:t>Приложение 11</w:t>
      </w:r>
    </w:p>
    <w:p w:rsidR="00000000" w:rsidRDefault="00E0268D">
      <w:pPr>
        <w:pStyle w:val="pr"/>
      </w:pPr>
      <w:r>
        <w:t xml:space="preserve">к </w:t>
      </w:r>
      <w:hyperlink w:anchor="sub0" w:history="1">
        <w:r>
          <w:rPr>
            <w:rStyle w:val="a4"/>
          </w:rPr>
          <w:t>правилам</w:t>
        </w:r>
      </w:hyperlink>
      <w:r>
        <w:t xml:space="preserve"> проведения экспертизы </w:t>
      </w:r>
    </w:p>
    <w:p w:rsidR="00000000" w:rsidRDefault="00E0268D">
      <w:pPr>
        <w:pStyle w:val="pr"/>
      </w:pPr>
      <w:r>
        <w:t>медицинского изделия</w:t>
      </w:r>
    </w:p>
    <w:p w:rsidR="00000000" w:rsidRDefault="00E0268D">
      <w:pPr>
        <w:pStyle w:val="pr"/>
      </w:pPr>
      <w:r>
        <w:t> </w:t>
      </w:r>
    </w:p>
    <w:p w:rsidR="00000000" w:rsidRDefault="00E0268D">
      <w:pPr>
        <w:pStyle w:val="pr"/>
      </w:pPr>
      <w:r>
        <w:t> </w:t>
      </w:r>
    </w:p>
    <w:p w:rsidR="00000000" w:rsidRDefault="00E0268D">
      <w:pPr>
        <w:pStyle w:val="pr"/>
      </w:pPr>
      <w:r>
        <w:rPr>
          <w:rStyle w:val="s0"/>
        </w:rPr>
        <w:t>форма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c"/>
      </w:pPr>
      <w:r>
        <w:rPr>
          <w:rStyle w:val="s1"/>
        </w:rPr>
        <w:t>Отчет о результатах проведения лабораторного испытания в лаборатории контроля качества производителя или в контрактной лаборатории, используемой производителем*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1. Резюме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14"/>
        <w:gridCol w:w="2935"/>
        <w:gridCol w:w="222"/>
      </w:tblGrid>
      <w:tr w:rsidR="00000000">
        <w:trPr>
          <w:jc w:val="center"/>
        </w:trPr>
        <w:tc>
          <w:tcPr>
            <w:tcW w:w="3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 медицинского изделия</w:t>
            </w:r>
          </w:p>
        </w:tc>
        <w:tc>
          <w:tcPr>
            <w:tcW w:w="16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3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Наименование, адрес реквизиты производственной площадки</w:t>
            </w:r>
          </w:p>
        </w:tc>
        <w:tc>
          <w:tcPr>
            <w:tcW w:w="1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3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Наименование, адрес, реквизиты лаборатории контроля качества и (или) контрактной лаборатории контроля качества</w:t>
            </w:r>
          </w:p>
        </w:tc>
        <w:tc>
          <w:tcPr>
            <w:tcW w:w="1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3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Основание проведения лабораторного испытания</w:t>
            </w:r>
          </w:p>
        </w:tc>
        <w:tc>
          <w:tcPr>
            <w:tcW w:w="1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3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Номера лицензии (при наличии), сертификатов, заявок на экспертизу</w:t>
            </w:r>
          </w:p>
        </w:tc>
        <w:tc>
          <w:tcPr>
            <w:tcW w:w="1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33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Резюме деятельности лаборатории контроля качества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Проведение лабораторных испытаний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Выпуск в реализацию серии медицинского изделия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0268D">
            <w:pPr>
              <w:rPr>
                <w:color w:val="000000"/>
              </w:rPr>
            </w:pP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Иное (необходимо указать)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3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Дата(ы) проведения лабораторного испытания</w:t>
            </w:r>
          </w:p>
        </w:tc>
        <w:tc>
          <w:tcPr>
            <w:tcW w:w="1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3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Ф.И.О. (при его наличии) экспертов (членов комиссии), должность</w:t>
            </w:r>
          </w:p>
        </w:tc>
        <w:tc>
          <w:tcPr>
            <w:tcW w:w="1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2. Вводная информация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9"/>
        <w:gridCol w:w="222"/>
      </w:tblGrid>
      <w:tr w:rsidR="00000000">
        <w:trPr>
          <w:jc w:val="center"/>
        </w:trPr>
        <w:tc>
          <w:tcPr>
            <w:tcW w:w="49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Краткое описание лаборатории контроля качества</w:t>
            </w: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Наличие документированных процедур проведения испытаний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Выполнение требований документированных процедур проведения испытаний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Цель проведения лабораторного испытания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Объекты испытания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Персонал лаборатории контроля качества, участвующий в проведении лабораторного испытания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Документы, поданные организацией-производителем и (или) лабораторией контроля качества до проведения инспекции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3. Наблюдения и результаты проведения лабораторного испытания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5"/>
        <w:gridCol w:w="2592"/>
        <w:gridCol w:w="1721"/>
        <w:gridCol w:w="1291"/>
        <w:gridCol w:w="2592"/>
      </w:tblGrid>
      <w:tr w:rsidR="00000000">
        <w:trPr>
          <w:jc w:val="center"/>
        </w:trPr>
        <w:tc>
          <w:tcPr>
            <w:tcW w:w="195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Ссылка на документ по качеству</w:t>
            </w:r>
          </w:p>
        </w:tc>
        <w:tc>
          <w:tcPr>
            <w:tcW w:w="300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95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Номер серии, дата производства</w:t>
            </w:r>
          </w:p>
        </w:tc>
        <w:tc>
          <w:tcPr>
            <w:tcW w:w="3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Показатель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Требования документа по качеству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Фактические результаты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Т, влажность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Соответствует (не соответствует)</w:t>
            </w:r>
          </w:p>
        </w:tc>
      </w:tr>
      <w:tr w:rsidR="00000000">
        <w:trPr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    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4. Приложения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9"/>
        <w:gridCol w:w="222"/>
      </w:tblGrid>
      <w:tr w:rsidR="00000000">
        <w:trPr>
          <w:jc w:val="center"/>
        </w:trPr>
        <w:tc>
          <w:tcPr>
            <w:tcW w:w="49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Документы (первичные данные, протоколы испытаний) и образцы, отобранные в ходе проведения лабораторного испытания</w:t>
            </w:r>
          </w:p>
        </w:tc>
        <w:tc>
          <w:tcPr>
            <w:tcW w:w="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5. Заключение</w:t>
      </w:r>
    </w:p>
    <w:p w:rsidR="00000000" w:rsidRDefault="00E0268D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7"/>
        <w:gridCol w:w="484"/>
      </w:tblGrid>
      <w:tr w:rsidR="00000000">
        <w:trPr>
          <w:jc w:val="center"/>
        </w:trPr>
        <w:tc>
          <w:tcPr>
            <w:tcW w:w="4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Положительное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  <w:spacing w:line="276" w:lineRule="auto"/>
            </w:pPr>
            <w:r>
              <w:rPr>
                <w:rStyle w:val="s0"/>
              </w:rPr>
              <w:t>Отрицательное (с обоснованием)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Примечание *К отчету о результатах проведения лабораторного испытания прилагается копия сертификата анализа и (или) протокола испытаний на продукцию лаборатории контроля качества производителя или контрактной лаборатории, используемой производителем. Все п</w:t>
      </w:r>
      <w:r>
        <w:rPr>
          <w:rStyle w:val="s0"/>
        </w:rPr>
        <w:t>риложения к отчету являются неотъемлемой его частью.</w:t>
      </w:r>
    </w:p>
    <w:p w:rsidR="00000000" w:rsidRDefault="00E0268D">
      <w:pPr>
        <w:pStyle w:val="pj"/>
      </w:pPr>
      <w:r>
        <w:rPr>
          <w:rStyle w:val="s0"/>
        </w:rPr>
        <w:t>Руководитель комиссии:</w:t>
      </w:r>
    </w:p>
    <w:p w:rsidR="00000000" w:rsidRDefault="00E0268D">
      <w:pPr>
        <w:pStyle w:val="pj"/>
      </w:pPr>
      <w:r>
        <w:rPr>
          <w:rStyle w:val="s0"/>
        </w:rPr>
        <w:t>___________ __________________________________________</w:t>
      </w:r>
    </w:p>
    <w:p w:rsidR="00000000" w:rsidRDefault="00E0268D">
      <w:pPr>
        <w:pStyle w:val="pj"/>
      </w:pPr>
      <w:r>
        <w:rPr>
          <w:rStyle w:val="s0"/>
        </w:rPr>
        <w:t>(подпись) Ф.И.О (при его наличии), должность</w:t>
      </w:r>
    </w:p>
    <w:p w:rsidR="00000000" w:rsidRDefault="00E0268D">
      <w:pPr>
        <w:pStyle w:val="pj"/>
      </w:pPr>
      <w:r>
        <w:rPr>
          <w:rStyle w:val="s0"/>
        </w:rPr>
        <w:t>члены комиссии:</w:t>
      </w:r>
    </w:p>
    <w:p w:rsidR="00000000" w:rsidRDefault="00E0268D">
      <w:pPr>
        <w:pStyle w:val="pj"/>
      </w:pPr>
      <w:r>
        <w:rPr>
          <w:rStyle w:val="s0"/>
        </w:rPr>
        <w:t>___________ __________________________________________</w:t>
      </w:r>
    </w:p>
    <w:p w:rsidR="00000000" w:rsidRDefault="00E0268D">
      <w:pPr>
        <w:pStyle w:val="pj"/>
      </w:pPr>
      <w:r>
        <w:rPr>
          <w:rStyle w:val="s0"/>
        </w:rPr>
        <w:t>(подпись)</w:t>
      </w:r>
      <w:r>
        <w:rPr>
          <w:rStyle w:val="s0"/>
        </w:rPr>
        <w:t xml:space="preserve"> Ф.И.О (при его наличии), должность</w:t>
      </w:r>
    </w:p>
    <w:p w:rsidR="00000000" w:rsidRDefault="00E0268D">
      <w:pPr>
        <w:pStyle w:val="pj"/>
      </w:pPr>
      <w:r>
        <w:rPr>
          <w:rStyle w:val="s0"/>
        </w:rPr>
        <w:t>___________ __________________________________________</w:t>
      </w:r>
    </w:p>
    <w:p w:rsidR="00000000" w:rsidRDefault="00E0268D">
      <w:pPr>
        <w:pStyle w:val="pj"/>
      </w:pPr>
      <w:r>
        <w:rPr>
          <w:rStyle w:val="s0"/>
        </w:rPr>
        <w:t>(подпись) Ф.И.О (при его наличии), должность</w:t>
      </w:r>
    </w:p>
    <w:p w:rsidR="00000000" w:rsidRDefault="00E0268D">
      <w:pPr>
        <w:pStyle w:val="pj"/>
      </w:pPr>
      <w:r>
        <w:rPr>
          <w:rStyle w:val="s0"/>
        </w:rPr>
        <w:t>«____» _______________________20____ г.</w:t>
      </w:r>
    </w:p>
    <w:p w:rsidR="00000000" w:rsidRDefault="00E0268D">
      <w:pPr>
        <w:pStyle w:val="pj"/>
      </w:pPr>
      <w:r>
        <w:rPr>
          <w:rStyle w:val="s0"/>
        </w:rPr>
        <w:t>Согласовано:</w:t>
      </w:r>
    </w:p>
    <w:p w:rsidR="00000000" w:rsidRDefault="00E0268D">
      <w:pPr>
        <w:pStyle w:val="pj"/>
      </w:pPr>
      <w:r>
        <w:rPr>
          <w:rStyle w:val="s0"/>
        </w:rPr>
        <w:t>___________ __________________________________________</w:t>
      </w:r>
    </w:p>
    <w:p w:rsidR="00000000" w:rsidRDefault="00E0268D">
      <w:pPr>
        <w:pStyle w:val="pj"/>
      </w:pPr>
      <w:r>
        <w:rPr>
          <w:rStyle w:val="s0"/>
        </w:rPr>
        <w:t>(подпись) Ф.И.О (при его наличии), должность</w:t>
      </w:r>
    </w:p>
    <w:p w:rsidR="00000000" w:rsidRDefault="00E0268D">
      <w:pPr>
        <w:pStyle w:val="pj"/>
      </w:pPr>
      <w:r>
        <w:rPr>
          <w:rStyle w:val="s0"/>
        </w:rPr>
        <w:t>___________ __________________________________________</w:t>
      </w:r>
    </w:p>
    <w:p w:rsidR="00000000" w:rsidRDefault="00E0268D">
      <w:pPr>
        <w:pStyle w:val="pj"/>
      </w:pPr>
      <w:r>
        <w:rPr>
          <w:rStyle w:val="s0"/>
        </w:rPr>
        <w:t>(подпись) Ф.И.О (при его наличии), должность</w:t>
      </w:r>
    </w:p>
    <w:p w:rsidR="00000000" w:rsidRDefault="00E0268D">
      <w:pPr>
        <w:pStyle w:val="pj"/>
      </w:pPr>
      <w:r>
        <w:rPr>
          <w:rStyle w:val="s0"/>
        </w:rPr>
        <w:t>___________ __________________________________________</w:t>
      </w:r>
    </w:p>
    <w:p w:rsidR="00000000" w:rsidRDefault="00E0268D">
      <w:pPr>
        <w:pStyle w:val="pj"/>
      </w:pPr>
      <w:r>
        <w:rPr>
          <w:rStyle w:val="s0"/>
        </w:rPr>
        <w:t>(подпись) Ф.И.О (при его наличии), должность</w:t>
      </w:r>
    </w:p>
    <w:p w:rsidR="00000000" w:rsidRDefault="00E0268D">
      <w:pPr>
        <w:pStyle w:val="pc"/>
      </w:pPr>
      <w:r>
        <w:t> </w:t>
      </w:r>
    </w:p>
    <w:p w:rsidR="00000000" w:rsidRDefault="00E0268D">
      <w:pPr>
        <w:pStyle w:val="pj"/>
      </w:pPr>
      <w:r>
        <w:t> </w:t>
      </w:r>
    </w:p>
    <w:p w:rsidR="00000000" w:rsidRDefault="00E0268D">
      <w:pPr>
        <w:pStyle w:val="pj"/>
      </w:pPr>
      <w:r>
        <w:t> </w:t>
      </w:r>
    </w:p>
    <w:p w:rsidR="00000000" w:rsidRDefault="00E0268D">
      <w:pPr>
        <w:pStyle w:val="pj"/>
      </w:pPr>
      <w:bookmarkStart w:id="19" w:name="SUB12"/>
      <w:bookmarkEnd w:id="19"/>
      <w:r>
        <w:t> </w:t>
      </w:r>
    </w:p>
    <w:p w:rsidR="00000000" w:rsidRDefault="00E0268D">
      <w:pPr>
        <w:pStyle w:val="pji"/>
      </w:pPr>
      <w:r>
        <w:rPr>
          <w:rStyle w:val="s3"/>
        </w:rPr>
        <w:t>При</w:t>
      </w:r>
      <w:r>
        <w:rPr>
          <w:rStyle w:val="s3"/>
        </w:rPr>
        <w:t xml:space="preserve">ложение 12 изложено в редакции </w:t>
      </w:r>
      <w:hyperlink r:id="rId173" w:anchor="sub_id=124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и.о. Министра здравоохранения РК от 20.12.21 г. № ҚР ДСМ-131 (</w:t>
      </w:r>
      <w:hyperlink r:id="rId174" w:anchor="sub_id=1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175" w:anchor="sub_id=202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25.08.25 г. № 83 (введен в действие с 9 сентября 2025 г.) (</w:t>
      </w:r>
      <w:hyperlink r:id="rId176" w:anchor="sub_id=1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r"/>
      </w:pPr>
      <w:r>
        <w:t>Приложение 12</w:t>
      </w:r>
    </w:p>
    <w:p w:rsidR="00000000" w:rsidRDefault="00E0268D">
      <w:pPr>
        <w:pStyle w:val="pr"/>
      </w:pPr>
      <w:r>
        <w:t xml:space="preserve">к </w:t>
      </w:r>
      <w:hyperlink w:anchor="sub0" w:history="1">
        <w:r>
          <w:rPr>
            <w:rStyle w:val="a4"/>
          </w:rPr>
          <w:t>правилам</w:t>
        </w:r>
      </w:hyperlink>
      <w:r>
        <w:t xml:space="preserve"> проведения экспертизы </w:t>
      </w:r>
    </w:p>
    <w:p w:rsidR="00000000" w:rsidRDefault="00E0268D">
      <w:pPr>
        <w:pStyle w:val="pr"/>
      </w:pPr>
      <w:r>
        <w:t>медицинского изделия</w:t>
      </w:r>
    </w:p>
    <w:p w:rsidR="00000000" w:rsidRDefault="00E0268D">
      <w:pPr>
        <w:pStyle w:val="pr"/>
      </w:pPr>
      <w:r>
        <w:t> </w:t>
      </w:r>
    </w:p>
    <w:p w:rsidR="00000000" w:rsidRDefault="00E0268D">
      <w:pPr>
        <w:pStyle w:val="pr"/>
      </w:pPr>
      <w:r>
        <w:t> </w:t>
      </w:r>
    </w:p>
    <w:p w:rsidR="00000000" w:rsidRDefault="00E0268D">
      <w:pPr>
        <w:pStyle w:val="pc"/>
      </w:pPr>
      <w:r>
        <w:rPr>
          <w:rStyle w:val="s1"/>
        </w:rPr>
        <w:t xml:space="preserve">Заключение о безопасности, качестве и эффективности медицинского изделия, </w:t>
      </w:r>
      <w:r>
        <w:rPr>
          <w:rStyle w:val="s1"/>
        </w:rPr>
        <w:br/>
      </w:r>
      <w:r>
        <w:rPr>
          <w:rStyle w:val="s1"/>
        </w:rPr>
        <w:t>заявленного на экспертизу в целях государственной регистрации, перерегистрации в Республике Казахстан</w:t>
      </w:r>
    </w:p>
    <w:p w:rsidR="00000000" w:rsidRDefault="00E0268D">
      <w:pPr>
        <w:pStyle w:val="pc"/>
      </w:pPr>
      <w:r>
        <w:rPr>
          <w:rStyle w:val="s1"/>
        </w:rPr>
        <w:t> </w:t>
      </w:r>
    </w:p>
    <w:p w:rsidR="00000000" w:rsidRDefault="00E0268D">
      <w:pPr>
        <w:pStyle w:val="pj"/>
      </w:pPr>
      <w:r>
        <w:rPr>
          <w:rStyle w:val="s0"/>
        </w:rPr>
        <w:t>1. Республиканское государственное предприятие на праве хозяйственного ведения «Национальный центр экспертизы лекарственных средств и медицинских издели</w:t>
      </w:r>
      <w:r>
        <w:rPr>
          <w:rStyle w:val="s0"/>
        </w:rPr>
        <w:t>й» Комитета медицинского и фармацевтического контроля Министерства здравоохранения Республики Казахстан сообщает результаты экспертизы на безопасность, качество и эффективность медицинского изделия в целях государственной регистрации, перерегистрации в Рес</w:t>
      </w:r>
      <w:r>
        <w:rPr>
          <w:rStyle w:val="s0"/>
        </w:rPr>
        <w:t>публике Казахстан: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7"/>
        <w:gridCol w:w="484"/>
      </w:tblGrid>
      <w:tr w:rsidR="00000000">
        <w:trPr>
          <w:jc w:val="center"/>
        </w:trPr>
        <w:tc>
          <w:tcPr>
            <w:tcW w:w="4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Торговое наименование медицинского изделия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Организация-производитель, страна-производитель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Производственная площадка, страна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Уполномоченный представитель производителя, страна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Уполномоченное лицо по мониторингу неблагоприятных событий (инцидентов) на территории Республики Казахстан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Тип медицинского изделия (МИ (ИМН), МИ (МТ), МИ (in vitro)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Вид (регистрация, перерегистрация)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Класс в зависимости от степени потенциального риска применения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Код Номенклатуры медицинских изделий Республики Казахстан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Комплектация медицинского изделия (при наличии - количество комплектующих) (Таблица)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Заключение начальной экспертизы (положительное или отрицательное)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Заключение специализированной экспертизы (положительное или отрицательное)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Заключение испытательной лаборатории: дата и № протокола (положительное или отрицательное)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Таблица</w:t>
      </w:r>
    </w:p>
    <w:p w:rsidR="00000000" w:rsidRDefault="00E0268D">
      <w:pPr>
        <w:pStyle w:val="pj"/>
      </w:pPr>
      <w:r>
        <w:rPr>
          <w:rStyle w:val="s0"/>
        </w:rPr>
        <w:t>Компл</w:t>
      </w:r>
      <w:r>
        <w:rPr>
          <w:rStyle w:val="s0"/>
        </w:rPr>
        <w:t>ектация медицинского изделия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1752"/>
        <w:gridCol w:w="2614"/>
        <w:gridCol w:w="2039"/>
        <w:gridCol w:w="1778"/>
        <w:gridCol w:w="943"/>
      </w:tblGrid>
      <w:tr w:rsidR="00000000">
        <w:trPr>
          <w:jc w:val="center"/>
        </w:trPr>
        <w:tc>
          <w:tcPr>
            <w:tcW w:w="5000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Наименование модели (модификации) МИ* (заполняется на каждую модель)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№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Вид составных частей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Наименование составных частей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Модель составных частей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Производитель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c"/>
            </w:pPr>
            <w:r>
              <w:t>Страна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* заполняется на каждую модель</w:t>
      </w:r>
    </w:p>
    <w:p w:rsidR="00000000" w:rsidRDefault="00E0268D">
      <w:pPr>
        <w:pStyle w:val="pj"/>
      </w:pPr>
      <w:r>
        <w:rPr>
          <w:rStyle w:val="s0"/>
        </w:rPr>
        <w:t>2. Заключение (положительное): Материалы и документы регистрационного досье на медицинское изделие, предоставленные на экспертизу для государственной регистрации, перерегистрации в Республике Казахстан, соответствуют установленным требованиям, безопасность</w:t>
      </w:r>
      <w:r>
        <w:rPr>
          <w:rStyle w:val="s0"/>
        </w:rPr>
        <w:t>, качество и эффективность медицинского изделия подтверждены соответствующими материалами и проведенными испытаниями.</w:t>
      </w:r>
    </w:p>
    <w:p w:rsidR="00000000" w:rsidRDefault="00E0268D">
      <w:pPr>
        <w:pStyle w:val="pj"/>
      </w:pPr>
      <w:r>
        <w:rPr>
          <w:rStyle w:val="s0"/>
        </w:rPr>
        <w:t>Медицинское изделие зарегистрируется в Республике Казахстан сроком на ___ лет или бессрочно.</w:t>
      </w:r>
    </w:p>
    <w:p w:rsidR="00000000" w:rsidRDefault="00E0268D">
      <w:pPr>
        <w:pStyle w:val="pj"/>
      </w:pPr>
      <w:r>
        <w:rPr>
          <w:rStyle w:val="s0"/>
        </w:rPr>
        <w:t>Заключение (отрицательное): Материалы и докум</w:t>
      </w:r>
      <w:r>
        <w:rPr>
          <w:rStyle w:val="s0"/>
        </w:rPr>
        <w:t>енты регистрационного досье на медицинское изделие, предоставленные на экспертизу для государственной регистрации, перерегистрации в Республике Казахстан, не соответствуют установленным требованиям, безопасность, качество и эффективность медицинского издел</w:t>
      </w:r>
      <w:r>
        <w:rPr>
          <w:rStyle w:val="s0"/>
        </w:rPr>
        <w:t>ия не подтверждены соответствующими материалами и проведенными испытаниями.</w:t>
      </w:r>
    </w:p>
    <w:p w:rsidR="00000000" w:rsidRDefault="00E0268D">
      <w:pPr>
        <w:pStyle w:val="pj"/>
      </w:pPr>
      <w:r>
        <w:rPr>
          <w:rStyle w:val="s0"/>
        </w:rPr>
        <w:t>Медицинское изделие не зарегистрируется в Республике Казахстан.</w:t>
      </w:r>
    </w:p>
    <w:p w:rsidR="00000000" w:rsidRDefault="00E0268D">
      <w:pPr>
        <w:pStyle w:val="pj"/>
      </w:pPr>
      <w:r>
        <w:rPr>
          <w:rStyle w:val="s0"/>
        </w:rPr>
        <w:t>действительно 120 (сто двадцать) рабочих дней с даты подписания.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Руководитель государственной экспертной организац</w:t>
      </w:r>
      <w:r>
        <w:rPr>
          <w:rStyle w:val="s0"/>
        </w:rPr>
        <w:t>ии</w:t>
      </w:r>
    </w:p>
    <w:p w:rsidR="00000000" w:rsidRDefault="00E0268D">
      <w:pPr>
        <w:pStyle w:val="pj"/>
      </w:pPr>
      <w:r>
        <w:rPr>
          <w:rStyle w:val="s0"/>
        </w:rPr>
        <w:t>______________ ______________________________________________________</w:t>
      </w:r>
    </w:p>
    <w:p w:rsidR="00000000" w:rsidRDefault="00E0268D">
      <w:pPr>
        <w:pStyle w:val="pj"/>
      </w:pPr>
      <w:r>
        <w:rPr>
          <w:rStyle w:val="s0"/>
        </w:rPr>
        <w:t>        подпись                                                     Ф.И.О. (при его наличии)</w:t>
      </w:r>
    </w:p>
    <w:p w:rsidR="00000000" w:rsidRDefault="00E0268D">
      <w:pPr>
        <w:pStyle w:val="pj"/>
      </w:pPr>
      <w:r>
        <w:rPr>
          <w:rStyle w:val="s0"/>
        </w:rPr>
        <w:t>Дата ______________</w:t>
      </w:r>
    </w:p>
    <w:p w:rsidR="00000000" w:rsidRDefault="00E0268D">
      <w:pPr>
        <w:pStyle w:val="pj"/>
      </w:pPr>
      <w:r>
        <w:t> </w:t>
      </w:r>
    </w:p>
    <w:p w:rsidR="00000000" w:rsidRDefault="00E0268D">
      <w:pPr>
        <w:pStyle w:val="pj"/>
      </w:pPr>
      <w:bookmarkStart w:id="20" w:name="SUB13"/>
      <w:bookmarkEnd w:id="20"/>
      <w:r>
        <w:t> </w:t>
      </w:r>
    </w:p>
    <w:p w:rsidR="00000000" w:rsidRDefault="00E0268D">
      <w:pPr>
        <w:pStyle w:val="pji"/>
      </w:pPr>
      <w:r>
        <w:rPr>
          <w:rStyle w:val="s3"/>
        </w:rPr>
        <w:t xml:space="preserve">Приложение 13 изложено в редакции </w:t>
      </w:r>
      <w:hyperlink r:id="rId177" w:anchor="sub_id=124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и.о. Министра здравоохранения РК от 20.12.21 г. № ҚР ДСМ-131 (</w:t>
      </w:r>
      <w:hyperlink r:id="rId178" w:anchor="sub_id=1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179" w:anchor="sub_id=202" w:history="1">
        <w:r>
          <w:rPr>
            <w:rStyle w:val="a4"/>
            <w:i/>
            <w:iCs/>
          </w:rPr>
          <w:t>приказа</w:t>
        </w:r>
      </w:hyperlink>
      <w:r>
        <w:rPr>
          <w:rStyle w:val="s3"/>
        </w:rPr>
        <w:t xml:space="preserve"> Министра здравоохранения РК от 25.08.25 г. № 83 (введен в действие с 9 сентября 2025 г.) (</w:t>
      </w:r>
      <w:hyperlink r:id="rId180" w:anchor="sub_id=1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0268D">
      <w:pPr>
        <w:pStyle w:val="pr"/>
      </w:pPr>
      <w:r>
        <w:t>Приложение 13</w:t>
      </w:r>
    </w:p>
    <w:p w:rsidR="00000000" w:rsidRDefault="00E0268D">
      <w:pPr>
        <w:pStyle w:val="pr"/>
      </w:pPr>
      <w:r>
        <w:t xml:space="preserve">к </w:t>
      </w:r>
      <w:hyperlink w:anchor="sub0" w:history="1">
        <w:r>
          <w:rPr>
            <w:rStyle w:val="a4"/>
          </w:rPr>
          <w:t>правилам</w:t>
        </w:r>
      </w:hyperlink>
      <w:r>
        <w:t xml:space="preserve"> проведения экспертизы </w:t>
      </w:r>
    </w:p>
    <w:p w:rsidR="00000000" w:rsidRDefault="00E0268D">
      <w:pPr>
        <w:pStyle w:val="pr"/>
      </w:pPr>
      <w:r>
        <w:t>медицинского изделия</w:t>
      </w:r>
    </w:p>
    <w:p w:rsidR="00000000" w:rsidRDefault="00E0268D">
      <w:pPr>
        <w:pStyle w:val="pr"/>
      </w:pPr>
      <w:r>
        <w:t> </w:t>
      </w:r>
    </w:p>
    <w:p w:rsidR="00000000" w:rsidRDefault="00E0268D">
      <w:pPr>
        <w:pStyle w:val="pr"/>
      </w:pPr>
      <w:r>
        <w:rPr>
          <w:rStyle w:val="s0"/>
        </w:rPr>
        <w:t> </w:t>
      </w:r>
    </w:p>
    <w:p w:rsidR="00000000" w:rsidRDefault="00E0268D">
      <w:pPr>
        <w:pStyle w:val="pc"/>
      </w:pPr>
      <w:r>
        <w:rPr>
          <w:rStyle w:val="s1"/>
        </w:rPr>
        <w:t>Заключение о безопасности, качестве и эффективности медицинского изделия заявленного на экспертизу в целях внесения изменений в регистрац</w:t>
      </w:r>
      <w:r>
        <w:rPr>
          <w:rStyle w:val="s1"/>
        </w:rPr>
        <w:t>ионное досье</w:t>
      </w:r>
    </w:p>
    <w:p w:rsidR="00000000" w:rsidRDefault="00E0268D">
      <w:pPr>
        <w:pStyle w:val="pc"/>
      </w:pPr>
      <w:r>
        <w:rPr>
          <w:rStyle w:val="s1"/>
        </w:rPr>
        <w:t> </w:t>
      </w:r>
    </w:p>
    <w:p w:rsidR="00000000" w:rsidRDefault="00E0268D">
      <w:pPr>
        <w:pStyle w:val="pj"/>
      </w:pPr>
      <w:r>
        <w:rPr>
          <w:rStyle w:val="s0"/>
        </w:rPr>
        <w:t>1. Республиканское государственное предприятие на праве хозяйственного ведения «Национальный центр экспертизы лекарственных средств и медицинских изделий» Комитета медицинского и фармацевтического контроля Министерства здравоохранения Респуб</w:t>
      </w:r>
      <w:r>
        <w:rPr>
          <w:rStyle w:val="s0"/>
        </w:rPr>
        <w:t>лики Казахстан сообщает результаты экспертизы о влиянии вносимых изменений в регистрационное досье на безопасность, качество и эффективность медицинского изделия: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0"/>
        <w:gridCol w:w="291"/>
      </w:tblGrid>
      <w:tr w:rsidR="00000000">
        <w:trPr>
          <w:jc w:val="center"/>
        </w:trPr>
        <w:tc>
          <w:tcPr>
            <w:tcW w:w="48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Торговое наименование медицинского изделия</w:t>
            </w:r>
          </w:p>
        </w:tc>
        <w:tc>
          <w:tcPr>
            <w:tcW w:w="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Организация производитель, страна-производитель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Производственная площадка, страна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Уполномоченный представитель производителя, страна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Уполномоченное лицо по мониторингу неблагоприятных событий (инцидентов) на территории Республики Казахстан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Вносимые изменения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Заключение начальной экспертизы (положительное или отрицательное)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Заключение специализированной экспертизы (положительное или отрицательное)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  <w:tr w:rsidR="00000000">
        <w:trPr>
          <w:jc w:val="center"/>
        </w:trPr>
        <w:tc>
          <w:tcPr>
            <w:tcW w:w="4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"/>
            </w:pPr>
            <w:r>
              <w:t>Заключение испытательной лаборатории: дата и № протокола, (положительное или отрицательное)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rPr>
                <w:rFonts w:eastAsia="Times New Roman"/>
              </w:rPr>
            </w:pPr>
          </w:p>
        </w:tc>
      </w:tr>
    </w:tbl>
    <w:p w:rsidR="00000000" w:rsidRDefault="00E0268D">
      <w:pPr>
        <w:pStyle w:val="pj"/>
      </w:pPr>
      <w:r>
        <w:rPr>
          <w:rStyle w:val="s0"/>
        </w:rPr>
        <w:t>2. Заключение (положительное): Материалы и документы на медицинское изделие, предоставленные для внесения изменений в регистрационное досье, соответствуют установл</w:t>
      </w:r>
      <w:r>
        <w:rPr>
          <w:rStyle w:val="s0"/>
        </w:rPr>
        <w:t>енным требованиям, влияние на безопасность, качество и эффективность медицинского изделия подтверждены соответствующими материалами и проведенными испытаниями.</w:t>
      </w:r>
    </w:p>
    <w:p w:rsidR="00000000" w:rsidRDefault="00E0268D">
      <w:pPr>
        <w:pStyle w:val="pj"/>
      </w:pPr>
      <w:r>
        <w:rPr>
          <w:rStyle w:val="s0"/>
        </w:rPr>
        <w:t>Вносимые изменения зарегистрируется с выдачей (без выдачи) нового регистрационного удостоверения</w:t>
      </w:r>
      <w:r>
        <w:rPr>
          <w:rStyle w:val="s0"/>
        </w:rPr>
        <w:t>.</w:t>
      </w:r>
    </w:p>
    <w:p w:rsidR="00000000" w:rsidRDefault="00E0268D">
      <w:pPr>
        <w:pStyle w:val="pj"/>
      </w:pPr>
      <w:r>
        <w:rPr>
          <w:rStyle w:val="s0"/>
        </w:rPr>
        <w:t>Заключение (отрицательное): Материалы и документы на медицинское изделие, предоставленные для внесения изменений в регистрационное досье, не соответствуют установленным требованиям, влияние на безопасность, качество и эффективность медицинского изделия н</w:t>
      </w:r>
      <w:r>
        <w:rPr>
          <w:rStyle w:val="s0"/>
        </w:rPr>
        <w:t>е подтверждены соответствующими материалами и проведенными испытаниями.</w:t>
      </w:r>
    </w:p>
    <w:p w:rsidR="00000000" w:rsidRDefault="00E0268D">
      <w:pPr>
        <w:pStyle w:val="pj"/>
      </w:pPr>
      <w:r>
        <w:rPr>
          <w:rStyle w:val="s0"/>
        </w:rPr>
        <w:t>Вносимые изменения не зарегистрируется.</w:t>
      </w:r>
    </w:p>
    <w:p w:rsidR="00000000" w:rsidRDefault="00E0268D">
      <w:pPr>
        <w:pStyle w:val="pj"/>
      </w:pPr>
      <w:r>
        <w:rPr>
          <w:rStyle w:val="s0"/>
        </w:rPr>
        <w:t>Заключение действительно 120 (сто двадцать) рабочих дней с даты подписания.</w:t>
      </w:r>
    </w:p>
    <w:p w:rsidR="00000000" w:rsidRDefault="00E0268D">
      <w:pPr>
        <w:pStyle w:val="pj"/>
      </w:pPr>
      <w:r>
        <w:rPr>
          <w:rStyle w:val="s0"/>
        </w:rPr>
        <w:t> </w:t>
      </w:r>
    </w:p>
    <w:p w:rsidR="00000000" w:rsidRDefault="00E0268D">
      <w:pPr>
        <w:pStyle w:val="pj"/>
      </w:pPr>
      <w:r>
        <w:rPr>
          <w:rStyle w:val="s0"/>
        </w:rPr>
        <w:t>Руководитель государственной экспертной организации</w:t>
      </w:r>
    </w:p>
    <w:p w:rsidR="00000000" w:rsidRDefault="00E0268D">
      <w:pPr>
        <w:pStyle w:val="pj"/>
      </w:pPr>
      <w:r>
        <w:rPr>
          <w:rStyle w:val="s0"/>
        </w:rPr>
        <w:t>______________</w:t>
      </w:r>
      <w:r>
        <w:rPr>
          <w:rStyle w:val="s0"/>
        </w:rPr>
        <w:t xml:space="preserve"> __________________________________________________</w:t>
      </w:r>
    </w:p>
    <w:p w:rsidR="00000000" w:rsidRDefault="00E0268D">
      <w:pPr>
        <w:pStyle w:val="pj"/>
      </w:pPr>
      <w:r>
        <w:rPr>
          <w:rStyle w:val="s0"/>
        </w:rPr>
        <w:t>     подпись                                     Ф.И.О. (при его наличии)</w:t>
      </w:r>
    </w:p>
    <w:p w:rsidR="00000000" w:rsidRDefault="00E0268D">
      <w:pPr>
        <w:pStyle w:val="pj"/>
      </w:pPr>
      <w:r>
        <w:rPr>
          <w:rStyle w:val="s0"/>
        </w:rPr>
        <w:t>Дата _____________</w:t>
      </w:r>
    </w:p>
    <w:p w:rsidR="00000000" w:rsidRDefault="00E0268D">
      <w:pPr>
        <w:pStyle w:val="pj"/>
      </w:pPr>
      <w:r>
        <w:t> </w:t>
      </w:r>
    </w:p>
    <w:p w:rsidR="00000000" w:rsidRDefault="00E0268D">
      <w:pPr>
        <w:pStyle w:val="pr"/>
      </w:pPr>
      <w:bookmarkStart w:id="21" w:name="SUB14"/>
      <w:bookmarkEnd w:id="21"/>
      <w:r>
        <w:t> </w:t>
      </w:r>
    </w:p>
    <w:p w:rsidR="00000000" w:rsidRDefault="00E0268D">
      <w:pPr>
        <w:pStyle w:val="pr"/>
      </w:pPr>
      <w:r>
        <w:t>Приложение 14</w:t>
      </w:r>
    </w:p>
    <w:p w:rsidR="00000000" w:rsidRDefault="00E0268D">
      <w:pPr>
        <w:pStyle w:val="pr"/>
      </w:pPr>
      <w:r>
        <w:t xml:space="preserve">к </w:t>
      </w:r>
      <w:hyperlink w:anchor="sub0" w:history="1">
        <w:r>
          <w:rPr>
            <w:rStyle w:val="a4"/>
          </w:rPr>
          <w:t>правилам</w:t>
        </w:r>
      </w:hyperlink>
      <w:r>
        <w:t xml:space="preserve"> проведения экспертизы </w:t>
      </w:r>
    </w:p>
    <w:p w:rsidR="00000000" w:rsidRDefault="00E0268D">
      <w:pPr>
        <w:pStyle w:val="pr"/>
      </w:pPr>
      <w:r>
        <w:t>медицинского изделия</w:t>
      </w:r>
    </w:p>
    <w:p w:rsidR="00000000" w:rsidRDefault="00E0268D">
      <w:pPr>
        <w:pStyle w:val="pr"/>
      </w:pPr>
      <w:r>
        <w:t> </w:t>
      </w:r>
    </w:p>
    <w:p w:rsidR="00000000" w:rsidRDefault="00E0268D">
      <w:pPr>
        <w:pStyle w:val="pr"/>
      </w:pPr>
      <w:r>
        <w:t> </w:t>
      </w:r>
    </w:p>
    <w:p w:rsidR="00000000" w:rsidRDefault="00E0268D">
      <w:pPr>
        <w:pStyle w:val="pr"/>
      </w:pPr>
      <w:r>
        <w:t>Форма</w:t>
      </w:r>
    </w:p>
    <w:p w:rsidR="00000000" w:rsidRDefault="00E0268D">
      <w:pPr>
        <w:pStyle w:val="pj"/>
      </w:pPr>
      <w: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0"/>
        <w:gridCol w:w="4931"/>
      </w:tblGrid>
      <w:tr w:rsidR="00000000">
        <w:trPr>
          <w:jc w:val="center"/>
        </w:trPr>
        <w:tc>
          <w:tcPr>
            <w:tcW w:w="2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</w:pPr>
            <w:r>
              <w:t>Қазақстан</w:t>
            </w:r>
            <w:r>
              <w:t xml:space="preserve"> Республикасы Денсаулық сақтау министрлігі Медициналық және фармацевтикалық бақылау комитетінің «Дәрілік заттар мен медициналық бұйымдарды сараптау ұлттық орталығы» шаруашылық жүргізу құқығындағы республикалық мемлекеттік кәсіпорны</w:t>
            </w:r>
          </w:p>
        </w:tc>
        <w:tc>
          <w:tcPr>
            <w:tcW w:w="2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0268D">
            <w:pPr>
              <w:pStyle w:val="pji"/>
            </w:pPr>
            <w:r>
              <w:t>Республик</w:t>
            </w:r>
            <w:r>
              <w:t>анское государственное предприятие на праве хозяйственного ведения «Национальный центр экспертизы лекарственных средств и медицинских изделий» Комитета медицинского и фармацевтического контроля Министерства здравоохранения Республики Казахстан</w:t>
            </w:r>
          </w:p>
        </w:tc>
      </w:tr>
    </w:tbl>
    <w:p w:rsidR="00000000" w:rsidRDefault="00E0268D">
      <w:pPr>
        <w:pStyle w:val="pj"/>
      </w:pPr>
      <w:r>
        <w:rPr>
          <w:b/>
          <w:bCs/>
        </w:rPr>
        <w:t> </w:t>
      </w:r>
    </w:p>
    <w:p w:rsidR="00000000" w:rsidRDefault="00E0268D">
      <w:pPr>
        <w:pStyle w:val="pj"/>
      </w:pPr>
      <w:r>
        <w:rPr>
          <w:b/>
          <w:bCs/>
        </w:rPr>
        <w:t>Сводный от</w:t>
      </w:r>
      <w:r>
        <w:rPr>
          <w:b/>
          <w:bCs/>
        </w:rPr>
        <w:t>чет по безопасности, качеству и эффективности медицинского изделия</w:t>
      </w:r>
    </w:p>
    <w:p w:rsidR="00000000" w:rsidRDefault="00E0268D">
      <w:pPr>
        <w:pStyle w:val="pj"/>
      </w:pPr>
      <w:r>
        <w:t>Наименование медицинского изделия, производитель, страна</w:t>
      </w:r>
    </w:p>
    <w:p w:rsidR="00000000" w:rsidRDefault="00E0268D">
      <w:pPr>
        <w:pStyle w:val="pj"/>
      </w:pPr>
      <w:r>
        <w:t>Производственная площадка, страна</w:t>
      </w:r>
    </w:p>
    <w:p w:rsidR="00000000" w:rsidRDefault="00E0268D">
      <w:pPr>
        <w:pStyle w:val="pj"/>
      </w:pPr>
      <w:r>
        <w:t>Уполномоченный представитель производителя</w:t>
      </w:r>
    </w:p>
    <w:p w:rsidR="00000000" w:rsidRDefault="00E0268D">
      <w:pPr>
        <w:pStyle w:val="pj"/>
      </w:pPr>
      <w:r>
        <w:t>Из отчета удалена конфиденциальная информация</w:t>
      </w:r>
    </w:p>
    <w:p w:rsidR="00000000" w:rsidRDefault="00E0268D">
      <w:pPr>
        <w:pStyle w:val="pj"/>
      </w:pPr>
      <w:r>
        <w:t>Содержани</w:t>
      </w:r>
      <w:r>
        <w:t>е</w:t>
      </w:r>
    </w:p>
    <w:p w:rsidR="00000000" w:rsidRDefault="00E0268D">
      <w:pPr>
        <w:pStyle w:val="pj"/>
      </w:pPr>
      <w:r>
        <w:t>1. Область применения медицинского изделия</w:t>
      </w:r>
    </w:p>
    <w:p w:rsidR="00000000" w:rsidRDefault="00E0268D">
      <w:pPr>
        <w:pStyle w:val="pj"/>
      </w:pPr>
      <w:r>
        <w:t>2. Назначение медицинского изделия</w:t>
      </w:r>
    </w:p>
    <w:p w:rsidR="00000000" w:rsidRDefault="00E0268D">
      <w:pPr>
        <w:pStyle w:val="pj"/>
      </w:pPr>
      <w:r>
        <w:t>3. Краткая техническая характеристика медицинского изделия</w:t>
      </w:r>
    </w:p>
    <w:p w:rsidR="00000000" w:rsidRDefault="00E0268D">
      <w:pPr>
        <w:pStyle w:val="pj"/>
      </w:pPr>
      <w:r>
        <w:t>4. Класс безопасности</w:t>
      </w:r>
    </w:p>
    <w:p w:rsidR="00000000" w:rsidRDefault="00E0268D">
      <w:pPr>
        <w:pStyle w:val="pj"/>
      </w:pPr>
      <w:r>
        <w:t>5. Информация о производителе</w:t>
      </w:r>
    </w:p>
    <w:p w:rsidR="00000000" w:rsidRDefault="00E0268D">
      <w:pPr>
        <w:pStyle w:val="pj"/>
      </w:pPr>
      <w:r>
        <w:t>6. Решение (заключение)</w:t>
      </w:r>
    </w:p>
    <w:p w:rsidR="00000000" w:rsidRDefault="00E0268D">
      <w:pPr>
        <w:pStyle w:val="pj"/>
      </w:pPr>
      <w:r>
        <w:t>7. Информация по регистрации</w:t>
      </w:r>
    </w:p>
    <w:p w:rsidR="00000000" w:rsidRDefault="00E0268D">
      <w:pPr>
        <w:pStyle w:val="pj"/>
      </w:pPr>
      <w:r>
        <w:t>8. Условия хранения для IVD (Айвиди)</w:t>
      </w:r>
    </w:p>
    <w:p w:rsidR="00000000" w:rsidRDefault="00E0268D">
      <w:pPr>
        <w:pStyle w:val="pj"/>
      </w:pPr>
      <w:r>
        <w:t> </w:t>
      </w:r>
    </w:p>
    <w:sectPr w:rsidR="00000000">
      <w:headerReference w:type="even" r:id="rId181"/>
      <w:headerReference w:type="default" r:id="rId182"/>
      <w:footerReference w:type="even" r:id="rId183"/>
      <w:footerReference w:type="default" r:id="rId184"/>
      <w:headerReference w:type="first" r:id="rId185"/>
      <w:footerReference w:type="first" r:id="rId18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268D" w:rsidRDefault="00E0268D" w:rsidP="00E0268D">
      <w:r>
        <w:separator/>
      </w:r>
    </w:p>
  </w:endnote>
  <w:endnote w:type="continuationSeparator" w:id="0">
    <w:p w:rsidR="00E0268D" w:rsidRDefault="00E0268D" w:rsidP="00E02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268D" w:rsidRDefault="00E0268D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268D" w:rsidRDefault="00E0268D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268D" w:rsidRDefault="00E0268D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268D" w:rsidRDefault="00E0268D" w:rsidP="00E0268D">
      <w:r>
        <w:separator/>
      </w:r>
    </w:p>
  </w:footnote>
  <w:footnote w:type="continuationSeparator" w:id="0">
    <w:p w:rsidR="00E0268D" w:rsidRDefault="00E0268D" w:rsidP="00E026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268D" w:rsidRDefault="00E0268D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268D" w:rsidRDefault="00E0268D" w:rsidP="00E0268D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E0268D" w:rsidRDefault="00E0268D" w:rsidP="00E0268D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Правила проведения экспертизы медицинских изделий (приложение 2 к приказу Министра здравоохранения Республики Казахстан от 27 января 2021 года № ҚР ДСМ-10) (с изменениями и дополнениями по состоянию на 09.09.2025 г.)</w:t>
    </w:r>
  </w:p>
  <w:p w:rsidR="00E0268D" w:rsidRPr="00E0268D" w:rsidRDefault="00E0268D" w:rsidP="00E0268D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15.02.2021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268D" w:rsidRDefault="00E0268D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removePersonalInformation/>
  <w:removeDateAndTime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E0268D"/>
    <w:rsid w:val="00E0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E0268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0268D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E0268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0268D"/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E0268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0268D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E0268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0268D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online.zakon.kz/Document/?doc_id=35090278" TargetMode="External"/><Relationship Id="rId21" Type="http://schemas.openxmlformats.org/officeDocument/2006/relationships/hyperlink" Target="http://online.zakon.kz/Document/?doc_id=34411552" TargetMode="External"/><Relationship Id="rId42" Type="http://schemas.openxmlformats.org/officeDocument/2006/relationships/hyperlink" Target="http://online.zakon.kz/Document/?doc_id=37720088" TargetMode="External"/><Relationship Id="rId63" Type="http://schemas.openxmlformats.org/officeDocument/2006/relationships/hyperlink" Target="http://online.zakon.kz/Document/?doc_id=35090278" TargetMode="External"/><Relationship Id="rId84" Type="http://schemas.openxmlformats.org/officeDocument/2006/relationships/hyperlink" Target="http://online.zakon.kz/Document/?doc_id=37720088" TargetMode="External"/><Relationship Id="rId138" Type="http://schemas.openxmlformats.org/officeDocument/2006/relationships/hyperlink" Target="http://online.zakon.kz/Document/?doc_id=35478686" TargetMode="External"/><Relationship Id="rId159" Type="http://schemas.openxmlformats.org/officeDocument/2006/relationships/hyperlink" Target="http://online.zakon.kz/Document/?doc_id=32765569" TargetMode="External"/><Relationship Id="rId170" Type="http://schemas.openxmlformats.org/officeDocument/2006/relationships/hyperlink" Target="http://online.zakon.kz/Document/?doc_id=39627331" TargetMode="External"/><Relationship Id="rId107" Type="http://schemas.openxmlformats.org/officeDocument/2006/relationships/hyperlink" Target="http://online.zakon.kz/Document/?doc_id=39627331" TargetMode="External"/><Relationship Id="rId11" Type="http://schemas.openxmlformats.org/officeDocument/2006/relationships/hyperlink" Target="http://online.zakon.kz/Document/?doc_id=35478686" TargetMode="External"/><Relationship Id="rId32" Type="http://schemas.openxmlformats.org/officeDocument/2006/relationships/hyperlink" Target="http://online.zakon.kz/Document/?doc_id=33266392" TargetMode="External"/><Relationship Id="rId53" Type="http://schemas.openxmlformats.org/officeDocument/2006/relationships/hyperlink" Target="http://online.zakon.kz/Document/?doc_id=39627331" TargetMode="External"/><Relationship Id="rId74" Type="http://schemas.openxmlformats.org/officeDocument/2006/relationships/hyperlink" Target="http://online.zakon.kz/Document/?doc_id=36492154" TargetMode="External"/><Relationship Id="rId128" Type="http://schemas.openxmlformats.org/officeDocument/2006/relationships/hyperlink" Target="http://online.zakon.kz/Document/?doc_id=37720088" TargetMode="External"/><Relationship Id="rId149" Type="http://schemas.openxmlformats.org/officeDocument/2006/relationships/hyperlink" Target="http://online.zakon.kz/Document/?doc_id=37770374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://online.zakon.kz/Document/?doc_id=32765569" TargetMode="External"/><Relationship Id="rId160" Type="http://schemas.openxmlformats.org/officeDocument/2006/relationships/hyperlink" Target="http://online.zakon.kz/Document/?doc_id=39627331" TargetMode="External"/><Relationship Id="rId181" Type="http://schemas.openxmlformats.org/officeDocument/2006/relationships/header" Target="header1.xml"/><Relationship Id="rId22" Type="http://schemas.openxmlformats.org/officeDocument/2006/relationships/hyperlink" Target="http://online.zakon.kz/Document/?doc_id=34464437" TargetMode="External"/><Relationship Id="rId43" Type="http://schemas.openxmlformats.org/officeDocument/2006/relationships/hyperlink" Target="http://online.zakon.kz/Document/?doc_id=31376056" TargetMode="External"/><Relationship Id="rId64" Type="http://schemas.openxmlformats.org/officeDocument/2006/relationships/hyperlink" Target="http://online.zakon.kz/Document/?doc_id=32765569" TargetMode="External"/><Relationship Id="rId118" Type="http://schemas.openxmlformats.org/officeDocument/2006/relationships/hyperlink" Target="http://online.zakon.kz/Document/?doc_id=33266392" TargetMode="External"/><Relationship Id="rId139" Type="http://schemas.openxmlformats.org/officeDocument/2006/relationships/hyperlink" Target="http://online.zakon.kz/Document/?doc_id=37720088" TargetMode="External"/><Relationship Id="rId85" Type="http://schemas.openxmlformats.org/officeDocument/2006/relationships/hyperlink" Target="http://online.zakon.kz/Document/?doc_id=38649779" TargetMode="External"/><Relationship Id="rId150" Type="http://schemas.openxmlformats.org/officeDocument/2006/relationships/hyperlink" Target="http://online.zakon.kz/Document/?doc_id=34464437" TargetMode="External"/><Relationship Id="rId171" Type="http://schemas.openxmlformats.org/officeDocument/2006/relationships/hyperlink" Target="http://online.zakon.kz/Document/?doc_id=32765569" TargetMode="External"/><Relationship Id="rId12" Type="http://schemas.openxmlformats.org/officeDocument/2006/relationships/hyperlink" Target="http://online.zakon.kz/Document/?doc_id=37720088" TargetMode="External"/><Relationship Id="rId33" Type="http://schemas.openxmlformats.org/officeDocument/2006/relationships/hyperlink" Target="http://online.zakon.kz/Document/?doc_id=35090278" TargetMode="External"/><Relationship Id="rId108" Type="http://schemas.openxmlformats.org/officeDocument/2006/relationships/hyperlink" Target="http://online.zakon.kz/Document/?doc_id=35478686" TargetMode="External"/><Relationship Id="rId129" Type="http://schemas.openxmlformats.org/officeDocument/2006/relationships/image" Target="media/image1.jpeg"/><Relationship Id="rId54" Type="http://schemas.openxmlformats.org/officeDocument/2006/relationships/hyperlink" Target="http://online.zakon.kz/Document/?doc_id=35478686" TargetMode="External"/><Relationship Id="rId75" Type="http://schemas.openxmlformats.org/officeDocument/2006/relationships/hyperlink" Target="http://online.zakon.kz/Document/?doc_id=37103615" TargetMode="External"/><Relationship Id="rId96" Type="http://schemas.openxmlformats.org/officeDocument/2006/relationships/hyperlink" Target="http://online.zakon.kz/Document/?doc_id=39627331" TargetMode="External"/><Relationship Id="rId140" Type="http://schemas.openxmlformats.org/officeDocument/2006/relationships/hyperlink" Target="http://online.zakon.kz/Document/?doc_id=33266392" TargetMode="External"/><Relationship Id="rId161" Type="http://schemas.openxmlformats.org/officeDocument/2006/relationships/hyperlink" Target="http://online.zakon.kz/Document/?doc_id=35478686" TargetMode="External"/><Relationship Id="rId182" Type="http://schemas.openxmlformats.org/officeDocument/2006/relationships/header" Target="header2.xml"/><Relationship Id="rId6" Type="http://schemas.openxmlformats.org/officeDocument/2006/relationships/endnotes" Target="endnotes.xml"/><Relationship Id="rId23" Type="http://schemas.openxmlformats.org/officeDocument/2006/relationships/hyperlink" Target="http://online.zakon.kz/Document/?doc_id=34496337" TargetMode="External"/><Relationship Id="rId119" Type="http://schemas.openxmlformats.org/officeDocument/2006/relationships/hyperlink" Target="http://online.zakon.kz/Document/?doc_id=35090278" TargetMode="External"/><Relationship Id="rId44" Type="http://schemas.openxmlformats.org/officeDocument/2006/relationships/hyperlink" Target="http://online.zakon.kz/Document/?doc_id=35478686" TargetMode="External"/><Relationship Id="rId65" Type="http://schemas.openxmlformats.org/officeDocument/2006/relationships/hyperlink" Target="http://online.zakon.kz/Document/?doc_id=35132264" TargetMode="External"/><Relationship Id="rId86" Type="http://schemas.openxmlformats.org/officeDocument/2006/relationships/hyperlink" Target="http://online.zakon.kz/Document/?doc_id=33266392" TargetMode="External"/><Relationship Id="rId130" Type="http://schemas.openxmlformats.org/officeDocument/2006/relationships/hyperlink" Target="http://online.zakon.kz/Document/?doc_id=32765569" TargetMode="External"/><Relationship Id="rId151" Type="http://schemas.openxmlformats.org/officeDocument/2006/relationships/hyperlink" Target="http://online.zakon.kz/Document/?doc_id=32765569" TargetMode="External"/><Relationship Id="rId172" Type="http://schemas.openxmlformats.org/officeDocument/2006/relationships/hyperlink" Target="http://online.zakon.kz/Document/?doc_id=39627331" TargetMode="External"/><Relationship Id="rId13" Type="http://schemas.openxmlformats.org/officeDocument/2006/relationships/hyperlink" Target="http://online.zakon.kz/Document/?doc_id=33266392" TargetMode="External"/><Relationship Id="rId18" Type="http://schemas.openxmlformats.org/officeDocument/2006/relationships/hyperlink" Target="http://online.zakon.kz/Document/?doc_id=34464437" TargetMode="External"/><Relationship Id="rId39" Type="http://schemas.openxmlformats.org/officeDocument/2006/relationships/hyperlink" Target="http://online.zakon.kz/Document/?doc_id=32765569" TargetMode="External"/><Relationship Id="rId109" Type="http://schemas.openxmlformats.org/officeDocument/2006/relationships/hyperlink" Target="http://online.zakon.kz/Document/?doc_id=37720088" TargetMode="External"/><Relationship Id="rId34" Type="http://schemas.openxmlformats.org/officeDocument/2006/relationships/hyperlink" Target="http://www.egov.kz/" TargetMode="External"/><Relationship Id="rId50" Type="http://schemas.openxmlformats.org/officeDocument/2006/relationships/hyperlink" Target="http://online.zakon.kz/Document/?doc_id=35478686" TargetMode="External"/><Relationship Id="rId55" Type="http://schemas.openxmlformats.org/officeDocument/2006/relationships/hyperlink" Target="http://online.zakon.kz/Document/?doc_id=37720088" TargetMode="External"/><Relationship Id="rId76" Type="http://schemas.openxmlformats.org/officeDocument/2006/relationships/hyperlink" Target="http://online.zakon.kz/Document/?doc_id=33266392" TargetMode="External"/><Relationship Id="rId97" Type="http://schemas.openxmlformats.org/officeDocument/2006/relationships/hyperlink" Target="http://online.zakon.kz/Document/?doc_id=35478686" TargetMode="External"/><Relationship Id="rId104" Type="http://schemas.openxmlformats.org/officeDocument/2006/relationships/hyperlink" Target="http://online.zakon.kz/Document/?doc_id=39768520" TargetMode="External"/><Relationship Id="rId120" Type="http://schemas.openxmlformats.org/officeDocument/2006/relationships/hyperlink" Target="http://online.zakon.kz/Document/?doc_id=32765569" TargetMode="External"/><Relationship Id="rId125" Type="http://schemas.openxmlformats.org/officeDocument/2006/relationships/hyperlink" Target="http://online.zakon.kz/Document/?doc_id=32765569" TargetMode="External"/><Relationship Id="rId141" Type="http://schemas.openxmlformats.org/officeDocument/2006/relationships/hyperlink" Target="http://online.zakon.kz/Document/?doc_id=35090278" TargetMode="External"/><Relationship Id="rId146" Type="http://schemas.openxmlformats.org/officeDocument/2006/relationships/hyperlink" Target="http://online.zakon.kz/Document/?doc_id=38910832" TargetMode="External"/><Relationship Id="rId167" Type="http://schemas.openxmlformats.org/officeDocument/2006/relationships/hyperlink" Target="http://online.zakon.kz/Document/?doc_id=32765569" TargetMode="External"/><Relationship Id="rId188" Type="http://schemas.openxmlformats.org/officeDocument/2006/relationships/theme" Target="theme/theme1.xml"/><Relationship Id="rId7" Type="http://schemas.openxmlformats.org/officeDocument/2006/relationships/hyperlink" Target="http://online.zakon.kz/Document/?doc_id=37770374" TargetMode="External"/><Relationship Id="rId71" Type="http://schemas.openxmlformats.org/officeDocument/2006/relationships/hyperlink" Target="http://online.zakon.kz/Document/?doc_id=37720088" TargetMode="External"/><Relationship Id="rId92" Type="http://schemas.openxmlformats.org/officeDocument/2006/relationships/hyperlink" Target="http://online.zakon.kz/Document/?doc_id=33266392" TargetMode="External"/><Relationship Id="rId162" Type="http://schemas.openxmlformats.org/officeDocument/2006/relationships/hyperlink" Target="http://online.zakon.kz/Document/?doc_id=37720088" TargetMode="External"/><Relationship Id="rId183" Type="http://schemas.openxmlformats.org/officeDocument/2006/relationships/footer" Target="footer1.xml"/><Relationship Id="rId2" Type="http://schemas.microsoft.com/office/2007/relationships/stylesWithEffects" Target="stylesWithEffects.xml"/><Relationship Id="rId29" Type="http://schemas.openxmlformats.org/officeDocument/2006/relationships/hyperlink" Target="http://online.zakon.kz/Document/?doc_id=39627331" TargetMode="External"/><Relationship Id="rId24" Type="http://schemas.openxmlformats.org/officeDocument/2006/relationships/hyperlink" Target="http://online.zakon.kz/Document/?doc_id=35478686" TargetMode="External"/><Relationship Id="rId40" Type="http://schemas.openxmlformats.org/officeDocument/2006/relationships/hyperlink" Target="http://online.zakon.kz/Document/?doc_id=39627331" TargetMode="External"/><Relationship Id="rId45" Type="http://schemas.openxmlformats.org/officeDocument/2006/relationships/hyperlink" Target="http://online.zakon.kz/Document/?doc_id=37720088" TargetMode="External"/><Relationship Id="rId66" Type="http://schemas.openxmlformats.org/officeDocument/2006/relationships/hyperlink" Target="http://online.zakon.kz/Document/?doc_id=32765569" TargetMode="External"/><Relationship Id="rId87" Type="http://schemas.openxmlformats.org/officeDocument/2006/relationships/hyperlink" Target="http://online.zakon.kz/Document/?doc_id=35090278" TargetMode="External"/><Relationship Id="rId110" Type="http://schemas.openxmlformats.org/officeDocument/2006/relationships/hyperlink" Target="http://online.zakon.kz/Document/?doc_id=33266392" TargetMode="External"/><Relationship Id="rId115" Type="http://schemas.openxmlformats.org/officeDocument/2006/relationships/hyperlink" Target="http://online.zakon.kz/Document/?doc_id=37720088" TargetMode="External"/><Relationship Id="rId131" Type="http://schemas.openxmlformats.org/officeDocument/2006/relationships/hyperlink" Target="http://online.zakon.kz/Document/?doc_id=39627331" TargetMode="External"/><Relationship Id="rId136" Type="http://schemas.openxmlformats.org/officeDocument/2006/relationships/hyperlink" Target="http://online.zakon.kz/Document/?doc_id=32765569" TargetMode="External"/><Relationship Id="rId157" Type="http://schemas.openxmlformats.org/officeDocument/2006/relationships/hyperlink" Target="http://online.zakon.kz/Document/?doc_id=35478686" TargetMode="External"/><Relationship Id="rId178" Type="http://schemas.openxmlformats.org/officeDocument/2006/relationships/hyperlink" Target="http://online.zakon.kz/Document/?doc_id=39627331" TargetMode="External"/><Relationship Id="rId61" Type="http://schemas.openxmlformats.org/officeDocument/2006/relationships/hyperlink" Target="http://online.zakon.kz/Document/?doc_id=33266392" TargetMode="External"/><Relationship Id="rId82" Type="http://schemas.openxmlformats.org/officeDocument/2006/relationships/hyperlink" Target="http://online.zakon.kz/Document/?doc_id=39627331" TargetMode="External"/><Relationship Id="rId152" Type="http://schemas.openxmlformats.org/officeDocument/2006/relationships/hyperlink" Target="http://online.zakon.kz/Document/?doc_id=39627331" TargetMode="External"/><Relationship Id="rId173" Type="http://schemas.openxmlformats.org/officeDocument/2006/relationships/hyperlink" Target="http://online.zakon.kz/Document/?doc_id=32765569" TargetMode="External"/><Relationship Id="rId19" Type="http://schemas.openxmlformats.org/officeDocument/2006/relationships/hyperlink" Target="http://online.zakon.kz/Document/?doc_id=31376056" TargetMode="External"/><Relationship Id="rId14" Type="http://schemas.openxmlformats.org/officeDocument/2006/relationships/hyperlink" Target="http://online.zakon.kz/Document/?doc_id=35090278" TargetMode="External"/><Relationship Id="rId30" Type="http://schemas.openxmlformats.org/officeDocument/2006/relationships/hyperlink" Target="http://online.zakon.kz/Document/?doc_id=35478686" TargetMode="External"/><Relationship Id="rId35" Type="http://schemas.openxmlformats.org/officeDocument/2006/relationships/hyperlink" Target="http://www.ndda.kz/" TargetMode="External"/><Relationship Id="rId56" Type="http://schemas.openxmlformats.org/officeDocument/2006/relationships/hyperlink" Target="http://online.zakon.kz/Document/?doc_id=36537987" TargetMode="External"/><Relationship Id="rId77" Type="http://schemas.openxmlformats.org/officeDocument/2006/relationships/hyperlink" Target="http://online.zakon.kz/Document/?doc_id=35090278" TargetMode="External"/><Relationship Id="rId100" Type="http://schemas.openxmlformats.org/officeDocument/2006/relationships/hyperlink" Target="http://online.zakon.kz/Document/?doc_id=36492154" TargetMode="External"/><Relationship Id="rId105" Type="http://schemas.openxmlformats.org/officeDocument/2006/relationships/hyperlink" Target="http://online.zakon.kz/Document/?doc_id=39768520" TargetMode="External"/><Relationship Id="rId126" Type="http://schemas.openxmlformats.org/officeDocument/2006/relationships/hyperlink" Target="http://online.zakon.kz/Document/?doc_id=39627331" TargetMode="External"/><Relationship Id="rId147" Type="http://schemas.openxmlformats.org/officeDocument/2006/relationships/hyperlink" Target="http://online.zakon.kz/Document/?doc_id=37770374" TargetMode="External"/><Relationship Id="rId168" Type="http://schemas.openxmlformats.org/officeDocument/2006/relationships/hyperlink" Target="http://online.zakon.kz/Document/?doc_id=39627331" TargetMode="External"/><Relationship Id="rId8" Type="http://schemas.openxmlformats.org/officeDocument/2006/relationships/hyperlink" Target="http://online.zakon.kz/Document/?doc_id=38857792" TargetMode="External"/><Relationship Id="rId51" Type="http://schemas.openxmlformats.org/officeDocument/2006/relationships/hyperlink" Target="http://online.zakon.kz/Document/?doc_id=33652832" TargetMode="External"/><Relationship Id="rId72" Type="http://schemas.openxmlformats.org/officeDocument/2006/relationships/hyperlink" Target="http://online.zakon.kz/Document/?doc_id=33266392" TargetMode="External"/><Relationship Id="rId93" Type="http://schemas.openxmlformats.org/officeDocument/2006/relationships/hyperlink" Target="http://online.zakon.kz/Document/?doc_id=35090278" TargetMode="External"/><Relationship Id="rId98" Type="http://schemas.openxmlformats.org/officeDocument/2006/relationships/hyperlink" Target="http://online.zakon.kz/Document/?doc_id=37720088" TargetMode="External"/><Relationship Id="rId121" Type="http://schemas.openxmlformats.org/officeDocument/2006/relationships/hyperlink" Target="http://online.zakon.kz/Document/?doc_id=35132264" TargetMode="External"/><Relationship Id="rId142" Type="http://schemas.openxmlformats.org/officeDocument/2006/relationships/hyperlink" Target="http://www.egov.kz/" TargetMode="External"/><Relationship Id="rId163" Type="http://schemas.openxmlformats.org/officeDocument/2006/relationships/hyperlink" Target="http://online.zakon.kz/Document/?doc_id=33266392" TargetMode="External"/><Relationship Id="rId184" Type="http://schemas.openxmlformats.org/officeDocument/2006/relationships/footer" Target="footer2.xml"/><Relationship Id="rId3" Type="http://schemas.openxmlformats.org/officeDocument/2006/relationships/settings" Target="settings.xml"/><Relationship Id="rId25" Type="http://schemas.openxmlformats.org/officeDocument/2006/relationships/hyperlink" Target="http://online.zakon.kz/Document/?doc_id=37720088" TargetMode="External"/><Relationship Id="rId46" Type="http://schemas.openxmlformats.org/officeDocument/2006/relationships/hyperlink" Target="http://online.zakon.kz/Document/?doc_id=35478686" TargetMode="External"/><Relationship Id="rId67" Type="http://schemas.openxmlformats.org/officeDocument/2006/relationships/hyperlink" Target="http://online.zakon.kz/Document/?doc_id=39627331" TargetMode="External"/><Relationship Id="rId116" Type="http://schemas.openxmlformats.org/officeDocument/2006/relationships/hyperlink" Target="http://online.zakon.kz/Document/?doc_id=33266392" TargetMode="External"/><Relationship Id="rId137" Type="http://schemas.openxmlformats.org/officeDocument/2006/relationships/hyperlink" Target="http://online.zakon.kz/Document/?doc_id=39627331" TargetMode="External"/><Relationship Id="rId158" Type="http://schemas.openxmlformats.org/officeDocument/2006/relationships/hyperlink" Target="http://online.zakon.kz/Document/?doc_id=37720088" TargetMode="External"/><Relationship Id="rId20" Type="http://schemas.openxmlformats.org/officeDocument/2006/relationships/hyperlink" Target="http://online.zakon.kz/Document/?doc_id=37567218" TargetMode="External"/><Relationship Id="rId41" Type="http://schemas.openxmlformats.org/officeDocument/2006/relationships/hyperlink" Target="http://online.zakon.kz/Document/?doc_id=35478686" TargetMode="External"/><Relationship Id="rId62" Type="http://schemas.openxmlformats.org/officeDocument/2006/relationships/hyperlink" Target="http://online.zakon.kz/Document/?doc_id=33266392" TargetMode="External"/><Relationship Id="rId83" Type="http://schemas.openxmlformats.org/officeDocument/2006/relationships/hyperlink" Target="http://online.zakon.kz/Document/?doc_id=35478686" TargetMode="External"/><Relationship Id="rId88" Type="http://schemas.openxmlformats.org/officeDocument/2006/relationships/hyperlink" Target="http://online.zakon.kz/Document/?doc_id=33266392" TargetMode="External"/><Relationship Id="rId111" Type="http://schemas.openxmlformats.org/officeDocument/2006/relationships/hyperlink" Target="http://online.zakon.kz/Document/?doc_id=35090278" TargetMode="External"/><Relationship Id="rId132" Type="http://schemas.openxmlformats.org/officeDocument/2006/relationships/hyperlink" Target="http://online.zakon.kz/Document/?doc_id=35478686" TargetMode="External"/><Relationship Id="rId153" Type="http://schemas.openxmlformats.org/officeDocument/2006/relationships/hyperlink" Target="http://online.zakon.kz/Document/?doc_id=35478686" TargetMode="External"/><Relationship Id="rId174" Type="http://schemas.openxmlformats.org/officeDocument/2006/relationships/hyperlink" Target="http://online.zakon.kz/Document/?doc_id=39627331" TargetMode="External"/><Relationship Id="rId179" Type="http://schemas.openxmlformats.org/officeDocument/2006/relationships/hyperlink" Target="http://online.zakon.kz/Document/?doc_id=33266392" TargetMode="External"/><Relationship Id="rId15" Type="http://schemas.openxmlformats.org/officeDocument/2006/relationships/hyperlink" Target="http://online.zakon.kz/Document/?doc_id=39554761" TargetMode="External"/><Relationship Id="rId36" Type="http://schemas.openxmlformats.org/officeDocument/2006/relationships/hyperlink" Target="http://online.zakon.kz/Document/?doc_id=35478686" TargetMode="External"/><Relationship Id="rId57" Type="http://schemas.openxmlformats.org/officeDocument/2006/relationships/hyperlink" Target="http://online.zakon.kz/Document/?doc_id=34464437" TargetMode="External"/><Relationship Id="rId106" Type="http://schemas.openxmlformats.org/officeDocument/2006/relationships/hyperlink" Target="http://online.zakon.kz/Document/?doc_id=32765569" TargetMode="External"/><Relationship Id="rId127" Type="http://schemas.openxmlformats.org/officeDocument/2006/relationships/hyperlink" Target="http://online.zakon.kz/Document/?doc_id=35478686" TargetMode="External"/><Relationship Id="rId10" Type="http://schemas.openxmlformats.org/officeDocument/2006/relationships/hyperlink" Target="http://online.zakon.kz/Document/?doc_id=39627331" TargetMode="External"/><Relationship Id="rId31" Type="http://schemas.openxmlformats.org/officeDocument/2006/relationships/hyperlink" Target="http://online.zakon.kz/Document/?doc_id=37720088" TargetMode="External"/><Relationship Id="rId52" Type="http://schemas.openxmlformats.org/officeDocument/2006/relationships/hyperlink" Target="http://online.zakon.kz/Document/?doc_id=32765569" TargetMode="External"/><Relationship Id="rId73" Type="http://schemas.openxmlformats.org/officeDocument/2006/relationships/hyperlink" Target="http://online.zakon.kz/Document/?doc_id=35090278" TargetMode="External"/><Relationship Id="rId78" Type="http://schemas.openxmlformats.org/officeDocument/2006/relationships/hyperlink" Target="http://online.zakon.kz/Document/?doc_id=36492154" TargetMode="External"/><Relationship Id="rId94" Type="http://schemas.openxmlformats.org/officeDocument/2006/relationships/hyperlink" Target="http://online.zakon.kz/Document/?doc_id=33266392" TargetMode="External"/><Relationship Id="rId99" Type="http://schemas.openxmlformats.org/officeDocument/2006/relationships/hyperlink" Target="http://online.zakon.kz/Document/?doc_id=35548314" TargetMode="External"/><Relationship Id="rId101" Type="http://schemas.openxmlformats.org/officeDocument/2006/relationships/hyperlink" Target="http://online.zakon.kz/Document/?doc_id=37103615" TargetMode="External"/><Relationship Id="rId122" Type="http://schemas.openxmlformats.org/officeDocument/2006/relationships/hyperlink" Target="http://online.zakon.kz/Document/?doc_id=31376056" TargetMode="External"/><Relationship Id="rId143" Type="http://schemas.openxmlformats.org/officeDocument/2006/relationships/hyperlink" Target="http://www.ndda.kz/" TargetMode="External"/><Relationship Id="rId148" Type="http://schemas.openxmlformats.org/officeDocument/2006/relationships/hyperlink" Target="http://online.zakon.kz/Document/?doc_id=37770374" TargetMode="External"/><Relationship Id="rId164" Type="http://schemas.openxmlformats.org/officeDocument/2006/relationships/hyperlink" Target="http://online.zakon.kz/Document/?doc_id=35090278" TargetMode="External"/><Relationship Id="rId169" Type="http://schemas.openxmlformats.org/officeDocument/2006/relationships/hyperlink" Target="http://online.zakon.kz/Document/?doc_id=32765569" TargetMode="External"/><Relationship Id="rId185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://online.zakon.kz/Document/?doc_id=32765569" TargetMode="External"/><Relationship Id="rId180" Type="http://schemas.openxmlformats.org/officeDocument/2006/relationships/hyperlink" Target="http://online.zakon.kz/Document/?doc_id=35090278" TargetMode="External"/><Relationship Id="rId26" Type="http://schemas.openxmlformats.org/officeDocument/2006/relationships/hyperlink" Target="http://online.zakon.kz/Document/?doc_id=33266392" TargetMode="External"/><Relationship Id="rId47" Type="http://schemas.openxmlformats.org/officeDocument/2006/relationships/hyperlink" Target="http://online.zakon.kz/Document/?doc_id=33266392" TargetMode="External"/><Relationship Id="rId68" Type="http://schemas.openxmlformats.org/officeDocument/2006/relationships/hyperlink" Target="http://online.zakon.kz/Document/?doc_id=33266392" TargetMode="External"/><Relationship Id="rId89" Type="http://schemas.openxmlformats.org/officeDocument/2006/relationships/hyperlink" Target="http://online.zakon.kz/Document/?doc_id=35090278" TargetMode="External"/><Relationship Id="rId112" Type="http://schemas.openxmlformats.org/officeDocument/2006/relationships/hyperlink" Target="http://online.zakon.kz/Document/?doc_id=35478686" TargetMode="External"/><Relationship Id="rId133" Type="http://schemas.openxmlformats.org/officeDocument/2006/relationships/hyperlink" Target="http://online.zakon.kz/Document/?doc_id=37720088" TargetMode="External"/><Relationship Id="rId154" Type="http://schemas.openxmlformats.org/officeDocument/2006/relationships/hyperlink" Target="http://online.zakon.kz/Document/?doc_id=37720088" TargetMode="External"/><Relationship Id="rId175" Type="http://schemas.openxmlformats.org/officeDocument/2006/relationships/hyperlink" Target="http://online.zakon.kz/Document/?doc_id=33266392" TargetMode="External"/><Relationship Id="rId16" Type="http://schemas.openxmlformats.org/officeDocument/2006/relationships/hyperlink" Target="http://online.zakon.kz/Document/?doc_id=34464437" TargetMode="External"/><Relationship Id="rId37" Type="http://schemas.openxmlformats.org/officeDocument/2006/relationships/hyperlink" Target="http://online.zakon.kz/Document/?doc_id=37720088" TargetMode="External"/><Relationship Id="rId58" Type="http://schemas.openxmlformats.org/officeDocument/2006/relationships/hyperlink" Target="http://online.zakon.kz/Document/?doc_id=34464437" TargetMode="External"/><Relationship Id="rId79" Type="http://schemas.openxmlformats.org/officeDocument/2006/relationships/hyperlink" Target="http://online.zakon.kz/Document/?doc_id=33266392" TargetMode="External"/><Relationship Id="rId102" Type="http://schemas.openxmlformats.org/officeDocument/2006/relationships/hyperlink" Target="http://online.zakon.kz/Document/?doc_id=33266392" TargetMode="External"/><Relationship Id="rId123" Type="http://schemas.openxmlformats.org/officeDocument/2006/relationships/hyperlink" Target="http://online.zakon.kz/Document/?doc_id=31376056" TargetMode="External"/><Relationship Id="rId144" Type="http://schemas.openxmlformats.org/officeDocument/2006/relationships/hyperlink" Target="http://online.zakon.kz/Document/?doc_id=37770374" TargetMode="External"/><Relationship Id="rId90" Type="http://schemas.openxmlformats.org/officeDocument/2006/relationships/hyperlink" Target="http://online.zakon.kz/Document/?doc_id=33266392" TargetMode="External"/><Relationship Id="rId165" Type="http://schemas.openxmlformats.org/officeDocument/2006/relationships/hyperlink" Target="http://online.zakon.kz/Document/?doc_id=32765569" TargetMode="External"/><Relationship Id="rId186" Type="http://schemas.openxmlformats.org/officeDocument/2006/relationships/footer" Target="footer3.xml"/><Relationship Id="rId27" Type="http://schemas.openxmlformats.org/officeDocument/2006/relationships/hyperlink" Target="http://online.zakon.kz/Document/?doc_id=35090278" TargetMode="External"/><Relationship Id="rId48" Type="http://schemas.openxmlformats.org/officeDocument/2006/relationships/hyperlink" Target="http://online.zakon.kz/Document/?doc_id=35090278" TargetMode="External"/><Relationship Id="rId69" Type="http://schemas.openxmlformats.org/officeDocument/2006/relationships/hyperlink" Target="http://online.zakon.kz/Document/?doc_id=35090278" TargetMode="External"/><Relationship Id="rId113" Type="http://schemas.openxmlformats.org/officeDocument/2006/relationships/hyperlink" Target="http://online.zakon.kz/Document/?doc_id=33583830" TargetMode="External"/><Relationship Id="rId134" Type="http://schemas.openxmlformats.org/officeDocument/2006/relationships/hyperlink" Target="http://online.zakon.kz/Document/?doc_id=33266392" TargetMode="External"/><Relationship Id="rId80" Type="http://schemas.openxmlformats.org/officeDocument/2006/relationships/hyperlink" Target="http://online.zakon.kz/Document/?doc_id=35090278" TargetMode="External"/><Relationship Id="rId155" Type="http://schemas.openxmlformats.org/officeDocument/2006/relationships/hyperlink" Target="http://online.zakon.kz/Document/?doc_id=32765569" TargetMode="External"/><Relationship Id="rId176" Type="http://schemas.openxmlformats.org/officeDocument/2006/relationships/hyperlink" Target="http://online.zakon.kz/Document/?doc_id=35090278" TargetMode="External"/><Relationship Id="rId17" Type="http://schemas.openxmlformats.org/officeDocument/2006/relationships/hyperlink" Target="http://online.zakon.kz/Document/?doc_id=34464437" TargetMode="External"/><Relationship Id="rId38" Type="http://schemas.openxmlformats.org/officeDocument/2006/relationships/hyperlink" Target="http://online.zakon.kz/Document/?doc_id=33266392" TargetMode="External"/><Relationship Id="rId59" Type="http://schemas.openxmlformats.org/officeDocument/2006/relationships/hyperlink" Target="http://online.zakon.kz/Document/?doc_id=33266392" TargetMode="External"/><Relationship Id="rId103" Type="http://schemas.openxmlformats.org/officeDocument/2006/relationships/hyperlink" Target="http://online.zakon.kz/Document/?doc_id=35090278" TargetMode="External"/><Relationship Id="rId124" Type="http://schemas.openxmlformats.org/officeDocument/2006/relationships/hyperlink" Target="http://online.zakon.kz/Document/?doc_id=35132264" TargetMode="External"/><Relationship Id="rId70" Type="http://schemas.openxmlformats.org/officeDocument/2006/relationships/hyperlink" Target="http://online.zakon.kz/Document/?doc_id=35478686" TargetMode="External"/><Relationship Id="rId91" Type="http://schemas.openxmlformats.org/officeDocument/2006/relationships/hyperlink" Target="http://online.zakon.kz/Document/?doc_id=35090278" TargetMode="External"/><Relationship Id="rId145" Type="http://schemas.openxmlformats.org/officeDocument/2006/relationships/hyperlink" Target="http://online.zakon.kz/Document/?doc_id=34464437" TargetMode="External"/><Relationship Id="rId166" Type="http://schemas.openxmlformats.org/officeDocument/2006/relationships/hyperlink" Target="http://online.zakon.kz/Document/?doc_id=39627331" TargetMode="External"/><Relationship Id="rId187" Type="http://schemas.openxmlformats.org/officeDocument/2006/relationships/fontTable" Target="fontTable.xml"/><Relationship Id="rId1" Type="http://schemas.openxmlformats.org/officeDocument/2006/relationships/styles" Target="styles.xml"/><Relationship Id="rId28" Type="http://schemas.openxmlformats.org/officeDocument/2006/relationships/hyperlink" Target="http://online.zakon.kz/Document/?doc_id=32765569" TargetMode="External"/><Relationship Id="rId49" Type="http://schemas.openxmlformats.org/officeDocument/2006/relationships/hyperlink" Target="http://online.zakon.kz/Document/?doc_id=34464437" TargetMode="External"/><Relationship Id="rId114" Type="http://schemas.openxmlformats.org/officeDocument/2006/relationships/hyperlink" Target="http://online.zakon.kz/Document/?doc_id=35478686" TargetMode="External"/><Relationship Id="rId60" Type="http://schemas.openxmlformats.org/officeDocument/2006/relationships/hyperlink" Target="http://online.zakon.kz/Document/?doc_id=35090278" TargetMode="External"/><Relationship Id="rId81" Type="http://schemas.openxmlformats.org/officeDocument/2006/relationships/hyperlink" Target="http://online.zakon.kz/Document/?doc_id=32765569" TargetMode="External"/><Relationship Id="rId135" Type="http://schemas.openxmlformats.org/officeDocument/2006/relationships/hyperlink" Target="http://online.zakon.kz/Document/?doc_id=35090278" TargetMode="External"/><Relationship Id="rId156" Type="http://schemas.openxmlformats.org/officeDocument/2006/relationships/hyperlink" Target="http://online.zakon.kz/Document/?doc_id=39627331" TargetMode="External"/><Relationship Id="rId177" Type="http://schemas.openxmlformats.org/officeDocument/2006/relationships/hyperlink" Target="http://online.zakon.kz/Document/?doc_id=3276556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24202</Words>
  <Characters>137953</Characters>
  <Application>Microsoft Office Word</Application>
  <DocSecurity>0</DocSecurity>
  <Lines>1149</Lines>
  <Paragraphs>323</Paragraphs>
  <ScaleCrop>false</ScaleCrop>
  <Company/>
  <LinksUpToDate>false</LinksUpToDate>
  <CharactersWithSpaces>161832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2025-12-10T13:23:00Z</dcterms:created>
  <dcterms:modified xsi:type="dcterms:W3CDTF">2025-12-10T13:23:00Z</dcterms:modified>
</cp:coreProperties>
</file>