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C795D" w:rsidRPr="00F222D7" w:rsidRDefault="001C795D" w:rsidP="00F222D7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:rsidR="00EE7FA4" w:rsidRPr="00F222D7" w:rsidRDefault="00EE7FA4" w:rsidP="00F222D7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:rsidR="001B6E68" w:rsidRDefault="001B6E68" w:rsidP="001C795D">
      <w:pPr>
        <w:widowControl w:val="0"/>
        <w:autoSpaceDE w:val="0"/>
        <w:autoSpaceDN w:val="0"/>
        <w:jc w:val="center"/>
        <w:rPr>
          <w:b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012C42" w:rsidRDefault="00012C42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Pr="00CA75D1" w:rsidRDefault="00BE0457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 w:val="32"/>
          <w:szCs w:val="32"/>
        </w:rPr>
      </w:pPr>
      <w:r w:rsidRPr="00CA75D1">
        <w:rPr>
          <w:sz w:val="32"/>
          <w:szCs w:val="32"/>
        </w:rPr>
        <w:t>Составление отчетов по СТО</w:t>
      </w:r>
    </w:p>
    <w:p w:rsidR="001C795D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</w:t>
      </w:r>
      <w:r w:rsidR="001C795D" w:rsidRPr="00FC4616">
        <w:rPr>
          <w:sz w:val="20"/>
        </w:rPr>
        <w:t>ема</w:t>
      </w: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012C42">
      <w:pPr>
        <w:widowControl w:val="0"/>
        <w:autoSpaceDE w:val="0"/>
        <w:autoSpaceDN w:val="0"/>
        <w:ind w:firstLine="0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Pr="00FC4616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1C795D" w:rsidRDefault="001C795D" w:rsidP="001B6E68">
      <w:pPr>
        <w:widowControl w:val="0"/>
        <w:tabs>
          <w:tab w:val="left" w:pos="284"/>
        </w:tabs>
        <w:autoSpaceDE w:val="0"/>
        <w:autoSpaceDN w:val="0"/>
        <w:ind w:firstLine="0"/>
      </w:pPr>
    </w:p>
    <w:tbl>
      <w:tblPr>
        <w:tblStyle w:val="a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69"/>
        <w:gridCol w:w="3119"/>
        <w:gridCol w:w="283"/>
        <w:gridCol w:w="1423"/>
        <w:gridCol w:w="283"/>
        <w:gridCol w:w="2122"/>
      </w:tblGrid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П.В.Пересунько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КИ19-16/2б</w:t>
            </w: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С.Е.Шпаков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номер группы</w:t>
            </w:r>
            <w:r>
              <w:rPr>
                <w:sz w:val="20"/>
              </w:rPr>
              <w:t>, зачетной книжки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Default="00012C42" w:rsidP="00344C01">
      <w:pPr>
        <w:widowControl w:val="0"/>
        <w:autoSpaceDE w:val="0"/>
        <w:autoSpaceDN w:val="0"/>
        <w:ind w:firstLine="0"/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Default="00012C42" w:rsidP="00344C01">
      <w:pPr>
        <w:widowControl w:val="0"/>
        <w:autoSpaceDE w:val="0"/>
        <w:autoSpaceDN w:val="0"/>
        <w:ind w:firstLine="0"/>
      </w:pPr>
      <w:bookmarkStart w:id="0" w:name="_GoBack"/>
      <w:bookmarkEnd w:id="0"/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2019</w:t>
      </w:r>
    </w:p>
    <w:p w:rsidR="00D64B48" w:rsidRPr="0011756B" w:rsidRDefault="00EE7FA4" w:rsidP="00487ED5">
      <w:pPr>
        <w:adjustRightInd/>
        <w:spacing w:after="160" w:line="259" w:lineRule="auto"/>
        <w:ind w:firstLine="0"/>
        <w:contextualSpacing w:val="0"/>
        <w:jc w:val="left"/>
      </w:pPr>
      <w:r w:rsidRPr="0011756B">
        <w:br w:type="page"/>
      </w:r>
    </w:p>
    <w:sdt>
      <w:sdtPr>
        <w:rPr>
          <w:rFonts w:eastAsia="Times New Roman" w:cs="Times New Roman"/>
          <w:b w:val="0"/>
          <w:color w:val="auto"/>
          <w:szCs w:val="20"/>
        </w:rPr>
        <w:id w:val="-11839656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64B48" w:rsidRDefault="00D64B48" w:rsidP="00D64B48">
          <w:pPr>
            <w:pStyle w:val="1"/>
            <w:jc w:val="center"/>
          </w:pPr>
          <w:r>
            <w:t>СОДЕРЖАНИЕ</w:t>
          </w:r>
        </w:p>
        <w:p w:rsidR="00D64B48" w:rsidRDefault="00D64B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6033" w:history="1">
            <w:r w:rsidRPr="001E2657">
              <w:rPr>
                <w:rStyle w:val="a8"/>
                <w:noProof/>
              </w:rPr>
              <w:t>1 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B48" w:rsidRDefault="00EC20CB" w:rsidP="00EC20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 xml:space="preserve">  </w:t>
          </w:r>
          <w:r w:rsidR="00CA3F01">
            <w:t xml:space="preserve"> </w:t>
          </w:r>
          <w:r>
            <w:t xml:space="preserve"> </w:t>
          </w:r>
          <w:hyperlink w:anchor="_Toc20396034" w:history="1">
            <w:r w:rsidR="00D64B48" w:rsidRPr="001E2657">
              <w:rPr>
                <w:rStyle w:val="a8"/>
                <w:noProof/>
              </w:rPr>
              <w:t>1.2 Цель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_Toc20396034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3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EC20C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 xml:space="preserve">  </w:t>
          </w:r>
          <w:r w:rsidR="00CA3F01">
            <w:t xml:space="preserve"> </w:t>
          </w:r>
          <w:r>
            <w:t xml:space="preserve"> </w:t>
          </w:r>
          <w:hyperlink w:anchor="_Toc20396035" w:history="1">
            <w:r w:rsidR="00D64B48" w:rsidRPr="001E2657">
              <w:rPr>
                <w:rStyle w:val="a8"/>
                <w:noProof/>
              </w:rPr>
              <w:t>1.1</w:t>
            </w:r>
            <w:r w:rsidR="005C77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</w:t>
            </w:r>
            <w:r w:rsidR="00D64B48" w:rsidRPr="001E2657">
              <w:rPr>
                <w:rStyle w:val="a8"/>
                <w:noProof/>
              </w:rPr>
              <w:t>Задачи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_Toc20396035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3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612E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36" w:history="1">
            <w:r w:rsidR="00D64B48" w:rsidRPr="001E2657">
              <w:rPr>
                <w:rStyle w:val="a8"/>
                <w:noProof/>
              </w:rPr>
              <w:t>2 Описание варианта задания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_Toc20396036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3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612E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37" w:history="1">
            <w:r w:rsidR="00D64B48" w:rsidRPr="001E2657">
              <w:rPr>
                <w:rStyle w:val="a8"/>
                <w:noProof/>
              </w:rPr>
              <w:t>3 Ход выполнения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_Toc20396037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4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612E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38" w:history="1">
            <w:r w:rsidR="00D64B48" w:rsidRPr="001E2657">
              <w:rPr>
                <w:rStyle w:val="a8"/>
                <w:noProof/>
              </w:rPr>
              <w:t>3.1 Составление стилей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_Toc20396038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4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612E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39" w:history="1">
            <w:r w:rsidR="00D64B48" w:rsidRPr="001E2657">
              <w:rPr>
                <w:rStyle w:val="a8"/>
                <w:noProof/>
                <w:lang w:eastAsia="ja-JP"/>
              </w:rPr>
              <w:t>3.2 Реализация программы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_Toc20396039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5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612E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40" w:history="1">
            <w:r w:rsidR="00D64B48" w:rsidRPr="001E2657">
              <w:rPr>
                <w:rStyle w:val="a8"/>
                <w:noProof/>
                <w:lang w:eastAsia="ja-JP"/>
              </w:rPr>
              <w:t>4 Выводы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_Toc20396040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6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612E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396041" w:history="1">
            <w:r w:rsidR="00D64B48" w:rsidRPr="001E2657">
              <w:rPr>
                <w:rStyle w:val="a8"/>
                <w:noProof/>
                <w:lang w:eastAsia="ja-JP"/>
              </w:rPr>
              <w:t>СПИСОК ИСПОЛЬЗУЕМЫХ ИСТОЧНИКОВ</w:t>
            </w:r>
            <w:r w:rsidR="00D64B48">
              <w:rPr>
                <w:noProof/>
                <w:webHidden/>
              </w:rPr>
              <w:tab/>
            </w:r>
            <w:r w:rsidR="00D64B48">
              <w:rPr>
                <w:noProof/>
                <w:webHidden/>
              </w:rPr>
              <w:fldChar w:fldCharType="begin"/>
            </w:r>
            <w:r w:rsidR="00D64B48">
              <w:rPr>
                <w:noProof/>
                <w:webHidden/>
              </w:rPr>
              <w:instrText xml:space="preserve"> PAGEREF _Toc20396041 \h </w:instrText>
            </w:r>
            <w:r w:rsidR="00D64B48">
              <w:rPr>
                <w:noProof/>
                <w:webHidden/>
              </w:rPr>
            </w:r>
            <w:r w:rsidR="00D64B48">
              <w:rPr>
                <w:noProof/>
                <w:webHidden/>
              </w:rPr>
              <w:fldChar w:fldCharType="separate"/>
            </w:r>
            <w:r w:rsidR="00D64B48">
              <w:rPr>
                <w:noProof/>
                <w:webHidden/>
              </w:rPr>
              <w:t>7</w:t>
            </w:r>
            <w:r w:rsidR="00D64B48"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r>
            <w:rPr>
              <w:b/>
              <w:bCs/>
            </w:rPr>
            <w:fldChar w:fldCharType="end"/>
          </w:r>
        </w:p>
      </w:sdtContent>
    </w:sdt>
    <w:p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:rsidR="004E5ACC" w:rsidRPr="004E5ACC" w:rsidRDefault="00F50FE7" w:rsidP="004E5ACC">
      <w:pPr>
        <w:pStyle w:val="1"/>
      </w:pPr>
      <w:bookmarkStart w:id="1" w:name="_Toc20396033"/>
      <w:r>
        <w:lastRenderedPageBreak/>
        <w:t>1 Цель и задачи</w:t>
      </w:r>
      <w:bookmarkEnd w:id="1"/>
    </w:p>
    <w:p w:rsidR="00EA4060" w:rsidRDefault="00727EF7" w:rsidP="00EA4060">
      <w:pPr>
        <w:pStyle w:val="1"/>
      </w:pPr>
      <w:bookmarkStart w:id="2" w:name="_Toc20396034"/>
      <w:r>
        <w:t>1.1</w:t>
      </w:r>
      <w:r w:rsidR="00070655">
        <w:t xml:space="preserve"> </w:t>
      </w:r>
      <w:r w:rsidR="00EA4060">
        <w:t>Цель</w:t>
      </w:r>
      <w:bookmarkEnd w:id="2"/>
    </w:p>
    <w:p w:rsidR="0000310F" w:rsidRDefault="00EA4060" w:rsidP="0000310F">
      <w:pPr>
        <w:adjustRightInd/>
        <w:spacing w:after="160"/>
        <w:ind w:firstLine="708"/>
        <w:contextualSpacing w:val="0"/>
        <w:jc w:val="left"/>
      </w:pPr>
      <w:r>
        <w:t>П</w:t>
      </w:r>
      <w:r w:rsidR="004E5ACC">
        <w:t>ознакомиться с</w:t>
      </w:r>
      <w:r w:rsidR="004E5ACC" w:rsidRPr="004E5ACC">
        <w:t>о стандартом организации «Общие требования к построению, изложению и оформлению документов учебной деятельности» и оформить отчет о п</w:t>
      </w:r>
      <w:r w:rsidR="004E5ACC">
        <w:t>роделанной работе согласно СТО</w:t>
      </w:r>
      <w:r w:rsidR="004B7713">
        <w:t xml:space="preserve"> </w:t>
      </w:r>
      <w:r w:rsidR="004B7713" w:rsidRPr="00360A5E">
        <w:t>[1]</w:t>
      </w:r>
      <w:r w:rsidR="004E5ACC">
        <w:t>.</w:t>
      </w:r>
    </w:p>
    <w:p w:rsidR="0000310F" w:rsidRPr="0000310F" w:rsidRDefault="00727EF7" w:rsidP="00727EF7">
      <w:pPr>
        <w:pStyle w:val="1"/>
        <w:numPr>
          <w:ilvl w:val="1"/>
          <w:numId w:val="5"/>
        </w:numPr>
      </w:pPr>
      <w:bookmarkStart w:id="3" w:name="_Toc20396035"/>
      <w:r>
        <w:t xml:space="preserve"> </w:t>
      </w:r>
      <w:r w:rsidR="00EA4060">
        <w:t>Задачи</w:t>
      </w:r>
      <w:bookmarkEnd w:id="3"/>
    </w:p>
    <w:p w:rsidR="001A0B5B" w:rsidRDefault="001A0B5B" w:rsidP="009557C0">
      <w:pPr>
        <w:pStyle w:val="a4"/>
        <w:adjustRightInd/>
        <w:ind w:left="0" w:firstLine="708"/>
        <w:contextualSpacing w:val="0"/>
        <w:jc w:val="left"/>
      </w:pPr>
      <w:r>
        <w:t>Для выполнения лабораторной работы было решено выполнить следующие задачи:</w:t>
      </w:r>
    </w:p>
    <w:p w:rsidR="00C41F62" w:rsidRDefault="00C41F62" w:rsidP="009557C0">
      <w:pPr>
        <w:pStyle w:val="a4"/>
        <w:numPr>
          <w:ilvl w:val="0"/>
          <w:numId w:val="2"/>
        </w:numPr>
        <w:adjustRightInd/>
        <w:contextualSpacing w:val="0"/>
        <w:jc w:val="left"/>
      </w:pPr>
      <w:r w:rsidRPr="00C41F62">
        <w:t>изучить стандарт организации «Общие требования к построению, изложению и оформлению документов учебной деятельности»;</w:t>
      </w:r>
    </w:p>
    <w:p w:rsidR="00E213F5" w:rsidRDefault="00E213F5" w:rsidP="009557C0">
      <w:pPr>
        <w:pStyle w:val="a4"/>
        <w:numPr>
          <w:ilvl w:val="0"/>
          <w:numId w:val="2"/>
        </w:numPr>
        <w:adjustRightInd/>
        <w:contextualSpacing w:val="0"/>
        <w:jc w:val="left"/>
      </w:pPr>
      <w:r w:rsidRPr="00E213F5">
        <w:t>реализовать программу согласно варианту задания, вариант определяется номером студента в отсортированном по фамилии и имени списку;</w:t>
      </w:r>
    </w:p>
    <w:p w:rsidR="00E213F5" w:rsidRDefault="00E213F5" w:rsidP="009557C0">
      <w:pPr>
        <w:pStyle w:val="a4"/>
        <w:numPr>
          <w:ilvl w:val="0"/>
          <w:numId w:val="2"/>
        </w:numPr>
        <w:adjustRightInd/>
        <w:contextualSpacing w:val="0"/>
        <w:jc w:val="left"/>
      </w:pPr>
      <w:r w:rsidRPr="00E213F5">
        <w:t>настроить удобное вам программное обеспечение для составления отчета, составить стили;</w:t>
      </w:r>
    </w:p>
    <w:p w:rsidR="00626CD4" w:rsidRDefault="00E213F5" w:rsidP="009557C0">
      <w:pPr>
        <w:pStyle w:val="a4"/>
        <w:numPr>
          <w:ilvl w:val="0"/>
          <w:numId w:val="2"/>
        </w:numPr>
        <w:adjustRightInd/>
        <w:contextualSpacing w:val="0"/>
        <w:jc w:val="left"/>
      </w:pPr>
      <w:r w:rsidRPr="00E213F5">
        <w:t>составить отчет по СТО, который должен включать в себя титульный лист, главы «Цель и задачи», «Описание варианта задания», «Ход выполнения» (включает в себя пункты «Составление стилей» и «Реализация программы»), «Выводы», «Список используемых источников»;</w:t>
      </w:r>
    </w:p>
    <w:p w:rsidR="00E213F5" w:rsidRPr="00C41F62" w:rsidRDefault="00E213F5" w:rsidP="009557C0">
      <w:pPr>
        <w:pStyle w:val="a4"/>
        <w:numPr>
          <w:ilvl w:val="0"/>
          <w:numId w:val="2"/>
        </w:numPr>
        <w:adjustRightInd/>
        <w:contextualSpacing w:val="0"/>
        <w:jc w:val="left"/>
      </w:pPr>
      <w:r w:rsidRPr="00E213F5">
        <w:t>предоставить отчет и программу на проверку и ответить на вопросы</w:t>
      </w:r>
      <w:r w:rsidR="0000310F">
        <w:t>.</w:t>
      </w:r>
    </w:p>
    <w:p w:rsidR="00F50FE7" w:rsidRDefault="00F50FE7" w:rsidP="00F50FE7">
      <w:pPr>
        <w:pStyle w:val="1"/>
      </w:pPr>
      <w:bookmarkStart w:id="4" w:name="_Toc20396036"/>
      <w:r>
        <w:t>2 Описание варианта задания</w:t>
      </w:r>
      <w:bookmarkEnd w:id="4"/>
    </w:p>
    <w:p w:rsidR="00E343ED" w:rsidRDefault="006E0202" w:rsidP="00E343ED">
      <w:r>
        <w:t xml:space="preserve">Вариант №19: </w:t>
      </w:r>
      <w:r w:rsidR="005770F7">
        <w:t>н</w:t>
      </w:r>
      <w:r w:rsidR="00967454">
        <w:t>еобходимо написать программу, которая вычисляет квадрат косинуса введенного с клавиатуры угла.</w:t>
      </w:r>
    </w:p>
    <w:p w:rsidR="0000310F" w:rsidRPr="00986329" w:rsidRDefault="00986329" w:rsidP="00E343ED">
      <w:pPr>
        <w:spacing w:before="240" w:after="240"/>
        <w:contextualSpacing w:val="0"/>
      </w:pPr>
      <w:r w:rsidRPr="004B416C">
        <w:rPr>
          <w:i/>
          <w:lang w:val="en-US"/>
        </w:rPr>
        <w:t>R</w:t>
      </w:r>
      <w:r w:rsidRPr="004B416C">
        <w:rPr>
          <w:i/>
        </w:rPr>
        <w:t xml:space="preserve"> = </w:t>
      </w:r>
      <w:r w:rsidRPr="004B416C">
        <w:rPr>
          <w:i/>
          <w:lang w:val="en-US"/>
        </w:rPr>
        <w:t>cos</w:t>
      </w:r>
      <w:r w:rsidRPr="004B416C">
        <w:rPr>
          <w:i/>
        </w:rPr>
        <w:t>²</w:t>
      </w:r>
      <w:r w:rsidRPr="004B416C">
        <w:rPr>
          <w:i/>
          <w:lang w:val="en-US"/>
        </w:rPr>
        <w:t>α</w:t>
      </w:r>
      <w:r w:rsidR="00526D98">
        <w:rPr>
          <w:i/>
        </w:rPr>
        <w:t>,</w:t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="006F3F89" w:rsidRPr="00986329">
        <w:tab/>
        <w:t xml:space="preserve"> (</w:t>
      </w:r>
      <w:r w:rsidRPr="00986329">
        <w:t>1)</w:t>
      </w:r>
    </w:p>
    <w:p w:rsidR="00986329" w:rsidRDefault="00E343ED" w:rsidP="00986329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г</w:t>
      </w:r>
      <w:r w:rsidR="00986329">
        <w:rPr>
          <w:rFonts w:eastAsiaTheme="minorEastAsia"/>
          <w:lang w:eastAsia="ja-JP"/>
        </w:rPr>
        <w:t xml:space="preserve">де </w:t>
      </w:r>
      <w:r w:rsidR="00986329">
        <w:rPr>
          <w:rFonts w:eastAsiaTheme="minorEastAsia"/>
          <w:lang w:val="en-US" w:eastAsia="ja-JP"/>
        </w:rPr>
        <w:t>R</w:t>
      </w:r>
      <w:r w:rsidR="00986329" w:rsidRPr="00986329">
        <w:rPr>
          <w:rFonts w:eastAsiaTheme="minorEastAsia"/>
          <w:lang w:eastAsia="ja-JP"/>
        </w:rPr>
        <w:t xml:space="preserve"> – </w:t>
      </w:r>
      <w:r w:rsidR="00986329">
        <w:rPr>
          <w:rFonts w:eastAsiaTheme="minorEastAsia"/>
          <w:lang w:eastAsia="ja-JP"/>
        </w:rPr>
        <w:t>результат вычислений</w:t>
      </w:r>
    </w:p>
    <w:p w:rsidR="005D6BD8" w:rsidRPr="005D6BD8" w:rsidRDefault="00986329" w:rsidP="005D6BD8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       </w:t>
      </w:r>
      <w:r w:rsidRPr="00986329">
        <w:rPr>
          <w:lang w:val="en-US"/>
        </w:rPr>
        <w:t>α</w:t>
      </w:r>
      <w:r w:rsidRPr="00986329">
        <w:t xml:space="preserve">  </w:t>
      </w:r>
      <w:r w:rsidRPr="00986329">
        <w:rPr>
          <w:rFonts w:eastAsiaTheme="minorEastAsia"/>
          <w:lang w:eastAsia="ja-JP"/>
        </w:rPr>
        <w:t>–</w:t>
      </w:r>
      <w:r w:rsidRPr="00986329">
        <w:t xml:space="preserve"> </w:t>
      </w:r>
      <w:r>
        <w:t>Угол в градусах, который вводится с клавиатуры</w:t>
      </w:r>
      <w:r w:rsidR="00012C42">
        <w:t>.</w:t>
      </w:r>
    </w:p>
    <w:p w:rsidR="005B2093" w:rsidRDefault="00F50FE7" w:rsidP="00F50FE7">
      <w:pPr>
        <w:pStyle w:val="1"/>
      </w:pPr>
      <w:bookmarkStart w:id="5" w:name="_Toc20396037"/>
      <w:r>
        <w:lastRenderedPageBreak/>
        <w:t>3 Ход выполнения</w:t>
      </w:r>
      <w:bookmarkEnd w:id="5"/>
    </w:p>
    <w:p w:rsidR="00F50FE7" w:rsidRDefault="00F50FE7" w:rsidP="00F50FE7">
      <w:pPr>
        <w:pStyle w:val="2"/>
      </w:pPr>
      <w:bookmarkStart w:id="6" w:name="_Toc20396038"/>
      <w:r>
        <w:t>3.1 Составление стилей</w:t>
      </w:r>
      <w:bookmarkEnd w:id="6"/>
    </w:p>
    <w:p w:rsidR="00742E8F" w:rsidRDefault="00742E8F" w:rsidP="00742E8F">
      <w:pPr>
        <w:rPr>
          <w:rFonts w:eastAsiaTheme="minorEastAsia"/>
          <w:lang w:eastAsia="ja-JP"/>
        </w:rPr>
      </w:pPr>
      <w:r w:rsidRPr="00742E8F">
        <w:t>Стили используются для упрощения работы с документом. Их</w:t>
      </w:r>
      <w:r>
        <w:t xml:space="preserve"> настройка </w:t>
      </w:r>
      <w:r w:rsidRPr="000C23C1">
        <w:rPr>
          <w:rStyle w:val="a6"/>
        </w:rPr>
        <w:t xml:space="preserve">может быть выполнена не только в Word </w:t>
      </w:r>
      <w:r w:rsidRPr="000C23C1">
        <w:rPr>
          <w:rStyle w:val="a6"/>
          <w:rFonts w:eastAsiaTheme="minorEastAsia"/>
        </w:rPr>
        <w:t>от Microsoft Office, но и в любых</w:t>
      </w:r>
      <w:r>
        <w:rPr>
          <w:rFonts w:eastAsiaTheme="minorEastAsia"/>
          <w:lang w:eastAsia="ja-JP"/>
        </w:rPr>
        <w:t xml:space="preserve"> других, даже бесплатных, программах.</w:t>
      </w:r>
    </w:p>
    <w:p w:rsidR="001C3A98" w:rsidRDefault="00742E8F" w:rsidP="001C3A98">
      <w:pPr>
        <w:spacing w:after="240"/>
        <w:contextualSpacing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Для настройки необ</w:t>
      </w:r>
      <w:r w:rsidR="00526D98">
        <w:rPr>
          <w:rFonts w:eastAsiaTheme="minorEastAsia"/>
          <w:lang w:eastAsia="ja-JP"/>
        </w:rPr>
        <w:t>ходимо нажать на нужный стиль (Р</w:t>
      </w:r>
      <w:r>
        <w:rPr>
          <w:rFonts w:eastAsiaTheme="minorEastAsia"/>
          <w:lang w:eastAsia="ja-JP"/>
        </w:rPr>
        <w:t>ис</w:t>
      </w:r>
      <w:r w:rsidR="00526D98">
        <w:rPr>
          <w:rFonts w:eastAsiaTheme="minorEastAsia"/>
          <w:lang w:eastAsia="ja-JP"/>
        </w:rPr>
        <w:t xml:space="preserve">унок </w:t>
      </w:r>
      <w:r>
        <w:rPr>
          <w:rFonts w:eastAsiaTheme="minorEastAsia"/>
          <w:lang w:eastAsia="ja-JP"/>
        </w:rPr>
        <w:t xml:space="preserve">1) правой кнопкой мыши и выбрать функцию «Изменить». </w:t>
      </w:r>
    </w:p>
    <w:p w:rsidR="000C23C1" w:rsidRDefault="000C23C1" w:rsidP="001C3A98">
      <w:pPr>
        <w:spacing w:before="240" w:line="240" w:lineRule="auto"/>
        <w:rPr>
          <w:rFonts w:eastAsiaTheme="minorEastAsia"/>
          <w:lang w:eastAsia="ja-JP"/>
        </w:rPr>
      </w:pPr>
      <w:r>
        <w:rPr>
          <w:rFonts w:eastAsiaTheme="minorEastAsia"/>
          <w:noProof/>
        </w:rPr>
        <w:drawing>
          <wp:inline distT="0" distB="0" distL="0" distR="0">
            <wp:extent cx="5153320" cy="6175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9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158" cy="65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C1" w:rsidRPr="00DD190B" w:rsidRDefault="000C23C1" w:rsidP="009557C0">
      <w:pPr>
        <w:pStyle w:val="a5"/>
        <w:spacing w:before="0"/>
      </w:pPr>
      <w:r w:rsidRPr="00DD190B">
        <w:t>Рисунок 1 – Панель выбора стилей в Microsoft Word 2016</w:t>
      </w:r>
    </w:p>
    <w:p w:rsidR="001C3A98" w:rsidRDefault="00742E8F" w:rsidP="001C3A98">
      <w:pPr>
        <w:tabs>
          <w:tab w:val="left" w:pos="5812"/>
        </w:tabs>
        <w:spacing w:after="240"/>
        <w:contextualSpacing w:val="0"/>
        <w:rPr>
          <w:rFonts w:eastAsiaTheme="minorEastAsia"/>
        </w:rPr>
      </w:pPr>
      <w:r>
        <w:rPr>
          <w:rFonts w:eastAsiaTheme="minorEastAsia"/>
        </w:rPr>
        <w:t>Ниже представлены примеры настроек некоторых стилей</w:t>
      </w:r>
      <w:r w:rsidR="008C03E7">
        <w:rPr>
          <w:rFonts w:eastAsiaTheme="minorEastAsia"/>
        </w:rPr>
        <w:t>.</w:t>
      </w:r>
    </w:p>
    <w:p w:rsidR="008924EF" w:rsidRDefault="008924EF" w:rsidP="00F95D54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513163" cy="296883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9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819" cy="29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EF" w:rsidRDefault="008924EF" w:rsidP="009557C0">
      <w:pPr>
        <w:pStyle w:val="a5"/>
        <w:spacing w:before="0"/>
      </w:pPr>
      <w:r>
        <w:t>Рисунок 2 – Оформление обычного текста</w:t>
      </w:r>
    </w:p>
    <w:p w:rsidR="000C23C1" w:rsidRDefault="008924EF" w:rsidP="00526D98">
      <w:pPr>
        <w:spacing w:before="240" w:after="360" w:line="240" w:lineRule="auto"/>
        <w:contextualSpacing w:val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498275" cy="3063871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9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694" cy="307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3 – Оформление заголовков</w:t>
      </w:r>
    </w:p>
    <w:p w:rsidR="008924EF" w:rsidRDefault="008924EF" w:rsidP="00F95D54">
      <w:pPr>
        <w:spacing w:line="240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427023" cy="3021266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9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203" cy="302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C1" w:rsidRPr="00742E8F" w:rsidRDefault="008924EF" w:rsidP="001C3A98">
      <w:pPr>
        <w:pStyle w:val="a5"/>
        <w:spacing w:before="0"/>
      </w:pPr>
      <w:r>
        <w:t>Рисунок 4 – Оформление подписи для рисунков</w:t>
      </w:r>
    </w:p>
    <w:p w:rsidR="00F50FE7" w:rsidRPr="009557C0" w:rsidRDefault="00F50FE7" w:rsidP="009557C0">
      <w:pPr>
        <w:pStyle w:val="2"/>
      </w:pPr>
      <w:bookmarkStart w:id="7" w:name="_Toc20396039"/>
      <w:r w:rsidRPr="009557C0">
        <w:rPr>
          <w:rFonts w:hint="eastAsia"/>
        </w:rPr>
        <w:t>3.2</w:t>
      </w:r>
      <w:r w:rsidRPr="009557C0">
        <w:t xml:space="preserve"> Реализация программы</w:t>
      </w:r>
      <w:bookmarkEnd w:id="7"/>
    </w:p>
    <w:p w:rsidR="00F0015A" w:rsidRDefault="00205566" w:rsidP="00F0015A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Для упрощения вычислений из библиотеки </w:t>
      </w:r>
      <w:r>
        <w:rPr>
          <w:rFonts w:eastAsiaTheme="minorEastAsia"/>
          <w:lang w:val="en-US" w:eastAsia="ja-JP"/>
        </w:rPr>
        <w:t>math</w:t>
      </w:r>
      <w:r>
        <w:rPr>
          <w:rFonts w:eastAsiaTheme="minorEastAsia"/>
          <w:lang w:eastAsia="ja-JP"/>
        </w:rPr>
        <w:t xml:space="preserve"> импортируются функция вычисления косинуса (которая берёт угол в радианах) и функция перевода угла из градусов в радианы. Проверка ввода осуществляется с помощью обработчика исключ</w:t>
      </w:r>
      <w:r w:rsidR="00252EBE">
        <w:rPr>
          <w:rFonts w:eastAsiaTheme="minorEastAsia"/>
          <w:lang w:eastAsia="ja-JP"/>
        </w:rPr>
        <w:t>ений. В случае</w:t>
      </w:r>
      <w:r>
        <w:rPr>
          <w:rFonts w:eastAsiaTheme="minorEastAsia"/>
          <w:lang w:eastAsia="ja-JP"/>
        </w:rPr>
        <w:t xml:space="preserve"> верного ввода программа выводит ответ</w:t>
      </w:r>
      <w:r w:rsidR="00F222D7" w:rsidRPr="00526D98">
        <w:rPr>
          <w:rFonts w:eastAsiaTheme="minorEastAsia"/>
          <w:lang w:eastAsia="ja-JP"/>
        </w:rPr>
        <w:t xml:space="preserve"> (</w:t>
      </w:r>
      <w:r w:rsidR="00012C42">
        <w:rPr>
          <w:rFonts w:eastAsiaTheme="minorEastAsia"/>
          <w:lang w:eastAsia="ja-JP"/>
        </w:rPr>
        <w:t>л</w:t>
      </w:r>
      <w:r w:rsidR="00F222D7">
        <w:rPr>
          <w:rFonts w:eastAsiaTheme="minorEastAsia"/>
          <w:lang w:eastAsia="ja-JP"/>
        </w:rPr>
        <w:t>истинг 1)</w:t>
      </w:r>
      <w:r>
        <w:rPr>
          <w:rFonts w:eastAsiaTheme="minorEastAsia"/>
          <w:lang w:eastAsia="ja-JP"/>
        </w:rPr>
        <w:t>.</w:t>
      </w:r>
    </w:p>
    <w:p w:rsidR="007104E0" w:rsidRDefault="007104E0" w:rsidP="00322430">
      <w:pPr>
        <w:rPr>
          <w:rFonts w:eastAsiaTheme="minorEastAsia"/>
          <w:lang w:eastAsia="ja-JP"/>
        </w:rPr>
      </w:pPr>
    </w:p>
    <w:p w:rsidR="00E54DA1" w:rsidRDefault="00205566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 1 – Вычисление квадрата косинуса заданного угла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Python 3.7.2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Calculating cosine of a powered by 2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from math import degrees, cos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# Entering number of degrees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>while True: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try: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a = float(input('Enter integer representing degrees: '))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break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except ValueError:</w:t>
      </w:r>
    </w:p>
    <w:p w:rsidR="00E54DA1" w:rsidRPr="00E54DA1" w:rsidRDefault="00E54DA1" w:rsidP="00E54DA1">
      <w:pPr>
        <w:pStyle w:val="a3"/>
        <w:rPr>
          <w:lang w:val="en-US" w:eastAsia="ja-JP"/>
        </w:rPr>
      </w:pPr>
      <w:r w:rsidRPr="00E54DA1">
        <w:rPr>
          <w:lang w:val="en-US" w:eastAsia="ja-JP"/>
        </w:rPr>
        <w:t xml:space="preserve">        print("You're wrong. Try again.\n")</w:t>
      </w:r>
    </w:p>
    <w:p w:rsidR="00E54DA1" w:rsidRPr="00E54DA1" w:rsidRDefault="00E54DA1" w:rsidP="00E54DA1">
      <w:pPr>
        <w:pStyle w:val="a3"/>
        <w:rPr>
          <w:lang w:val="en-US" w:eastAsia="ja-JP"/>
        </w:rPr>
      </w:pPr>
    </w:p>
    <w:p w:rsidR="00E54DA1" w:rsidRPr="00E54DA1" w:rsidRDefault="00E54DA1" w:rsidP="0078300D">
      <w:pPr>
        <w:pStyle w:val="a3"/>
        <w:spacing w:after="360"/>
        <w:rPr>
          <w:lang w:val="en-US" w:eastAsia="ja-JP"/>
        </w:rPr>
      </w:pPr>
      <w:r w:rsidRPr="00E54DA1">
        <w:rPr>
          <w:lang w:val="en-US" w:eastAsia="ja-JP"/>
        </w:rPr>
        <w:t># Printing the result</w:t>
      </w:r>
    </w:p>
    <w:p w:rsidR="00252EBE" w:rsidRPr="00012C42" w:rsidRDefault="00E54DA1" w:rsidP="0078300D">
      <w:pPr>
        <w:pStyle w:val="a3"/>
        <w:spacing w:after="360"/>
        <w:rPr>
          <w:lang w:val="en-US" w:eastAsia="ja-JP"/>
        </w:rPr>
      </w:pPr>
      <w:r w:rsidRPr="00E343ED">
        <w:rPr>
          <w:lang w:val="en-US" w:eastAsia="ja-JP"/>
        </w:rPr>
        <w:t>print</w:t>
      </w:r>
      <w:r w:rsidRPr="00DE3334">
        <w:rPr>
          <w:lang w:eastAsia="ja-JP"/>
        </w:rPr>
        <w:t>(</w:t>
      </w:r>
      <w:r w:rsidRPr="00E343ED">
        <w:rPr>
          <w:lang w:val="en-US" w:eastAsia="ja-JP"/>
        </w:rPr>
        <w:t>cos</w:t>
      </w:r>
      <w:r w:rsidRPr="00DE3334">
        <w:rPr>
          <w:lang w:eastAsia="ja-JP"/>
        </w:rPr>
        <w:t>(</w:t>
      </w:r>
      <w:r w:rsidRPr="00E343ED">
        <w:rPr>
          <w:lang w:val="en-US" w:eastAsia="ja-JP"/>
        </w:rPr>
        <w:t>degrees</w:t>
      </w:r>
      <w:r w:rsidRPr="00DE3334">
        <w:rPr>
          <w:lang w:eastAsia="ja-JP"/>
        </w:rPr>
        <w:t>(</w:t>
      </w:r>
      <w:r w:rsidRPr="00E343ED">
        <w:rPr>
          <w:lang w:val="en-US" w:eastAsia="ja-JP"/>
        </w:rPr>
        <w:t>a</w:t>
      </w:r>
      <w:r w:rsidRPr="00DE3334">
        <w:rPr>
          <w:lang w:eastAsia="ja-JP"/>
        </w:rPr>
        <w:t>))**2)</w:t>
      </w:r>
    </w:p>
    <w:p w:rsidR="00252EBE" w:rsidRPr="00DE3334" w:rsidRDefault="00252EBE" w:rsidP="00252EBE">
      <w:pPr>
        <w:pStyle w:val="1"/>
        <w:rPr>
          <w:lang w:eastAsia="ja-JP"/>
        </w:rPr>
      </w:pPr>
      <w:bookmarkStart w:id="8" w:name="_Toc20396040"/>
      <w:r w:rsidRPr="00DE3334">
        <w:rPr>
          <w:lang w:eastAsia="ja-JP"/>
        </w:rPr>
        <w:t xml:space="preserve">4 </w:t>
      </w:r>
      <w:r>
        <w:rPr>
          <w:lang w:eastAsia="ja-JP"/>
        </w:rPr>
        <w:t>Выводы</w:t>
      </w:r>
      <w:bookmarkEnd w:id="8"/>
    </w:p>
    <w:p w:rsidR="00F0015A" w:rsidRPr="00F0015A" w:rsidRDefault="00252EBE" w:rsidP="00CE1A58">
      <w:pPr>
        <w:rPr>
          <w:lang w:eastAsia="ja-JP"/>
        </w:rPr>
      </w:pPr>
      <w:r>
        <w:rPr>
          <w:lang w:eastAsia="ja-JP"/>
        </w:rPr>
        <w:t>В результате работы был</w:t>
      </w:r>
      <w:r w:rsidR="00CE1A58">
        <w:rPr>
          <w:lang w:eastAsia="ja-JP"/>
        </w:rPr>
        <w:t>и</w:t>
      </w:r>
      <w:r>
        <w:rPr>
          <w:lang w:eastAsia="ja-JP"/>
        </w:rPr>
        <w:t xml:space="preserve"> рассмотрены «Общие требования к построению, изложению и оформлению документов учебной деятельности»</w:t>
      </w:r>
      <w:r w:rsidR="00DC0A47">
        <w:rPr>
          <w:lang w:eastAsia="ja-JP"/>
        </w:rPr>
        <w:t>, а так</w:t>
      </w:r>
      <w:r>
        <w:rPr>
          <w:lang w:eastAsia="ja-JP"/>
        </w:rPr>
        <w:t>же подготовлены стили для дальнейших работ. В дополнения было выяснено, что писать программы много легче, чем оформлять отчеты по ним.</w:t>
      </w:r>
    </w:p>
    <w:p w:rsidR="00F0015A" w:rsidRPr="00487ED5" w:rsidRDefault="00F0015A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 w:rsidRPr="00F0015A">
        <w:rPr>
          <w:lang w:eastAsia="ja-JP"/>
        </w:rPr>
        <w:br w:type="page"/>
      </w:r>
    </w:p>
    <w:p w:rsidR="00F0015A" w:rsidRPr="004E5ACC" w:rsidRDefault="00CE1A58" w:rsidP="00CE1A58">
      <w:pPr>
        <w:pStyle w:val="1"/>
        <w:jc w:val="center"/>
        <w:rPr>
          <w:lang w:eastAsia="ja-JP"/>
        </w:rPr>
      </w:pPr>
      <w:bookmarkStart w:id="9" w:name="_Toc20396041"/>
      <w:r>
        <w:rPr>
          <w:lang w:eastAsia="ja-JP"/>
        </w:rPr>
        <w:lastRenderedPageBreak/>
        <w:t>СПИСОК ИСПОЛЬЗУЕМЫХ ИСТОЧНИКОВ</w:t>
      </w:r>
      <w:bookmarkEnd w:id="9"/>
    </w:p>
    <w:p w:rsidR="00C43078" w:rsidRPr="00ED4DB9" w:rsidRDefault="00A04693" w:rsidP="00ED4DB9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1. </w:t>
      </w:r>
      <w:r w:rsidR="00487ED5">
        <w:rPr>
          <w:rFonts w:eastAsiaTheme="minorEastAsia"/>
          <w:lang w:eastAsia="ja-JP"/>
        </w:rPr>
        <w:t xml:space="preserve">СТО </w:t>
      </w:r>
      <w:r w:rsidR="00487ED5" w:rsidRPr="00C43078">
        <w:rPr>
          <w:rFonts w:eastAsiaTheme="minorEastAsia"/>
          <w:lang w:eastAsia="ja-JP"/>
        </w:rPr>
        <w:t>4.2-07-2014</w:t>
      </w:r>
      <w:r w:rsidR="00487ED5"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</w:t>
      </w:r>
      <w:r w:rsidR="000A1CDE">
        <w:rPr>
          <w:rFonts w:eastAsiaTheme="minorEastAsia"/>
          <w:lang w:eastAsia="ja-JP"/>
        </w:rPr>
        <w:t>–</w:t>
      </w:r>
      <w:r w:rsidR="00ED4DB9">
        <w:rPr>
          <w:rFonts w:eastAsiaTheme="minorEastAsia"/>
          <w:lang w:eastAsia="ja-JP"/>
        </w:rPr>
        <w:t xml:space="preserve"> </w:t>
      </w:r>
      <w:r w:rsidR="00ED4DB9">
        <w:t>Взамен СТО 4.2–07–2012</w:t>
      </w:r>
      <w:r w:rsidR="00ED4DB9" w:rsidRPr="00A04693">
        <w:t xml:space="preserve"> ;</w:t>
      </w:r>
      <w:r w:rsidR="00ED4DB9">
        <w:t xml:space="preserve"> в</w:t>
      </w:r>
      <w:r w:rsidR="003859D2">
        <w:rPr>
          <w:rFonts w:eastAsiaTheme="minorEastAsia"/>
          <w:lang w:eastAsia="ja-JP"/>
        </w:rPr>
        <w:t>вед. 09</w:t>
      </w:r>
      <w:r w:rsidR="00ED4DB9">
        <w:rPr>
          <w:rFonts w:eastAsiaTheme="minorEastAsia"/>
          <w:lang w:eastAsia="ja-JP"/>
        </w:rPr>
        <w:t>.</w:t>
      </w:r>
      <w:r w:rsidR="003859D2">
        <w:rPr>
          <w:rFonts w:eastAsiaTheme="minorEastAsia"/>
          <w:lang w:eastAsia="ja-JP"/>
        </w:rPr>
        <w:t>0</w:t>
      </w:r>
      <w:r w:rsidR="00ED4DB9">
        <w:rPr>
          <w:rFonts w:eastAsiaTheme="minorEastAsia"/>
          <w:lang w:eastAsia="ja-JP"/>
        </w:rPr>
        <w:t>1</w:t>
      </w:r>
      <w:r w:rsidR="003859D2">
        <w:rPr>
          <w:rFonts w:eastAsiaTheme="minorEastAsia"/>
          <w:lang w:eastAsia="ja-JP"/>
        </w:rPr>
        <w:t>.2014</w:t>
      </w:r>
      <w:r w:rsidR="00ED4DB9" w:rsidRPr="00A04693">
        <w:rPr>
          <w:rFonts w:eastAsiaTheme="minorEastAsia"/>
          <w:lang w:eastAsia="ja-JP"/>
        </w:rPr>
        <w:t xml:space="preserve">, - </w:t>
      </w:r>
      <w:r w:rsidR="00ED4DB9">
        <w:rPr>
          <w:rFonts w:eastAsiaTheme="minorEastAsia"/>
          <w:lang w:eastAsia="ja-JP"/>
        </w:rPr>
        <w:t>Красноярск : ИПК СФУ, 2014</w:t>
      </w:r>
      <w:r w:rsidR="000A1CDE">
        <w:rPr>
          <w:rFonts w:eastAsiaTheme="minorEastAsia"/>
          <w:lang w:eastAsia="ja-JP"/>
        </w:rPr>
        <w:t xml:space="preserve"> – 60 с.</w:t>
      </w:r>
    </w:p>
    <w:sectPr w:rsidR="00C43078" w:rsidRPr="00ED4DB9" w:rsidSect="00360A5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E43" w:rsidRDefault="00612E43" w:rsidP="00360A5E">
      <w:pPr>
        <w:spacing w:line="240" w:lineRule="auto"/>
      </w:pPr>
      <w:r>
        <w:separator/>
      </w:r>
    </w:p>
  </w:endnote>
  <w:endnote w:type="continuationSeparator" w:id="0">
    <w:p w:rsidR="00612E43" w:rsidRDefault="00612E43" w:rsidP="0036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62099"/>
      <w:docPartObj>
        <w:docPartGallery w:val="Page Numbers (Bottom of Page)"/>
        <w:docPartUnique/>
      </w:docPartObj>
    </w:sdtPr>
    <w:sdtEndPr/>
    <w:sdtContent>
      <w:p w:rsidR="00360A5E" w:rsidRDefault="00360A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C42">
          <w:rPr>
            <w:noProof/>
          </w:rPr>
          <w:t>7</w:t>
        </w:r>
        <w:r>
          <w:fldChar w:fldCharType="end"/>
        </w:r>
      </w:p>
    </w:sdtContent>
  </w:sdt>
  <w:p w:rsidR="00360A5E" w:rsidRDefault="00360A5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E43" w:rsidRDefault="00612E43" w:rsidP="00360A5E">
      <w:pPr>
        <w:spacing w:line="240" w:lineRule="auto"/>
      </w:pPr>
      <w:r>
        <w:separator/>
      </w:r>
    </w:p>
  </w:footnote>
  <w:footnote w:type="continuationSeparator" w:id="0">
    <w:p w:rsidR="00612E43" w:rsidRDefault="00612E43" w:rsidP="00360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043BD"/>
    <w:multiLevelType w:val="multilevel"/>
    <w:tmpl w:val="F6C8F94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27BC18E6"/>
    <w:multiLevelType w:val="multilevel"/>
    <w:tmpl w:val="BC407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4574C2D"/>
    <w:multiLevelType w:val="hybridMultilevel"/>
    <w:tmpl w:val="5BCAB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22E3CD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00310F"/>
    <w:rsid w:val="00012C42"/>
    <w:rsid w:val="0002457C"/>
    <w:rsid w:val="00044C05"/>
    <w:rsid w:val="00070655"/>
    <w:rsid w:val="000A1CDE"/>
    <w:rsid w:val="000C23C1"/>
    <w:rsid w:val="000D0AA5"/>
    <w:rsid w:val="000F7749"/>
    <w:rsid w:val="0011756B"/>
    <w:rsid w:val="001A0B5B"/>
    <w:rsid w:val="001B6E68"/>
    <w:rsid w:val="001C3A98"/>
    <w:rsid w:val="001C5D76"/>
    <w:rsid w:val="001C795D"/>
    <w:rsid w:val="00205566"/>
    <w:rsid w:val="00252EBE"/>
    <w:rsid w:val="00264C2E"/>
    <w:rsid w:val="002852C1"/>
    <w:rsid w:val="002A3C9D"/>
    <w:rsid w:val="002D6737"/>
    <w:rsid w:val="00322430"/>
    <w:rsid w:val="00343570"/>
    <w:rsid w:val="00344C01"/>
    <w:rsid w:val="00360A5E"/>
    <w:rsid w:val="003859D2"/>
    <w:rsid w:val="003A66F2"/>
    <w:rsid w:val="004665B8"/>
    <w:rsid w:val="004713B5"/>
    <w:rsid w:val="00487ED5"/>
    <w:rsid w:val="004B416C"/>
    <w:rsid w:val="004B7713"/>
    <w:rsid w:val="004E5ACC"/>
    <w:rsid w:val="00526D98"/>
    <w:rsid w:val="005509C8"/>
    <w:rsid w:val="005770F7"/>
    <w:rsid w:val="005826FF"/>
    <w:rsid w:val="005B2093"/>
    <w:rsid w:val="005C7791"/>
    <w:rsid w:val="005D6BD8"/>
    <w:rsid w:val="00612E43"/>
    <w:rsid w:val="00626CD4"/>
    <w:rsid w:val="006376FA"/>
    <w:rsid w:val="006B437F"/>
    <w:rsid w:val="006E0202"/>
    <w:rsid w:val="006F3F89"/>
    <w:rsid w:val="00710096"/>
    <w:rsid w:val="007104E0"/>
    <w:rsid w:val="00727EF7"/>
    <w:rsid w:val="00742E8F"/>
    <w:rsid w:val="0078300D"/>
    <w:rsid w:val="007A604E"/>
    <w:rsid w:val="007C5E48"/>
    <w:rsid w:val="007D0473"/>
    <w:rsid w:val="00872780"/>
    <w:rsid w:val="008924EF"/>
    <w:rsid w:val="008C03E7"/>
    <w:rsid w:val="00930996"/>
    <w:rsid w:val="009557C0"/>
    <w:rsid w:val="00967454"/>
    <w:rsid w:val="00986329"/>
    <w:rsid w:val="00A04693"/>
    <w:rsid w:val="00A20F84"/>
    <w:rsid w:val="00A927B3"/>
    <w:rsid w:val="00AA0072"/>
    <w:rsid w:val="00AD2F4F"/>
    <w:rsid w:val="00AF0572"/>
    <w:rsid w:val="00BD2D49"/>
    <w:rsid w:val="00BE0457"/>
    <w:rsid w:val="00C41F62"/>
    <w:rsid w:val="00C43078"/>
    <w:rsid w:val="00C71A78"/>
    <w:rsid w:val="00C8019B"/>
    <w:rsid w:val="00CA34C3"/>
    <w:rsid w:val="00CA3F01"/>
    <w:rsid w:val="00CA75D1"/>
    <w:rsid w:val="00CE1A58"/>
    <w:rsid w:val="00D35374"/>
    <w:rsid w:val="00D64B48"/>
    <w:rsid w:val="00D76F9A"/>
    <w:rsid w:val="00D86702"/>
    <w:rsid w:val="00DC0A47"/>
    <w:rsid w:val="00DC3FF5"/>
    <w:rsid w:val="00DD190B"/>
    <w:rsid w:val="00DE3334"/>
    <w:rsid w:val="00E13792"/>
    <w:rsid w:val="00E213F5"/>
    <w:rsid w:val="00E343ED"/>
    <w:rsid w:val="00E50046"/>
    <w:rsid w:val="00E54DA1"/>
    <w:rsid w:val="00E95CA8"/>
    <w:rsid w:val="00EA4060"/>
    <w:rsid w:val="00EC20CB"/>
    <w:rsid w:val="00ED4DB9"/>
    <w:rsid w:val="00EE7FA4"/>
    <w:rsid w:val="00F0015A"/>
    <w:rsid w:val="00F222D7"/>
    <w:rsid w:val="00F50FE7"/>
    <w:rsid w:val="00F95D54"/>
    <w:rsid w:val="00FC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88CC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EF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7C0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57C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aliases w:val="Листинг"/>
    <w:next w:val="a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41F62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5">
    <w:name w:val="Рисунки"/>
    <w:basedOn w:val="a"/>
    <w:link w:val="a6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6">
    <w:name w:val="Рисунки Знак"/>
    <w:basedOn w:val="a0"/>
    <w:link w:val="a5"/>
    <w:rsid w:val="00DD190B"/>
    <w:rPr>
      <w:rFonts w:ascii="Times New Roman" w:hAnsi="Times New Roman" w:cs="Times New Roman"/>
      <w:sz w:val="28"/>
      <w:szCs w:val="20"/>
      <w:lang w:eastAsia="ja-JP"/>
    </w:rPr>
  </w:style>
  <w:style w:type="paragraph" w:styleId="a7">
    <w:name w:val="TOC Heading"/>
    <w:basedOn w:val="1"/>
    <w:next w:val="a"/>
    <w:uiPriority w:val="39"/>
    <w:unhideWhenUsed/>
    <w:qFormat/>
    <w:rsid w:val="00D64B48"/>
    <w:pPr>
      <w:adjustRightInd/>
      <w:snapToGrid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AA610D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64B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4B4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64B48"/>
    <w:rPr>
      <w:color w:val="2998E3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d">
    <w:name w:val="Table Grid"/>
    <w:basedOn w:val="a1"/>
    <w:uiPriority w:val="39"/>
    <w:rsid w:val="00D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AF52B-8EB4-46FC-A32C-BF1157C0C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IncredibleXas</cp:lastModifiedBy>
  <cp:revision>90</cp:revision>
  <dcterms:created xsi:type="dcterms:W3CDTF">2019-09-19T11:52:00Z</dcterms:created>
  <dcterms:modified xsi:type="dcterms:W3CDTF">2019-09-27T04:45:00Z</dcterms:modified>
</cp:coreProperties>
</file>