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FC4616" w:rsidRDefault="00FC4616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16"/>
          <w:szCs w:val="16"/>
        </w:rPr>
      </w:pPr>
    </w:p>
    <w:p w:rsidR="001C795D" w:rsidRDefault="001C795D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1C795D" w:rsidRPr="00FC4616" w:rsidRDefault="00EE7FA4" w:rsidP="00EE7FA4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Default="001C795D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1756B" w:rsidRPr="0011756B" w:rsidRDefault="0011756B" w:rsidP="00CA34C3">
      <w:pPr>
        <w:widowControl w:val="0"/>
        <w:autoSpaceDE w:val="0"/>
        <w:autoSpaceDN w:val="0"/>
        <w:spacing w:line="276" w:lineRule="auto"/>
        <w:ind w:left="827" w:hanging="145"/>
        <w:rPr>
          <w:szCs w:val="28"/>
        </w:rPr>
      </w:pPr>
      <w:r w:rsidRPr="00A75AEB">
        <w:t>Преподаватель</w:t>
      </w:r>
      <w:r w:rsidRPr="00A75AEB">
        <w:rPr>
          <w:szCs w:val="28"/>
        </w:rPr>
        <w:t xml:space="preserve">                      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11756B">
        <w:rPr>
          <w:szCs w:val="28"/>
        </w:rPr>
        <w:t xml:space="preserve">    </w:t>
      </w:r>
      <w:r>
        <w:rPr>
          <w:szCs w:val="28"/>
        </w:rPr>
        <w:t xml:space="preserve"> </w:t>
      </w:r>
      <w:r w:rsidRPr="00A75AEB">
        <w:rPr>
          <w:szCs w:val="28"/>
        </w:rPr>
        <w:t>______</w:t>
      </w:r>
      <w:r>
        <w:rPr>
          <w:szCs w:val="28"/>
        </w:rPr>
        <w:t>_____ ______________</w:t>
      </w:r>
      <w:r w:rsidRPr="0011756B">
        <w:rPr>
          <w:szCs w:val="28"/>
        </w:rPr>
        <w:t>___</w:t>
      </w:r>
    </w:p>
    <w:p w:rsidR="0011756B" w:rsidRPr="00344C01" w:rsidRDefault="0011756B" w:rsidP="0011756B">
      <w:pPr>
        <w:widowControl w:val="0"/>
        <w:autoSpaceDE w:val="0"/>
        <w:autoSpaceDN w:val="0"/>
        <w:rPr>
          <w:sz w:val="20"/>
        </w:rPr>
      </w:pPr>
      <w:r w:rsidRPr="00A75AEB">
        <w:rPr>
          <w:szCs w:val="28"/>
        </w:rPr>
        <w:t xml:space="preserve">                                                             </w:t>
      </w:r>
      <w:r>
        <w:rPr>
          <w:szCs w:val="28"/>
        </w:rPr>
        <w:t xml:space="preserve">    </w:t>
      </w:r>
      <w:r w:rsidR="00344C01">
        <w:rPr>
          <w:szCs w:val="28"/>
        </w:rPr>
        <w:t xml:space="preserve">  </w:t>
      </w:r>
      <w:r>
        <w:rPr>
          <w:szCs w:val="28"/>
        </w:rPr>
        <w:t xml:space="preserve"> </w:t>
      </w:r>
      <w:r w:rsidRPr="00344C01">
        <w:rPr>
          <w:sz w:val="20"/>
        </w:rPr>
        <w:t xml:space="preserve">подпись, дата     </w:t>
      </w:r>
      <w:r w:rsidR="00344C01">
        <w:rPr>
          <w:sz w:val="20"/>
        </w:rPr>
        <w:t xml:space="preserve">         </w:t>
      </w:r>
      <w:r w:rsidRPr="00344C01">
        <w:rPr>
          <w:sz w:val="20"/>
        </w:rPr>
        <w:t xml:space="preserve"> инициалы, фамилия</w:t>
      </w:r>
    </w:p>
    <w:p w:rsidR="0011756B" w:rsidRPr="00BD1483" w:rsidRDefault="0011756B" w:rsidP="0011756B">
      <w:pPr>
        <w:widowControl w:val="0"/>
        <w:autoSpaceDE w:val="0"/>
        <w:autoSpaceDN w:val="0"/>
      </w:pPr>
    </w:p>
    <w:p w:rsidR="0011756B" w:rsidRPr="00A75AEB" w:rsidRDefault="0011756B" w:rsidP="00CA34C3">
      <w:pPr>
        <w:widowControl w:val="0"/>
        <w:autoSpaceDE w:val="0"/>
        <w:autoSpaceDN w:val="0"/>
        <w:spacing w:line="276" w:lineRule="auto"/>
        <w:ind w:firstLine="708"/>
        <w:rPr>
          <w:szCs w:val="28"/>
        </w:rPr>
      </w:pPr>
      <w:r w:rsidRPr="00A75AEB">
        <w:rPr>
          <w:szCs w:val="28"/>
        </w:rPr>
        <w:t xml:space="preserve">Студент </w:t>
      </w:r>
      <w:r w:rsidR="00344C01">
        <w:rPr>
          <w:szCs w:val="28"/>
        </w:rPr>
        <w:t xml:space="preserve">      _</w:t>
      </w:r>
      <w:r w:rsidR="00CA34C3">
        <w:rPr>
          <w:szCs w:val="28"/>
        </w:rPr>
        <w:t>_____</w:t>
      </w:r>
      <w:r w:rsidR="00CA34C3" w:rsidRPr="00CA34C3">
        <w:rPr>
          <w:szCs w:val="28"/>
        </w:rPr>
        <w:t>___</w:t>
      </w:r>
      <w:r w:rsidRPr="00A75AEB">
        <w:rPr>
          <w:szCs w:val="28"/>
        </w:rPr>
        <w:t>____________</w:t>
      </w:r>
      <w:r w:rsidR="00CA34C3">
        <w:rPr>
          <w:szCs w:val="28"/>
        </w:rPr>
        <w:t xml:space="preserve">_ </w:t>
      </w:r>
      <w:r>
        <w:rPr>
          <w:szCs w:val="28"/>
        </w:rPr>
        <w:t>______</w:t>
      </w:r>
      <w:r w:rsidR="00CA34C3">
        <w:rPr>
          <w:szCs w:val="28"/>
        </w:rPr>
        <w:t>_____ _</w:t>
      </w:r>
      <w:r>
        <w:rPr>
          <w:szCs w:val="28"/>
        </w:rPr>
        <w:t>___</w:t>
      </w:r>
      <w:r w:rsidR="00CA34C3">
        <w:rPr>
          <w:szCs w:val="28"/>
        </w:rPr>
        <w:t>_____________</w:t>
      </w:r>
    </w:p>
    <w:p w:rsidR="0011756B" w:rsidRPr="00344C01" w:rsidRDefault="0011756B" w:rsidP="00CA34C3">
      <w:pPr>
        <w:widowControl w:val="0"/>
        <w:autoSpaceDE w:val="0"/>
        <w:autoSpaceDN w:val="0"/>
        <w:jc w:val="left"/>
        <w:rPr>
          <w:sz w:val="20"/>
        </w:rPr>
      </w:pPr>
      <w:r w:rsidRPr="007860CA">
        <w:t xml:space="preserve">      </w:t>
      </w:r>
      <w:r w:rsidR="00344C01">
        <w:t xml:space="preserve">         </w:t>
      </w:r>
      <w:r w:rsidR="00344C01">
        <w:tab/>
        <w:t xml:space="preserve">  </w:t>
      </w:r>
      <w:r w:rsidR="00CA34C3">
        <w:t xml:space="preserve">  </w:t>
      </w:r>
      <w:r w:rsidR="00CA34C3" w:rsidRPr="00344C01">
        <w:rPr>
          <w:sz w:val="20"/>
        </w:rPr>
        <w:t>номер груп</w:t>
      </w:r>
      <w:r w:rsidR="00344C01">
        <w:rPr>
          <w:sz w:val="20"/>
        </w:rPr>
        <w:t xml:space="preserve">пы, зачетной книжки     </w:t>
      </w:r>
      <w:r w:rsidR="00CA34C3" w:rsidRPr="00344C01">
        <w:rPr>
          <w:sz w:val="20"/>
        </w:rPr>
        <w:t xml:space="preserve"> </w:t>
      </w:r>
      <w:r w:rsidRPr="00344C01">
        <w:rPr>
          <w:sz w:val="20"/>
        </w:rPr>
        <w:t>подпис</w:t>
      </w:r>
      <w:r w:rsidR="00344C01">
        <w:rPr>
          <w:sz w:val="20"/>
        </w:rPr>
        <w:t xml:space="preserve">ь, дата   </w:t>
      </w:r>
      <w:r w:rsidR="00344C01">
        <w:rPr>
          <w:sz w:val="20"/>
        </w:rPr>
        <w:tab/>
        <w:t xml:space="preserve">      </w:t>
      </w:r>
      <w:r w:rsidRPr="00344C01">
        <w:rPr>
          <w:sz w:val="20"/>
        </w:rPr>
        <w:t>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EE7FA4" w:rsidRPr="0011756B" w:rsidRDefault="00EE7FA4">
      <w:pPr>
        <w:spacing w:after="160" w:line="259" w:lineRule="auto"/>
      </w:pPr>
      <w:r w:rsidRPr="0011756B">
        <w:br w:type="page"/>
      </w:r>
    </w:p>
    <w:p w:rsidR="004E5ACC" w:rsidRPr="004E5ACC" w:rsidRDefault="00F50FE7" w:rsidP="004E5ACC">
      <w:pPr>
        <w:pStyle w:val="1"/>
      </w:pPr>
      <w:r>
        <w:lastRenderedPageBreak/>
        <w:t>1 Цель и задачи</w:t>
      </w:r>
    </w:p>
    <w:p w:rsidR="004E5ACC" w:rsidRDefault="004E5ACC" w:rsidP="004E5ACC">
      <w:pPr>
        <w:adjustRightInd/>
        <w:spacing w:after="160" w:line="259" w:lineRule="auto"/>
        <w:ind w:firstLine="708"/>
        <w:contextualSpacing w:val="0"/>
        <w:jc w:val="left"/>
      </w:pPr>
      <w:r>
        <w:t>Познакомиться с</w:t>
      </w:r>
      <w:r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>
        <w:t>роделанной работе согласно СТО.</w:t>
      </w:r>
    </w:p>
    <w:p w:rsidR="00626CD4" w:rsidRPr="00626CD4" w:rsidRDefault="00626CD4" w:rsidP="004E5ACC">
      <w:pPr>
        <w:adjustRightInd/>
        <w:spacing w:after="160" w:line="259" w:lineRule="auto"/>
        <w:ind w:firstLine="708"/>
        <w:contextualSpacing w:val="0"/>
        <w:jc w:val="left"/>
        <w:rPr>
          <w:lang w:val="en-US"/>
        </w:rPr>
      </w:pPr>
      <w:bookmarkStart w:id="0" w:name="_GoBack"/>
      <w:bookmarkEnd w:id="0"/>
    </w:p>
    <w:p w:rsidR="00F50FE7" w:rsidRDefault="00F50FE7" w:rsidP="00F50FE7">
      <w:pPr>
        <w:pStyle w:val="1"/>
      </w:pPr>
      <w:r>
        <w:t>2 Описание варианта задания</w:t>
      </w:r>
    </w:p>
    <w:p w:rsidR="00F50FE7" w:rsidRPr="00967454" w:rsidRDefault="006E0202" w:rsidP="00F50FE7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F50FE7" w:rsidRDefault="00F50FE7">
      <w:pPr>
        <w:adjustRightInd/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5B2093" w:rsidRDefault="00F50FE7" w:rsidP="00F50FE7">
      <w:pPr>
        <w:pStyle w:val="1"/>
      </w:pPr>
      <w:r>
        <w:lastRenderedPageBreak/>
        <w:t>3 Ход выполнения</w:t>
      </w:r>
    </w:p>
    <w:p w:rsidR="00F50FE7" w:rsidRDefault="00F50FE7" w:rsidP="00F50FE7">
      <w:pPr>
        <w:pStyle w:val="2"/>
      </w:pPr>
      <w:r>
        <w:t>3.1 Составление стилей</w:t>
      </w:r>
    </w:p>
    <w:p w:rsidR="00F50FE7" w:rsidRPr="004E5ACC" w:rsidRDefault="00F50FE7" w:rsidP="00F50FE7">
      <w:r>
        <w:rPr>
          <w:lang w:val="en-US"/>
        </w:rPr>
        <w:t>Sample</w:t>
      </w:r>
      <w:r w:rsidRPr="004E5ACC">
        <w:t xml:space="preserve"> </w:t>
      </w:r>
      <w:r>
        <w:rPr>
          <w:lang w:val="en-US"/>
        </w:rPr>
        <w:t>text</w:t>
      </w:r>
    </w:p>
    <w:p w:rsidR="00F50FE7" w:rsidRDefault="00F50FE7" w:rsidP="00F50FE7">
      <w:pPr>
        <w:pStyle w:val="2"/>
        <w:rPr>
          <w:lang w:eastAsia="ja-JP"/>
        </w:rPr>
      </w:pPr>
      <w:r w:rsidRPr="00F0015A">
        <w:rPr>
          <w:rFonts w:hint="eastAsia"/>
          <w:lang w:eastAsia="ja-JP"/>
        </w:rPr>
        <w:t>3.2</w:t>
      </w:r>
      <w:r>
        <w:rPr>
          <w:lang w:eastAsia="ja-JP"/>
        </w:rPr>
        <w:t xml:space="preserve"> Реализация программы</w:t>
      </w:r>
    </w:p>
    <w:p w:rsidR="00F0015A" w:rsidRPr="00F0015A" w:rsidRDefault="00F50FE7" w:rsidP="00F0015A">
      <w:pPr>
        <w:rPr>
          <w:lang w:eastAsia="ja-JP"/>
        </w:rPr>
      </w:pPr>
      <w:r>
        <w:rPr>
          <w:lang w:val="en-US" w:eastAsia="ja-JP"/>
        </w:rPr>
        <w:t>Sample</w:t>
      </w:r>
      <w:r w:rsidRPr="00F0015A">
        <w:rPr>
          <w:lang w:eastAsia="ja-JP"/>
        </w:rPr>
        <w:t xml:space="preserve"> </w:t>
      </w:r>
      <w:r>
        <w:rPr>
          <w:lang w:val="en-US" w:eastAsia="ja-JP"/>
        </w:rPr>
        <w:t>text</w:t>
      </w:r>
    </w:p>
    <w:p w:rsidR="00F0015A" w:rsidRPr="00F0015A" w:rsidRDefault="00F0015A">
      <w:pPr>
        <w:adjustRightInd/>
        <w:spacing w:after="160" w:line="259" w:lineRule="auto"/>
        <w:ind w:firstLine="0"/>
        <w:contextualSpacing w:val="0"/>
        <w:jc w:val="left"/>
        <w:rPr>
          <w:lang w:eastAsia="ja-JP"/>
        </w:rPr>
      </w:pPr>
      <w:r w:rsidRPr="00F0015A">
        <w:rPr>
          <w:lang w:eastAsia="ja-JP"/>
        </w:rPr>
        <w:br w:type="page"/>
      </w:r>
    </w:p>
    <w:p w:rsidR="00F0015A" w:rsidRDefault="00F0015A" w:rsidP="00F0015A">
      <w:pPr>
        <w:pStyle w:val="1"/>
        <w:rPr>
          <w:lang w:eastAsia="ja-JP"/>
        </w:rPr>
      </w:pPr>
      <w:r>
        <w:rPr>
          <w:lang w:eastAsia="ja-JP"/>
        </w:rPr>
        <w:lastRenderedPageBreak/>
        <w:t>4 Выводы</w:t>
      </w:r>
    </w:p>
    <w:p w:rsidR="00F0015A" w:rsidRPr="00F0015A" w:rsidRDefault="00F0015A" w:rsidP="00F0015A">
      <w:pPr>
        <w:rPr>
          <w:lang w:eastAsia="ja-JP"/>
        </w:rPr>
      </w:pPr>
      <w:r>
        <w:rPr>
          <w:lang w:val="en-US" w:eastAsia="ja-JP"/>
        </w:rPr>
        <w:t>Sample</w:t>
      </w:r>
      <w:r w:rsidRPr="00F0015A">
        <w:rPr>
          <w:lang w:eastAsia="ja-JP"/>
        </w:rPr>
        <w:t xml:space="preserve"> </w:t>
      </w:r>
      <w:r>
        <w:rPr>
          <w:lang w:val="en-US" w:eastAsia="ja-JP"/>
        </w:rPr>
        <w:t>text</w:t>
      </w:r>
    </w:p>
    <w:p w:rsidR="00F0015A" w:rsidRPr="00F0015A" w:rsidRDefault="00F0015A">
      <w:pPr>
        <w:adjustRightInd/>
        <w:spacing w:after="160" w:line="259" w:lineRule="auto"/>
        <w:ind w:firstLine="0"/>
        <w:contextualSpacing w:val="0"/>
        <w:jc w:val="left"/>
        <w:rPr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F0015A" w:rsidP="00F0015A">
      <w:pPr>
        <w:pStyle w:val="1"/>
        <w:rPr>
          <w:lang w:eastAsia="ja-JP"/>
        </w:rPr>
      </w:pPr>
      <w:r>
        <w:rPr>
          <w:lang w:eastAsia="ja-JP"/>
        </w:rPr>
        <w:lastRenderedPageBreak/>
        <w:t>Список используемых источников</w:t>
      </w:r>
    </w:p>
    <w:p w:rsidR="00F0015A" w:rsidRPr="00F0015A" w:rsidRDefault="00F0015A" w:rsidP="00F0015A">
      <w:pPr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Sample text</w:t>
      </w:r>
    </w:p>
    <w:sectPr w:rsidR="00F0015A" w:rsidRPr="00F00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11756B"/>
    <w:rsid w:val="001C795D"/>
    <w:rsid w:val="002852C1"/>
    <w:rsid w:val="00344C01"/>
    <w:rsid w:val="004E5ACC"/>
    <w:rsid w:val="005770F7"/>
    <w:rsid w:val="005B2093"/>
    <w:rsid w:val="00626CD4"/>
    <w:rsid w:val="006376FA"/>
    <w:rsid w:val="006E0202"/>
    <w:rsid w:val="00967454"/>
    <w:rsid w:val="00A20F84"/>
    <w:rsid w:val="00CA34C3"/>
    <w:rsid w:val="00E50046"/>
    <w:rsid w:val="00EE7FA4"/>
    <w:rsid w:val="00F0015A"/>
    <w:rsid w:val="00F50FE7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E4BE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56B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FE7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0FE7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6376FA"/>
    <w:pPr>
      <w:adjustRightInd w:val="0"/>
      <w:spacing w:after="0" w:line="240" w:lineRule="auto"/>
      <w:ind w:firstLine="709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EB4B6-D58E-4131-A287-DA1C1C46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15</cp:revision>
  <dcterms:created xsi:type="dcterms:W3CDTF">2019-09-19T11:52:00Z</dcterms:created>
  <dcterms:modified xsi:type="dcterms:W3CDTF">2019-09-20T17:38:00Z</dcterms:modified>
</cp:coreProperties>
</file>