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92" w:rsidRPr="00723881" w:rsidRDefault="00862A92" w:rsidP="00862A92">
      <w:pPr>
        <w:widowControl w:val="0"/>
        <w:autoSpaceDE w:val="0"/>
        <w:autoSpaceDN w:val="0"/>
        <w:rPr>
          <w:sz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23881">
        <w:rPr>
          <w:sz w:val="28"/>
          <w:szCs w:val="28"/>
        </w:rPr>
        <w:t>Федеральное государственное автономное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23881">
        <w:rPr>
          <w:sz w:val="28"/>
          <w:szCs w:val="28"/>
        </w:rPr>
        <w:t>образовательное учреждение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23881">
        <w:rPr>
          <w:sz w:val="28"/>
          <w:szCs w:val="28"/>
        </w:rPr>
        <w:t>высшего образования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23881">
        <w:rPr>
          <w:sz w:val="28"/>
          <w:szCs w:val="28"/>
        </w:rPr>
        <w:t>«СИБИРСКИЙ ФЕДЕРАЛЬНЫЙ УНИВЕРСИТЕТ»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ind w:firstLine="709"/>
        <w:jc w:val="both"/>
        <w:rPr>
          <w:sz w:val="32"/>
          <w:szCs w:val="32"/>
        </w:rPr>
      </w:pPr>
      <w:r w:rsidRPr="00723881">
        <w:rPr>
          <w:rFonts w:ascii="Arial" w:hAnsi="Arial" w:cs="Arial"/>
          <w:sz w:val="32"/>
          <w:szCs w:val="32"/>
          <w:shd w:val="clear" w:color="auto" w:fill="FFFFFF"/>
        </w:rPr>
        <w:t>Институт космических и информационных технологий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23881">
        <w:rPr>
          <w:sz w:val="28"/>
          <w:szCs w:val="28"/>
        </w:rPr>
        <w:t>______________________________________________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</w:pPr>
      <w:r w:rsidRPr="00723881">
        <w:t>институт</w:t>
      </w:r>
    </w:p>
    <w:p w:rsidR="00F06F5C" w:rsidRPr="00723881" w:rsidRDefault="00F06F5C" w:rsidP="00862A92">
      <w:pPr>
        <w:widowControl w:val="0"/>
        <w:autoSpaceDE w:val="0"/>
        <w:autoSpaceDN w:val="0"/>
        <w:jc w:val="center"/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6"/>
          <w:szCs w:val="26"/>
        </w:rPr>
      </w:pPr>
      <w:r w:rsidRPr="00723881">
        <w:rPr>
          <w:sz w:val="26"/>
          <w:szCs w:val="26"/>
        </w:rPr>
        <w:t>Кафедра систем автоматики, автоматизированного управления и проектирования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</w:pPr>
      <w:r w:rsidRPr="00723881">
        <w:t>_________________________________________________________________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</w:pPr>
      <w:r w:rsidRPr="00723881">
        <w:t>кафедра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b/>
          <w:sz w:val="32"/>
          <w:szCs w:val="32"/>
        </w:rPr>
      </w:pPr>
    </w:p>
    <w:p w:rsidR="00862A92" w:rsidRPr="00723881" w:rsidRDefault="00862A92" w:rsidP="00F06F5C">
      <w:pPr>
        <w:widowControl w:val="0"/>
        <w:autoSpaceDE w:val="0"/>
        <w:autoSpaceDN w:val="0"/>
        <w:rPr>
          <w:b/>
          <w:sz w:val="32"/>
          <w:szCs w:val="32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723881">
        <w:rPr>
          <w:b/>
          <w:sz w:val="32"/>
          <w:szCs w:val="32"/>
        </w:rPr>
        <w:t>ОТЧЕТ О ПРАКТИЧЕСКОЙ</w:t>
      </w:r>
      <w:r w:rsidRPr="00723881">
        <w:rPr>
          <w:sz w:val="32"/>
          <w:szCs w:val="32"/>
        </w:rPr>
        <w:t xml:space="preserve"> </w:t>
      </w:r>
      <w:r w:rsidRPr="00723881">
        <w:rPr>
          <w:b/>
          <w:sz w:val="32"/>
          <w:szCs w:val="32"/>
        </w:rPr>
        <w:t>РАБОТЕ</w:t>
      </w:r>
    </w:p>
    <w:p w:rsidR="00F06F5C" w:rsidRPr="00723881" w:rsidRDefault="00F06F5C" w:rsidP="00862A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F06F5C" w:rsidRPr="00723881" w:rsidRDefault="00F06F5C" w:rsidP="00862A92">
      <w:pPr>
        <w:widowControl w:val="0"/>
        <w:autoSpaceDE w:val="0"/>
        <w:autoSpaceDN w:val="0"/>
        <w:jc w:val="center"/>
        <w:rPr>
          <w:sz w:val="32"/>
          <w:szCs w:val="32"/>
        </w:rPr>
      </w:pPr>
      <w:r w:rsidRPr="00723881">
        <w:rPr>
          <w:sz w:val="32"/>
          <w:szCs w:val="32"/>
        </w:rPr>
        <w:t>Разработка блок-схемы алгоритма решения задачи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</w:pPr>
      <w:r w:rsidRPr="00723881">
        <w:t>_________________________________________________________________________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</w:pPr>
      <w:r w:rsidRPr="00723881">
        <w:t>тема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</w:rPr>
      </w:pPr>
      <w:r w:rsidRPr="00723881">
        <w:rPr>
          <w:sz w:val="28"/>
        </w:rPr>
        <w:t>____________________________________________________</w:t>
      </w: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</w:rPr>
      </w:pPr>
      <w:r w:rsidRPr="00723881">
        <w:rPr>
          <w:sz w:val="28"/>
        </w:rPr>
        <w:t>____________________________________________________</w:t>
      </w:r>
    </w:p>
    <w:p w:rsidR="00862A92" w:rsidRPr="00723881" w:rsidRDefault="00862A92" w:rsidP="00862A92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723881">
        <w:rPr>
          <w:sz w:val="28"/>
        </w:rPr>
        <w:t>Преподаватель</w:t>
      </w:r>
      <w:r w:rsidRPr="00723881">
        <w:rPr>
          <w:sz w:val="28"/>
          <w:szCs w:val="28"/>
        </w:rPr>
        <w:t xml:space="preserve">                               ________             ______________</w:t>
      </w:r>
    </w:p>
    <w:p w:rsidR="00862A92" w:rsidRPr="00723881" w:rsidRDefault="00862A92" w:rsidP="00862A92">
      <w:pPr>
        <w:widowControl w:val="0"/>
        <w:autoSpaceDE w:val="0"/>
        <w:autoSpaceDN w:val="0"/>
      </w:pPr>
      <w:r w:rsidRPr="00723881">
        <w:rPr>
          <w:sz w:val="28"/>
          <w:szCs w:val="28"/>
        </w:rPr>
        <w:t xml:space="preserve">                                                                   </w:t>
      </w:r>
      <w:r w:rsidRPr="00723881">
        <w:t>подпись, дата                  инициалы, фамилия</w:t>
      </w:r>
    </w:p>
    <w:p w:rsidR="00862A92" w:rsidRPr="00723881" w:rsidRDefault="00862A92" w:rsidP="00862A92">
      <w:pPr>
        <w:widowControl w:val="0"/>
        <w:autoSpaceDE w:val="0"/>
        <w:autoSpaceDN w:val="0"/>
      </w:pPr>
    </w:p>
    <w:p w:rsidR="00862A92" w:rsidRPr="00723881" w:rsidRDefault="00862A92" w:rsidP="00862A92">
      <w:pPr>
        <w:widowControl w:val="0"/>
        <w:autoSpaceDE w:val="0"/>
        <w:autoSpaceDN w:val="0"/>
        <w:rPr>
          <w:sz w:val="28"/>
          <w:szCs w:val="28"/>
        </w:rPr>
      </w:pPr>
      <w:r w:rsidRPr="00723881">
        <w:rPr>
          <w:sz w:val="28"/>
          <w:szCs w:val="28"/>
        </w:rPr>
        <w:t xml:space="preserve">         Студент __</w:t>
      </w:r>
      <w:r w:rsidR="00F06F5C" w:rsidRPr="00723881">
        <w:rPr>
          <w:sz w:val="28"/>
          <w:szCs w:val="28"/>
          <w:u w:val="single"/>
        </w:rPr>
        <w:t>КИ19-05Б</w:t>
      </w:r>
      <w:r w:rsidRPr="00723881">
        <w:rPr>
          <w:sz w:val="28"/>
          <w:szCs w:val="28"/>
        </w:rPr>
        <w:t xml:space="preserve">_________ </w:t>
      </w:r>
      <w:r w:rsidR="00F06F5C" w:rsidRPr="00723881">
        <w:rPr>
          <w:sz w:val="28"/>
          <w:szCs w:val="28"/>
        </w:rPr>
        <w:t xml:space="preserve">  </w:t>
      </w:r>
      <w:r w:rsidRPr="00723881">
        <w:rPr>
          <w:sz w:val="28"/>
          <w:szCs w:val="28"/>
        </w:rPr>
        <w:t xml:space="preserve"> ________            </w:t>
      </w:r>
      <w:proofErr w:type="spellStart"/>
      <w:r w:rsidR="00F06F5C" w:rsidRPr="00723881">
        <w:rPr>
          <w:sz w:val="28"/>
          <w:szCs w:val="28"/>
          <w:u w:val="single"/>
        </w:rPr>
        <w:t>Лапицкий</w:t>
      </w:r>
      <w:proofErr w:type="spellEnd"/>
      <w:r w:rsidR="00F06F5C" w:rsidRPr="00723881">
        <w:rPr>
          <w:sz w:val="28"/>
          <w:szCs w:val="28"/>
          <w:u w:val="single"/>
        </w:rPr>
        <w:t xml:space="preserve"> Р. Д.</w:t>
      </w:r>
    </w:p>
    <w:p w:rsidR="00862A92" w:rsidRPr="00723881" w:rsidRDefault="00862A92" w:rsidP="00862A92">
      <w:pPr>
        <w:widowControl w:val="0"/>
        <w:autoSpaceDE w:val="0"/>
        <w:autoSpaceDN w:val="0"/>
      </w:pPr>
      <w:r w:rsidRPr="00723881">
        <w:t xml:space="preserve">                                   номер группы, зачетной книжки    подпись, дата                 инициалы, фамилия</w:t>
      </w:r>
    </w:p>
    <w:p w:rsidR="00862A92" w:rsidRPr="00723881" w:rsidRDefault="00862A92" w:rsidP="00862A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862A92" w:rsidRPr="00723881" w:rsidRDefault="00862A92" w:rsidP="00862A92">
      <w:pPr>
        <w:widowControl w:val="0"/>
        <w:autoSpaceDE w:val="0"/>
        <w:autoSpaceDN w:val="0"/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</w:rPr>
      </w:pPr>
    </w:p>
    <w:p w:rsidR="00862A92" w:rsidRPr="00723881" w:rsidRDefault="00862A92" w:rsidP="00862A92">
      <w:pPr>
        <w:widowControl w:val="0"/>
        <w:autoSpaceDE w:val="0"/>
        <w:autoSpaceDN w:val="0"/>
        <w:jc w:val="center"/>
        <w:rPr>
          <w:sz w:val="28"/>
        </w:rPr>
      </w:pPr>
    </w:p>
    <w:p w:rsidR="00D9052A" w:rsidRPr="00723881" w:rsidRDefault="00862A92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723881">
        <w:rPr>
          <w:sz w:val="28"/>
          <w:szCs w:val="28"/>
        </w:rPr>
        <w:t>Красноярск 20</w:t>
      </w:r>
      <w:r w:rsidR="00F06F5C" w:rsidRPr="00723881">
        <w:rPr>
          <w:sz w:val="28"/>
          <w:szCs w:val="28"/>
        </w:rPr>
        <w:t>19</w:t>
      </w:r>
    </w:p>
    <w:p w:rsidR="00F45637" w:rsidRPr="00723881" w:rsidRDefault="00F45637" w:rsidP="00862A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5722B4" w:rsidRPr="00723881" w:rsidRDefault="005722B4" w:rsidP="005722B4">
      <w:pPr>
        <w:widowControl w:val="0"/>
        <w:autoSpaceDE w:val="0"/>
        <w:autoSpaceDN w:val="0"/>
        <w:jc w:val="center"/>
        <w:rPr>
          <w:b/>
          <w:sz w:val="36"/>
          <w:szCs w:val="36"/>
        </w:rPr>
      </w:pPr>
      <w:r w:rsidRPr="00723881">
        <w:rPr>
          <w:b/>
          <w:sz w:val="36"/>
          <w:szCs w:val="36"/>
        </w:rPr>
        <w:lastRenderedPageBreak/>
        <w:t>Практическая работа 1</w:t>
      </w:r>
    </w:p>
    <w:p w:rsidR="005722B4" w:rsidRPr="00723881" w:rsidRDefault="005722B4" w:rsidP="005722B4">
      <w:pPr>
        <w:widowControl w:val="0"/>
        <w:autoSpaceDE w:val="0"/>
        <w:autoSpaceDN w:val="0"/>
        <w:jc w:val="center"/>
        <w:rPr>
          <w:rStyle w:val="a3"/>
          <w:rFonts w:ascii="Arial" w:hAnsi="Arial" w:cs="Arial"/>
          <w:i/>
          <w:iCs/>
          <w:sz w:val="21"/>
          <w:szCs w:val="21"/>
          <w:shd w:val="clear" w:color="auto" w:fill="FFFFFF"/>
        </w:rPr>
      </w:pPr>
    </w:p>
    <w:p w:rsidR="00F45637" w:rsidRPr="00723881" w:rsidRDefault="00F45637" w:rsidP="00F45637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Style w:val="a3"/>
          <w:rFonts w:ascii="Arial" w:hAnsi="Arial" w:cs="Arial"/>
          <w:iCs/>
          <w:sz w:val="21"/>
          <w:szCs w:val="21"/>
          <w:shd w:val="clear" w:color="auto" w:fill="FFFFFF"/>
        </w:rPr>
        <w:t>Цель работы</w:t>
      </w:r>
      <w:r w:rsidRPr="00723881">
        <w:rPr>
          <w:rStyle w:val="a3"/>
          <w:rFonts w:ascii="Arial" w:hAnsi="Arial" w:cs="Arial"/>
          <w:sz w:val="21"/>
          <w:szCs w:val="21"/>
          <w:shd w:val="clear" w:color="auto" w:fill="FFFFFF"/>
        </w:rPr>
        <w:t>: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 изучение графического способа описания алгоритма решения задачи.</w:t>
      </w:r>
    </w:p>
    <w:p w:rsidR="00900E66" w:rsidRPr="00723881" w:rsidRDefault="00900E66" w:rsidP="00F45637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900E66" w:rsidRPr="00723881" w:rsidRDefault="00900E66" w:rsidP="00900E6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Style w:val="a3"/>
          <w:rFonts w:ascii="Arial" w:hAnsi="Arial" w:cs="Arial"/>
          <w:iCs/>
          <w:sz w:val="21"/>
          <w:szCs w:val="21"/>
          <w:shd w:val="clear" w:color="auto" w:fill="FFFFFF"/>
        </w:rPr>
        <w:t>Задача. Вариант 8</w:t>
      </w:r>
      <w:r w:rsidRPr="00723881">
        <w:rPr>
          <w:rStyle w:val="a3"/>
          <w:rFonts w:ascii="Arial" w:hAnsi="Arial" w:cs="Arial"/>
          <w:sz w:val="21"/>
          <w:szCs w:val="21"/>
          <w:shd w:val="clear" w:color="auto" w:fill="FFFFFF"/>
        </w:rPr>
        <w:t>: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900E66" w:rsidRPr="00723881" w:rsidRDefault="00900E66" w:rsidP="00900E6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900E66" w:rsidRPr="00723881" w:rsidRDefault="00900E66" w:rsidP="00900E6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F45637" w:rsidRPr="00723881" w:rsidRDefault="00900E66" w:rsidP="00F45637">
      <w:pPr>
        <w:widowControl w:val="0"/>
        <w:autoSpaceDE w:val="0"/>
        <w:autoSpaceDN w:val="0"/>
        <w:rPr>
          <w:sz w:val="28"/>
          <w:szCs w:val="28"/>
        </w:rPr>
      </w:pPr>
      <w:r w:rsidRPr="00723881">
        <w:rPr>
          <w:noProof/>
        </w:rPr>
        <w:drawing>
          <wp:inline distT="0" distB="0" distL="0" distR="0" wp14:anchorId="29E51C11" wp14:editId="55727BD6">
            <wp:extent cx="5756910" cy="647700"/>
            <wp:effectExtent l="0" t="0" r="0" b="0"/>
            <wp:docPr id="4279" name="Picture 4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" name="Picture 4279"/>
                    <pic:cNvPicPr/>
                  </pic:nvPicPr>
                  <pic:blipFill rotWithShape="1">
                    <a:blip r:embed="rId5"/>
                    <a:srcRect t="12830" b="79517"/>
                    <a:stretch/>
                  </pic:blipFill>
                  <pic:spPr bwMode="auto">
                    <a:xfrm>
                      <a:off x="0" y="0"/>
                      <a:ext cx="57569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E66" w:rsidRPr="00723881" w:rsidRDefault="00900E66" w:rsidP="00F45637">
      <w:pPr>
        <w:widowControl w:val="0"/>
        <w:autoSpaceDE w:val="0"/>
        <w:autoSpaceDN w:val="0"/>
        <w:rPr>
          <w:sz w:val="28"/>
          <w:szCs w:val="28"/>
        </w:rPr>
      </w:pPr>
    </w:p>
    <w:p w:rsidR="00900E66" w:rsidRPr="00723881" w:rsidRDefault="00900E66" w:rsidP="00900E6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Style w:val="a3"/>
          <w:rFonts w:ascii="Arial" w:hAnsi="Arial" w:cs="Arial"/>
          <w:iCs/>
          <w:sz w:val="21"/>
          <w:szCs w:val="21"/>
          <w:shd w:val="clear" w:color="auto" w:fill="FFFFFF"/>
        </w:rPr>
        <w:t>Блок-схема алгоритма решения поставленной задачи</w:t>
      </w:r>
      <w:r w:rsidRPr="00723881">
        <w:rPr>
          <w:rStyle w:val="a3"/>
          <w:rFonts w:ascii="Arial" w:hAnsi="Arial" w:cs="Arial"/>
          <w:sz w:val="21"/>
          <w:szCs w:val="21"/>
          <w:shd w:val="clear" w:color="auto" w:fill="FFFFFF"/>
        </w:rPr>
        <w:t>: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DB1B39" w:rsidRPr="00723881" w:rsidRDefault="00DB1B39" w:rsidP="00900E6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900E66" w:rsidRPr="00723881" w:rsidRDefault="00900E66" w:rsidP="00900E6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DB1B39" w:rsidRPr="00723881" w:rsidRDefault="00DB1B39" w:rsidP="00DB1B39">
      <w:pPr>
        <w:widowControl w:val="0"/>
        <w:autoSpaceDE w:val="0"/>
        <w:autoSpaceDN w:val="0"/>
        <w:jc w:val="center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723881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4010025" cy="4010025"/>
            <wp:effectExtent l="0" t="0" r="9525" b="9525"/>
            <wp:docPr id="2" name="Рисунок 2" descr="C:\Users\roman\Downloads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4" w:rsidRPr="00723881" w:rsidRDefault="005722B4" w:rsidP="00DB1B39">
      <w:pPr>
        <w:widowControl w:val="0"/>
        <w:autoSpaceDE w:val="0"/>
        <w:autoSpaceDN w:val="0"/>
        <w:jc w:val="center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5722B4" w:rsidRPr="00723881" w:rsidRDefault="005722B4" w:rsidP="00DB1B39">
      <w:pPr>
        <w:widowControl w:val="0"/>
        <w:autoSpaceDE w:val="0"/>
        <w:autoSpaceDN w:val="0"/>
        <w:jc w:val="center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5722B4" w:rsidRPr="00723881" w:rsidRDefault="005722B4" w:rsidP="00DB1B39">
      <w:pPr>
        <w:widowControl w:val="0"/>
        <w:autoSpaceDE w:val="0"/>
        <w:autoSpaceDN w:val="0"/>
        <w:jc w:val="center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5722B4" w:rsidRPr="00723881" w:rsidRDefault="005722B4" w:rsidP="005722B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bCs/>
          <w:iCs/>
          <w:sz w:val="21"/>
          <w:szCs w:val="21"/>
          <w:shd w:val="clear" w:color="auto" w:fill="FFFFFF"/>
        </w:rPr>
        <w:t>Ответы на контрольные вопросы</w:t>
      </w:r>
      <w:r w:rsidRPr="00723881">
        <w:rPr>
          <w:rStyle w:val="a3"/>
          <w:rFonts w:ascii="Arial" w:hAnsi="Arial" w:cs="Arial"/>
          <w:sz w:val="21"/>
          <w:szCs w:val="21"/>
          <w:shd w:val="clear" w:color="auto" w:fill="FFFFFF"/>
        </w:rPr>
        <w:t>: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5722B4" w:rsidRPr="00723881" w:rsidRDefault="005722B4" w:rsidP="005722B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5722B4" w:rsidRPr="00723881" w:rsidRDefault="005722B4" w:rsidP="00584055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t>1) Алгоритм</w:t>
      </w:r>
      <w:r w:rsidR="00166E59"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 - точное предписание, определяющее вычислительный процесс, ведущий от варьируемых начальных данных к искомому результату.</w:t>
      </w:r>
    </w:p>
    <w:p w:rsidR="00584055" w:rsidRPr="00723881" w:rsidRDefault="00584055" w:rsidP="00584055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584055" w:rsidRPr="00723881" w:rsidRDefault="00584055" w:rsidP="00584055">
      <w:pPr>
        <w:widowControl w:val="0"/>
        <w:autoSpaceDE w:val="0"/>
        <w:autoSpaceDN w:val="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t>2) Основными характерными свойствами алгоритма являются:</w:t>
      </w:r>
    </w:p>
    <w:p w:rsidR="00584055" w:rsidRPr="00723881" w:rsidRDefault="00584055" w:rsidP="00584055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1)</w:t>
      </w:r>
      <w:r w:rsidRPr="00723881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 xml:space="preserve"> Детерминированность (определенность)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 – при заданных исходных</w:t>
      </w:r>
    </w:p>
    <w:p w:rsidR="00584055" w:rsidRPr="00723881" w:rsidRDefault="00584055" w:rsidP="00584055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данных обеспечивается однозначность искомого результата;</w:t>
      </w:r>
    </w:p>
    <w:p w:rsidR="00584055" w:rsidRPr="00723881" w:rsidRDefault="00584055" w:rsidP="00584055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2)</w:t>
      </w:r>
      <w:r w:rsidRPr="00723881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 xml:space="preserve"> Массовость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 – пригодность для задач данного типа при исходных</w:t>
      </w:r>
    </w:p>
    <w:p w:rsidR="00584055" w:rsidRPr="00723881" w:rsidRDefault="00584055" w:rsidP="00584055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данных, принадлежащих заданному подмножеству;</w:t>
      </w:r>
    </w:p>
    <w:p w:rsidR="00584055" w:rsidRPr="00723881" w:rsidRDefault="00584055" w:rsidP="00584055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3)</w:t>
      </w:r>
      <w:r w:rsidRPr="00723881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 xml:space="preserve"> Результативность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 – реализуемый вычислительный процесс выполняется за конечное число этапов с выдачей осмысленного результата;</w:t>
      </w:r>
    </w:p>
    <w:p w:rsidR="00584055" w:rsidRPr="00723881" w:rsidRDefault="00584055" w:rsidP="00584055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4)</w:t>
      </w:r>
      <w:r w:rsidRPr="00723881">
        <w:rPr>
          <w:rFonts w:ascii="Arial" w:hAnsi="Arial" w:cs="Arial"/>
          <w:i/>
          <w:sz w:val="21"/>
          <w:szCs w:val="21"/>
          <w:u w:val="single"/>
          <w:shd w:val="clear" w:color="auto" w:fill="FFFFFF"/>
        </w:rPr>
        <w:t xml:space="preserve"> Дискретность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 – возможность разбиения алгоритма на отдельные</w:t>
      </w:r>
    </w:p>
    <w:p w:rsidR="00584055" w:rsidRPr="00723881" w:rsidRDefault="00584055" w:rsidP="00437299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этапы, выполнение которых не вызывает сомнений.</w:t>
      </w:r>
    </w:p>
    <w:p w:rsidR="00437299" w:rsidRPr="00723881" w:rsidRDefault="00437299" w:rsidP="00437299">
      <w:pPr>
        <w:widowControl w:val="0"/>
        <w:autoSpaceDE w:val="0"/>
        <w:autoSpaceDN w:val="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lastRenderedPageBreak/>
        <w:t>3) Подразделение алгоритмов по типу реализуемого вычислительного процесса:</w:t>
      </w:r>
    </w:p>
    <w:p w:rsidR="00437299" w:rsidRPr="00723881" w:rsidRDefault="00437299" w:rsidP="00437299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1) Линейный вычислительный процесс</w:t>
      </w:r>
    </w:p>
    <w:p w:rsidR="00437299" w:rsidRPr="00723881" w:rsidRDefault="00437299" w:rsidP="00437299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2) Разветвленный вычислительный процесс</w:t>
      </w:r>
    </w:p>
    <w:p w:rsidR="00437299" w:rsidRPr="00723881" w:rsidRDefault="00437299" w:rsidP="00437299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3) Циклический вычислительный процесс</w:t>
      </w:r>
    </w:p>
    <w:p w:rsidR="00437299" w:rsidRPr="00723881" w:rsidRDefault="00437299" w:rsidP="00437299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437299" w:rsidRPr="00723881" w:rsidRDefault="00437299" w:rsidP="00437299">
      <w:pPr>
        <w:widowControl w:val="0"/>
        <w:autoSpaceDE w:val="0"/>
        <w:autoSpaceDN w:val="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t>4) Способы описания алгоритмов:</w:t>
      </w:r>
    </w:p>
    <w:p w:rsidR="00152324" w:rsidRPr="00723881" w:rsidRDefault="00152324" w:rsidP="00152324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1) Словесный</w:t>
      </w:r>
    </w:p>
    <w:p w:rsidR="00152324" w:rsidRPr="00723881" w:rsidRDefault="00152324" w:rsidP="00152324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2) Структурно-стилизованный</w:t>
      </w:r>
    </w:p>
    <w:p w:rsidR="00437299" w:rsidRPr="00723881" w:rsidRDefault="00152324" w:rsidP="00152324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3) Графический</w:t>
      </w:r>
    </w:p>
    <w:p w:rsidR="00152324" w:rsidRPr="00723881" w:rsidRDefault="00152324" w:rsidP="00152324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4) Программный</w:t>
      </w: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b/>
          <w:sz w:val="21"/>
          <w:szCs w:val="21"/>
          <w:shd w:val="clear" w:color="auto" w:fill="FFFFFF"/>
        </w:rPr>
      </w:pP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t xml:space="preserve">5) 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1) Графический способ описания алгоритма предполагает, что для</w:t>
      </w: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описания структуры алгоритма используется совокупность графических</w:t>
      </w: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изображений (блоков), соединяемых линиями передачи управления. Такое</w:t>
      </w: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изображение называется методом блок-схем. </w:t>
      </w:r>
    </w:p>
    <w:p w:rsidR="00152324" w:rsidRPr="00723881" w:rsidRDefault="00152324" w:rsidP="00152324">
      <w:pPr>
        <w:widowControl w:val="0"/>
        <w:autoSpaceDE w:val="0"/>
        <w:autoSpaceDN w:val="0"/>
        <w:ind w:left="227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2) Графический способ немногословен и не допускает неоднозначность толкования</w:t>
      </w: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отдельных предписаний</w:t>
      </w:r>
      <w:r w:rsidR="003629B6" w:rsidRPr="00723881">
        <w:rPr>
          <w:rFonts w:ascii="Arial" w:hAnsi="Arial" w:cs="Arial"/>
          <w:sz w:val="21"/>
          <w:szCs w:val="21"/>
          <w:shd w:val="clear" w:color="auto" w:fill="FFFFFF"/>
        </w:rPr>
        <w:t>, в этом состоит преимущество данного способа перед словесным описанием алгоритма.</w:t>
      </w: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152324" w:rsidRPr="00723881" w:rsidRDefault="00152324" w:rsidP="00152324">
      <w:pPr>
        <w:widowControl w:val="0"/>
        <w:autoSpaceDE w:val="0"/>
        <w:autoSpaceDN w:val="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t xml:space="preserve">6) </w:t>
      </w:r>
      <w:r w:rsidR="003629B6" w:rsidRPr="00723881">
        <w:rPr>
          <w:rFonts w:ascii="Arial" w:hAnsi="Arial" w:cs="Arial"/>
          <w:b/>
          <w:sz w:val="21"/>
          <w:szCs w:val="21"/>
          <w:shd w:val="clear" w:color="auto" w:fill="FFFFFF"/>
        </w:rPr>
        <w:t>Базовые алгоритмические структуры:</w:t>
      </w:r>
    </w:p>
    <w:p w:rsidR="00152324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1) Следование - обозначает последовательное выполнение действий.</w:t>
      </w:r>
    </w:p>
    <w:p w:rsidR="00152324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2) Ветвление - соответствует выбору одного из двух вариантов действий.</w:t>
      </w:r>
    </w:p>
    <w:p w:rsidR="003629B6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3) Цикл-пока - определяет повторение действий, пока не будет</w:t>
      </w:r>
    </w:p>
    <w:p w:rsidR="00152324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нарушено условие, выполнение которого проверяется в начале цикла.</w:t>
      </w:r>
    </w:p>
    <w:p w:rsidR="00152324" w:rsidRPr="00723881" w:rsidRDefault="00152324" w:rsidP="003629B6">
      <w:pPr>
        <w:widowControl w:val="0"/>
        <w:autoSpaceDE w:val="0"/>
        <w:autoSpaceDN w:val="0"/>
        <w:rPr>
          <w:rFonts w:ascii="Arial" w:hAnsi="Arial" w:cs="Arial"/>
          <w:sz w:val="21"/>
          <w:szCs w:val="21"/>
          <w:shd w:val="clear" w:color="auto" w:fill="FFFFFF"/>
        </w:rPr>
      </w:pPr>
    </w:p>
    <w:p w:rsidR="00152324" w:rsidRPr="00723881" w:rsidRDefault="003629B6" w:rsidP="003629B6">
      <w:pPr>
        <w:widowControl w:val="0"/>
        <w:autoSpaceDE w:val="0"/>
        <w:autoSpaceDN w:val="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sz w:val="21"/>
          <w:szCs w:val="21"/>
          <w:shd w:val="clear" w:color="auto" w:fill="FFFFFF"/>
        </w:rPr>
        <w:t>7) Дополнительные алгоритмические структуры:</w:t>
      </w:r>
    </w:p>
    <w:p w:rsidR="003629B6" w:rsidRPr="00723881" w:rsidRDefault="003629B6" w:rsidP="003629B6">
      <w:pPr>
        <w:widowControl w:val="0"/>
        <w:autoSpaceDE w:val="0"/>
        <w:autoSpaceDN w:val="0"/>
        <w:ind w:left="57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1. 1) Выбор - выбор одного варианта из нескольких в зависимости от</w:t>
      </w:r>
    </w:p>
    <w:p w:rsidR="00152324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значения некоторой величины.</w:t>
      </w:r>
    </w:p>
    <w:p w:rsidR="00152324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2) Цикл-до - повторение некоторых действий до выполнения заданного условия, проверка которого осуществляется после выполнения действий в цикле.</w:t>
      </w:r>
    </w:p>
    <w:p w:rsidR="00152324" w:rsidRPr="00723881" w:rsidRDefault="003629B6" w:rsidP="003629B6">
      <w:pPr>
        <w:widowControl w:val="0"/>
        <w:autoSpaceDE w:val="0"/>
        <w:autoSpaceDN w:val="0"/>
        <w:ind w:left="284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>3) Цикл с заданным числом повторений (счетный цикл) – повторение некоторых действий указанное число раз.</w:t>
      </w:r>
    </w:p>
    <w:p w:rsidR="00152324" w:rsidRPr="00723881" w:rsidRDefault="003629B6" w:rsidP="000B7D2D">
      <w:pPr>
        <w:widowControl w:val="0"/>
        <w:autoSpaceDE w:val="0"/>
        <w:autoSpaceDN w:val="0"/>
        <w:ind w:left="113"/>
        <w:rPr>
          <w:rFonts w:ascii="Arial" w:hAnsi="Arial" w:cs="Arial"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2. </w:t>
      </w:r>
      <w:r w:rsidR="000B7D2D" w:rsidRPr="00723881">
        <w:rPr>
          <w:rFonts w:ascii="Arial" w:hAnsi="Arial" w:cs="Arial"/>
          <w:sz w:val="21"/>
          <w:szCs w:val="21"/>
          <w:shd w:val="clear" w:color="auto" w:fill="FFFFFF"/>
        </w:rPr>
        <w:t>Дополнительные алгоритмические структуры связаны с базовыми алгоритмическими    структурами тем, что дополнительные алгоритмические структуры могут быть реализованы через базовые алгоритмические структуры (дополнительные алгоритмические структуры - производные от базовых).</w:t>
      </w:r>
    </w:p>
    <w:p w:rsidR="00723881" w:rsidRPr="00723881" w:rsidRDefault="00723881" w:rsidP="000B7D2D">
      <w:pPr>
        <w:widowControl w:val="0"/>
        <w:autoSpaceDE w:val="0"/>
        <w:autoSpaceDN w:val="0"/>
        <w:ind w:left="113"/>
        <w:rPr>
          <w:rFonts w:ascii="Arial" w:hAnsi="Arial" w:cs="Arial"/>
          <w:sz w:val="21"/>
          <w:szCs w:val="21"/>
          <w:shd w:val="clear" w:color="auto" w:fill="FFFFFF"/>
        </w:rPr>
      </w:pPr>
    </w:p>
    <w:p w:rsidR="00723881" w:rsidRPr="00723881" w:rsidRDefault="00723881" w:rsidP="000B7D2D">
      <w:pPr>
        <w:widowControl w:val="0"/>
        <w:autoSpaceDE w:val="0"/>
        <w:autoSpaceDN w:val="0"/>
        <w:ind w:left="113"/>
        <w:rPr>
          <w:rFonts w:ascii="Arial" w:hAnsi="Arial" w:cs="Arial"/>
          <w:sz w:val="21"/>
          <w:szCs w:val="21"/>
          <w:shd w:val="clear" w:color="auto" w:fill="FFFFFF"/>
        </w:rPr>
      </w:pPr>
    </w:p>
    <w:p w:rsidR="00723881" w:rsidRPr="00723881" w:rsidRDefault="00723881" w:rsidP="00723881">
      <w:pPr>
        <w:widowControl w:val="0"/>
        <w:autoSpaceDE w:val="0"/>
        <w:autoSpaceDN w:val="0"/>
        <w:ind w:left="113"/>
        <w:rPr>
          <w:rFonts w:ascii="Arial" w:hAnsi="Arial" w:cs="Arial"/>
          <w:b/>
          <w:bCs/>
          <w:iCs/>
          <w:sz w:val="21"/>
          <w:szCs w:val="21"/>
          <w:shd w:val="clear" w:color="auto" w:fill="FFFFFF"/>
        </w:rPr>
      </w:pPr>
      <w:r w:rsidRPr="00723881">
        <w:rPr>
          <w:rFonts w:ascii="Arial" w:hAnsi="Arial" w:cs="Arial"/>
          <w:b/>
          <w:bCs/>
          <w:iCs/>
          <w:sz w:val="21"/>
          <w:szCs w:val="21"/>
          <w:shd w:val="clear" w:color="auto" w:fill="FFFFFF"/>
        </w:rPr>
        <w:t xml:space="preserve">Вывод: 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Изучил 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графическ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ий способ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 xml:space="preserve"> описания алгоритма</w:t>
      </w:r>
      <w:r w:rsidRPr="00723881">
        <w:rPr>
          <w:rFonts w:ascii="Arial" w:hAnsi="Arial" w:cs="Arial"/>
          <w:sz w:val="21"/>
          <w:szCs w:val="21"/>
          <w:shd w:val="clear" w:color="auto" w:fill="FFFFFF"/>
        </w:rPr>
        <w:t>. Решил задачу путем составления блок-схемы. Ответил на контрольные вопросы.</w:t>
      </w:r>
      <w:bookmarkStart w:id="0" w:name="_GoBack"/>
      <w:bookmarkEnd w:id="0"/>
    </w:p>
    <w:sectPr w:rsidR="00723881" w:rsidRPr="0072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FFE"/>
    <w:multiLevelType w:val="hybridMultilevel"/>
    <w:tmpl w:val="2BE6755E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93E79"/>
    <w:multiLevelType w:val="hybridMultilevel"/>
    <w:tmpl w:val="2202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1D3B"/>
    <w:multiLevelType w:val="hybridMultilevel"/>
    <w:tmpl w:val="787E1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72757"/>
    <w:multiLevelType w:val="hybridMultilevel"/>
    <w:tmpl w:val="5082E3A4"/>
    <w:lvl w:ilvl="0" w:tplc="8B96847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</w:rPr>
    </w:lvl>
    <w:lvl w:ilvl="1" w:tplc="43FEE2DC">
      <w:start w:val="1"/>
      <w:numFmt w:val="lowerLetter"/>
      <w:lvlText w:val="%2)"/>
      <w:lvlJc w:val="left"/>
      <w:pPr>
        <w:ind w:left="1440" w:hanging="360"/>
      </w:pPr>
      <w:rPr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86DD8"/>
    <w:multiLevelType w:val="hybridMultilevel"/>
    <w:tmpl w:val="13947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66803"/>
    <w:multiLevelType w:val="hybridMultilevel"/>
    <w:tmpl w:val="43849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B1871"/>
    <w:multiLevelType w:val="hybridMultilevel"/>
    <w:tmpl w:val="84FC4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F2"/>
    <w:rsid w:val="000B7D2D"/>
    <w:rsid w:val="00152324"/>
    <w:rsid w:val="00166E59"/>
    <w:rsid w:val="003629B6"/>
    <w:rsid w:val="00437299"/>
    <w:rsid w:val="004A32F2"/>
    <w:rsid w:val="005722B4"/>
    <w:rsid w:val="00584055"/>
    <w:rsid w:val="00723881"/>
    <w:rsid w:val="00862A92"/>
    <w:rsid w:val="00900E66"/>
    <w:rsid w:val="00D9052A"/>
    <w:rsid w:val="00DB1B39"/>
    <w:rsid w:val="00F06F5C"/>
    <w:rsid w:val="00F4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6391"/>
  <w15:chartTrackingRefBased/>
  <w15:docId w15:val="{572F607E-E008-4138-9361-087C559E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A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637"/>
    <w:rPr>
      <w:b/>
      <w:bCs/>
    </w:rPr>
  </w:style>
  <w:style w:type="paragraph" w:styleId="a4">
    <w:name w:val="List Paragraph"/>
    <w:basedOn w:val="a"/>
    <w:uiPriority w:val="34"/>
    <w:qFormat/>
    <w:rsid w:val="005722B4"/>
    <w:pPr>
      <w:ind w:left="720"/>
      <w:contextualSpacing/>
    </w:pPr>
  </w:style>
  <w:style w:type="character" w:styleId="a5">
    <w:name w:val="Emphasis"/>
    <w:uiPriority w:val="20"/>
    <w:qFormat/>
    <w:rsid w:val="00584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2019-09-11T12:58:00Z</dcterms:created>
  <dcterms:modified xsi:type="dcterms:W3CDTF">2019-09-11T15:19:00Z</dcterms:modified>
</cp:coreProperties>
</file>