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A85" w:rsidRPr="002B7A85" w:rsidRDefault="002B7A85" w:rsidP="002B7A85">
      <w:pPr>
        <w:shd w:val="clear" w:color="auto" w:fill="FFFFFF"/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Характеристики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Рабочий объём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7,2 литра (7201 куб. см).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Количество цилиндров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6 (рядное расположение).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Диаметр цилиндра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106 мм.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Ход поршня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136 мм.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Максимальная мощность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: 299 </w:t>
      </w:r>
      <w:proofErr w:type="spellStart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л.с</w:t>
      </w:r>
      <w:proofErr w:type="spellEnd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(220 кВт) при 2200 об/мин.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Крутящий момент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: 1250 </w:t>
      </w:r>
      <w:proofErr w:type="spellStart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Н·м</w:t>
      </w:r>
      <w:proofErr w:type="spellEnd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при 1600 об/мин.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Система питания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прямой впрыск (</w:t>
      </w:r>
      <w:proofErr w:type="spellStart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Common</w:t>
      </w:r>
      <w:proofErr w:type="spellEnd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Rail</w:t>
      </w:r>
      <w:proofErr w:type="spellEnd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Охлаждение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жидкостное.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Система наддува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: </w:t>
      </w:r>
      <w:proofErr w:type="spellStart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турбонаддув</w:t>
      </w:r>
      <w:proofErr w:type="spellEnd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 промежуточным охлаждением.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Экологический стандарт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: </w:t>
      </w:r>
      <w:proofErr w:type="spellStart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Euro</w:t>
      </w:r>
      <w:proofErr w:type="spellEnd"/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IV.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Сухой вес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около 530 кг.</w:t>
      </w:r>
    </w:p>
    <w:p w:rsidR="002B7A85" w:rsidRPr="002B7A85" w:rsidRDefault="002B7A85" w:rsidP="002B7A85">
      <w:pPr>
        <w:numPr>
          <w:ilvl w:val="0"/>
          <w:numId w:val="1"/>
        </w:numPr>
        <w:shd w:val="clear" w:color="auto" w:fill="FFFFFF"/>
        <w:spacing w:before="100" w:beforeAutospacing="1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B7A8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Ресурс</w:t>
      </w:r>
      <w:r w:rsidRPr="002B7A8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до 1 000 000 км.</w:t>
      </w:r>
    </w:p>
    <w:p w:rsidR="009F5956" w:rsidRDefault="009F5956">
      <w:bookmarkStart w:id="0" w:name="_GoBack"/>
      <w:bookmarkEnd w:id="0"/>
    </w:p>
    <w:sectPr w:rsidR="009F5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143A3"/>
    <w:multiLevelType w:val="multilevel"/>
    <w:tmpl w:val="2A4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7AB"/>
    <w:rsid w:val="002B7A85"/>
    <w:rsid w:val="006F17AB"/>
    <w:rsid w:val="009F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BF7FB-4982-42D1-980E-BC59B9D6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4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394</Characters>
  <Application>Microsoft Office Word</Application>
  <DocSecurity>0</DocSecurity>
  <Lines>3</Lines>
  <Paragraphs>1</Paragraphs>
  <ScaleCrop>false</ScaleCrop>
  <Company>sborka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Dexp</cp:lastModifiedBy>
  <cp:revision>3</cp:revision>
  <dcterms:created xsi:type="dcterms:W3CDTF">2026-02-28T08:07:00Z</dcterms:created>
  <dcterms:modified xsi:type="dcterms:W3CDTF">2026-02-28T08:09:00Z</dcterms:modified>
</cp:coreProperties>
</file>