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A960F1" w14:textId="77777777" w:rsidR="00485A39" w:rsidRDefault="00485A39"/>
    <w:sectPr w:rsidR="00485A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A2D"/>
    <w:rsid w:val="002D5A2D"/>
    <w:rsid w:val="00485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190F48"/>
  <w15:chartTrackingRefBased/>
  <w15:docId w15:val="{2B45C949-328D-9C41-9AA9-BA1DB915E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Xaytronic 7even</dc:creator>
  <cp:keywords/>
  <dc:description/>
  <cp:lastModifiedBy>Xaytronic 7even</cp:lastModifiedBy>
  <cp:revision>1</cp:revision>
  <dcterms:created xsi:type="dcterms:W3CDTF">2023-09-11T21:20:00Z</dcterms:created>
  <dcterms:modified xsi:type="dcterms:W3CDTF">2023-09-11T21:21:00Z</dcterms:modified>
</cp:coreProperties>
</file>