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5BA4" w14:textId="77777777" w:rsidR="00616A3B" w:rsidRPr="006F4400" w:rsidRDefault="001B5D81" w:rsidP="001F028E">
      <w:pPr>
        <w:spacing w:before="1440"/>
        <w:jc w:val="center"/>
      </w:pPr>
      <w:r w:rsidRPr="006F4400">
        <w:rPr>
          <w:b/>
          <w:bCs/>
          <w:sz w:val="52"/>
          <w:szCs w:val="52"/>
        </w:rPr>
        <w:t>Software Design Document (SDD)</w:t>
      </w:r>
    </w:p>
    <w:p w14:paraId="42B19B36" w14:textId="77777777" w:rsidR="00616A3B" w:rsidRPr="006F4400" w:rsidRDefault="001B5D81">
      <w:pPr>
        <w:spacing w:before="200"/>
        <w:jc w:val="center"/>
      </w:pPr>
      <w:r w:rsidRPr="006F4400">
        <w:rPr>
          <w:b/>
          <w:bCs/>
          <w:sz w:val="40"/>
          <w:szCs w:val="40"/>
        </w:rPr>
        <w:t>Module: Sensor Driver</w:t>
      </w:r>
    </w:p>
    <w:p w14:paraId="329C518A" w14:textId="77777777" w:rsidR="00616A3B" w:rsidRPr="006F4400" w:rsidRDefault="00616A3B"/>
    <w:p w14:paraId="3AA28DBB" w14:textId="77777777" w:rsidR="001F028E" w:rsidRPr="006F4400" w:rsidRDefault="001F028E" w:rsidP="001F028E">
      <w:pPr>
        <w:spacing w:after="420"/>
        <w:jc w:val="center"/>
        <w:rPr>
          <w:rFonts w:ascii="Calibri" w:eastAsia="Calibri" w:hAnsi="Calibri" w:cs="Calibri"/>
        </w:rPr>
      </w:pPr>
      <w:r w:rsidRPr="006F4400">
        <w:rPr>
          <w:rFonts w:ascii="Calibri" w:eastAsia="Calibri" w:hAnsi="Calibri" w:cs="Calibri"/>
          <w:i/>
          <w:iCs/>
          <w:sz w:val="24"/>
          <w:szCs w:val="24"/>
        </w:rPr>
        <w:t>STM32F4xx — Microcontrollers and Embedded Systems, CETYS Universidad</w:t>
      </w:r>
    </w:p>
    <w:tbl>
      <w:tblPr>
        <w:tblStyle w:val="Tablaconcuadrcula"/>
        <w:tblW w:w="9360" w:type="dxa"/>
        <w:tblInd w:w="0" w:type="dxa"/>
        <w:tblLook w:val="04A0" w:firstRow="1" w:lastRow="0" w:firstColumn="1" w:lastColumn="0" w:noHBand="0" w:noVBand="1"/>
      </w:tblPr>
      <w:tblGrid>
        <w:gridCol w:w="2600"/>
        <w:gridCol w:w="6760"/>
      </w:tblGrid>
      <w:tr w:rsidR="001F028E" w:rsidRPr="006F4400" w14:paraId="695E938A" w14:textId="77777777">
        <w:tc>
          <w:tcPr>
            <w:tcW w:w="2600" w:type="dxa"/>
            <w:tcBorders>
              <w:top w:val="single" w:sz="4" w:space="0" w:color="auto"/>
              <w:left w:val="single" w:sz="4" w:space="0" w:color="auto"/>
              <w:bottom w:val="single" w:sz="4" w:space="0" w:color="auto"/>
              <w:right w:val="single" w:sz="4" w:space="0" w:color="auto"/>
            </w:tcBorders>
            <w:hideMark/>
          </w:tcPr>
          <w:p w14:paraId="0924218B" w14:textId="77777777" w:rsidR="001F028E" w:rsidRPr="006F4400" w:rsidRDefault="001F028E" w:rsidP="001F028E">
            <w:r w:rsidRPr="006F4400">
              <w:rPr>
                <w:b/>
                <w:bCs/>
              </w:rPr>
              <w:t>Module</w:t>
            </w:r>
          </w:p>
        </w:tc>
        <w:tc>
          <w:tcPr>
            <w:tcW w:w="6760" w:type="dxa"/>
            <w:tcBorders>
              <w:top w:val="single" w:sz="4" w:space="0" w:color="auto"/>
              <w:left w:val="single" w:sz="4" w:space="0" w:color="auto"/>
              <w:bottom w:val="single" w:sz="4" w:space="0" w:color="auto"/>
              <w:right w:val="single" w:sz="4" w:space="0" w:color="auto"/>
            </w:tcBorders>
            <w:hideMark/>
          </w:tcPr>
          <w:p w14:paraId="4A278678" w14:textId="3C714D16" w:rsidR="001F028E" w:rsidRPr="006F4400" w:rsidRDefault="001F028E" w:rsidP="001F028E">
            <w:r w:rsidRPr="006F4400">
              <w:t>Sensor Driver</w:t>
            </w:r>
          </w:p>
        </w:tc>
      </w:tr>
      <w:tr w:rsidR="001F028E" w:rsidRPr="006F4400" w14:paraId="5BF06F4B" w14:textId="77777777">
        <w:tc>
          <w:tcPr>
            <w:tcW w:w="2600" w:type="dxa"/>
            <w:tcBorders>
              <w:top w:val="single" w:sz="4" w:space="0" w:color="auto"/>
              <w:left w:val="single" w:sz="4" w:space="0" w:color="auto"/>
              <w:bottom w:val="single" w:sz="4" w:space="0" w:color="auto"/>
              <w:right w:val="single" w:sz="4" w:space="0" w:color="auto"/>
            </w:tcBorders>
            <w:hideMark/>
          </w:tcPr>
          <w:p w14:paraId="4BD425A7" w14:textId="77777777" w:rsidR="001F028E" w:rsidRPr="006F4400" w:rsidRDefault="001F028E" w:rsidP="001F028E">
            <w:r w:rsidRPr="006F4400">
              <w:rPr>
                <w:b/>
                <w:bCs/>
              </w:rPr>
              <w:t>Authors</w:t>
            </w:r>
          </w:p>
        </w:tc>
        <w:tc>
          <w:tcPr>
            <w:tcW w:w="6760" w:type="dxa"/>
            <w:tcBorders>
              <w:top w:val="single" w:sz="4" w:space="0" w:color="auto"/>
              <w:left w:val="single" w:sz="4" w:space="0" w:color="auto"/>
              <w:bottom w:val="single" w:sz="4" w:space="0" w:color="auto"/>
              <w:right w:val="single" w:sz="4" w:space="0" w:color="auto"/>
            </w:tcBorders>
            <w:hideMark/>
          </w:tcPr>
          <w:p w14:paraId="24B557A7" w14:textId="77777777" w:rsidR="001F028E" w:rsidRPr="006F4400" w:rsidRDefault="001F028E" w:rsidP="001F028E">
            <w:r w:rsidRPr="006F4400">
              <w:t>David Mijares, Ximena Cedillo, Xavier Clemente</w:t>
            </w:r>
          </w:p>
        </w:tc>
      </w:tr>
      <w:tr w:rsidR="001F028E" w:rsidRPr="006F4400" w14:paraId="4CEC2416" w14:textId="77777777">
        <w:tc>
          <w:tcPr>
            <w:tcW w:w="2600" w:type="dxa"/>
            <w:tcBorders>
              <w:top w:val="single" w:sz="4" w:space="0" w:color="auto"/>
              <w:left w:val="single" w:sz="4" w:space="0" w:color="auto"/>
              <w:bottom w:val="single" w:sz="4" w:space="0" w:color="auto"/>
              <w:right w:val="single" w:sz="4" w:space="0" w:color="auto"/>
            </w:tcBorders>
            <w:hideMark/>
          </w:tcPr>
          <w:p w14:paraId="31EA70FB" w14:textId="77777777" w:rsidR="001F028E" w:rsidRPr="006F4400" w:rsidRDefault="001F028E" w:rsidP="001F028E">
            <w:r w:rsidRPr="006F4400">
              <w:rPr>
                <w:b/>
                <w:bCs/>
              </w:rPr>
              <w:t>Platform</w:t>
            </w:r>
          </w:p>
        </w:tc>
        <w:tc>
          <w:tcPr>
            <w:tcW w:w="6760" w:type="dxa"/>
            <w:tcBorders>
              <w:top w:val="single" w:sz="4" w:space="0" w:color="auto"/>
              <w:left w:val="single" w:sz="4" w:space="0" w:color="auto"/>
              <w:bottom w:val="single" w:sz="4" w:space="0" w:color="auto"/>
              <w:right w:val="single" w:sz="4" w:space="0" w:color="auto"/>
            </w:tcBorders>
            <w:hideMark/>
          </w:tcPr>
          <w:p w14:paraId="09FD13C5" w14:textId="77777777" w:rsidR="001F028E" w:rsidRPr="006F4400" w:rsidRDefault="001F028E" w:rsidP="001F028E">
            <w:r w:rsidRPr="006F4400">
              <w:t>STM32F4xx</w:t>
            </w:r>
          </w:p>
        </w:tc>
      </w:tr>
      <w:tr w:rsidR="001F028E" w:rsidRPr="006F4400" w14:paraId="6EFC5EC3" w14:textId="77777777">
        <w:tc>
          <w:tcPr>
            <w:tcW w:w="2600" w:type="dxa"/>
            <w:tcBorders>
              <w:top w:val="single" w:sz="4" w:space="0" w:color="auto"/>
              <w:left w:val="single" w:sz="4" w:space="0" w:color="auto"/>
              <w:bottom w:val="single" w:sz="4" w:space="0" w:color="auto"/>
              <w:right w:val="single" w:sz="4" w:space="0" w:color="auto"/>
            </w:tcBorders>
            <w:hideMark/>
          </w:tcPr>
          <w:p w14:paraId="1A3150B0" w14:textId="77777777" w:rsidR="001F028E" w:rsidRPr="006F4400" w:rsidRDefault="001F028E" w:rsidP="001F028E">
            <w:r w:rsidRPr="006F4400">
              <w:rPr>
                <w:b/>
                <w:bCs/>
              </w:rPr>
              <w:t>Clock</w:t>
            </w:r>
          </w:p>
        </w:tc>
        <w:tc>
          <w:tcPr>
            <w:tcW w:w="6760" w:type="dxa"/>
            <w:tcBorders>
              <w:top w:val="single" w:sz="4" w:space="0" w:color="auto"/>
              <w:left w:val="single" w:sz="4" w:space="0" w:color="auto"/>
              <w:bottom w:val="single" w:sz="4" w:space="0" w:color="auto"/>
              <w:right w:val="single" w:sz="4" w:space="0" w:color="auto"/>
            </w:tcBorders>
            <w:hideMark/>
          </w:tcPr>
          <w:p w14:paraId="70F12A9B" w14:textId="77777777" w:rsidR="001F028E" w:rsidRPr="006F4400" w:rsidRDefault="001F028E" w:rsidP="001F028E">
            <w:r w:rsidRPr="006F4400">
              <w:t>16 MHz (HSI)</w:t>
            </w:r>
          </w:p>
        </w:tc>
      </w:tr>
      <w:tr w:rsidR="001F028E" w:rsidRPr="006F4400" w14:paraId="45925550" w14:textId="77777777">
        <w:tc>
          <w:tcPr>
            <w:tcW w:w="2600" w:type="dxa"/>
            <w:tcBorders>
              <w:top w:val="single" w:sz="4" w:space="0" w:color="auto"/>
              <w:left w:val="single" w:sz="4" w:space="0" w:color="auto"/>
              <w:bottom w:val="single" w:sz="4" w:space="0" w:color="auto"/>
              <w:right w:val="single" w:sz="4" w:space="0" w:color="auto"/>
            </w:tcBorders>
            <w:hideMark/>
          </w:tcPr>
          <w:p w14:paraId="62CC52C1" w14:textId="77777777" w:rsidR="001F028E" w:rsidRPr="006F4400" w:rsidRDefault="001F028E" w:rsidP="001F028E">
            <w:r w:rsidRPr="006F4400">
              <w:rPr>
                <w:b/>
                <w:bCs/>
              </w:rPr>
              <w:t>Course</w:t>
            </w:r>
          </w:p>
        </w:tc>
        <w:tc>
          <w:tcPr>
            <w:tcW w:w="6760" w:type="dxa"/>
            <w:tcBorders>
              <w:top w:val="single" w:sz="4" w:space="0" w:color="auto"/>
              <w:left w:val="single" w:sz="4" w:space="0" w:color="auto"/>
              <w:bottom w:val="single" w:sz="4" w:space="0" w:color="auto"/>
              <w:right w:val="single" w:sz="4" w:space="0" w:color="auto"/>
            </w:tcBorders>
            <w:hideMark/>
          </w:tcPr>
          <w:p w14:paraId="538F8FF4" w14:textId="77777777" w:rsidR="001F028E" w:rsidRPr="006F4400" w:rsidRDefault="001F028E" w:rsidP="001F028E">
            <w:r w:rsidRPr="006F4400">
              <w:t>Microcontrollers and Embedded Systems — CETYS Universidad</w:t>
            </w:r>
          </w:p>
        </w:tc>
      </w:tr>
    </w:tbl>
    <w:p w14:paraId="19DFB774" w14:textId="77777777" w:rsidR="001F028E" w:rsidRPr="006F4400" w:rsidRDefault="001F028E" w:rsidP="001F028E">
      <w:pPr>
        <w:rPr>
          <w:rFonts w:ascii="Calibri" w:eastAsia="Calibri" w:hAnsi="Calibri" w:cs="Calibri"/>
        </w:rPr>
      </w:pPr>
      <w:r w:rsidRPr="006F4400">
        <w:rPr>
          <w:rFonts w:ascii="Calibri" w:eastAsia="Calibri" w:hAnsi="Calibri" w:cs="Calibri"/>
        </w:rPr>
        <w:br w:type="page"/>
      </w:r>
    </w:p>
    <w:p w14:paraId="6140476E" w14:textId="77777777" w:rsidR="00616A3B" w:rsidRPr="006F4400" w:rsidRDefault="001B5D81">
      <w:pPr>
        <w:pStyle w:val="Ttulo1"/>
        <w:rPr>
          <w:color w:val="auto"/>
          <w:lang w:val="en-US"/>
        </w:rPr>
      </w:pPr>
      <w:r w:rsidRPr="006F4400">
        <w:rPr>
          <w:color w:val="auto"/>
          <w:lang w:val="en-US"/>
        </w:rPr>
        <w:lastRenderedPageBreak/>
        <w:t>1</w:t>
      </w:r>
      <w:r w:rsidRPr="006F4400">
        <w:rPr>
          <w:color w:val="auto"/>
          <w:lang w:val="en-US"/>
        </w:rPr>
        <w:t>. Introduction</w:t>
      </w:r>
    </w:p>
    <w:p w14:paraId="7A013507" w14:textId="77777777" w:rsidR="00616A3B" w:rsidRPr="006F4400" w:rsidRDefault="001B5D81">
      <w:pPr>
        <w:pStyle w:val="Ttulo2"/>
        <w:rPr>
          <w:color w:val="auto"/>
          <w:lang w:val="en-US"/>
        </w:rPr>
      </w:pPr>
      <w:r w:rsidRPr="006F4400">
        <w:rPr>
          <w:color w:val="auto"/>
          <w:lang w:val="en-US"/>
        </w:rPr>
        <w:t>1.1. Purpose</w:t>
      </w:r>
    </w:p>
    <w:p w14:paraId="1B5C473B" w14:textId="77777777" w:rsidR="00616A3B" w:rsidRPr="006F4400" w:rsidRDefault="001B5D81">
      <w:r w:rsidRPr="006F4400">
        <w:t>This document describes the design and architecture of the Sensor driver module for Lab Assignment 3 (ADC Driver Development and Sensor-Controlled PWM Application). It provides details on data structures, algorithms, and control flow to guide implementation and testing of the Sensor module.</w:t>
      </w:r>
    </w:p>
    <w:p w14:paraId="3E25554F" w14:textId="77777777" w:rsidR="00616A3B" w:rsidRPr="006F4400" w:rsidRDefault="00616A3B"/>
    <w:p w14:paraId="39469E5A" w14:textId="77777777" w:rsidR="00616A3B" w:rsidRPr="006F4400" w:rsidRDefault="001B5D81">
      <w:pPr>
        <w:pStyle w:val="Ttulo2"/>
        <w:rPr>
          <w:color w:val="auto"/>
          <w:lang w:val="en-US"/>
        </w:rPr>
      </w:pPr>
      <w:r w:rsidRPr="006F4400">
        <w:rPr>
          <w:color w:val="auto"/>
          <w:lang w:val="en-US"/>
        </w:rPr>
        <w:t>1.2. Scope</w:t>
      </w:r>
    </w:p>
    <w:p w14:paraId="6535B6B0" w14:textId="77777777" w:rsidR="00616A3B" w:rsidRPr="006F4400" w:rsidRDefault="001B5D81">
      <w:r w:rsidRPr="006F4400">
        <w:t>The Sensor driver is a mid-level software component for the STM32F411RE microcontroller. It abstracts the ADC and GPIO hardware by providing a clean API for higher-level application modules to read analog sensor values (e.g., potentiometer voltage). Internally, it relies on the ADC driver and GPIO driver to configure hardware and acquire data.</w:t>
      </w:r>
    </w:p>
    <w:p w14:paraId="58AE6F87" w14:textId="77777777" w:rsidR="00616A3B" w:rsidRPr="006F4400" w:rsidRDefault="00616A3B"/>
    <w:p w14:paraId="36F975F8" w14:textId="77777777" w:rsidR="00616A3B" w:rsidRPr="006F4400" w:rsidRDefault="001B5D81">
      <w:pPr>
        <w:pStyle w:val="Ttulo2"/>
        <w:rPr>
          <w:color w:val="auto"/>
          <w:lang w:val="en-US"/>
        </w:rPr>
      </w:pPr>
      <w:r w:rsidRPr="006F4400">
        <w:rPr>
          <w:color w:val="auto"/>
          <w:lang w:val="en-US"/>
        </w:rPr>
        <w:t>1.3. Definitions and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16A3B" w:rsidRPr="006F4400" w14:paraId="6585B922" w14:textId="77777777" w:rsidTr="001F028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1B2F8276" w14:textId="77777777" w:rsidR="00616A3B" w:rsidRPr="006F4400" w:rsidRDefault="001B5D81">
            <w:r w:rsidRPr="006F4400">
              <w:rPr>
                <w:b/>
                <w:bCs/>
                <w:sz w:val="20"/>
                <w:szCs w:val="20"/>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08ACBAC4" w14:textId="77777777" w:rsidR="00616A3B" w:rsidRPr="006F4400" w:rsidRDefault="001B5D81">
            <w:r w:rsidRPr="006F4400">
              <w:rPr>
                <w:b/>
                <w:bCs/>
                <w:sz w:val="20"/>
                <w:szCs w:val="20"/>
              </w:rPr>
              <w:t>Definition</w:t>
            </w:r>
          </w:p>
        </w:tc>
      </w:tr>
      <w:tr w:rsidR="00616A3B" w:rsidRPr="006F4400" w14:paraId="223CEA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C3593" w14:textId="77777777" w:rsidR="00616A3B" w:rsidRPr="006F4400" w:rsidRDefault="001B5D81">
            <w:r w:rsidRPr="006F4400">
              <w:rPr>
                <w:sz w:val="20"/>
                <w:szCs w:val="20"/>
              </w:rPr>
              <w:t>ADC</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03BA5" w14:textId="77777777" w:rsidR="00616A3B" w:rsidRPr="006F4400" w:rsidRDefault="001B5D81">
            <w:r w:rsidRPr="006F4400">
              <w:rPr>
                <w:sz w:val="20"/>
                <w:szCs w:val="20"/>
              </w:rPr>
              <w:t>Analog-to-Digital Converter</w:t>
            </w:r>
          </w:p>
        </w:tc>
      </w:tr>
      <w:tr w:rsidR="00616A3B" w:rsidRPr="006F4400" w14:paraId="233467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76E7E" w14:textId="77777777" w:rsidR="00616A3B" w:rsidRPr="006F4400" w:rsidRDefault="001B5D81">
            <w:r w:rsidRPr="006F4400">
              <w:rPr>
                <w:sz w:val="20"/>
                <w:szCs w:val="20"/>
              </w:rPr>
              <w:t>GPIO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68B8C" w14:textId="77777777" w:rsidR="00616A3B" w:rsidRPr="006F4400" w:rsidRDefault="001B5D81">
            <w:r w:rsidRPr="006F4400">
              <w:rPr>
                <w:sz w:val="20"/>
                <w:szCs w:val="20"/>
              </w:rPr>
              <w:t>General Purpose Input/Output</w:t>
            </w:r>
          </w:p>
        </w:tc>
      </w:tr>
      <w:tr w:rsidR="00616A3B" w:rsidRPr="006F4400" w14:paraId="2B861B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FC9B0" w14:textId="77777777" w:rsidR="00616A3B" w:rsidRPr="006F4400" w:rsidRDefault="001B5D81">
            <w:r w:rsidRPr="006F4400">
              <w:rPr>
                <w:sz w:val="20"/>
                <w:szCs w:val="20"/>
              </w:rPr>
              <w:t>PWM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934A9" w14:textId="77777777" w:rsidR="00616A3B" w:rsidRPr="006F4400" w:rsidRDefault="001B5D81">
            <w:r w:rsidRPr="006F4400">
              <w:rPr>
                <w:sz w:val="20"/>
                <w:szCs w:val="20"/>
              </w:rPr>
              <w:t>Pulse Width Modulation</w:t>
            </w:r>
          </w:p>
        </w:tc>
      </w:tr>
      <w:tr w:rsidR="00616A3B" w:rsidRPr="006F4400" w14:paraId="32410D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6EAE1" w14:textId="77777777" w:rsidR="00616A3B" w:rsidRPr="006F4400" w:rsidRDefault="001B5D81">
            <w:r w:rsidRPr="006F4400">
              <w:rPr>
                <w:sz w:val="20"/>
                <w:szCs w:val="20"/>
              </w:rPr>
              <w:t>SRS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DA21E" w14:textId="77777777" w:rsidR="00616A3B" w:rsidRPr="006F4400" w:rsidRDefault="001B5D81">
            <w:r w:rsidRPr="006F4400">
              <w:rPr>
                <w:sz w:val="20"/>
                <w:szCs w:val="20"/>
              </w:rPr>
              <w:t>Software Requirements Specification</w:t>
            </w:r>
          </w:p>
        </w:tc>
      </w:tr>
      <w:tr w:rsidR="00616A3B" w:rsidRPr="006F4400" w14:paraId="011D8C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9EEDF" w14:textId="77777777" w:rsidR="00616A3B" w:rsidRPr="006F4400" w:rsidRDefault="001B5D81">
            <w:r w:rsidRPr="006F4400">
              <w:rPr>
                <w:sz w:val="20"/>
                <w:szCs w:val="20"/>
              </w:rPr>
              <w:t>SDD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D84D5" w14:textId="77777777" w:rsidR="00616A3B" w:rsidRPr="006F4400" w:rsidRDefault="001B5D81">
            <w:r w:rsidRPr="006F4400">
              <w:rPr>
                <w:sz w:val="20"/>
                <w:szCs w:val="20"/>
              </w:rPr>
              <w:t>Software Design Document</w:t>
            </w:r>
          </w:p>
        </w:tc>
      </w:tr>
      <w:tr w:rsidR="00616A3B" w:rsidRPr="006F4400" w14:paraId="1C290B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4F8DE" w14:textId="77777777" w:rsidR="00616A3B" w:rsidRPr="006F4400" w:rsidRDefault="001B5D81">
            <w:r w:rsidRPr="006F4400">
              <w:rPr>
                <w:sz w:val="20"/>
                <w:szCs w:val="20"/>
              </w:rPr>
              <w:t>CMSIS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C4FAB" w14:textId="77777777" w:rsidR="00616A3B" w:rsidRPr="006F4400" w:rsidRDefault="001B5D81">
            <w:r w:rsidRPr="006F4400">
              <w:rPr>
                <w:sz w:val="20"/>
                <w:szCs w:val="20"/>
              </w:rPr>
              <w:t>Cortex Microcontroller Software Interface Standard</w:t>
            </w:r>
          </w:p>
        </w:tc>
      </w:tr>
      <w:tr w:rsidR="00616A3B" w:rsidRPr="006F4400" w14:paraId="521FB0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B657E" w14:textId="77777777" w:rsidR="00616A3B" w:rsidRPr="006F4400" w:rsidRDefault="001B5D81">
            <w:r w:rsidRPr="006F4400">
              <w:rPr>
                <w:sz w:val="20"/>
                <w:szCs w:val="20"/>
              </w:rPr>
              <w:t>EOC</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18170" w14:textId="77777777" w:rsidR="00616A3B" w:rsidRPr="006F4400" w:rsidRDefault="001B5D81">
            <w:r w:rsidRPr="006F4400">
              <w:rPr>
                <w:sz w:val="20"/>
                <w:szCs w:val="20"/>
              </w:rPr>
              <w:t>End Of Conversion (ADC status register bit)</w:t>
            </w:r>
          </w:p>
        </w:tc>
      </w:tr>
      <w:tr w:rsidR="00616A3B" w:rsidRPr="006F4400" w14:paraId="651DC0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F9AB2" w14:textId="77777777" w:rsidR="00616A3B" w:rsidRPr="006F4400" w:rsidRDefault="001B5D81">
            <w:r w:rsidRPr="006F4400">
              <w:rPr>
                <w:sz w:val="20"/>
                <w:szCs w:val="20"/>
              </w:rPr>
              <w:t>MCU</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E64CC" w14:textId="77777777" w:rsidR="00616A3B" w:rsidRPr="006F4400" w:rsidRDefault="001B5D81">
            <w:r w:rsidRPr="006F4400">
              <w:rPr>
                <w:sz w:val="20"/>
                <w:szCs w:val="20"/>
              </w:rPr>
              <w:t>Microcontroller Unit</w:t>
            </w:r>
          </w:p>
        </w:tc>
      </w:tr>
      <w:tr w:rsidR="00616A3B" w:rsidRPr="006F4400" w14:paraId="416354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09DEA" w14:textId="77777777" w:rsidR="00616A3B" w:rsidRPr="006F4400" w:rsidRDefault="001B5D81">
            <w:r w:rsidRPr="006F4400">
              <w:rPr>
                <w:sz w:val="20"/>
                <w:szCs w:val="20"/>
              </w:rPr>
              <w:t>port_t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6F8CB" w14:textId="77777777" w:rsidR="00616A3B" w:rsidRPr="006F4400" w:rsidRDefault="001B5D81">
            <w:r w:rsidRPr="006F4400">
              <w:rPr>
                <w:sz w:val="20"/>
                <w:szCs w:val="20"/>
              </w:rPr>
              <w:t>Enumerated type representing a GPIO port (PORTA, PORTB, ...)</w:t>
            </w:r>
          </w:p>
        </w:tc>
      </w:tr>
      <w:tr w:rsidR="00616A3B" w:rsidRPr="006F4400" w14:paraId="6D9538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F840A" w14:textId="77777777" w:rsidR="00616A3B" w:rsidRPr="006F4400" w:rsidRDefault="001B5D81">
            <w:r w:rsidRPr="006F4400">
              <w:rPr>
                <w:sz w:val="20"/>
                <w:szCs w:val="20"/>
              </w:rPr>
              <w:t>Sensor_Status_t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93439" w14:textId="77777777" w:rsidR="00616A3B" w:rsidRPr="006F4400" w:rsidRDefault="001B5D81">
            <w:r w:rsidRPr="006F4400">
              <w:rPr>
                <w:sz w:val="20"/>
                <w:szCs w:val="20"/>
              </w:rPr>
              <w:t>Enumerated return type for Sensor module functions</w:t>
            </w:r>
          </w:p>
        </w:tc>
      </w:tr>
    </w:tbl>
    <w:p w14:paraId="109A50BA" w14:textId="77777777" w:rsidR="00616A3B" w:rsidRPr="006F4400" w:rsidRDefault="00616A3B"/>
    <w:p w14:paraId="0B17B2A2" w14:textId="77777777" w:rsidR="00616A3B" w:rsidRPr="006F4400" w:rsidRDefault="001B5D81">
      <w:pPr>
        <w:pStyle w:val="Ttulo2"/>
        <w:rPr>
          <w:color w:val="auto"/>
          <w:lang w:val="en-US"/>
        </w:rPr>
      </w:pPr>
      <w:r w:rsidRPr="006F4400">
        <w:rPr>
          <w:color w:val="auto"/>
          <w:lang w:val="en-US"/>
        </w:rPr>
        <w:t>1.4. Requirements</w:t>
      </w:r>
    </w:p>
    <w:p w14:paraId="272CBA22" w14:textId="77777777" w:rsidR="00616A3B" w:rsidRPr="006F4400" w:rsidRDefault="001B5D81">
      <w:r w:rsidRPr="006F4400">
        <w:t>All requirements specific to this module are derived from the ADC SRS located at: SRS/ADC/SRS-ADC_Driver.md (MSE_LabCourse repository). The Sensor module also satisfies functional requirements FR-1 through FR-9 of the ADC SRS as part of Task 2 of Lab Assignment 3.</w:t>
      </w:r>
    </w:p>
    <w:p w14:paraId="79ED768D" w14:textId="77777777" w:rsidR="00616A3B" w:rsidRPr="006F4400" w:rsidRDefault="00616A3B"/>
    <w:p w14:paraId="031147CE" w14:textId="77777777" w:rsidR="006F4400" w:rsidRPr="006F4400" w:rsidRDefault="006F4400"/>
    <w:p w14:paraId="1258917A" w14:textId="77777777" w:rsidR="006F4400" w:rsidRPr="006F4400" w:rsidRDefault="006F4400"/>
    <w:p w14:paraId="0811AE1D" w14:textId="77777777" w:rsidR="006F4400" w:rsidRPr="006F4400" w:rsidRDefault="006F4400"/>
    <w:p w14:paraId="2CEB43F0" w14:textId="77777777" w:rsidR="006F4400" w:rsidRPr="006F4400" w:rsidRDefault="006F4400"/>
    <w:p w14:paraId="25E9F503" w14:textId="77777777" w:rsidR="00616A3B" w:rsidRPr="006F4400" w:rsidRDefault="001B5D81">
      <w:pPr>
        <w:pStyle w:val="Ttulo1"/>
        <w:rPr>
          <w:color w:val="auto"/>
          <w:lang w:val="en-US"/>
        </w:rPr>
      </w:pPr>
      <w:r w:rsidRPr="006F4400">
        <w:rPr>
          <w:color w:val="auto"/>
          <w:lang w:val="en-US"/>
        </w:rPr>
        <w:lastRenderedPageBreak/>
        <w:t>2. System Architecture</w:t>
      </w:r>
    </w:p>
    <w:p w14:paraId="1B693C40" w14:textId="77777777" w:rsidR="00616A3B" w:rsidRPr="006F4400" w:rsidRDefault="001B5D81">
      <w:pPr>
        <w:pStyle w:val="Ttulo2"/>
        <w:rPr>
          <w:color w:val="auto"/>
          <w:lang w:val="en-US"/>
        </w:rPr>
      </w:pPr>
      <w:r w:rsidRPr="006F4400">
        <w:rPr>
          <w:color w:val="auto"/>
          <w:lang w:val="en-US"/>
        </w:rPr>
        <w:t>2.1. High-Level Design</w:t>
      </w:r>
    </w:p>
    <w:p w14:paraId="2F3913A8" w14:textId="77777777" w:rsidR="00616A3B" w:rsidRPr="006F4400" w:rsidRDefault="001B5D81">
      <w:pPr>
        <w:pStyle w:val="Prrafodelista"/>
        <w:numPr>
          <w:ilvl w:val="0"/>
          <w:numId w:val="2"/>
        </w:numPr>
        <w:rPr>
          <w:lang w:val="en-US"/>
        </w:rPr>
      </w:pPr>
      <w:r w:rsidRPr="006F4400">
        <w:rPr>
          <w:lang w:val="en-US"/>
        </w:rPr>
        <w:t>Layered Architecture:</w:t>
      </w:r>
    </w:p>
    <w:p w14:paraId="3BB3D48C" w14:textId="77777777" w:rsidR="00616A3B" w:rsidRPr="006F4400" w:rsidRDefault="001B5D81">
      <w:pPr>
        <w:pStyle w:val="Prrafodelista"/>
        <w:numPr>
          <w:ilvl w:val="1"/>
          <w:numId w:val="2"/>
        </w:numPr>
        <w:rPr>
          <w:lang w:val="en-US"/>
        </w:rPr>
      </w:pPr>
      <w:r w:rsidRPr="006F4400">
        <w:rPr>
          <w:lang w:val="en-US"/>
        </w:rPr>
        <w:t>Application Layer: Calls Sensor module functions (sensor_init, sensor_startConversion, sensor_readValue) from main.c to map ADC values to PWM duty cycle.</w:t>
      </w:r>
    </w:p>
    <w:p w14:paraId="7CEDC164" w14:textId="77777777" w:rsidR="00616A3B" w:rsidRPr="006F4400" w:rsidRDefault="001B5D81">
      <w:pPr>
        <w:pStyle w:val="Prrafodelista"/>
        <w:numPr>
          <w:ilvl w:val="1"/>
          <w:numId w:val="2"/>
        </w:numPr>
        <w:rPr>
          <w:lang w:val="en-US"/>
        </w:rPr>
      </w:pPr>
      <w:r w:rsidRPr="006F4400">
        <w:rPr>
          <w:lang w:val="en-US"/>
        </w:rPr>
        <w:t xml:space="preserve">Sensor Module Layer: Provides a clean API (Sensor.h / Sensor.c) to configure and read an analog sensor. </w:t>
      </w:r>
      <w:r w:rsidRPr="006F4400">
        <w:rPr>
          <w:lang w:val="en-US"/>
        </w:rPr>
        <w:t>Internally delegates hardware access to ADC and GPIO drivers.</w:t>
      </w:r>
    </w:p>
    <w:p w14:paraId="482124EB" w14:textId="77777777" w:rsidR="00616A3B" w:rsidRPr="006F4400" w:rsidRDefault="001B5D81">
      <w:pPr>
        <w:pStyle w:val="Prrafodelista"/>
        <w:numPr>
          <w:ilvl w:val="1"/>
          <w:numId w:val="2"/>
        </w:numPr>
        <w:rPr>
          <w:lang w:val="en-US"/>
        </w:rPr>
      </w:pPr>
      <w:r w:rsidRPr="006F4400">
        <w:rPr>
          <w:lang w:val="en-US"/>
        </w:rPr>
        <w:t>ADC Driver Layer: Provides functions to initialize, configure channels, start conversions, and read ADC data registers (ADC.h / ADC.c).</w:t>
      </w:r>
    </w:p>
    <w:p w14:paraId="3A92347F" w14:textId="77777777" w:rsidR="00616A3B" w:rsidRPr="006F4400" w:rsidRDefault="001B5D81">
      <w:pPr>
        <w:pStyle w:val="Prrafodelista"/>
        <w:numPr>
          <w:ilvl w:val="1"/>
          <w:numId w:val="2"/>
        </w:numPr>
        <w:rPr>
          <w:lang w:val="en-US"/>
        </w:rPr>
      </w:pPr>
      <w:r w:rsidRPr="006F4400">
        <w:rPr>
          <w:lang w:val="en-US"/>
        </w:rPr>
        <w:t>GPIO Driver Layer: Provides gpio_setPinMode() to configure the analog input pin (GPIO.h / GPIO.c).</w:t>
      </w:r>
    </w:p>
    <w:p w14:paraId="15F4BFE9" w14:textId="77777777" w:rsidR="00616A3B" w:rsidRPr="006F4400" w:rsidRDefault="001B5D81">
      <w:pPr>
        <w:pStyle w:val="Prrafodelista"/>
        <w:numPr>
          <w:ilvl w:val="1"/>
          <w:numId w:val="2"/>
        </w:numPr>
        <w:rPr>
          <w:lang w:val="en-US"/>
        </w:rPr>
      </w:pPr>
      <w:r w:rsidRPr="006F4400">
        <w:rPr>
          <w:lang w:val="en-US"/>
        </w:rPr>
        <w:t>Hardware Layer: Actual STM32F411RE ADC1 and GPIOA registers accessed through CMSIS definitions (stm32f411xe.h).</w:t>
      </w:r>
    </w:p>
    <w:p w14:paraId="697303F7" w14:textId="77777777" w:rsidR="00616A3B" w:rsidRPr="006F4400" w:rsidRDefault="00616A3B"/>
    <w:p w14:paraId="7C6C0F04" w14:textId="77777777" w:rsidR="00616A3B" w:rsidRPr="006F4400" w:rsidRDefault="001B5D81">
      <w:pPr>
        <w:pStyle w:val="Ttulo2"/>
        <w:rPr>
          <w:color w:val="auto"/>
          <w:lang w:val="en-US"/>
        </w:rPr>
      </w:pPr>
      <w:r w:rsidRPr="006F4400">
        <w:rPr>
          <w:color w:val="auto"/>
          <w:lang w:val="en-US"/>
        </w:rPr>
        <w:t>2.2. Module Interfaces</w:t>
      </w:r>
    </w:p>
    <w:p w14:paraId="5889090F" w14:textId="77777777" w:rsidR="00616A3B" w:rsidRPr="006F4400" w:rsidRDefault="001B5D81">
      <w:pPr>
        <w:pStyle w:val="Prrafodelista"/>
        <w:numPr>
          <w:ilvl w:val="0"/>
          <w:numId w:val="2"/>
        </w:numPr>
        <w:rPr>
          <w:lang w:val="en-US"/>
        </w:rPr>
      </w:pPr>
      <w:r w:rsidRPr="006F4400">
        <w:rPr>
          <w:lang w:val="en-US"/>
        </w:rPr>
        <w:t>Public API: Functions declared in Sensor.h.</w:t>
      </w:r>
    </w:p>
    <w:p w14:paraId="1C2D60FD" w14:textId="77777777" w:rsidR="00616A3B" w:rsidRPr="006F4400" w:rsidRDefault="001B5D81">
      <w:pPr>
        <w:pStyle w:val="Prrafodelista"/>
        <w:numPr>
          <w:ilvl w:val="0"/>
          <w:numId w:val="2"/>
        </w:numPr>
        <w:rPr>
          <w:lang w:val="en-US"/>
        </w:rPr>
      </w:pPr>
      <w:r w:rsidRPr="006F4400">
        <w:rPr>
          <w:lang w:val="en-US"/>
        </w:rPr>
        <w:t>Dependencies:</w:t>
      </w:r>
    </w:p>
    <w:p w14:paraId="13EE89E7" w14:textId="77777777" w:rsidR="00616A3B" w:rsidRPr="006F4400" w:rsidRDefault="001B5D81">
      <w:pPr>
        <w:pStyle w:val="Prrafodelista"/>
        <w:numPr>
          <w:ilvl w:val="1"/>
          <w:numId w:val="2"/>
        </w:numPr>
        <w:rPr>
          <w:lang w:val="en-US"/>
        </w:rPr>
      </w:pPr>
      <w:r w:rsidRPr="006F4400">
        <w:rPr>
          <w:lang w:val="en-US"/>
        </w:rPr>
        <w:t>ADC.h / ADC.c: adc_init, adc_setChannel, adc_enableADC, adc_startSingleConversion, adc_startContinuosConversion, adc_readData.</w:t>
      </w:r>
    </w:p>
    <w:p w14:paraId="412D1B0A" w14:textId="77777777" w:rsidR="00616A3B" w:rsidRPr="006F4400" w:rsidRDefault="001B5D81">
      <w:pPr>
        <w:pStyle w:val="Prrafodelista"/>
        <w:numPr>
          <w:ilvl w:val="1"/>
          <w:numId w:val="2"/>
        </w:numPr>
        <w:rPr>
          <w:lang w:val="en-US"/>
        </w:rPr>
      </w:pPr>
      <w:r w:rsidRPr="006F4400">
        <w:rPr>
          <w:lang w:val="en-US"/>
        </w:rPr>
        <w:t>GPIO.h / GPIO.c: gpio_setPinMode.</w:t>
      </w:r>
    </w:p>
    <w:p w14:paraId="7A732A58" w14:textId="77777777" w:rsidR="00616A3B" w:rsidRPr="006F4400" w:rsidRDefault="001B5D81">
      <w:pPr>
        <w:pStyle w:val="Prrafodelista"/>
        <w:numPr>
          <w:ilvl w:val="1"/>
          <w:numId w:val="2"/>
        </w:numPr>
        <w:rPr>
          <w:lang w:val="en-US"/>
        </w:rPr>
      </w:pPr>
      <w:r w:rsidRPr="006F4400">
        <w:rPr>
          <w:lang w:val="en-US"/>
        </w:rPr>
        <w:t>CMSIS: stm32f411xe.h, stm32f4xx.h - MCU-specific register definitions (ADC_TypeDef, GPIO_TypeDef, RCC).</w:t>
      </w:r>
    </w:p>
    <w:p w14:paraId="2F2C5866" w14:textId="77777777" w:rsidR="00616A3B" w:rsidRPr="006F4400" w:rsidRDefault="00616A3B"/>
    <w:p w14:paraId="28E2558D" w14:textId="77777777" w:rsidR="006F4400" w:rsidRPr="006F4400" w:rsidRDefault="006F4400"/>
    <w:p w14:paraId="1B1FD187" w14:textId="77777777" w:rsidR="006F4400" w:rsidRPr="006F4400" w:rsidRDefault="006F4400"/>
    <w:p w14:paraId="13067FBB" w14:textId="77777777" w:rsidR="006F4400" w:rsidRPr="006F4400" w:rsidRDefault="006F4400"/>
    <w:p w14:paraId="03066521" w14:textId="77777777" w:rsidR="006F4400" w:rsidRPr="006F4400" w:rsidRDefault="006F4400"/>
    <w:p w14:paraId="017C71D7" w14:textId="77777777" w:rsidR="006F4400" w:rsidRPr="006F4400" w:rsidRDefault="006F4400"/>
    <w:p w14:paraId="005E07F3" w14:textId="77777777" w:rsidR="006F4400" w:rsidRPr="006F4400" w:rsidRDefault="006F4400"/>
    <w:p w14:paraId="3512ACEE" w14:textId="77777777" w:rsidR="006F4400" w:rsidRPr="006F4400" w:rsidRDefault="006F4400"/>
    <w:p w14:paraId="751CAC6D" w14:textId="77777777" w:rsidR="006F4400" w:rsidRPr="006F4400" w:rsidRDefault="006F4400"/>
    <w:p w14:paraId="4053F9BE" w14:textId="77777777" w:rsidR="006F4400" w:rsidRPr="006F4400" w:rsidRDefault="006F4400"/>
    <w:p w14:paraId="6037BC73" w14:textId="77777777" w:rsidR="006F4400" w:rsidRPr="006F4400" w:rsidRDefault="006F4400"/>
    <w:p w14:paraId="666A8645" w14:textId="77777777" w:rsidR="006F4400" w:rsidRPr="006F4400" w:rsidRDefault="006F4400"/>
    <w:p w14:paraId="6E07E809" w14:textId="77777777" w:rsidR="006F4400" w:rsidRPr="006F4400" w:rsidRDefault="006F4400"/>
    <w:p w14:paraId="5FD8156E" w14:textId="77777777" w:rsidR="006F4400" w:rsidRPr="006F4400" w:rsidRDefault="006F4400"/>
    <w:p w14:paraId="46805B45" w14:textId="77777777" w:rsidR="006F4400" w:rsidRPr="006F4400" w:rsidRDefault="006F4400"/>
    <w:p w14:paraId="650ECBD5" w14:textId="77777777" w:rsidR="006F4400" w:rsidRPr="006F4400" w:rsidRDefault="006F4400"/>
    <w:p w14:paraId="5CEFFD87" w14:textId="77777777" w:rsidR="006F4400" w:rsidRPr="006F4400" w:rsidRDefault="006F4400"/>
    <w:p w14:paraId="48955672" w14:textId="77777777" w:rsidR="006F4400" w:rsidRPr="006F4400" w:rsidRDefault="006F4400"/>
    <w:p w14:paraId="4E7F64AA" w14:textId="77777777" w:rsidR="006F4400" w:rsidRPr="006F4400" w:rsidRDefault="006F4400"/>
    <w:p w14:paraId="731EAB8B" w14:textId="77777777" w:rsidR="006F4400" w:rsidRPr="006F4400" w:rsidRDefault="006F4400"/>
    <w:p w14:paraId="1898E7A3" w14:textId="77777777" w:rsidR="006F4400" w:rsidRPr="006F4400" w:rsidRDefault="006F4400"/>
    <w:p w14:paraId="53480038" w14:textId="77777777" w:rsidR="00616A3B" w:rsidRPr="006F4400" w:rsidRDefault="001B5D81">
      <w:pPr>
        <w:pStyle w:val="Ttulo1"/>
        <w:rPr>
          <w:color w:val="auto"/>
          <w:lang w:val="en-US"/>
        </w:rPr>
      </w:pPr>
      <w:r w:rsidRPr="006F4400">
        <w:rPr>
          <w:color w:val="auto"/>
          <w:lang w:val="en-US"/>
        </w:rPr>
        <w:lastRenderedPageBreak/>
        <w:t>3. Detailed Design</w:t>
      </w:r>
    </w:p>
    <w:p w14:paraId="0C3D42E8" w14:textId="77777777" w:rsidR="00616A3B" w:rsidRPr="006F4400" w:rsidRDefault="001B5D81">
      <w:pPr>
        <w:pStyle w:val="Ttulo2"/>
        <w:rPr>
          <w:color w:val="auto"/>
          <w:lang w:val="en-US"/>
        </w:rPr>
      </w:pPr>
      <w:r w:rsidRPr="006F4400">
        <w:rPr>
          <w:color w:val="auto"/>
          <w:lang w:val="en-US"/>
        </w:rPr>
        <w:t>3.1. Class Diagram</w:t>
      </w:r>
    </w:p>
    <w:p w14:paraId="253C7A9A" w14:textId="77777777" w:rsidR="00616A3B" w:rsidRPr="006F4400" w:rsidRDefault="001B5D81">
      <w:pPr>
        <w:jc w:val="center"/>
      </w:pPr>
      <w:r w:rsidRPr="006F4400">
        <w:drawing>
          <wp:inline distT="0" distB="0" distL="0" distR="0" wp14:anchorId="36A72FE5" wp14:editId="46E539D6">
            <wp:extent cx="5905500" cy="4000500"/>
            <wp:effectExtent l="0" t="0" r="0" b="0"/>
            <wp:docPr id="1" name="Figure 1. Class Diagram - Sensor Module" descr="Figure 1. Class Diagram - Sensor Module" title="Figure 1. Class Diagram -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00500"/>
                    </a:xfrm>
                    <a:prstGeom prst="rect">
                      <a:avLst/>
                    </a:prstGeom>
                  </pic:spPr>
                </pic:pic>
              </a:graphicData>
            </a:graphic>
          </wp:inline>
        </w:drawing>
      </w:r>
    </w:p>
    <w:p w14:paraId="1C3821E4" w14:textId="77777777" w:rsidR="00616A3B" w:rsidRPr="006F4400" w:rsidRDefault="001B5D81">
      <w:pPr>
        <w:jc w:val="center"/>
      </w:pPr>
      <w:r w:rsidRPr="006F4400">
        <w:rPr>
          <w:i/>
          <w:iCs/>
          <w:sz w:val="18"/>
          <w:szCs w:val="18"/>
        </w:rPr>
        <w:t>Figure 1. Class Diagram - Sensor Module</w:t>
      </w:r>
    </w:p>
    <w:p w14:paraId="3078E74B" w14:textId="77777777" w:rsidR="00616A3B" w:rsidRPr="006F4400" w:rsidRDefault="00616A3B"/>
    <w:p w14:paraId="294DFC51" w14:textId="77777777" w:rsidR="00616A3B" w:rsidRPr="006F4400" w:rsidRDefault="001B5D81">
      <w:pPr>
        <w:pStyle w:val="Ttulo2"/>
        <w:rPr>
          <w:color w:val="auto"/>
          <w:lang w:val="en-US"/>
        </w:rPr>
      </w:pPr>
      <w:r w:rsidRPr="006F4400">
        <w:rPr>
          <w:color w:val="auto"/>
          <w:lang w:val="en-US"/>
        </w:rPr>
        <w:t>3.2. Module Behavior (Sequence Diagrams, State Machines, etc.)</w:t>
      </w:r>
    </w:p>
    <w:p w14:paraId="2FD581A0" w14:textId="77777777" w:rsidR="00616A3B" w:rsidRPr="006F4400" w:rsidRDefault="001B5D81">
      <w:pPr>
        <w:pStyle w:val="Ttulo3"/>
        <w:rPr>
          <w:color w:val="auto"/>
          <w:lang w:val="en-US"/>
        </w:rPr>
      </w:pPr>
      <w:r w:rsidRPr="006F4400">
        <w:rPr>
          <w:color w:val="auto"/>
          <w:lang w:val="en-US"/>
        </w:rPr>
        <w:t>3.2.1. sensor_init</w:t>
      </w:r>
    </w:p>
    <w:p w14:paraId="2CDA9491" w14:textId="77777777" w:rsidR="00616A3B" w:rsidRPr="006F4400" w:rsidRDefault="001B5D81">
      <w:pPr>
        <w:jc w:val="center"/>
      </w:pPr>
      <w:r w:rsidRPr="006F4400">
        <w:drawing>
          <wp:inline distT="0" distB="0" distL="0" distR="0" wp14:anchorId="62E891D2" wp14:editId="0F2EFF48">
            <wp:extent cx="5524500" cy="2571750"/>
            <wp:effectExtent l="0" t="0" r="0" b="0"/>
            <wp:docPr id="518601412" name="Figure 2. Sequence Diagram - sensor_init" descr="Figure 2. Sequence Diagram - sensor_init" title="Figure 2. Sequence Diagram - sensor_i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571750"/>
                    </a:xfrm>
                    <a:prstGeom prst="rect">
                      <a:avLst/>
                    </a:prstGeom>
                  </pic:spPr>
                </pic:pic>
              </a:graphicData>
            </a:graphic>
          </wp:inline>
        </w:drawing>
      </w:r>
    </w:p>
    <w:p w14:paraId="5882566A" w14:textId="77777777" w:rsidR="00616A3B" w:rsidRPr="006F4400" w:rsidRDefault="001B5D81">
      <w:pPr>
        <w:jc w:val="center"/>
      </w:pPr>
      <w:r w:rsidRPr="006F4400">
        <w:rPr>
          <w:i/>
          <w:iCs/>
          <w:sz w:val="18"/>
          <w:szCs w:val="18"/>
        </w:rPr>
        <w:lastRenderedPageBreak/>
        <w:t>Figure 2. Sequence Diagram - sensor_init</w:t>
      </w:r>
    </w:p>
    <w:p w14:paraId="1B3A1540" w14:textId="77777777" w:rsidR="00616A3B" w:rsidRPr="006F4400" w:rsidRDefault="00616A3B"/>
    <w:p w14:paraId="1E4DEB94" w14:textId="77777777" w:rsidR="00616A3B" w:rsidRPr="006F4400" w:rsidRDefault="001B5D81">
      <w:pPr>
        <w:jc w:val="center"/>
      </w:pPr>
      <w:r w:rsidRPr="006F4400">
        <w:drawing>
          <wp:inline distT="0" distB="0" distL="0" distR="0" wp14:anchorId="19042667" wp14:editId="4F420E91">
            <wp:extent cx="3143250" cy="3524250"/>
            <wp:effectExtent l="0" t="0" r="0" b="0"/>
            <wp:docPr id="2093953767" name="Figure 3. Activity Diagram - sensor_init" descr="Figure 3. Activity Diagram - sensor_init" title="Figure 3. Activity Diagram - sensor_i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3524250"/>
                    </a:xfrm>
                    <a:prstGeom prst="rect">
                      <a:avLst/>
                    </a:prstGeom>
                  </pic:spPr>
                </pic:pic>
              </a:graphicData>
            </a:graphic>
          </wp:inline>
        </w:drawing>
      </w:r>
    </w:p>
    <w:p w14:paraId="2E535081" w14:textId="77777777" w:rsidR="00616A3B" w:rsidRPr="006F4400" w:rsidRDefault="001B5D81">
      <w:pPr>
        <w:jc w:val="center"/>
      </w:pPr>
      <w:r w:rsidRPr="006F4400">
        <w:rPr>
          <w:i/>
          <w:iCs/>
          <w:sz w:val="18"/>
          <w:szCs w:val="18"/>
        </w:rPr>
        <w:t>Figure 3. Activity Diagram - sensor_init</w:t>
      </w:r>
    </w:p>
    <w:p w14:paraId="4D442022" w14:textId="77777777" w:rsidR="00616A3B" w:rsidRPr="006F4400" w:rsidRDefault="00616A3B"/>
    <w:p w14:paraId="499185D4" w14:textId="77777777" w:rsidR="00616A3B" w:rsidRPr="006F4400" w:rsidRDefault="001B5D81">
      <w:pPr>
        <w:pStyle w:val="Ttulo3"/>
        <w:rPr>
          <w:color w:val="auto"/>
          <w:lang w:val="en-US"/>
        </w:rPr>
      </w:pPr>
      <w:r w:rsidRPr="006F4400">
        <w:rPr>
          <w:color w:val="auto"/>
          <w:lang w:val="en-US"/>
        </w:rPr>
        <w:t>3.2.2. sensor_startConversion</w:t>
      </w:r>
    </w:p>
    <w:p w14:paraId="6EC7E8CF" w14:textId="77777777" w:rsidR="00616A3B" w:rsidRPr="006F4400" w:rsidRDefault="001B5D81">
      <w:pPr>
        <w:jc w:val="center"/>
      </w:pPr>
      <w:r w:rsidRPr="006F4400">
        <w:drawing>
          <wp:inline distT="0" distB="0" distL="0" distR="0" wp14:anchorId="34359FA7" wp14:editId="083A8E62">
            <wp:extent cx="5524500" cy="2857500"/>
            <wp:effectExtent l="0" t="0" r="0" b="0"/>
            <wp:docPr id="73809242" name="Figure 4. Sequence Diagram - sensor_startConversion" descr="Figure 4. Sequence Diagram - sensor_startConversion" title="Figure 4. Sequence Diagram - sensor_start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857500"/>
                    </a:xfrm>
                    <a:prstGeom prst="rect">
                      <a:avLst/>
                    </a:prstGeom>
                  </pic:spPr>
                </pic:pic>
              </a:graphicData>
            </a:graphic>
          </wp:inline>
        </w:drawing>
      </w:r>
    </w:p>
    <w:p w14:paraId="063B4264" w14:textId="77777777" w:rsidR="00616A3B" w:rsidRPr="006F4400" w:rsidRDefault="001B5D81">
      <w:pPr>
        <w:jc w:val="center"/>
      </w:pPr>
      <w:r w:rsidRPr="006F4400">
        <w:rPr>
          <w:i/>
          <w:iCs/>
          <w:sz w:val="18"/>
          <w:szCs w:val="18"/>
        </w:rPr>
        <w:t>Figure 4. Sequence Diagram - sensor_startConversion</w:t>
      </w:r>
    </w:p>
    <w:p w14:paraId="2A6EAD1A" w14:textId="77777777" w:rsidR="00616A3B" w:rsidRPr="006F4400" w:rsidRDefault="00616A3B"/>
    <w:p w14:paraId="72F38FD1" w14:textId="77777777" w:rsidR="00616A3B" w:rsidRPr="006F4400" w:rsidRDefault="001B5D81">
      <w:pPr>
        <w:jc w:val="center"/>
      </w:pPr>
      <w:r w:rsidRPr="006F4400">
        <w:lastRenderedPageBreak/>
        <w:drawing>
          <wp:inline distT="0" distB="0" distL="0" distR="0" wp14:anchorId="4974E85E" wp14:editId="250342C7">
            <wp:extent cx="3333750" cy="3810000"/>
            <wp:effectExtent l="0" t="0" r="0" b="0"/>
            <wp:docPr id="1282669750" name="Figure 5. Activity Diagram - sensor_startConversion" descr="Figure 5. Activity Diagram - sensor_startConversion" title="Figure 5. Activity Diagram - sensor_start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33750" cy="3810000"/>
                    </a:xfrm>
                    <a:prstGeom prst="rect">
                      <a:avLst/>
                    </a:prstGeom>
                  </pic:spPr>
                </pic:pic>
              </a:graphicData>
            </a:graphic>
          </wp:inline>
        </w:drawing>
      </w:r>
    </w:p>
    <w:p w14:paraId="04E128CF" w14:textId="77777777" w:rsidR="00616A3B" w:rsidRPr="006F4400" w:rsidRDefault="001B5D81">
      <w:pPr>
        <w:jc w:val="center"/>
      </w:pPr>
      <w:r w:rsidRPr="006F4400">
        <w:rPr>
          <w:i/>
          <w:iCs/>
          <w:sz w:val="18"/>
          <w:szCs w:val="18"/>
        </w:rPr>
        <w:t>Figure 5. Activity Diagram - sensor_startConversion</w:t>
      </w:r>
    </w:p>
    <w:p w14:paraId="4CE7459F" w14:textId="77777777" w:rsidR="00616A3B" w:rsidRPr="006F4400" w:rsidRDefault="00616A3B"/>
    <w:p w14:paraId="5F66B5FB" w14:textId="77777777" w:rsidR="00616A3B" w:rsidRPr="006F4400" w:rsidRDefault="001B5D81">
      <w:pPr>
        <w:pStyle w:val="Ttulo3"/>
        <w:rPr>
          <w:color w:val="auto"/>
          <w:lang w:val="en-US"/>
        </w:rPr>
      </w:pPr>
      <w:r w:rsidRPr="006F4400">
        <w:rPr>
          <w:color w:val="auto"/>
          <w:lang w:val="en-US"/>
        </w:rPr>
        <w:t>3.2.3. sensor_readValue</w:t>
      </w:r>
    </w:p>
    <w:p w14:paraId="02605A7E" w14:textId="77777777" w:rsidR="00616A3B" w:rsidRPr="006F4400" w:rsidRDefault="001B5D81">
      <w:pPr>
        <w:jc w:val="center"/>
      </w:pPr>
      <w:r w:rsidRPr="006F4400">
        <w:drawing>
          <wp:inline distT="0" distB="0" distL="0" distR="0" wp14:anchorId="0925A3F6" wp14:editId="040FDBC7">
            <wp:extent cx="5143500" cy="2286000"/>
            <wp:effectExtent l="0" t="0" r="0" b="0"/>
            <wp:docPr id="1257962565" name="Figure 6. Sequence Diagram - sensor_readValue" descr="Figure 6. Sequence Diagram - sensor_readValue" title="Figure 6. Sequence Diagram - sensor_read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286000"/>
                    </a:xfrm>
                    <a:prstGeom prst="rect">
                      <a:avLst/>
                    </a:prstGeom>
                  </pic:spPr>
                </pic:pic>
              </a:graphicData>
            </a:graphic>
          </wp:inline>
        </w:drawing>
      </w:r>
    </w:p>
    <w:p w14:paraId="457C545D" w14:textId="77777777" w:rsidR="00616A3B" w:rsidRPr="006F4400" w:rsidRDefault="001B5D81">
      <w:pPr>
        <w:jc w:val="center"/>
      </w:pPr>
      <w:r w:rsidRPr="006F4400">
        <w:rPr>
          <w:i/>
          <w:iCs/>
          <w:sz w:val="18"/>
          <w:szCs w:val="18"/>
        </w:rPr>
        <w:t>Figure 6. Sequence Diagram - sensor_readValue</w:t>
      </w:r>
    </w:p>
    <w:p w14:paraId="4DBD3D4B" w14:textId="77777777" w:rsidR="00616A3B" w:rsidRPr="006F4400" w:rsidRDefault="00616A3B"/>
    <w:p w14:paraId="0A35265A" w14:textId="77777777" w:rsidR="006F4400" w:rsidRPr="006F4400" w:rsidRDefault="006F4400"/>
    <w:p w14:paraId="6F2F8A4B" w14:textId="77777777" w:rsidR="006F4400" w:rsidRPr="006F4400" w:rsidRDefault="006F4400"/>
    <w:p w14:paraId="67DC08C3" w14:textId="77777777" w:rsidR="006F4400" w:rsidRPr="006F4400" w:rsidRDefault="006F4400"/>
    <w:p w14:paraId="31F026E7" w14:textId="77777777" w:rsidR="006F4400" w:rsidRPr="006F4400" w:rsidRDefault="006F4400"/>
    <w:p w14:paraId="63772C18" w14:textId="77777777" w:rsidR="006F4400" w:rsidRPr="006F4400" w:rsidRDefault="006F4400"/>
    <w:p w14:paraId="4BC71695" w14:textId="77777777" w:rsidR="006F4400" w:rsidRPr="006F4400" w:rsidRDefault="006F4400"/>
    <w:p w14:paraId="6FE537FE" w14:textId="77777777" w:rsidR="00616A3B" w:rsidRPr="006F4400" w:rsidRDefault="001B5D81">
      <w:pPr>
        <w:pStyle w:val="Ttulo3"/>
        <w:rPr>
          <w:color w:val="auto"/>
          <w:lang w:val="en-US"/>
        </w:rPr>
      </w:pPr>
      <w:r w:rsidRPr="006F4400">
        <w:rPr>
          <w:color w:val="auto"/>
          <w:lang w:val="en-US"/>
        </w:rPr>
        <w:lastRenderedPageBreak/>
        <w:t xml:space="preserve">3.2.4. </w:t>
      </w:r>
      <w:r w:rsidRPr="006F4400">
        <w:rPr>
          <w:color w:val="auto"/>
          <w:lang w:val="en-US"/>
        </w:rPr>
        <w:t>State Diagram</w:t>
      </w:r>
    </w:p>
    <w:p w14:paraId="47A1EBA2" w14:textId="77777777" w:rsidR="00616A3B" w:rsidRPr="006F4400" w:rsidRDefault="001B5D81">
      <w:pPr>
        <w:jc w:val="center"/>
      </w:pPr>
      <w:r w:rsidRPr="006F4400">
        <w:drawing>
          <wp:inline distT="0" distB="0" distL="0" distR="0" wp14:anchorId="6F6F18BD" wp14:editId="1414F463">
            <wp:extent cx="5905500" cy="1762125"/>
            <wp:effectExtent l="0" t="0" r="0" b="0"/>
            <wp:docPr id="1029266997" name="Figure 7. State Diagram - Sensor Module" descr="Figure 7. State Diagram - Sensor Module" title="Figure 7. State Diagram -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762125"/>
                    </a:xfrm>
                    <a:prstGeom prst="rect">
                      <a:avLst/>
                    </a:prstGeom>
                  </pic:spPr>
                </pic:pic>
              </a:graphicData>
            </a:graphic>
          </wp:inline>
        </w:drawing>
      </w:r>
    </w:p>
    <w:p w14:paraId="29D9701B" w14:textId="77777777" w:rsidR="00616A3B" w:rsidRPr="006F4400" w:rsidRDefault="001B5D81">
      <w:pPr>
        <w:jc w:val="center"/>
      </w:pPr>
      <w:r w:rsidRPr="006F4400">
        <w:rPr>
          <w:i/>
          <w:iCs/>
          <w:sz w:val="18"/>
          <w:szCs w:val="18"/>
        </w:rPr>
        <w:t>Figure 7. State Diagram - Sensor Module</w:t>
      </w:r>
    </w:p>
    <w:p w14:paraId="15AE95E0" w14:textId="77777777" w:rsidR="00616A3B" w:rsidRPr="006F4400" w:rsidRDefault="00616A3B"/>
    <w:p w14:paraId="65B87296" w14:textId="77777777" w:rsidR="00616A3B" w:rsidRPr="006F4400" w:rsidRDefault="001B5D81">
      <w:pPr>
        <w:pStyle w:val="Ttulo2"/>
        <w:rPr>
          <w:color w:val="auto"/>
          <w:lang w:val="en-US"/>
        </w:rPr>
      </w:pPr>
      <w:r w:rsidRPr="006F4400">
        <w:rPr>
          <w:color w:val="auto"/>
          <w:lang w:val="en-US"/>
        </w:rPr>
        <w:t>3.3. Sensor Driver</w:t>
      </w:r>
    </w:p>
    <w:p w14:paraId="7010D7E1" w14:textId="77777777" w:rsidR="00616A3B" w:rsidRPr="006F4400" w:rsidRDefault="001B5D81">
      <w:r w:rsidRPr="006F4400">
        <w:t>The Sensor module abstracts the analog signal acquisition pipeline for the STM32F411RE. It acts as a bridge between the application layer and the low-level ADC and GPIO drivers. The module operates as follows:</w:t>
      </w:r>
    </w:p>
    <w:p w14:paraId="5136C873" w14:textId="77777777" w:rsidR="00616A3B" w:rsidRPr="006F4400" w:rsidRDefault="00616A3B"/>
    <w:p w14:paraId="3DB4CB67" w14:textId="77777777" w:rsidR="00616A3B" w:rsidRPr="006F4400" w:rsidRDefault="001B5D81">
      <w:r w:rsidRPr="006F4400">
        <w:t>Initialization (sensor_init): As shown in Figure 2 and Figure 3, upon initialization the module configures the specified GPIO pin to analog mode by calling gpio_setPinMode() with the ANALOG mode parameter. This ensures the microcontroller's pin is electrically configured to accept an analog voltage level. It then initializes the ADC peripheral via adc_init(ADC1), sets the target channel using adc_setChannel(), and enables the ADC with adc_enableADC(). A successful initialization returns SENSOR_STATUS_OK.</w:t>
      </w:r>
    </w:p>
    <w:p w14:paraId="5BEC1046" w14:textId="77777777" w:rsidR="00616A3B" w:rsidRPr="006F4400" w:rsidRDefault="00616A3B"/>
    <w:p w14:paraId="0A392FD0" w14:textId="77777777" w:rsidR="00616A3B" w:rsidRPr="006F4400" w:rsidRDefault="001B5D81">
      <w:r w:rsidRPr="006F4400">
        <w:t>Conversion Start (sensor_startConversion): As illustrated in Figure 4 and Figure 5, this function selects between single and continuous ADC conversion modes based on the conversion parameter. If conversion == SINGLE, it calls adc_startSingleConversion(), which triggers a one-shot conversion by setting the SWSTART bit in ADC CR2. If conversion == CONTINUOUS, it calls adc_startContinuosConversion() which enables the CONT bit before triggering SWSTART. An invalid conversion parameter returns SENSOR_STATUS_INVA</w:t>
      </w:r>
      <w:r w:rsidRPr="006F4400">
        <w:t>LID_PARAM.</w:t>
      </w:r>
    </w:p>
    <w:p w14:paraId="4EEC04FF" w14:textId="77777777" w:rsidR="00616A3B" w:rsidRPr="006F4400" w:rsidRDefault="00616A3B"/>
    <w:p w14:paraId="4F887A96" w14:textId="77777777" w:rsidR="00616A3B" w:rsidRPr="006F4400" w:rsidRDefault="001B5D81">
      <w:r w:rsidRPr="006F4400">
        <w:t>Read Value (sensor_readValue): As depicted in Figure 6, this function polls the ADC Status Register (SR) until the End Of Conversion (EOC) bit is set, indicating that a conversion result is available in the Data Register (DR). It then calls adc_readData() which reads the 12-bit result from the ADC DR register and returns a uint32_t value in the range 0 to 4095. The application layer maps this range to a PWM duty cycle (0-100%) to control LED brightness, completing the sensor-actuator feedback loop.</w:t>
      </w:r>
    </w:p>
    <w:p w14:paraId="41D39F10" w14:textId="77777777" w:rsidR="00616A3B" w:rsidRPr="006F4400" w:rsidRDefault="00616A3B"/>
    <w:p w14:paraId="6E8A0918" w14:textId="77777777" w:rsidR="00616A3B" w:rsidRPr="006F4400" w:rsidRDefault="001B5D81">
      <w:r w:rsidRPr="006F4400">
        <w:t>State transitions (Figure 7): The module begins in UNINITIALIZED state. After a successful sensor_init() call it transitions to IDLE. Once sensor_startConversion() is called it enters CONVERTING state while the ADC hardware performs the conversion. When the EOC flag is set it transitions to DATA_READY. Calling sensor_readValue() reads the result and returns the module to IDLE, ready for the next conversion cycle.</w:t>
      </w:r>
    </w:p>
    <w:p w14:paraId="156C0CCD" w14:textId="77777777" w:rsidR="006F4400" w:rsidRPr="006F4400" w:rsidRDefault="006F4400"/>
    <w:p w14:paraId="408BC738" w14:textId="77777777" w:rsidR="00616A3B" w:rsidRPr="006F4400" w:rsidRDefault="00616A3B"/>
    <w:p w14:paraId="4D667F97" w14:textId="77777777" w:rsidR="00616A3B" w:rsidRPr="006F4400" w:rsidRDefault="001B5D81">
      <w:pPr>
        <w:pStyle w:val="Ttulo1"/>
        <w:rPr>
          <w:color w:val="auto"/>
          <w:lang w:val="en-US"/>
        </w:rPr>
      </w:pPr>
      <w:r w:rsidRPr="006F4400">
        <w:rPr>
          <w:color w:val="auto"/>
          <w:lang w:val="en-US"/>
        </w:rPr>
        <w:lastRenderedPageBreak/>
        <w:t>4. Application Programming Interfaces</w:t>
      </w:r>
    </w:p>
    <w:p w14:paraId="7039B24C" w14:textId="77777777" w:rsidR="00616A3B" w:rsidRPr="006F4400" w:rsidRDefault="001B5D81">
      <w:pPr>
        <w:pStyle w:val="Ttulo2"/>
        <w:rPr>
          <w:color w:val="auto"/>
          <w:lang w:val="en-US"/>
        </w:rPr>
      </w:pPr>
      <w:r w:rsidRPr="006F4400">
        <w:rPr>
          <w:color w:val="auto"/>
          <w:lang w:val="en-US"/>
        </w:rPr>
        <w:t>4.1. Data Types and Macros</w:t>
      </w:r>
    </w:p>
    <w:p w14:paraId="707A03C5" w14:textId="77777777" w:rsidR="00616A3B" w:rsidRPr="006F4400" w:rsidRDefault="001B5D81">
      <w:r w:rsidRPr="006F4400">
        <w:t>Sensor_Status_t: This enumeration represents the set of status return values used throughout the Sensor module to indicate the result of each operation.</w:t>
      </w:r>
    </w:p>
    <w:p w14:paraId="13EF87A4" w14:textId="77777777" w:rsidR="00616A3B" w:rsidRPr="006F4400" w:rsidRDefault="00616A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3"/>
        <w:gridCol w:w="1778"/>
        <w:gridCol w:w="3819"/>
      </w:tblGrid>
      <w:tr w:rsidR="00616A3B" w:rsidRPr="006F4400" w14:paraId="7845A0AC" w14:textId="77777777" w:rsidTr="001F02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673367C8" w14:textId="77777777" w:rsidR="00616A3B" w:rsidRPr="006F4400" w:rsidRDefault="001B5D81">
            <w:r w:rsidRPr="006F4400">
              <w:rPr>
                <w:b/>
                <w:bCs/>
                <w:sz w:val="20"/>
                <w:szCs w:val="20"/>
              </w:rPr>
              <w:t>Member Name</w:t>
            </w:r>
          </w:p>
        </w:tc>
        <w:tc>
          <w:tcPr>
            <w:tcW w:w="20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A214F41" w14:textId="77777777" w:rsidR="00616A3B" w:rsidRPr="006F4400" w:rsidRDefault="001B5D81">
            <w:r w:rsidRPr="006F4400">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2AEA4429" w14:textId="77777777" w:rsidR="00616A3B" w:rsidRPr="006F4400" w:rsidRDefault="001B5D81">
            <w:r w:rsidRPr="006F4400">
              <w:rPr>
                <w:b/>
                <w:bCs/>
                <w:sz w:val="20"/>
                <w:szCs w:val="20"/>
              </w:rPr>
              <w:t>Notes / Definition</w:t>
            </w:r>
          </w:p>
        </w:tc>
      </w:tr>
      <w:tr w:rsidR="00616A3B" w:rsidRPr="006F4400" w14:paraId="628088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1E723" w14:textId="77777777" w:rsidR="00616A3B" w:rsidRPr="006F4400" w:rsidRDefault="001B5D81">
            <w:r w:rsidRPr="006F4400">
              <w:rPr>
                <w:sz w:val="20"/>
                <w:szCs w:val="20"/>
              </w:rPr>
              <w:t>SENSOR_STATUS_OK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CFEE8" w14:textId="77777777" w:rsidR="00616A3B" w:rsidRPr="006F4400" w:rsidRDefault="001B5D81">
            <w:r w:rsidRPr="006F4400">
              <w:rPr>
                <w:sz w:val="20"/>
                <w:szCs w:val="20"/>
              </w:rPr>
              <w:t>0x00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BF847" w14:textId="77777777" w:rsidR="00616A3B" w:rsidRPr="006F4400" w:rsidRDefault="001B5D81">
            <w:r w:rsidRPr="006F4400">
              <w:rPr>
                <w:sz w:val="20"/>
                <w:szCs w:val="20"/>
              </w:rPr>
              <w:t>Operation completed successfully.</w:t>
            </w:r>
          </w:p>
        </w:tc>
      </w:tr>
      <w:tr w:rsidR="00616A3B" w:rsidRPr="006F4400" w14:paraId="53AE17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3D0CD" w14:textId="77777777" w:rsidR="00616A3B" w:rsidRPr="006F4400" w:rsidRDefault="001B5D81">
            <w:r w:rsidRPr="006F4400">
              <w:rPr>
                <w:sz w:val="20"/>
                <w:szCs w:val="20"/>
              </w:rPr>
              <w:t>SENSOR_STATUS_INVALID_PARAM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E2EC0" w14:textId="77777777" w:rsidR="00616A3B" w:rsidRPr="006F4400" w:rsidRDefault="001B5D81">
            <w:r w:rsidRPr="006F4400">
              <w:rPr>
                <w:sz w:val="20"/>
                <w:szCs w:val="20"/>
              </w:rPr>
              <w:t>0x01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45357" w14:textId="77777777" w:rsidR="00616A3B" w:rsidRPr="006F4400" w:rsidRDefault="001B5D81">
            <w:r w:rsidRPr="006F4400">
              <w:rPr>
                <w:sz w:val="20"/>
                <w:szCs w:val="20"/>
              </w:rPr>
              <w:t>Invalid parameter passed to function (e.g., unsupported conversion mode).</w:t>
            </w:r>
          </w:p>
        </w:tc>
      </w:tr>
      <w:tr w:rsidR="00616A3B" w:rsidRPr="006F4400" w14:paraId="29903E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4D2B6" w14:textId="77777777" w:rsidR="00616A3B" w:rsidRPr="006F4400" w:rsidRDefault="001B5D81">
            <w:r w:rsidRPr="006F4400">
              <w:rPr>
                <w:sz w:val="20"/>
                <w:szCs w:val="20"/>
              </w:rPr>
              <w:t>SENSOR_STATUS_NOT_INITIALIZED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47978" w14:textId="77777777" w:rsidR="00616A3B" w:rsidRPr="006F4400" w:rsidRDefault="001B5D81">
            <w:r w:rsidRPr="006F4400">
              <w:rPr>
                <w:sz w:val="20"/>
                <w:szCs w:val="20"/>
              </w:rPr>
              <w:t>0x02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4B2E8" w14:textId="77777777" w:rsidR="00616A3B" w:rsidRPr="006F4400" w:rsidRDefault="001B5D81">
            <w:r w:rsidRPr="006F4400">
              <w:rPr>
                <w:sz w:val="20"/>
                <w:szCs w:val="20"/>
              </w:rPr>
              <w:t>Function called before sensor_init() was invoked.</w:t>
            </w:r>
          </w:p>
        </w:tc>
      </w:tr>
    </w:tbl>
    <w:p w14:paraId="1DBE8F5C" w14:textId="77777777" w:rsidR="00616A3B" w:rsidRPr="006F4400" w:rsidRDefault="00616A3B"/>
    <w:p w14:paraId="328E881A" w14:textId="77777777" w:rsidR="00616A3B" w:rsidRPr="006F4400" w:rsidRDefault="001B5D81">
      <w:r w:rsidRPr="006F4400">
        <w:t xml:space="preserve">port_t: This enumeration type represents the GPIO port used to connect the analog sensor. </w:t>
      </w:r>
      <w:r w:rsidRPr="006F4400">
        <w:t>It is defined in GPIO.h.</w:t>
      </w:r>
    </w:p>
    <w:p w14:paraId="21081275" w14:textId="77777777" w:rsidR="00616A3B" w:rsidRPr="006F4400" w:rsidRDefault="00616A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16A3B" w:rsidRPr="006F4400" w14:paraId="1252EFA9" w14:textId="77777777" w:rsidTr="001F028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DB8D125" w14:textId="77777777" w:rsidR="00616A3B" w:rsidRPr="006F4400" w:rsidRDefault="001B5D81">
            <w:r w:rsidRPr="006F4400">
              <w:rPr>
                <w:b/>
                <w:bCs/>
                <w:sz w:val="20"/>
                <w:szCs w:val="20"/>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63C4C96" w14:textId="77777777" w:rsidR="00616A3B" w:rsidRPr="006F4400" w:rsidRDefault="001B5D81">
            <w:r w:rsidRPr="006F4400">
              <w:rPr>
                <w:b/>
                <w:bCs/>
                <w:sz w:val="20"/>
                <w:szCs w:val="20"/>
              </w:rPr>
              <w:t>Notes / Definition</w:t>
            </w:r>
          </w:p>
        </w:tc>
      </w:tr>
      <w:tr w:rsidR="00616A3B" w:rsidRPr="006F4400" w14:paraId="71EE83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0DFB8" w14:textId="77777777" w:rsidR="00616A3B" w:rsidRPr="006F4400" w:rsidRDefault="001B5D81">
            <w:r w:rsidRPr="006F4400">
              <w:rPr>
                <w:sz w:val="20"/>
                <w:szCs w:val="20"/>
              </w:rPr>
              <w:t>PORTA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3479A" w14:textId="77777777" w:rsidR="00616A3B" w:rsidRPr="006F4400" w:rsidRDefault="001B5D81">
            <w:r w:rsidRPr="006F4400">
              <w:rPr>
                <w:sz w:val="20"/>
                <w:szCs w:val="20"/>
              </w:rPr>
              <w:t>GPIO Port A (used for ADC1 channels 0-7 on STM32F411RE, e.g., PA0 = ADC1_IN0).</w:t>
            </w:r>
          </w:p>
        </w:tc>
      </w:tr>
      <w:tr w:rsidR="00616A3B" w:rsidRPr="006F4400" w14:paraId="1DA58E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524C5" w14:textId="77777777" w:rsidR="00616A3B" w:rsidRPr="006F4400" w:rsidRDefault="001B5D81">
            <w:r w:rsidRPr="006F4400">
              <w:rPr>
                <w:sz w:val="20"/>
                <w:szCs w:val="20"/>
              </w:rPr>
              <w:t>PORTB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085B1" w14:textId="77777777" w:rsidR="00616A3B" w:rsidRPr="006F4400" w:rsidRDefault="001B5D81">
            <w:r w:rsidRPr="006F4400">
              <w:rPr>
                <w:sz w:val="20"/>
                <w:szCs w:val="20"/>
              </w:rPr>
              <w:t>GPIO Port B.</w:t>
            </w:r>
          </w:p>
        </w:tc>
      </w:tr>
      <w:tr w:rsidR="00616A3B" w:rsidRPr="006F4400" w14:paraId="2A3EA4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7DED9" w14:textId="77777777" w:rsidR="00616A3B" w:rsidRPr="006F4400" w:rsidRDefault="001B5D81">
            <w:r w:rsidRPr="006F4400">
              <w:rPr>
                <w:sz w:val="20"/>
                <w:szCs w:val="20"/>
              </w:rPr>
              <w:t>PORTC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D2E1B" w14:textId="77777777" w:rsidR="00616A3B" w:rsidRPr="006F4400" w:rsidRDefault="001B5D81">
            <w:r w:rsidRPr="006F4400">
              <w:rPr>
                <w:sz w:val="20"/>
                <w:szCs w:val="20"/>
              </w:rPr>
              <w:t>GPIO Port C.</w:t>
            </w:r>
          </w:p>
        </w:tc>
      </w:tr>
    </w:tbl>
    <w:p w14:paraId="403EF188" w14:textId="77777777" w:rsidR="00616A3B" w:rsidRPr="006F4400" w:rsidRDefault="00616A3B"/>
    <w:p w14:paraId="49C4D2F6" w14:textId="77777777" w:rsidR="00616A3B" w:rsidRPr="006F4400" w:rsidRDefault="001B5D81">
      <w:r w:rsidRPr="006F4400">
        <w:t>SENSOR_ADC_INSTANCE: This macro defines the ADC peripheral instance used by the Sensor module. Its value is ADC1 (as defined in CMSIS stm32f411xe.h).</w:t>
      </w:r>
    </w:p>
    <w:p w14:paraId="1EDDF811" w14:textId="77777777" w:rsidR="00616A3B" w:rsidRPr="006F4400" w:rsidRDefault="00616A3B"/>
    <w:p w14:paraId="44826FB4" w14:textId="77777777" w:rsidR="00616A3B" w:rsidRPr="006F4400" w:rsidRDefault="001B5D81">
      <w:r w:rsidRPr="006F4400">
        <w:t>SENSOR_ADC_CHANNEL: This macro defines the default ADC channel connected to the analog sensor. Its value is 0 (ADC1_IN0, mapped to pin PA0 on the STM32 Nucleo-64 board).</w:t>
      </w:r>
    </w:p>
    <w:p w14:paraId="5B0429D3" w14:textId="77777777" w:rsidR="00616A3B" w:rsidRPr="006F4400" w:rsidRDefault="00616A3B"/>
    <w:p w14:paraId="49C570E6" w14:textId="77777777" w:rsidR="00616A3B" w:rsidRPr="006F4400" w:rsidRDefault="001B5D81">
      <w:pPr>
        <w:pStyle w:val="Ttulo2"/>
        <w:rPr>
          <w:color w:val="auto"/>
          <w:lang w:val="en-US"/>
        </w:rPr>
      </w:pPr>
      <w:r w:rsidRPr="006F4400">
        <w:rPr>
          <w:color w:val="auto"/>
          <w:lang w:val="en-US"/>
        </w:rPr>
        <w:t>4.2. Error Codes</w:t>
      </w:r>
    </w:p>
    <w:p w14:paraId="3688FAF3" w14:textId="77777777" w:rsidR="00616A3B" w:rsidRPr="006F4400" w:rsidRDefault="001B5D81">
      <w:r w:rsidRPr="006F4400">
        <w:t>The Sensor module APIs have a return type of Sensor_Status_t. Error codes relevant to this module are listed below.</w:t>
      </w:r>
    </w:p>
    <w:p w14:paraId="40101C7C" w14:textId="77777777" w:rsidR="00616A3B" w:rsidRPr="006F4400" w:rsidRDefault="00616A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3"/>
        <w:gridCol w:w="5597"/>
      </w:tblGrid>
      <w:tr w:rsidR="00616A3B" w:rsidRPr="006F4400" w14:paraId="62D5BB6B" w14:textId="77777777" w:rsidTr="001F028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521A394" w14:textId="77777777" w:rsidR="00616A3B" w:rsidRPr="006F4400" w:rsidRDefault="001B5D81">
            <w:r w:rsidRPr="006F4400">
              <w:rPr>
                <w:b/>
                <w:bCs/>
                <w:sz w:val="20"/>
                <w:szCs w:val="20"/>
              </w:rPr>
              <w:t>Code</w:t>
            </w:r>
          </w:p>
        </w:tc>
        <w:tc>
          <w:tcPr>
            <w:tcW w:w="58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68D3923" w14:textId="77777777" w:rsidR="00616A3B" w:rsidRPr="006F4400" w:rsidRDefault="001B5D81">
            <w:r w:rsidRPr="006F4400">
              <w:rPr>
                <w:b/>
                <w:bCs/>
                <w:sz w:val="20"/>
                <w:szCs w:val="20"/>
              </w:rPr>
              <w:t>Notes / Definition</w:t>
            </w:r>
          </w:p>
        </w:tc>
      </w:tr>
      <w:tr w:rsidR="00616A3B" w:rsidRPr="006F4400" w14:paraId="42D75E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3F18E" w14:textId="77777777" w:rsidR="00616A3B" w:rsidRPr="006F4400" w:rsidRDefault="001B5D81">
            <w:r w:rsidRPr="006F4400">
              <w:rPr>
                <w:sz w:val="20"/>
                <w:szCs w:val="20"/>
              </w:rPr>
              <w:t>SENSOR_STATUS_OK (0x00)</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6ADD4" w14:textId="77777777" w:rsidR="00616A3B" w:rsidRPr="006F4400" w:rsidRDefault="001B5D81">
            <w:r w:rsidRPr="006F4400">
              <w:rPr>
                <w:sz w:val="20"/>
                <w:szCs w:val="20"/>
              </w:rPr>
              <w:t>Operation was successful.</w:t>
            </w:r>
          </w:p>
        </w:tc>
      </w:tr>
      <w:tr w:rsidR="00616A3B" w:rsidRPr="006F4400" w14:paraId="22DFD5B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9AA54" w14:textId="77777777" w:rsidR="00616A3B" w:rsidRPr="006F4400" w:rsidRDefault="001B5D81">
            <w:r w:rsidRPr="006F4400">
              <w:rPr>
                <w:sz w:val="20"/>
                <w:szCs w:val="20"/>
              </w:rPr>
              <w:t>SENSOR_STATUS_INVALID_PARAM (0x01)</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84A1C" w14:textId="77777777" w:rsidR="00616A3B" w:rsidRPr="006F4400" w:rsidRDefault="001B5D81">
            <w:r w:rsidRPr="006F4400">
              <w:rPr>
                <w:sz w:val="20"/>
                <w:szCs w:val="20"/>
              </w:rPr>
              <w:t>Invalid parameter. Returned by sensor_startConversion() when an unsupported conversion mode is specified.</w:t>
            </w:r>
          </w:p>
        </w:tc>
      </w:tr>
      <w:tr w:rsidR="00616A3B" w:rsidRPr="006F4400" w14:paraId="1A62B7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764AB" w14:textId="77777777" w:rsidR="00616A3B" w:rsidRPr="006F4400" w:rsidRDefault="001B5D81">
            <w:r w:rsidRPr="006F4400">
              <w:rPr>
                <w:sz w:val="20"/>
                <w:szCs w:val="20"/>
              </w:rPr>
              <w:t>SENSOR_STATUS_NOT_INITIALIZED (0x02)</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D9FA8" w14:textId="77777777" w:rsidR="00616A3B" w:rsidRPr="006F4400" w:rsidRDefault="001B5D81">
            <w:r w:rsidRPr="006F4400">
              <w:rPr>
                <w:sz w:val="20"/>
                <w:szCs w:val="20"/>
              </w:rPr>
              <w:t>The sensor module has not been initialized. Returned when sensor_startConversion() or sensor_readValue() is called before sensor_init().</w:t>
            </w:r>
          </w:p>
        </w:tc>
      </w:tr>
    </w:tbl>
    <w:p w14:paraId="58384E3A" w14:textId="77777777" w:rsidR="00616A3B" w:rsidRPr="006F4400" w:rsidRDefault="00616A3B"/>
    <w:p w14:paraId="78C3AD57" w14:textId="77777777" w:rsidR="006F4400" w:rsidRPr="006F4400" w:rsidRDefault="006F4400"/>
    <w:p w14:paraId="031DFC90" w14:textId="77777777" w:rsidR="00616A3B" w:rsidRPr="006F4400" w:rsidRDefault="001B5D81">
      <w:pPr>
        <w:pStyle w:val="Ttulo2"/>
        <w:rPr>
          <w:color w:val="auto"/>
          <w:lang w:val="en-US"/>
        </w:rPr>
      </w:pPr>
      <w:r w:rsidRPr="006F4400">
        <w:rPr>
          <w:color w:val="auto"/>
          <w:lang w:val="en-US"/>
        </w:rPr>
        <w:lastRenderedPageBreak/>
        <w:t>4.3. Function Definitions</w:t>
      </w:r>
    </w:p>
    <w:p w14:paraId="306ECC99" w14:textId="77777777" w:rsidR="00616A3B" w:rsidRPr="006F4400" w:rsidRDefault="001B5D81">
      <w:pPr>
        <w:pStyle w:val="Ttulo3"/>
        <w:rPr>
          <w:color w:val="auto"/>
          <w:lang w:val="en-US"/>
        </w:rPr>
      </w:pPr>
      <w:r w:rsidRPr="006F4400">
        <w:rPr>
          <w:color w:val="auto"/>
          <w:lang w:val="en-US"/>
        </w:rPr>
        <w:t>sensor_init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16A3B" w:rsidRPr="006F4400" w14:paraId="2C1F9361"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25ABCA79" w14:textId="77777777" w:rsidR="00616A3B" w:rsidRPr="006F4400" w:rsidRDefault="001B5D81">
            <w:r w:rsidRPr="006F4400">
              <w:rPr>
                <w:b/>
                <w:bCs/>
                <w:sz w:val="20"/>
                <w:szCs w:val="20"/>
              </w:rPr>
              <w:t>Function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359F9" w14:textId="77777777" w:rsidR="00616A3B" w:rsidRPr="006F4400" w:rsidRDefault="001B5D81">
            <w:r w:rsidRPr="006F4400">
              <w:rPr>
                <w:sz w:val="20"/>
                <w:szCs w:val="20"/>
              </w:rPr>
              <w:t>sensor_init</w:t>
            </w:r>
          </w:p>
        </w:tc>
      </w:tr>
      <w:tr w:rsidR="00616A3B" w:rsidRPr="006F4400" w14:paraId="3DC60E6D"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265B59F" w14:textId="77777777" w:rsidR="00616A3B" w:rsidRPr="006F4400" w:rsidRDefault="001B5D81">
            <w:r w:rsidRPr="006F4400">
              <w:rPr>
                <w:b/>
                <w:bCs/>
                <w:sz w:val="20"/>
                <w:szCs w:val="20"/>
              </w:rPr>
              <w:t>Syntax</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5763F" w14:textId="77777777" w:rsidR="00616A3B" w:rsidRPr="006F4400" w:rsidRDefault="001B5D81">
            <w:r w:rsidRPr="006F4400">
              <w:rPr>
                <w:sz w:val="20"/>
                <w:szCs w:val="20"/>
              </w:rPr>
              <w:t>Sensor_Status_t sensor_init(port_t port, uint8_t channel)</w:t>
            </w:r>
          </w:p>
        </w:tc>
      </w:tr>
      <w:tr w:rsidR="00616A3B" w:rsidRPr="006F4400" w14:paraId="1E896037"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722446A2" w14:textId="77777777" w:rsidR="00616A3B" w:rsidRPr="006F4400" w:rsidRDefault="001B5D81">
            <w:r w:rsidRPr="006F4400">
              <w:rPr>
                <w:b/>
                <w:bCs/>
                <w:sz w:val="20"/>
                <w:szCs w:val="20"/>
              </w:rPr>
              <w:t>Parameters (in)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6A94A" w14:textId="77777777" w:rsidR="00616A3B" w:rsidRPr="006F4400" w:rsidRDefault="001B5D81">
            <w:r w:rsidRPr="006F4400">
              <w:rPr>
                <w:sz w:val="20"/>
                <w:szCs w:val="20"/>
              </w:rPr>
              <w:t>port - port_t: GPIO port where the analog sensor pin is located (e.g., PORTA). channel - uint8_t: ADC channel number corresponding to the sensor pin (e.g., 0 for ADC1_IN0 / PA0).</w:t>
            </w:r>
          </w:p>
        </w:tc>
      </w:tr>
      <w:tr w:rsidR="00616A3B" w:rsidRPr="006F4400" w14:paraId="4951B67E"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173CD9DA" w14:textId="77777777" w:rsidR="00616A3B" w:rsidRPr="006F4400" w:rsidRDefault="001B5D81">
            <w:r w:rsidRPr="006F4400">
              <w:rPr>
                <w:b/>
                <w:bCs/>
                <w:sz w:val="20"/>
                <w:szCs w:val="20"/>
              </w:rPr>
              <w:t>Parameters (inout)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E38B2" w14:textId="77777777" w:rsidR="00616A3B" w:rsidRPr="006F4400" w:rsidRDefault="001B5D81">
            <w:r w:rsidRPr="006F4400">
              <w:rPr>
                <w:sz w:val="20"/>
                <w:szCs w:val="20"/>
              </w:rPr>
              <w:t>None</w:t>
            </w:r>
          </w:p>
        </w:tc>
      </w:tr>
      <w:tr w:rsidR="00616A3B" w:rsidRPr="006F4400" w14:paraId="49BF0FD8"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ED2D198" w14:textId="77777777" w:rsidR="00616A3B" w:rsidRPr="006F4400" w:rsidRDefault="001B5D81">
            <w:r w:rsidRPr="006F4400">
              <w:rPr>
                <w:b/>
                <w:bCs/>
                <w:sz w:val="20"/>
                <w:szCs w:val="20"/>
              </w:rPr>
              <w:t>Parameters (out)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F9B8B" w14:textId="77777777" w:rsidR="00616A3B" w:rsidRPr="006F4400" w:rsidRDefault="001B5D81">
            <w:r w:rsidRPr="006F4400">
              <w:rPr>
                <w:sz w:val="20"/>
                <w:szCs w:val="20"/>
              </w:rPr>
              <w:t>None</w:t>
            </w:r>
          </w:p>
        </w:tc>
      </w:tr>
      <w:tr w:rsidR="00616A3B" w:rsidRPr="006F4400" w14:paraId="0156C05E"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1CF9DF9" w14:textId="77777777" w:rsidR="00616A3B" w:rsidRPr="006F4400" w:rsidRDefault="001B5D81">
            <w:r w:rsidRPr="006F4400">
              <w:rPr>
                <w:b/>
                <w:bCs/>
                <w:sz w:val="20"/>
                <w:szCs w:val="20"/>
              </w:rPr>
              <w:t>Return value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C1E64" w14:textId="77777777" w:rsidR="00616A3B" w:rsidRPr="006F4400" w:rsidRDefault="001B5D81">
            <w:r w:rsidRPr="006F4400">
              <w:rPr>
                <w:sz w:val="20"/>
                <w:szCs w:val="20"/>
              </w:rPr>
              <w:t>Sensor_Status_t: SENSOR_STATUS_OK if initialization was successful. SENSOR_STATUS_INVALID_PARAM if an invalid port or channel is provided.</w:t>
            </w:r>
          </w:p>
        </w:tc>
      </w:tr>
      <w:tr w:rsidR="00616A3B" w:rsidRPr="006F4400" w14:paraId="74031768"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781E880C" w14:textId="77777777" w:rsidR="00616A3B" w:rsidRPr="006F4400" w:rsidRDefault="001B5D81">
            <w:r w:rsidRPr="006F4400">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63384" w14:textId="77777777" w:rsidR="00616A3B" w:rsidRPr="006F4400" w:rsidRDefault="001B5D81">
            <w:r w:rsidRPr="006F4400">
              <w:rPr>
                <w:sz w:val="20"/>
                <w:szCs w:val="20"/>
              </w:rPr>
              <w:t xml:space="preserve">Initializes the Sensor module. Configures the specified GPIO pin to Analog input mode, initializes the ADC1 peripheral, sets the ADC channel, and enables the ADC. </w:t>
            </w:r>
            <w:r w:rsidRPr="006F4400">
              <w:rPr>
                <w:sz w:val="20"/>
                <w:szCs w:val="20"/>
              </w:rPr>
              <w:t>Must be called before any other Sensor module function.</w:t>
            </w:r>
          </w:p>
        </w:tc>
      </w:tr>
      <w:tr w:rsidR="00616A3B" w:rsidRPr="006F4400" w14:paraId="3849B044"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5A5E36C" w14:textId="77777777" w:rsidR="00616A3B" w:rsidRPr="006F4400" w:rsidRDefault="001B5D81">
            <w:r w:rsidRPr="006F4400">
              <w:rPr>
                <w:b/>
                <w:bCs/>
                <w:sz w:val="20"/>
                <w:szCs w:val="20"/>
              </w:rPr>
              <w:t>Constraints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27CC7" w14:textId="77777777" w:rsidR="00616A3B" w:rsidRPr="006F4400" w:rsidRDefault="001B5D81">
            <w:r w:rsidRPr="006F4400">
              <w:rPr>
                <w:sz w:val="20"/>
                <w:szCs w:val="20"/>
              </w:rPr>
              <w:t>This function must be called once before calling sensor_startConversion() or sensor_readValue(). Calling sensor_init() more than once re-initializes the peripheral without error.</w:t>
            </w:r>
          </w:p>
        </w:tc>
      </w:tr>
      <w:tr w:rsidR="00616A3B" w:rsidRPr="006F4400" w14:paraId="09317EFA"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7DFBEF99" w14:textId="77777777" w:rsidR="00616A3B" w:rsidRPr="006F4400" w:rsidRDefault="001B5D81">
            <w:r w:rsidRPr="006F4400">
              <w:rPr>
                <w:b/>
                <w:bCs/>
                <w:sz w:val="20"/>
                <w:szCs w:val="20"/>
              </w:rPr>
              <w:t>Available via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3CB0D" w14:textId="77777777" w:rsidR="00616A3B" w:rsidRPr="006F4400" w:rsidRDefault="001B5D81">
            <w:r w:rsidRPr="006F4400">
              <w:rPr>
                <w:sz w:val="20"/>
                <w:szCs w:val="20"/>
              </w:rPr>
              <w:t>Sensor.h</w:t>
            </w:r>
          </w:p>
        </w:tc>
      </w:tr>
    </w:tbl>
    <w:p w14:paraId="4AE0FAB6" w14:textId="77777777" w:rsidR="00616A3B" w:rsidRPr="006F4400" w:rsidRDefault="00616A3B"/>
    <w:p w14:paraId="33FEF34E" w14:textId="77777777" w:rsidR="00616A3B" w:rsidRPr="006F4400" w:rsidRDefault="001B5D81">
      <w:pPr>
        <w:pStyle w:val="Ttulo3"/>
        <w:rPr>
          <w:color w:val="auto"/>
          <w:lang w:val="en-US"/>
        </w:rPr>
      </w:pPr>
      <w:r w:rsidRPr="006F4400">
        <w:rPr>
          <w:color w:val="auto"/>
          <w:lang w:val="en-US"/>
        </w:rPr>
        <w:t>sensor_startConversion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16A3B" w:rsidRPr="006F4400" w14:paraId="2B7C0109"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6C8D359" w14:textId="77777777" w:rsidR="00616A3B" w:rsidRPr="006F4400" w:rsidRDefault="001B5D81">
            <w:r w:rsidRPr="006F4400">
              <w:rPr>
                <w:b/>
                <w:bCs/>
                <w:sz w:val="20"/>
                <w:szCs w:val="20"/>
              </w:rPr>
              <w:t>Function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0D944" w14:textId="77777777" w:rsidR="00616A3B" w:rsidRPr="006F4400" w:rsidRDefault="001B5D81">
            <w:r w:rsidRPr="006F4400">
              <w:rPr>
                <w:sz w:val="20"/>
                <w:szCs w:val="20"/>
              </w:rPr>
              <w:t>sensor_startConversion</w:t>
            </w:r>
          </w:p>
        </w:tc>
      </w:tr>
      <w:tr w:rsidR="00616A3B" w:rsidRPr="006F4400" w14:paraId="589B0FBB"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F408F82" w14:textId="77777777" w:rsidR="00616A3B" w:rsidRPr="006F4400" w:rsidRDefault="001B5D81">
            <w:r w:rsidRPr="006F4400">
              <w:rPr>
                <w:b/>
                <w:bCs/>
                <w:sz w:val="20"/>
                <w:szCs w:val="20"/>
              </w:rPr>
              <w:t>Syntax</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E54E0" w14:textId="77777777" w:rsidR="00616A3B" w:rsidRPr="006F4400" w:rsidRDefault="001B5D81">
            <w:r w:rsidRPr="006F4400">
              <w:rPr>
                <w:sz w:val="20"/>
                <w:szCs w:val="20"/>
              </w:rPr>
              <w:t>Sensor_Status_t sensor_startConversion(uint8_t conversion)</w:t>
            </w:r>
          </w:p>
        </w:tc>
      </w:tr>
      <w:tr w:rsidR="00616A3B" w:rsidRPr="006F4400" w14:paraId="60124190"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FB76A99" w14:textId="77777777" w:rsidR="00616A3B" w:rsidRPr="006F4400" w:rsidRDefault="001B5D81">
            <w:r w:rsidRPr="006F4400">
              <w:rPr>
                <w:b/>
                <w:bCs/>
                <w:sz w:val="20"/>
                <w:szCs w:val="20"/>
              </w:rPr>
              <w:t>Parameters (in)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15E7A" w14:textId="77777777" w:rsidR="00616A3B" w:rsidRPr="006F4400" w:rsidRDefault="001B5D81">
            <w:r w:rsidRPr="006F4400">
              <w:rPr>
                <w:sz w:val="20"/>
                <w:szCs w:val="20"/>
              </w:rPr>
              <w:t xml:space="preserve">conversion - uint8_t: Conversion mode selector. SINGLE (0): Starts a single one-shot ADC conversion. </w:t>
            </w:r>
            <w:r w:rsidRPr="006F4400">
              <w:rPr>
                <w:sz w:val="20"/>
                <w:szCs w:val="20"/>
              </w:rPr>
              <w:t>CONTINUOUS (1): Starts continuous ADC conversion mode.</w:t>
            </w:r>
          </w:p>
        </w:tc>
      </w:tr>
      <w:tr w:rsidR="00616A3B" w:rsidRPr="006F4400" w14:paraId="42781A8F"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76A29F3" w14:textId="77777777" w:rsidR="00616A3B" w:rsidRPr="006F4400" w:rsidRDefault="001B5D81">
            <w:r w:rsidRPr="006F4400">
              <w:rPr>
                <w:b/>
                <w:bCs/>
                <w:sz w:val="20"/>
                <w:szCs w:val="20"/>
              </w:rPr>
              <w:t>Parameters (inout)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813AF" w14:textId="77777777" w:rsidR="00616A3B" w:rsidRPr="006F4400" w:rsidRDefault="001B5D81">
            <w:r w:rsidRPr="006F4400">
              <w:rPr>
                <w:sz w:val="20"/>
                <w:szCs w:val="20"/>
              </w:rPr>
              <w:t>None</w:t>
            </w:r>
          </w:p>
        </w:tc>
      </w:tr>
      <w:tr w:rsidR="00616A3B" w:rsidRPr="006F4400" w14:paraId="426856A8"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149FAEB4" w14:textId="77777777" w:rsidR="00616A3B" w:rsidRPr="006F4400" w:rsidRDefault="001B5D81">
            <w:r w:rsidRPr="006F4400">
              <w:rPr>
                <w:b/>
                <w:bCs/>
                <w:sz w:val="20"/>
                <w:szCs w:val="20"/>
              </w:rPr>
              <w:t>Parameters (out)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DDF32" w14:textId="77777777" w:rsidR="00616A3B" w:rsidRPr="006F4400" w:rsidRDefault="001B5D81">
            <w:r w:rsidRPr="006F4400">
              <w:rPr>
                <w:sz w:val="20"/>
                <w:szCs w:val="20"/>
              </w:rPr>
              <w:t>None</w:t>
            </w:r>
          </w:p>
        </w:tc>
      </w:tr>
      <w:tr w:rsidR="00616A3B" w:rsidRPr="006F4400" w14:paraId="77D89EDB"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7D14E89" w14:textId="77777777" w:rsidR="00616A3B" w:rsidRPr="006F4400" w:rsidRDefault="001B5D81">
            <w:r w:rsidRPr="006F4400">
              <w:rPr>
                <w:b/>
                <w:bCs/>
                <w:sz w:val="20"/>
                <w:szCs w:val="20"/>
              </w:rPr>
              <w:t>Return value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EBFFF" w14:textId="77777777" w:rsidR="00616A3B" w:rsidRPr="006F4400" w:rsidRDefault="001B5D81">
            <w:r w:rsidRPr="006F4400">
              <w:rPr>
                <w:sz w:val="20"/>
                <w:szCs w:val="20"/>
              </w:rPr>
              <w:t>Sensor_Status_t: SENSOR_STATUS_OK if the conversion was started successfully. SENSOR_STATUS_INVALID_PARAM if an unsupported conversion mode is provided. SENSOR_STATUS_NOT_INITIALIZED if sensor_init() has not been called.</w:t>
            </w:r>
          </w:p>
        </w:tc>
      </w:tr>
      <w:tr w:rsidR="00616A3B" w:rsidRPr="006F4400" w14:paraId="7F55E608"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C533643" w14:textId="77777777" w:rsidR="00616A3B" w:rsidRPr="006F4400" w:rsidRDefault="001B5D81">
            <w:r w:rsidRPr="006F4400">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5882D" w14:textId="77777777" w:rsidR="00616A3B" w:rsidRPr="006F4400" w:rsidRDefault="001B5D81">
            <w:r w:rsidRPr="006F4400">
              <w:rPr>
                <w:sz w:val="20"/>
                <w:szCs w:val="20"/>
              </w:rPr>
              <w:t>Starts an ADC conversion on the configured channel. Depending on the conversion parameter, it either triggers a single conversion or enables continuous conversion mode by delegating to the ADC driver (adc_startSingleConversion or adc_startContinuosConversion).</w:t>
            </w:r>
          </w:p>
        </w:tc>
      </w:tr>
      <w:tr w:rsidR="00616A3B" w:rsidRPr="006F4400" w14:paraId="6B8A45A4"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1D66D03F" w14:textId="77777777" w:rsidR="00616A3B" w:rsidRPr="006F4400" w:rsidRDefault="001B5D81">
            <w:r w:rsidRPr="006F4400">
              <w:rPr>
                <w:b/>
                <w:bCs/>
                <w:sz w:val="20"/>
                <w:szCs w:val="20"/>
              </w:rPr>
              <w:t>Constraints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FC6CC" w14:textId="77777777" w:rsidR="00616A3B" w:rsidRPr="006F4400" w:rsidRDefault="001B5D81">
            <w:r w:rsidRPr="006F4400">
              <w:rPr>
                <w:sz w:val="20"/>
                <w:szCs w:val="20"/>
              </w:rPr>
              <w:t xml:space="preserve">sensor_init() must be called before this function. In single mode, sensor_readValue() should be called after conversion completes (EOC flag). </w:t>
            </w:r>
            <w:r w:rsidRPr="006F4400">
              <w:rPr>
                <w:sz w:val="20"/>
                <w:szCs w:val="20"/>
              </w:rPr>
              <w:t>In continuous mode, sensor_readValue() may be called repeatedly.</w:t>
            </w:r>
          </w:p>
        </w:tc>
      </w:tr>
      <w:tr w:rsidR="00616A3B" w:rsidRPr="006F4400" w14:paraId="0FA9CE45"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29E93FF" w14:textId="77777777" w:rsidR="00616A3B" w:rsidRPr="006F4400" w:rsidRDefault="001B5D81">
            <w:r w:rsidRPr="006F4400">
              <w:rPr>
                <w:b/>
                <w:bCs/>
                <w:sz w:val="20"/>
                <w:szCs w:val="20"/>
              </w:rPr>
              <w:t>Available via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07B60" w14:textId="77777777" w:rsidR="00616A3B" w:rsidRPr="006F4400" w:rsidRDefault="001B5D81">
            <w:r w:rsidRPr="006F4400">
              <w:rPr>
                <w:sz w:val="20"/>
                <w:szCs w:val="20"/>
              </w:rPr>
              <w:t>Sensor.h</w:t>
            </w:r>
          </w:p>
        </w:tc>
      </w:tr>
    </w:tbl>
    <w:p w14:paraId="005AEFFB" w14:textId="77777777" w:rsidR="00616A3B" w:rsidRPr="006F4400" w:rsidRDefault="00616A3B"/>
    <w:p w14:paraId="3BB52B87" w14:textId="77777777" w:rsidR="00616A3B" w:rsidRPr="006F4400" w:rsidRDefault="001B5D81">
      <w:pPr>
        <w:pStyle w:val="Ttulo3"/>
        <w:rPr>
          <w:color w:val="auto"/>
          <w:lang w:val="en-US"/>
        </w:rPr>
      </w:pPr>
      <w:r w:rsidRPr="006F4400">
        <w:rPr>
          <w:color w:val="auto"/>
          <w:lang w:val="en-US"/>
        </w:rPr>
        <w:t>sensor_readValue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16A3B" w:rsidRPr="006F4400" w14:paraId="3152C25D"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053AE7D" w14:textId="77777777" w:rsidR="00616A3B" w:rsidRPr="006F4400" w:rsidRDefault="001B5D81">
            <w:r w:rsidRPr="006F4400">
              <w:rPr>
                <w:b/>
                <w:bCs/>
                <w:sz w:val="20"/>
                <w:szCs w:val="20"/>
              </w:rPr>
              <w:t>Function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9CE79" w14:textId="77777777" w:rsidR="00616A3B" w:rsidRPr="006F4400" w:rsidRDefault="001B5D81">
            <w:r w:rsidRPr="006F4400">
              <w:rPr>
                <w:sz w:val="20"/>
                <w:szCs w:val="20"/>
              </w:rPr>
              <w:t>sensor_readValue</w:t>
            </w:r>
          </w:p>
        </w:tc>
      </w:tr>
      <w:tr w:rsidR="00616A3B" w:rsidRPr="006F4400" w14:paraId="546E2AD0"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EF72B6C" w14:textId="77777777" w:rsidR="00616A3B" w:rsidRPr="006F4400" w:rsidRDefault="001B5D81">
            <w:r w:rsidRPr="006F4400">
              <w:rPr>
                <w:b/>
                <w:bCs/>
                <w:sz w:val="20"/>
                <w:szCs w:val="20"/>
              </w:rPr>
              <w:t>Syntax</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9AC91" w14:textId="77777777" w:rsidR="00616A3B" w:rsidRPr="006F4400" w:rsidRDefault="001B5D81">
            <w:r w:rsidRPr="006F4400">
              <w:rPr>
                <w:sz w:val="20"/>
                <w:szCs w:val="20"/>
              </w:rPr>
              <w:t>uint32_t sensor_readValue(void)</w:t>
            </w:r>
          </w:p>
        </w:tc>
      </w:tr>
      <w:tr w:rsidR="00616A3B" w:rsidRPr="006F4400" w14:paraId="28357922"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216D5C62" w14:textId="77777777" w:rsidR="00616A3B" w:rsidRPr="006F4400" w:rsidRDefault="001B5D81">
            <w:r w:rsidRPr="006F4400">
              <w:rPr>
                <w:b/>
                <w:bCs/>
                <w:sz w:val="20"/>
                <w:szCs w:val="20"/>
              </w:rPr>
              <w:t>Parameters (in)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DE7E0" w14:textId="77777777" w:rsidR="00616A3B" w:rsidRPr="006F4400" w:rsidRDefault="001B5D81">
            <w:r w:rsidRPr="006F4400">
              <w:rPr>
                <w:sz w:val="20"/>
                <w:szCs w:val="20"/>
              </w:rPr>
              <w:t>None</w:t>
            </w:r>
          </w:p>
        </w:tc>
      </w:tr>
      <w:tr w:rsidR="00616A3B" w:rsidRPr="006F4400" w14:paraId="5D184B0D"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2674D177" w14:textId="77777777" w:rsidR="00616A3B" w:rsidRPr="006F4400" w:rsidRDefault="001B5D81">
            <w:r w:rsidRPr="006F4400">
              <w:rPr>
                <w:b/>
                <w:bCs/>
                <w:sz w:val="20"/>
                <w:szCs w:val="20"/>
              </w:rPr>
              <w:t>Parameters (inout)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479FA" w14:textId="77777777" w:rsidR="00616A3B" w:rsidRPr="006F4400" w:rsidRDefault="001B5D81">
            <w:r w:rsidRPr="006F4400">
              <w:rPr>
                <w:sz w:val="20"/>
                <w:szCs w:val="20"/>
              </w:rPr>
              <w:t>None</w:t>
            </w:r>
          </w:p>
        </w:tc>
      </w:tr>
      <w:tr w:rsidR="00616A3B" w:rsidRPr="006F4400" w14:paraId="61D42E80"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08042CC2" w14:textId="77777777" w:rsidR="00616A3B" w:rsidRPr="006F4400" w:rsidRDefault="001B5D81">
            <w:r w:rsidRPr="006F4400">
              <w:rPr>
                <w:b/>
                <w:bCs/>
                <w:sz w:val="20"/>
                <w:szCs w:val="20"/>
              </w:rPr>
              <w:t>Parameters (out)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5CBB2" w14:textId="77777777" w:rsidR="00616A3B" w:rsidRPr="006F4400" w:rsidRDefault="001B5D81">
            <w:r w:rsidRPr="006F4400">
              <w:rPr>
                <w:sz w:val="20"/>
                <w:szCs w:val="20"/>
              </w:rPr>
              <w:t>None</w:t>
            </w:r>
          </w:p>
        </w:tc>
      </w:tr>
      <w:tr w:rsidR="00616A3B" w:rsidRPr="006F4400" w14:paraId="766E30DE"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2408BF3D" w14:textId="77777777" w:rsidR="00616A3B" w:rsidRPr="006F4400" w:rsidRDefault="001B5D81">
            <w:r w:rsidRPr="006F4400">
              <w:rPr>
                <w:b/>
                <w:bCs/>
                <w:sz w:val="20"/>
                <w:szCs w:val="20"/>
              </w:rPr>
              <w:t>Return value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D5FB9" w14:textId="77777777" w:rsidR="00616A3B" w:rsidRPr="006F4400" w:rsidRDefault="001B5D81">
            <w:r w:rsidRPr="006F4400">
              <w:rPr>
                <w:sz w:val="20"/>
                <w:szCs w:val="20"/>
              </w:rPr>
              <w:t>uint32_t: 12-bit ADC conversion result in the range 0 to 4095. Returns 0 if the module is not initialized or if a conversion has not been started.</w:t>
            </w:r>
          </w:p>
        </w:tc>
      </w:tr>
      <w:tr w:rsidR="00616A3B" w:rsidRPr="006F4400" w14:paraId="6E727C42"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7C55ADCE" w14:textId="77777777" w:rsidR="00616A3B" w:rsidRPr="006F4400" w:rsidRDefault="001B5D81">
            <w:r w:rsidRPr="006F4400">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9AD18" w14:textId="77777777" w:rsidR="00616A3B" w:rsidRPr="006F4400" w:rsidRDefault="001B5D81">
            <w:r w:rsidRPr="006F4400">
              <w:rPr>
                <w:sz w:val="20"/>
                <w:szCs w:val="20"/>
              </w:rPr>
              <w:t>Reads the latest ADC conversion result from the analog sensor. Internally polls the ADC Status Register (SR) until the End Of Conversion (EOC) bit is set, then calls adc_readData() to retrieve the 12-bit value from the ADC Data Register (DR). The application can then map this value to a PWM duty cycle (e.g., 0-4095 maps to 0-100%).</w:t>
            </w:r>
          </w:p>
        </w:tc>
      </w:tr>
      <w:tr w:rsidR="00616A3B" w:rsidRPr="006F4400" w14:paraId="125A5AF5"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915EAA3" w14:textId="77777777" w:rsidR="00616A3B" w:rsidRPr="006F4400" w:rsidRDefault="001B5D81">
            <w:r w:rsidRPr="006F4400">
              <w:rPr>
                <w:b/>
                <w:bCs/>
                <w:sz w:val="20"/>
                <w:szCs w:val="20"/>
              </w:rPr>
              <w:t>Constraints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73008" w14:textId="77777777" w:rsidR="00616A3B" w:rsidRPr="006F4400" w:rsidRDefault="001B5D81">
            <w:r w:rsidRPr="006F4400">
              <w:rPr>
                <w:sz w:val="20"/>
                <w:szCs w:val="20"/>
              </w:rPr>
              <w:t xml:space="preserve">This function blocks until the EOC bit is set in the ADC SR register. If a conversion is never started, this function will block indefinitely. </w:t>
            </w:r>
            <w:r w:rsidRPr="006F4400">
              <w:rPr>
                <w:sz w:val="20"/>
                <w:szCs w:val="20"/>
              </w:rPr>
              <w:t>No timeout mechanism is implemented in the current design.</w:t>
            </w:r>
          </w:p>
        </w:tc>
      </w:tr>
      <w:tr w:rsidR="00616A3B" w:rsidRPr="006F4400" w14:paraId="596297E2" w14:textId="77777777" w:rsidTr="001F028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2F601763" w14:textId="77777777" w:rsidR="00616A3B" w:rsidRPr="006F4400" w:rsidRDefault="001B5D81">
            <w:r w:rsidRPr="006F4400">
              <w:rPr>
                <w:b/>
                <w:bCs/>
                <w:sz w:val="20"/>
                <w:szCs w:val="20"/>
              </w:rPr>
              <w:t>Available via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DF527" w14:textId="77777777" w:rsidR="00616A3B" w:rsidRPr="006F4400" w:rsidRDefault="001B5D81">
            <w:r w:rsidRPr="006F4400">
              <w:rPr>
                <w:sz w:val="20"/>
                <w:szCs w:val="20"/>
              </w:rPr>
              <w:t>Sensor.h</w:t>
            </w:r>
          </w:p>
        </w:tc>
      </w:tr>
    </w:tbl>
    <w:p w14:paraId="36699437" w14:textId="77777777" w:rsidR="00616A3B" w:rsidRPr="006F4400" w:rsidRDefault="00616A3B"/>
    <w:p w14:paraId="0B67D707" w14:textId="77777777" w:rsidR="00616A3B" w:rsidRPr="006F4400" w:rsidRDefault="001B5D81">
      <w:pPr>
        <w:pStyle w:val="Ttulo2"/>
        <w:rPr>
          <w:color w:val="auto"/>
          <w:lang w:val="en-US"/>
        </w:rPr>
      </w:pPr>
      <w:r w:rsidRPr="006F4400">
        <w:rPr>
          <w:color w:val="auto"/>
          <w:lang w:val="en-US"/>
        </w:rPr>
        <w:t>4.4. Internal Function Definitions</w:t>
      </w:r>
    </w:p>
    <w:p w14:paraId="29B0E13D" w14:textId="77777777" w:rsidR="00616A3B" w:rsidRPr="006F4400" w:rsidRDefault="001B5D81">
      <w:r w:rsidRPr="006F4400">
        <w:t>The Sensor module does not expose internal (static) helper functions at this version. All logic is contained directly within the three public API functions described in Section 4.3. Future refactoring may introduce private helper functions such as sensor_waitEOC() or sensor_validateChannel().</w:t>
      </w:r>
    </w:p>
    <w:p w14:paraId="01BDB5C2" w14:textId="77777777" w:rsidR="00616A3B" w:rsidRPr="006F4400" w:rsidRDefault="00616A3B"/>
    <w:p w14:paraId="65F289B9" w14:textId="77777777" w:rsidR="00616A3B" w:rsidRPr="006F4400" w:rsidRDefault="001B5D81">
      <w:pPr>
        <w:pStyle w:val="Ttulo1"/>
        <w:rPr>
          <w:color w:val="auto"/>
          <w:lang w:val="en-US"/>
        </w:rPr>
      </w:pPr>
      <w:r w:rsidRPr="006F4400">
        <w:rPr>
          <w:color w:val="auto"/>
          <w:lang w:val="en-US"/>
        </w:rPr>
        <w:t>5. Future Enhancements</w:t>
      </w:r>
    </w:p>
    <w:p w14:paraId="249A6B88" w14:textId="77777777" w:rsidR="00616A3B" w:rsidRPr="006F4400" w:rsidRDefault="001B5D81">
      <w:pPr>
        <w:pStyle w:val="Prrafodelista"/>
        <w:numPr>
          <w:ilvl w:val="0"/>
          <w:numId w:val="2"/>
        </w:numPr>
        <w:rPr>
          <w:lang w:val="en-US"/>
        </w:rPr>
      </w:pPr>
      <w:r w:rsidRPr="006F4400">
        <w:rPr>
          <w:lang w:val="en-US"/>
        </w:rPr>
        <w:t>Add a timeout mechanism in sensor_readValue() to prevent infinite blocking if the ADC hardware fails or is not started correctly.</w:t>
      </w:r>
    </w:p>
    <w:p w14:paraId="531C0B69" w14:textId="77777777" w:rsidR="00616A3B" w:rsidRPr="006F4400" w:rsidRDefault="001B5D81">
      <w:pPr>
        <w:pStyle w:val="Prrafodelista"/>
        <w:numPr>
          <w:ilvl w:val="0"/>
          <w:numId w:val="2"/>
        </w:numPr>
        <w:rPr>
          <w:lang w:val="en-US"/>
        </w:rPr>
      </w:pPr>
      <w:r w:rsidRPr="006F4400">
        <w:rPr>
          <w:lang w:val="en-US"/>
        </w:rPr>
        <w:t>Implement sensor_stopConversion() to allow graceful termination of continuous conversion mode.</w:t>
      </w:r>
    </w:p>
    <w:p w14:paraId="75EE8E2A" w14:textId="77777777" w:rsidR="00616A3B" w:rsidRPr="006F4400" w:rsidRDefault="001B5D81">
      <w:pPr>
        <w:pStyle w:val="Prrafodelista"/>
        <w:numPr>
          <w:ilvl w:val="0"/>
          <w:numId w:val="2"/>
        </w:numPr>
        <w:rPr>
          <w:lang w:val="en-US"/>
        </w:rPr>
      </w:pPr>
      <w:r w:rsidRPr="006F4400">
        <w:rPr>
          <w:lang w:val="en-US"/>
        </w:rPr>
        <w:t>Support for multiple sensor instances (e.g., multiple potentiometers or temperature sensors on different ADC channels) by adding an instance index parameter.</w:t>
      </w:r>
    </w:p>
    <w:p w14:paraId="5BD0C4FC" w14:textId="77777777" w:rsidR="00616A3B" w:rsidRPr="006F4400" w:rsidRDefault="001B5D81">
      <w:pPr>
        <w:pStyle w:val="Prrafodelista"/>
        <w:numPr>
          <w:ilvl w:val="0"/>
          <w:numId w:val="2"/>
        </w:numPr>
        <w:rPr>
          <w:lang w:val="en-US"/>
        </w:rPr>
      </w:pPr>
      <w:r w:rsidRPr="006F4400">
        <w:rPr>
          <w:lang w:val="en-US"/>
        </w:rPr>
        <w:t>Add DMA-based conversion support to avoid CPU polling and improve efficiency in real-time applications.</w:t>
      </w:r>
    </w:p>
    <w:p w14:paraId="7321EEC1" w14:textId="77777777" w:rsidR="00616A3B" w:rsidRPr="006F4400" w:rsidRDefault="001B5D81">
      <w:pPr>
        <w:pStyle w:val="Prrafodelista"/>
        <w:numPr>
          <w:ilvl w:val="0"/>
          <w:numId w:val="2"/>
        </w:numPr>
        <w:rPr>
          <w:lang w:val="en-US"/>
        </w:rPr>
      </w:pPr>
      <w:r w:rsidRPr="006F4400">
        <w:rPr>
          <w:lang w:val="en-US"/>
        </w:rPr>
        <w:t>Implement interrupt-driven conversion completion notification using ADC end-of-conversion interrupt (ADC_IRQHandler).</w:t>
      </w:r>
    </w:p>
    <w:p w14:paraId="77D161F0" w14:textId="77777777" w:rsidR="00616A3B" w:rsidRPr="001F028E" w:rsidRDefault="001B5D81">
      <w:pPr>
        <w:pStyle w:val="Prrafodelista"/>
        <w:numPr>
          <w:ilvl w:val="0"/>
          <w:numId w:val="2"/>
        </w:numPr>
        <w:rPr>
          <w:lang w:val="en-US"/>
        </w:rPr>
      </w:pPr>
      <w:r w:rsidRPr="006F4400">
        <w:rPr>
          <w:lang w:val="en-US"/>
        </w:rPr>
        <w:t>Add input voltage scaling utility to convert raw ADC counts to voltage in millivolts based on the reference voltage (VREF+).</w:t>
      </w:r>
    </w:p>
    <w:sectPr w:rsidR="00616A3B" w:rsidRPr="001F028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8D382" w14:textId="77777777" w:rsidR="001B5D81" w:rsidRPr="006F4400" w:rsidRDefault="001B5D81">
      <w:r w:rsidRPr="006F4400">
        <w:separator/>
      </w:r>
    </w:p>
  </w:endnote>
  <w:endnote w:type="continuationSeparator" w:id="0">
    <w:p w14:paraId="74CDBF42" w14:textId="77777777" w:rsidR="001B5D81" w:rsidRPr="006F4400" w:rsidRDefault="001B5D81">
      <w:r w:rsidRPr="006F44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27F87" w14:textId="77777777" w:rsidR="001B5D81" w:rsidRPr="006F4400" w:rsidRDefault="001B5D81">
      <w:r w:rsidRPr="006F4400">
        <w:separator/>
      </w:r>
    </w:p>
  </w:footnote>
  <w:footnote w:type="continuationSeparator" w:id="0">
    <w:p w14:paraId="1842296A" w14:textId="77777777" w:rsidR="001B5D81" w:rsidRPr="006F4400" w:rsidRDefault="001B5D81">
      <w:r w:rsidRPr="006F440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0B95"/>
    <w:multiLevelType w:val="hybridMultilevel"/>
    <w:tmpl w:val="1E1C6818"/>
    <w:lvl w:ilvl="0" w:tplc="E7C866A0">
      <w:start w:val="1"/>
      <w:numFmt w:val="bullet"/>
      <w:lvlText w:val="•"/>
      <w:lvlJc w:val="left"/>
      <w:pPr>
        <w:ind w:left="720" w:hanging="360"/>
      </w:pPr>
    </w:lvl>
    <w:lvl w:ilvl="1" w:tplc="9600FC9E">
      <w:start w:val="1"/>
      <w:numFmt w:val="bullet"/>
      <w:lvlText w:val="◦"/>
      <w:lvlJc w:val="left"/>
      <w:pPr>
        <w:ind w:left="1080" w:hanging="360"/>
      </w:pPr>
    </w:lvl>
    <w:lvl w:ilvl="2" w:tplc="031CB72C">
      <w:numFmt w:val="decimal"/>
      <w:lvlText w:val=""/>
      <w:lvlJc w:val="left"/>
    </w:lvl>
    <w:lvl w:ilvl="3" w:tplc="C7AC95BC">
      <w:numFmt w:val="decimal"/>
      <w:lvlText w:val=""/>
      <w:lvlJc w:val="left"/>
    </w:lvl>
    <w:lvl w:ilvl="4" w:tplc="CE006682">
      <w:numFmt w:val="decimal"/>
      <w:lvlText w:val=""/>
      <w:lvlJc w:val="left"/>
    </w:lvl>
    <w:lvl w:ilvl="5" w:tplc="E9808224">
      <w:numFmt w:val="decimal"/>
      <w:lvlText w:val=""/>
      <w:lvlJc w:val="left"/>
    </w:lvl>
    <w:lvl w:ilvl="6" w:tplc="336C37FC">
      <w:numFmt w:val="decimal"/>
      <w:lvlText w:val=""/>
      <w:lvlJc w:val="left"/>
    </w:lvl>
    <w:lvl w:ilvl="7" w:tplc="06449704">
      <w:numFmt w:val="decimal"/>
      <w:lvlText w:val=""/>
      <w:lvlJc w:val="left"/>
    </w:lvl>
    <w:lvl w:ilvl="8" w:tplc="062053E0">
      <w:numFmt w:val="decimal"/>
      <w:lvlText w:val=""/>
      <w:lvlJc w:val="left"/>
    </w:lvl>
  </w:abstractNum>
  <w:abstractNum w:abstractNumId="1" w15:restartNumberingAfterBreak="0">
    <w:nsid w:val="2CF91A37"/>
    <w:multiLevelType w:val="hybridMultilevel"/>
    <w:tmpl w:val="0C8C9510"/>
    <w:lvl w:ilvl="0" w:tplc="30F801AC">
      <w:start w:val="1"/>
      <w:numFmt w:val="bullet"/>
      <w:lvlText w:val="●"/>
      <w:lvlJc w:val="left"/>
      <w:pPr>
        <w:ind w:left="720" w:hanging="360"/>
      </w:pPr>
    </w:lvl>
    <w:lvl w:ilvl="1" w:tplc="A3907236">
      <w:start w:val="1"/>
      <w:numFmt w:val="bullet"/>
      <w:lvlText w:val="○"/>
      <w:lvlJc w:val="left"/>
      <w:pPr>
        <w:ind w:left="1440" w:hanging="360"/>
      </w:pPr>
    </w:lvl>
    <w:lvl w:ilvl="2" w:tplc="DE22376E">
      <w:start w:val="1"/>
      <w:numFmt w:val="bullet"/>
      <w:lvlText w:val="■"/>
      <w:lvlJc w:val="left"/>
      <w:pPr>
        <w:ind w:left="2160" w:hanging="360"/>
      </w:pPr>
    </w:lvl>
    <w:lvl w:ilvl="3" w:tplc="F11EA1DC">
      <w:start w:val="1"/>
      <w:numFmt w:val="bullet"/>
      <w:lvlText w:val="●"/>
      <w:lvlJc w:val="left"/>
      <w:pPr>
        <w:ind w:left="2880" w:hanging="360"/>
      </w:pPr>
    </w:lvl>
    <w:lvl w:ilvl="4" w:tplc="0F9C577E">
      <w:start w:val="1"/>
      <w:numFmt w:val="bullet"/>
      <w:lvlText w:val="○"/>
      <w:lvlJc w:val="left"/>
      <w:pPr>
        <w:ind w:left="3600" w:hanging="360"/>
      </w:pPr>
    </w:lvl>
    <w:lvl w:ilvl="5" w:tplc="0D001626">
      <w:start w:val="1"/>
      <w:numFmt w:val="bullet"/>
      <w:lvlText w:val="■"/>
      <w:lvlJc w:val="left"/>
      <w:pPr>
        <w:ind w:left="4320" w:hanging="360"/>
      </w:pPr>
    </w:lvl>
    <w:lvl w:ilvl="6" w:tplc="2B24594E">
      <w:start w:val="1"/>
      <w:numFmt w:val="bullet"/>
      <w:lvlText w:val="●"/>
      <w:lvlJc w:val="left"/>
      <w:pPr>
        <w:ind w:left="5040" w:hanging="360"/>
      </w:pPr>
    </w:lvl>
    <w:lvl w:ilvl="7" w:tplc="930EFB56">
      <w:start w:val="1"/>
      <w:numFmt w:val="bullet"/>
      <w:lvlText w:val="●"/>
      <w:lvlJc w:val="left"/>
      <w:pPr>
        <w:ind w:left="5760" w:hanging="360"/>
      </w:pPr>
    </w:lvl>
    <w:lvl w:ilvl="8" w:tplc="D01C506E">
      <w:start w:val="1"/>
      <w:numFmt w:val="bullet"/>
      <w:lvlText w:val="●"/>
      <w:lvlJc w:val="left"/>
      <w:pPr>
        <w:ind w:left="6480" w:hanging="360"/>
      </w:pPr>
    </w:lvl>
  </w:abstractNum>
  <w:num w:numId="1" w16cid:durableId="1904245654">
    <w:abstractNumId w:val="1"/>
    <w:lvlOverride w:ilvl="0">
      <w:startOverride w:val="1"/>
    </w:lvlOverride>
  </w:num>
  <w:num w:numId="2" w16cid:durableId="2009013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3B"/>
    <w:rsid w:val="001A2FF0"/>
    <w:rsid w:val="001B5D81"/>
    <w:rsid w:val="001F028E"/>
    <w:rsid w:val="00616A3B"/>
    <w:rsid w:val="006F44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73484"/>
  <w15:docId w15:val="{BB3F7B12-863E-4EF5-B959-31BED0FE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uiPriority w:val="9"/>
    <w:qFormat/>
    <w:pPr>
      <w:pBdr>
        <w:bottom w:val="single" w:sz="6" w:space="1" w:color="2E75B6"/>
      </w:pBdr>
      <w:spacing w:before="300" w:after="150"/>
      <w:outlineLvl w:val="0"/>
    </w:pPr>
    <w:rPr>
      <w:b/>
      <w:bCs/>
      <w:color w:val="2E75B6"/>
      <w:sz w:val="32"/>
      <w:szCs w:val="32"/>
    </w:rPr>
  </w:style>
  <w:style w:type="paragraph" w:styleId="Ttulo2">
    <w:name w:val="heading 2"/>
    <w:uiPriority w:val="9"/>
    <w:unhideWhenUsed/>
    <w:qFormat/>
    <w:pPr>
      <w:spacing w:before="240" w:after="120"/>
      <w:outlineLvl w:val="1"/>
    </w:pPr>
    <w:rPr>
      <w:b/>
      <w:bCs/>
      <w:color w:val="1F4E79"/>
      <w:sz w:val="26"/>
      <w:szCs w:val="26"/>
    </w:rPr>
  </w:style>
  <w:style w:type="paragraph" w:styleId="Ttulo3">
    <w:name w:val="heading 3"/>
    <w:uiPriority w:val="9"/>
    <w:unhideWhenUsed/>
    <w:qFormat/>
    <w:pPr>
      <w:spacing w:before="180" w:after="80"/>
      <w:outlineLvl w:val="2"/>
    </w:pPr>
    <w:rPr>
      <w:b/>
      <w:bCs/>
      <w:color w:val="2E75B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F028E"/>
    <w:pPr>
      <w:tabs>
        <w:tab w:val="center" w:pos="4419"/>
        <w:tab w:val="right" w:pos="8838"/>
      </w:tabs>
    </w:pPr>
  </w:style>
  <w:style w:type="character" w:customStyle="1" w:styleId="EncabezadoCar">
    <w:name w:val="Encabezado Car"/>
    <w:basedOn w:val="Fuentedeprrafopredeter"/>
    <w:link w:val="Encabezado"/>
    <w:uiPriority w:val="99"/>
    <w:rsid w:val="001F028E"/>
  </w:style>
  <w:style w:type="paragraph" w:styleId="Piedepgina">
    <w:name w:val="footer"/>
    <w:basedOn w:val="Normal"/>
    <w:link w:val="PiedepginaCar"/>
    <w:uiPriority w:val="99"/>
    <w:unhideWhenUsed/>
    <w:rsid w:val="001F028E"/>
    <w:pPr>
      <w:tabs>
        <w:tab w:val="center" w:pos="4419"/>
        <w:tab w:val="right" w:pos="8838"/>
      </w:tabs>
    </w:pPr>
  </w:style>
  <w:style w:type="character" w:customStyle="1" w:styleId="PiedepginaCar">
    <w:name w:val="Pie de página Car"/>
    <w:basedOn w:val="Fuentedeprrafopredeter"/>
    <w:link w:val="Piedepgina"/>
    <w:uiPriority w:val="99"/>
    <w:rsid w:val="001F028E"/>
  </w:style>
  <w:style w:type="table" w:styleId="Tablaconcuadrcula">
    <w:name w:val="Table Grid"/>
    <w:basedOn w:val="Tablanormal"/>
    <w:uiPriority w:val="39"/>
    <w:rsid w:val="001F028E"/>
    <w:rPr>
      <w:rFonts w:ascii="Calibri" w:eastAsia="Calibri" w:hAnsi="Calibri" w:cs="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1736</Words>
  <Characters>9551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clemente</cp:lastModifiedBy>
  <cp:revision>2</cp:revision>
  <dcterms:created xsi:type="dcterms:W3CDTF">2026-05-09T18:51:00Z</dcterms:created>
  <dcterms:modified xsi:type="dcterms:W3CDTF">2026-05-09T18:51:00Z</dcterms:modified>
</cp:coreProperties>
</file>