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E7922" w:rsidRPr="00D341C6" w:rsidRDefault="00C25C5E" w:rsidP="00FB308C">
      <w:pPr>
        <w:pStyle w:val="Ttulo"/>
        <w:jc w:val="both"/>
        <w:rPr>
          <w:lang w:val="es-ES"/>
        </w:rPr>
      </w:pPr>
      <w:bookmarkStart w:id="0" w:name="_g9bqb9167xsp" w:colFirst="0" w:colLast="0"/>
      <w:bookmarkEnd w:id="0"/>
      <w:proofErr w:type="spellStart"/>
      <w:r w:rsidRPr="00D341C6">
        <w:rPr>
          <w:lang w:val="es-ES"/>
        </w:rPr>
        <w:t>Brainstorm</w:t>
      </w:r>
      <w:proofErr w:type="spellEnd"/>
    </w:p>
    <w:p w14:paraId="00000002" w14:textId="77777777" w:rsidR="002E7922" w:rsidRPr="00D341C6" w:rsidRDefault="002E7922" w:rsidP="00FB308C">
      <w:pPr>
        <w:jc w:val="both"/>
        <w:rPr>
          <w:lang w:val="es-ES"/>
        </w:rPr>
      </w:pPr>
    </w:p>
    <w:p w14:paraId="00000003" w14:textId="0844B886" w:rsidR="002E7922" w:rsidRDefault="00D341C6" w:rsidP="00FB308C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Fórmula 1 </w:t>
      </w:r>
    </w:p>
    <w:p w14:paraId="678CFBC3" w14:textId="713F8FCC" w:rsidR="00D341C6" w:rsidRDefault="00F354C1" w:rsidP="00FB308C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Posiciones ganadas en carrera</w:t>
      </w:r>
      <w:r w:rsidR="00D341C6">
        <w:rPr>
          <w:lang w:val="es-ES"/>
        </w:rPr>
        <w:t>: por piloto, por nacionalidad.</w:t>
      </w:r>
      <w:r w:rsidR="006F10CF">
        <w:rPr>
          <w:lang w:val="es-ES"/>
        </w:rPr>
        <w:t xml:space="preserve"> </w:t>
      </w:r>
    </w:p>
    <w:p w14:paraId="2451EDC7" w14:textId="6E39A9B5" w:rsidR="00D341C6" w:rsidRDefault="00D341C6" w:rsidP="00FB308C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Tweets (sentimiento)</w:t>
      </w:r>
      <w:r w:rsidR="004E5B6C">
        <w:rPr>
          <w:lang w:val="es-ES"/>
        </w:rPr>
        <w:t xml:space="preserve">: </w:t>
      </w:r>
      <w:r w:rsidR="002D29F5">
        <w:rPr>
          <w:lang w:val="es-ES"/>
        </w:rPr>
        <w:t xml:space="preserve">piloto </w:t>
      </w:r>
      <w:r w:rsidR="004E5B6C">
        <w:rPr>
          <w:lang w:val="es-ES"/>
        </w:rPr>
        <w:t>bueno/malo</w:t>
      </w:r>
    </w:p>
    <w:p w14:paraId="00000004" w14:textId="3578A95D" w:rsidR="002E7922" w:rsidRPr="00D341C6" w:rsidRDefault="00D341C6" w:rsidP="00FB308C">
      <w:pPr>
        <w:numPr>
          <w:ilvl w:val="0"/>
          <w:numId w:val="1"/>
        </w:numPr>
        <w:jc w:val="both"/>
        <w:rPr>
          <w:lang w:val="es-ES"/>
        </w:rPr>
      </w:pPr>
      <w:r w:rsidRPr="00D341C6">
        <w:rPr>
          <w:lang w:val="es-ES"/>
        </w:rPr>
        <w:t>Gráficas de los resultados (</w:t>
      </w:r>
      <w:proofErr w:type="spellStart"/>
      <w:r w:rsidRPr="00D341C6">
        <w:rPr>
          <w:lang w:val="es-ES"/>
        </w:rPr>
        <w:t>kibana</w:t>
      </w:r>
      <w:proofErr w:type="spellEnd"/>
      <w:r w:rsidRPr="00D341C6">
        <w:rPr>
          <w:lang w:val="es-ES"/>
        </w:rPr>
        <w:t xml:space="preserve"> – </w:t>
      </w:r>
      <w:proofErr w:type="spellStart"/>
      <w:r w:rsidRPr="00D341C6">
        <w:rPr>
          <w:lang w:val="es-ES"/>
        </w:rPr>
        <w:t>tableau</w:t>
      </w:r>
      <w:proofErr w:type="spellEnd"/>
      <w:r w:rsidRPr="00D341C6">
        <w:rPr>
          <w:lang w:val="es-ES"/>
        </w:rPr>
        <w:t>?)</w:t>
      </w:r>
    </w:p>
    <w:p w14:paraId="00000005" w14:textId="77777777" w:rsidR="002E7922" w:rsidRPr="00D341C6" w:rsidRDefault="002E7922" w:rsidP="00FB308C">
      <w:pPr>
        <w:jc w:val="both"/>
        <w:rPr>
          <w:lang w:val="es-ES"/>
        </w:rPr>
      </w:pPr>
    </w:p>
    <w:p w14:paraId="00000007" w14:textId="77777777" w:rsidR="002E7922" w:rsidRPr="00D341C6" w:rsidRDefault="002E7922" w:rsidP="00FB308C">
      <w:pPr>
        <w:jc w:val="both"/>
        <w:rPr>
          <w:lang w:val="es-ES"/>
        </w:rPr>
      </w:pPr>
    </w:p>
    <w:p w14:paraId="00000008" w14:textId="77777777" w:rsidR="002E7922" w:rsidRPr="00D341C6" w:rsidRDefault="00C25C5E" w:rsidP="00FB308C">
      <w:pPr>
        <w:pStyle w:val="Ttulo"/>
        <w:jc w:val="both"/>
        <w:rPr>
          <w:lang w:val="es-ES"/>
        </w:rPr>
      </w:pPr>
      <w:bookmarkStart w:id="1" w:name="_w6qo14bq464i" w:colFirst="0" w:colLast="0"/>
      <w:bookmarkEnd w:id="1"/>
      <w:r w:rsidRPr="00D341C6">
        <w:rPr>
          <w:lang w:val="es-ES"/>
        </w:rPr>
        <w:t xml:space="preserve">Diseño del </w:t>
      </w:r>
      <w:proofErr w:type="spellStart"/>
      <w:r w:rsidRPr="00D341C6">
        <w:rPr>
          <w:lang w:val="es-ES"/>
        </w:rPr>
        <w:t>DAaaS</w:t>
      </w:r>
      <w:proofErr w:type="spellEnd"/>
    </w:p>
    <w:p w14:paraId="00000009" w14:textId="77777777" w:rsidR="002E7922" w:rsidRPr="00D341C6" w:rsidRDefault="00C25C5E" w:rsidP="00FB308C">
      <w:pPr>
        <w:pStyle w:val="Ttulo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2" w:name="_nkkn6y7qce89" w:colFirst="0" w:colLast="0"/>
      <w:bookmarkEnd w:id="2"/>
      <w:r w:rsidRPr="00D341C6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Definición la estrategia del </w:t>
      </w:r>
      <w:proofErr w:type="spellStart"/>
      <w:r w:rsidRPr="00D341C6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</w:p>
    <w:p w14:paraId="0000000A" w14:textId="3EFA96F1" w:rsidR="002E7922" w:rsidRDefault="00C25C5E" w:rsidP="00FB308C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Definir el catálogo de servicios que proporcionará la plataforma </w:t>
      </w:r>
      <w:proofErr w:type="spellStart"/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DAaaS</w:t>
      </w:r>
      <w:proofErr w:type="spellEnd"/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, que incluye incorporación de datos, limpieza de datos, transformación de datos, </w:t>
      </w:r>
      <w:proofErr w:type="spellStart"/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datapedias</w:t>
      </w:r>
      <w:proofErr w:type="spellEnd"/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, bibliotecas de herramientas analíticas y otros.</w:t>
      </w:r>
    </w:p>
    <w:p w14:paraId="428E3081" w14:textId="26C18997" w:rsidR="006E60CC" w:rsidRDefault="006E60CC" w:rsidP="00FB308C">
      <w:pPr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¿Qué piloto </w:t>
      </w:r>
      <w:r w:rsidR="00F354C1">
        <w:rPr>
          <w:lang w:val="es-ES"/>
        </w:rPr>
        <w:t xml:space="preserve">ha ganado </w:t>
      </w:r>
      <w:r>
        <w:rPr>
          <w:lang w:val="es-ES"/>
        </w:rPr>
        <w:t>más</w:t>
      </w:r>
      <w:r w:rsidR="00F354C1">
        <w:rPr>
          <w:lang w:val="es-ES"/>
        </w:rPr>
        <w:t xml:space="preserve"> posiciones durante a carrera</w:t>
      </w:r>
      <w:r>
        <w:rPr>
          <w:lang w:val="es-ES"/>
        </w:rPr>
        <w:t>? ¿Importa la nacionalidad del piloto con el número de adelantamientos?</w:t>
      </w:r>
    </w:p>
    <w:p w14:paraId="22F09B81" w14:textId="69C81B28" w:rsidR="006E60CC" w:rsidRPr="00F354C1" w:rsidRDefault="006E60CC" w:rsidP="00FB308C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lang w:val="es-ES"/>
        </w:rPr>
        <w:t>¿A los aficionados les gusta más los pilotos que adelantan más?</w:t>
      </w:r>
    </w:p>
    <w:p w14:paraId="4E9312D1" w14:textId="74F8A52E" w:rsidR="006E60CC" w:rsidRPr="006E60CC" w:rsidRDefault="006E60CC" w:rsidP="00FB308C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para posibles patrocinadores de pilotos/equipos en referencia al estudio de los adelantamientos y la repercusión que puedan tener los mismos. </w:t>
      </w:r>
    </w:p>
    <w:p w14:paraId="3A9C1E83" w14:textId="77777777" w:rsidR="00047F2A" w:rsidRDefault="00047F2A" w:rsidP="00FB308C">
      <w:pPr>
        <w:pStyle w:val="Ttulo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color w:val="212121"/>
          <w:sz w:val="30"/>
          <w:szCs w:val="30"/>
          <w:lang w:val="es-ES"/>
        </w:rPr>
      </w:pPr>
    </w:p>
    <w:p w14:paraId="0000000C" w14:textId="47E5167A" w:rsidR="002E7922" w:rsidRPr="00D341C6" w:rsidRDefault="00C25C5E" w:rsidP="00FB308C">
      <w:pPr>
        <w:pStyle w:val="Ttulo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r w:rsidRPr="00D341C6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Arquitectura </w:t>
      </w:r>
      <w:proofErr w:type="spellStart"/>
      <w:r w:rsidRPr="00D341C6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</w:p>
    <w:p w14:paraId="0000000D" w14:textId="1B4225AD" w:rsidR="002E7922" w:rsidRDefault="00C25C5E" w:rsidP="00FB308C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Definir la selección de componentes, la definición de procesos de ingeniería y el diseño de interfaces de usuario. Diseño y ejecución de </w:t>
      </w:r>
      <w:proofErr w:type="spellStart"/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Proofs</w:t>
      </w:r>
      <w:proofErr w:type="spellEnd"/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-</w:t>
      </w:r>
      <w:proofErr w:type="spellStart"/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of</w:t>
      </w:r>
      <w:proofErr w:type="spellEnd"/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-Concept (PoC) para demostrar la viabilidad del enfoque </w:t>
      </w:r>
      <w:proofErr w:type="spellStart"/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DAaaS</w:t>
      </w:r>
      <w:proofErr w:type="spellEnd"/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.</w:t>
      </w:r>
    </w:p>
    <w:p w14:paraId="045D5FFF" w14:textId="297E398E" w:rsidR="00FB308C" w:rsidRDefault="00FB308C" w:rsidP="00FB308C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</w:pPr>
      <w:r w:rsidRPr="00FB308C"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 xml:space="preserve">Dataset </w:t>
      </w:r>
      <w:r w:rsidRPr="00FB308C"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 xml:space="preserve">Formula 1 World Championship (1950 </w:t>
      </w:r>
      <w:r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>–</w:t>
      </w:r>
      <w:r w:rsidRPr="00FB308C"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 xml:space="preserve"> 2021)</w:t>
      </w:r>
      <w:r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 xml:space="preserve"> </w:t>
      </w:r>
      <w:hyperlink r:id="rId5" w:history="1">
        <w:r w:rsidRPr="003C0580">
          <w:rPr>
            <w:rStyle w:val="Hipervnculo"/>
            <w:rFonts w:ascii="Roboto" w:eastAsia="Roboto" w:hAnsi="Roboto" w:cs="Roboto"/>
            <w:iCs/>
            <w:sz w:val="24"/>
            <w:szCs w:val="24"/>
            <w:lang w:val="en-US"/>
          </w:rPr>
          <w:t>https://www.kaggle.com/rohanrao/formula-1-world-championship-1950-2020</w:t>
        </w:r>
      </w:hyperlink>
    </w:p>
    <w:p w14:paraId="20276B88" w14:textId="3402E3C4" w:rsidR="004D54F1" w:rsidRDefault="004D54F1" w:rsidP="004D54F1">
      <w:pPr>
        <w:pStyle w:val="Prrafodelista"/>
        <w:shd w:val="clear" w:color="auto" w:fill="FFFFFF"/>
        <w:spacing w:before="120" w:after="100"/>
        <w:jc w:val="both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 w:rsidRPr="004D54F1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No utilizo un API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para extraer datos</w:t>
      </w:r>
      <w:r w:rsidRPr="004D54F1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, p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orque este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dataset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ya utiliza el API de donde quería extraer los datos: </w:t>
      </w:r>
      <w:hyperlink r:id="rId6" w:history="1">
        <w:r w:rsidRPr="003C0580">
          <w:rPr>
            <w:rStyle w:val="Hipervnculo"/>
            <w:rFonts w:ascii="Roboto" w:eastAsia="Roboto" w:hAnsi="Roboto" w:cs="Roboto"/>
            <w:iCs/>
            <w:sz w:val="24"/>
            <w:szCs w:val="24"/>
            <w:lang w:val="es-ES"/>
          </w:rPr>
          <w:t>http://ergast.com/mrd/</w:t>
        </w:r>
      </w:hyperlink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</w:p>
    <w:p w14:paraId="7051D511" w14:textId="04D2F068" w:rsidR="004D54F1" w:rsidRDefault="002D29F5" w:rsidP="004D54F1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Análisis de 3 horas </w:t>
      </w:r>
      <w:r w:rsidR="00706C74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de los tweets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para ver que tendencia hay dentro de los aficionados en referencia a los pilotos.</w:t>
      </w:r>
    </w:p>
    <w:p w14:paraId="2B5D7177" w14:textId="0C3C8808" w:rsidR="00047F2A" w:rsidRDefault="00047F2A" w:rsidP="004D54F1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Google Storage para almacenar los datos de los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Dataset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. </w:t>
      </w:r>
    </w:p>
    <w:p w14:paraId="0C6648A7" w14:textId="706F9C7A" w:rsidR="00DA7A5C" w:rsidRDefault="00A55E56" w:rsidP="004D54F1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Hadoop con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Hive</w:t>
      </w:r>
      <w:proofErr w:type="spellEnd"/>
      <w:r w:rsidR="00DA7A5C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para hacer las </w:t>
      </w:r>
      <w:proofErr w:type="spellStart"/>
      <w:r w:rsidR="00DA7A5C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queries</w:t>
      </w:r>
      <w:proofErr w:type="spellEnd"/>
      <w:r w:rsidR="00DA7A5C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de</w:t>
      </w:r>
      <w:r w:rsidR="00047F2A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los</w:t>
      </w:r>
      <w:r w:rsidR="00DA7A5C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proofErr w:type="spellStart"/>
      <w:r w:rsidR="00DA7A5C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Dataset</w:t>
      </w:r>
      <w:proofErr w:type="spellEnd"/>
      <w:r w:rsidR="00DA7A5C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que tenemos. </w:t>
      </w:r>
    </w:p>
    <w:p w14:paraId="2E50F943" w14:textId="33F849D3" w:rsidR="00DA7A5C" w:rsidRDefault="00DA7A5C" w:rsidP="004D54F1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 w:rsidRPr="00DA7A5C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Google Cloud </w:t>
      </w:r>
      <w:proofErr w:type="spellStart"/>
      <w:r w:rsidRPr="00DA7A5C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Platform</w:t>
      </w:r>
      <w:proofErr w:type="spellEnd"/>
      <w:r w:rsidRPr="00DA7A5C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, para crear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la </w:t>
      </w:r>
      <w:r w:rsidR="00A55E56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clúster de Hadoop con </w:t>
      </w:r>
      <w:proofErr w:type="spellStart"/>
      <w:r w:rsidR="00A55E56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hive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del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Dataset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(es una base de datos relacional)</w:t>
      </w:r>
      <w:r w:rsidR="00A55E56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.</w:t>
      </w:r>
    </w:p>
    <w:p w14:paraId="47E36D0E" w14:textId="2E2AE6B9" w:rsidR="002D29F5" w:rsidRPr="002D29F5" w:rsidRDefault="002D29F5" w:rsidP="00E2667C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 w:rsidRPr="002D29F5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Máquina virtual que transforme los resultados y los alce con dos tablas en un </w:t>
      </w:r>
      <w:proofErr w:type="spellStart"/>
      <w:r w:rsidRPr="002D29F5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PosgreSQL</w:t>
      </w:r>
      <w:proofErr w:type="spellEnd"/>
      <w:r w:rsidR="003603AA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en Google Cloud.</w:t>
      </w:r>
    </w:p>
    <w:p w14:paraId="77231224" w14:textId="583C734D" w:rsidR="00CA21FD" w:rsidRDefault="002D29F5" w:rsidP="00CA21FD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Tableu</w:t>
      </w:r>
      <w:proofErr w:type="spellEnd"/>
      <w:r w:rsidR="00CA21FD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para la representación de los datos</w:t>
      </w:r>
      <w:r w:rsidR="00A55E56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.</w:t>
      </w:r>
    </w:p>
    <w:p w14:paraId="6A277E83" w14:textId="77777777" w:rsidR="00CA21FD" w:rsidRPr="00CA21FD" w:rsidRDefault="00CA21FD" w:rsidP="00CA21FD">
      <w:pPr>
        <w:pStyle w:val="Prrafodelista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</w:p>
    <w:p w14:paraId="0000000F" w14:textId="77777777" w:rsidR="002E7922" w:rsidRPr="00F354C1" w:rsidRDefault="00C25C5E" w:rsidP="00FB308C">
      <w:pPr>
        <w:pStyle w:val="Ttulo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color w:val="212121"/>
          <w:sz w:val="30"/>
          <w:szCs w:val="30"/>
          <w:lang w:val="en-US"/>
        </w:rPr>
      </w:pPr>
      <w:bookmarkStart w:id="3" w:name="_792q2skv0uun" w:colFirst="0" w:colLast="0"/>
      <w:bookmarkEnd w:id="3"/>
      <w:proofErr w:type="spellStart"/>
      <w:r w:rsidRPr="00F354C1">
        <w:rPr>
          <w:rFonts w:ascii="Roboto" w:eastAsia="Roboto" w:hAnsi="Roboto" w:cs="Roboto"/>
          <w:color w:val="212121"/>
          <w:sz w:val="30"/>
          <w:szCs w:val="30"/>
          <w:lang w:val="en-US"/>
        </w:rPr>
        <w:lastRenderedPageBreak/>
        <w:t>DAaaS</w:t>
      </w:r>
      <w:proofErr w:type="spellEnd"/>
      <w:r w:rsidRPr="00F354C1">
        <w:rPr>
          <w:rFonts w:ascii="Roboto" w:eastAsia="Roboto" w:hAnsi="Roboto" w:cs="Roboto"/>
          <w:color w:val="212121"/>
          <w:sz w:val="30"/>
          <w:szCs w:val="30"/>
          <w:lang w:val="en-US"/>
        </w:rPr>
        <w:t xml:space="preserve"> Operating Model Design and Rollout</w:t>
      </w:r>
    </w:p>
    <w:p w14:paraId="00000010" w14:textId="77777777" w:rsidR="002E7922" w:rsidRPr="00D341C6" w:rsidRDefault="00C25C5E" w:rsidP="00FB308C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Personalizar los modelos operativos </w:t>
      </w:r>
      <w:proofErr w:type="spellStart"/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DAaaS</w:t>
      </w:r>
      <w:proofErr w:type="spellEnd"/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 para cumplir con los procesos, la estructura organizacional, las reglas y el gobierno de los clientes individuales. Realizar seguimiento de consumo y mecanismos de informe.</w:t>
      </w:r>
    </w:p>
    <w:p w14:paraId="00000011" w14:textId="24633D8B" w:rsidR="002E7922" w:rsidRDefault="002E7922" w:rsidP="00FB308C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72D0032A" w14:textId="78CDF51C" w:rsidR="00857A5B" w:rsidRDefault="004C1E56" w:rsidP="00AD1221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Un operador d</w:t>
      </w:r>
      <w:r w:rsidR="00857A5B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escarga del </w:t>
      </w:r>
      <w:proofErr w:type="spellStart"/>
      <w:r w:rsidR="00857A5B">
        <w:rPr>
          <w:rFonts w:ascii="Roboto" w:eastAsia="Roboto" w:hAnsi="Roboto" w:cs="Roboto"/>
          <w:color w:val="212121"/>
          <w:sz w:val="24"/>
          <w:szCs w:val="24"/>
          <w:lang w:val="es-ES"/>
        </w:rPr>
        <w:t>Dataset</w:t>
      </w:r>
      <w:proofErr w:type="spellEnd"/>
      <w:r w:rsidR="00857A5B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</w:t>
      </w:r>
      <w:r w:rsidR="00230BBB">
        <w:rPr>
          <w:rFonts w:ascii="Roboto" w:eastAsia="Roboto" w:hAnsi="Roboto" w:cs="Roboto"/>
          <w:color w:val="212121"/>
          <w:sz w:val="24"/>
          <w:szCs w:val="24"/>
          <w:lang w:val="es-ES"/>
        </w:rPr>
        <w:t>lo sube</w:t>
      </w:r>
      <w:r w:rsidR="00857A5B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 </w:t>
      </w:r>
      <w:r w:rsidR="00706C74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Google Storage, para introducir los datos en </w:t>
      </w:r>
      <w:proofErr w:type="spellStart"/>
      <w:r w:rsidR="00780FC3">
        <w:rPr>
          <w:rFonts w:ascii="Roboto" w:eastAsia="Roboto" w:hAnsi="Roboto" w:cs="Roboto"/>
          <w:color w:val="212121"/>
          <w:sz w:val="24"/>
          <w:szCs w:val="24"/>
          <w:lang w:val="es-ES"/>
        </w:rPr>
        <w:t>Hive</w:t>
      </w:r>
      <w:proofErr w:type="spellEnd"/>
      <w:r w:rsidR="00780FC3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 w:rsidR="00857A5B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en Google </w:t>
      </w:r>
      <w:proofErr w:type="spellStart"/>
      <w:r w:rsidR="00857A5B">
        <w:rPr>
          <w:rFonts w:ascii="Roboto" w:eastAsia="Roboto" w:hAnsi="Roboto" w:cs="Roboto"/>
          <w:color w:val="212121"/>
          <w:sz w:val="24"/>
          <w:szCs w:val="24"/>
          <w:lang w:val="es-ES"/>
        </w:rPr>
        <w:t>Clud</w:t>
      </w:r>
      <w:proofErr w:type="spellEnd"/>
      <w:r w:rsidR="00857A5B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0E3CB8D8" w14:textId="1D73CB92" w:rsidR="00AD1221" w:rsidRDefault="004C1E56" w:rsidP="00AD1221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El mismo operador </w:t>
      </w:r>
      <w:r w:rsidR="00AD1221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Descarga/actualización del </w:t>
      </w:r>
      <w:proofErr w:type="spellStart"/>
      <w:r w:rsidR="00AD1221">
        <w:rPr>
          <w:rFonts w:ascii="Roboto" w:eastAsia="Roboto" w:hAnsi="Roboto" w:cs="Roboto"/>
          <w:color w:val="212121"/>
          <w:sz w:val="24"/>
          <w:szCs w:val="24"/>
          <w:lang w:val="es-ES"/>
        </w:rPr>
        <w:t>Dataset</w:t>
      </w:r>
      <w:proofErr w:type="spellEnd"/>
      <w:r w:rsidR="00AD1221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 w:rsidR="00857A5B">
        <w:rPr>
          <w:rFonts w:ascii="Roboto" w:eastAsia="Roboto" w:hAnsi="Roboto" w:cs="Roboto"/>
          <w:color w:val="212121"/>
          <w:sz w:val="24"/>
          <w:szCs w:val="24"/>
          <w:lang w:val="es-ES"/>
        </w:rPr>
        <w:t>después de cada carrera de F1</w:t>
      </w:r>
      <w:r w:rsidR="00AD1221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actualizar </w:t>
      </w:r>
      <w:proofErr w:type="spellStart"/>
      <w:r w:rsidR="00780FC3">
        <w:rPr>
          <w:rFonts w:ascii="Roboto" w:eastAsia="Roboto" w:hAnsi="Roboto" w:cs="Roboto"/>
          <w:color w:val="212121"/>
          <w:sz w:val="24"/>
          <w:szCs w:val="24"/>
          <w:lang w:val="es-ES"/>
        </w:rPr>
        <w:t>Hive</w:t>
      </w:r>
      <w:proofErr w:type="spellEnd"/>
      <w:r w:rsidR="00780FC3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r w:rsidR="00AD1221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cuando se suba el </w:t>
      </w:r>
      <w:proofErr w:type="spellStart"/>
      <w:r w:rsidR="00AD1221">
        <w:rPr>
          <w:rFonts w:ascii="Roboto" w:eastAsia="Roboto" w:hAnsi="Roboto" w:cs="Roboto"/>
          <w:color w:val="212121"/>
          <w:sz w:val="24"/>
          <w:szCs w:val="24"/>
          <w:lang w:val="es-ES"/>
        </w:rPr>
        <w:t>Dataset</w:t>
      </w:r>
      <w:proofErr w:type="spellEnd"/>
      <w:r w:rsidR="00AD1221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actualizado. </w:t>
      </w:r>
    </w:p>
    <w:p w14:paraId="4D005910" w14:textId="720CA981" w:rsidR="00CA21FD" w:rsidRDefault="004C1E56" w:rsidP="00D33B24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4C1E56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El mismo operador </w:t>
      </w:r>
      <w:r w:rsidR="00230BBB">
        <w:rPr>
          <w:rFonts w:ascii="Roboto" w:eastAsia="Roboto" w:hAnsi="Roboto" w:cs="Roboto"/>
          <w:color w:val="212121"/>
          <w:sz w:val="24"/>
          <w:szCs w:val="24"/>
          <w:lang w:val="es-ES"/>
        </w:rPr>
        <w:t>pasados 4 días después de la carrera, realiza un análisis de 3 horas sobre los tweets que ha habido en referencia a la misma. Se esperan 4 días debido a que siempre hay algunos días de repercusión sobre las mismas.</w:t>
      </w:r>
    </w:p>
    <w:p w14:paraId="6ACFAD40" w14:textId="17D3B8AD" w:rsidR="00230BBB" w:rsidRDefault="00230BBB" w:rsidP="00D33B24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Se suben los datos a Google Storage, de ambos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dataset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y después se añaden/actualizan al clúster de Hadoop.</w:t>
      </w:r>
    </w:p>
    <w:p w14:paraId="4AF8474D" w14:textId="539DD6C3" w:rsidR="00230BBB" w:rsidRDefault="00230BBB" w:rsidP="00D33B24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Se lanza un Job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Hive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, para que con la</w:t>
      </w:r>
      <w:r w:rsidR="00047F2A">
        <w:rPr>
          <w:rFonts w:ascii="Roboto" w:eastAsia="Roboto" w:hAnsi="Roboto" w:cs="Roboto"/>
          <w:color w:val="212121"/>
          <w:sz w:val="24"/>
          <w:szCs w:val="24"/>
          <w:lang w:val="es-ES"/>
        </w:rPr>
        <w:t>s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quer</w:t>
      </w:r>
      <w:r w:rsidR="00047F2A">
        <w:rPr>
          <w:rFonts w:ascii="Roboto" w:eastAsia="Roboto" w:hAnsi="Roboto" w:cs="Roboto"/>
          <w:color w:val="212121"/>
          <w:sz w:val="24"/>
          <w:szCs w:val="24"/>
          <w:lang w:val="es-ES"/>
        </w:rPr>
        <w:t>ies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requerida, nos arroje dos tablas (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csv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). Una con los resultados de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query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de los pilotos, posiciones ganadas y nacionalidad, y otra con los resultados de los tweets.</w:t>
      </w:r>
    </w:p>
    <w:p w14:paraId="265CA162" w14:textId="2A149ADF" w:rsidR="00230BBB" w:rsidRDefault="00230BBB" w:rsidP="00D33B24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Con una máquina virtual, </w:t>
      </w:r>
      <w:r w:rsidR="00B123CD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cargamos los </w:t>
      </w:r>
      <w:proofErr w:type="spellStart"/>
      <w:r w:rsidR="00B123CD">
        <w:rPr>
          <w:rFonts w:ascii="Roboto" w:eastAsia="Roboto" w:hAnsi="Roboto" w:cs="Roboto"/>
          <w:color w:val="212121"/>
          <w:sz w:val="24"/>
          <w:szCs w:val="24"/>
          <w:lang w:val="es-ES"/>
        </w:rPr>
        <w:t>datasets</w:t>
      </w:r>
      <w:proofErr w:type="spellEnd"/>
      <w:r w:rsidR="00B123CD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en un </w:t>
      </w:r>
      <w:proofErr w:type="spellStart"/>
      <w:r w:rsidR="00B123CD">
        <w:rPr>
          <w:rFonts w:ascii="Roboto" w:eastAsia="Roboto" w:hAnsi="Roboto" w:cs="Roboto"/>
          <w:color w:val="212121"/>
          <w:sz w:val="24"/>
          <w:szCs w:val="24"/>
          <w:lang w:val="es-ES"/>
        </w:rPr>
        <w:t>PosgreSQL</w:t>
      </w:r>
      <w:proofErr w:type="spellEnd"/>
      <w:r w:rsidR="00B123CD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en Google Cloud.</w:t>
      </w:r>
    </w:p>
    <w:p w14:paraId="73861F3F" w14:textId="6CBA4287" w:rsidR="00B123CD" w:rsidRDefault="00B123CD" w:rsidP="00D33B24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Usamos el conector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Tableau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importar los datos desde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PosgreSQL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42E50550" w14:textId="15D3595B" w:rsidR="007E1905" w:rsidRDefault="007E1905" w:rsidP="00D33B24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Un</w:t>
      </w:r>
      <w:r w:rsidR="00706C74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a historia con dos </w:t>
      </w:r>
      <w:proofErr w:type="spellStart"/>
      <w:r w:rsidR="00706C74">
        <w:rPr>
          <w:rFonts w:ascii="Roboto" w:eastAsia="Roboto" w:hAnsi="Roboto" w:cs="Roboto"/>
          <w:color w:val="212121"/>
          <w:sz w:val="24"/>
          <w:szCs w:val="24"/>
          <w:lang w:val="es-ES"/>
        </w:rPr>
        <w:t>Dashboards</w:t>
      </w:r>
      <w:proofErr w:type="spellEnd"/>
      <w:r w:rsidR="00706C74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en </w:t>
      </w:r>
      <w:proofErr w:type="spellStart"/>
      <w:r w:rsidR="00706C74">
        <w:rPr>
          <w:rFonts w:ascii="Roboto" w:eastAsia="Roboto" w:hAnsi="Roboto" w:cs="Roboto"/>
          <w:color w:val="212121"/>
          <w:sz w:val="24"/>
          <w:szCs w:val="24"/>
          <w:lang w:val="es-ES"/>
        </w:rPr>
        <w:t>Table</w:t>
      </w:r>
      <w:r w:rsidR="00B123CD">
        <w:rPr>
          <w:rFonts w:ascii="Roboto" w:eastAsia="Roboto" w:hAnsi="Roboto" w:cs="Roboto"/>
          <w:color w:val="212121"/>
          <w:sz w:val="24"/>
          <w:szCs w:val="24"/>
          <w:lang w:val="es-ES"/>
        </w:rPr>
        <w:t>a</w:t>
      </w:r>
      <w:r w:rsidR="00706C74">
        <w:rPr>
          <w:rFonts w:ascii="Roboto" w:eastAsia="Roboto" w:hAnsi="Roboto" w:cs="Roboto"/>
          <w:color w:val="212121"/>
          <w:sz w:val="24"/>
          <w:szCs w:val="24"/>
          <w:lang w:val="es-ES"/>
        </w:rPr>
        <w:t>u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lee la información del índice y despliega:</w:t>
      </w:r>
    </w:p>
    <w:p w14:paraId="2CEEB94C" w14:textId="00678AC3" w:rsidR="007E1905" w:rsidRDefault="007E1905" w:rsidP="007E1905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Un gráfico con los pilotos con más adelantamientos.</w:t>
      </w:r>
    </w:p>
    <w:p w14:paraId="784A1BC9" w14:textId="6CDEF032" w:rsidR="007E1905" w:rsidRDefault="007E1905" w:rsidP="007E1905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Un gráfico con adelantamientos y nacionalidad.</w:t>
      </w:r>
    </w:p>
    <w:p w14:paraId="3FB1AF1E" w14:textId="409725F6" w:rsidR="007E1905" w:rsidRDefault="007E1905" w:rsidP="007E1905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Una nube de palabras con los pilotos que se está hablando más, y poner en verde los que tengan mejor valoración y en rojo los que peor valoración tengan.</w:t>
      </w:r>
    </w:p>
    <w:p w14:paraId="01981E05" w14:textId="4316C16C" w:rsidR="00B123CD" w:rsidRDefault="00B123CD" w:rsidP="00B123CD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Se </w:t>
      </w:r>
      <w:r w:rsidR="00CA6D38">
        <w:rPr>
          <w:rFonts w:ascii="Roboto" w:eastAsia="Roboto" w:hAnsi="Roboto" w:cs="Roboto"/>
          <w:color w:val="212121"/>
          <w:sz w:val="24"/>
          <w:szCs w:val="24"/>
          <w:lang w:val="es-ES"/>
        </w:rPr>
        <w:t>envía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al cliente un acceso 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Tableau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Viewer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que pueda visualizar los resultados de las historias. </w:t>
      </w:r>
    </w:p>
    <w:p w14:paraId="00000012" w14:textId="77777777" w:rsidR="002E7922" w:rsidRPr="00D341C6" w:rsidRDefault="002E7922" w:rsidP="00FB308C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13" w14:textId="77777777" w:rsidR="002E7922" w:rsidRPr="00D341C6" w:rsidRDefault="00C25C5E" w:rsidP="00FB308C">
      <w:pPr>
        <w:pStyle w:val="Ttulo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4" w:name="_jjk5wdl4sukl" w:colFirst="0" w:colLast="0"/>
      <w:bookmarkEnd w:id="4"/>
      <w:r w:rsidRPr="00D341C6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Desarrollo de la plataforma </w:t>
      </w:r>
      <w:proofErr w:type="spellStart"/>
      <w:r w:rsidRPr="00D341C6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  <w:r w:rsidRPr="00D341C6">
        <w:rPr>
          <w:rFonts w:ascii="Roboto" w:eastAsia="Roboto" w:hAnsi="Roboto" w:cs="Roboto"/>
          <w:color w:val="212121"/>
          <w:sz w:val="30"/>
          <w:szCs w:val="30"/>
          <w:lang w:val="es-ES"/>
        </w:rPr>
        <w:t>.</w:t>
      </w:r>
    </w:p>
    <w:p w14:paraId="00000014" w14:textId="77777777" w:rsidR="002E7922" w:rsidRPr="00D341C6" w:rsidRDefault="00C25C5E" w:rsidP="00FB308C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color w:val="212121"/>
          <w:sz w:val="24"/>
          <w:szCs w:val="24"/>
          <w:lang w:val="es-ES"/>
        </w:rPr>
      </w:pPr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 xml:space="preserve">Construcción iterativa de todas las capacidades de la plataforma, incluido el diseño, desarrollo e integración, </w:t>
      </w:r>
      <w:r w:rsidRPr="00D341C6">
        <w:rPr>
          <w:rFonts w:ascii="Roboto" w:eastAsia="Roboto" w:hAnsi="Roboto" w:cs="Roboto"/>
          <w:b/>
          <w:i/>
          <w:color w:val="212121"/>
          <w:sz w:val="24"/>
          <w:szCs w:val="24"/>
          <w:lang w:val="es-ES"/>
        </w:rPr>
        <w:t>pruebas</w:t>
      </w:r>
      <w:r w:rsidRPr="00D341C6">
        <w:rPr>
          <w:rFonts w:ascii="Roboto" w:eastAsia="Roboto" w:hAnsi="Roboto" w:cs="Roboto"/>
          <w:i/>
          <w:color w:val="212121"/>
          <w:sz w:val="24"/>
          <w:szCs w:val="24"/>
          <w:lang w:val="es-ES"/>
        </w:rPr>
        <w:t>, carga de datos, metadatos y población de catálogos, y despliegue.</w:t>
      </w:r>
    </w:p>
    <w:p w14:paraId="00000015" w14:textId="77777777" w:rsidR="002E7922" w:rsidRPr="00D341C6" w:rsidRDefault="002E7922" w:rsidP="00FB308C">
      <w:p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16" w14:textId="77777777" w:rsidR="002E7922" w:rsidRPr="00D341C6" w:rsidRDefault="002E7922" w:rsidP="00FB308C">
      <w:pPr>
        <w:jc w:val="both"/>
        <w:rPr>
          <w:lang w:val="es-ES"/>
        </w:rPr>
      </w:pPr>
    </w:p>
    <w:p w14:paraId="00000017" w14:textId="77777777" w:rsidR="002E7922" w:rsidRPr="00D341C6" w:rsidRDefault="002E7922" w:rsidP="00FB308C">
      <w:pPr>
        <w:jc w:val="both"/>
        <w:rPr>
          <w:lang w:val="es-ES"/>
        </w:rPr>
      </w:pPr>
    </w:p>
    <w:p w14:paraId="00000018" w14:textId="77777777" w:rsidR="002E7922" w:rsidRPr="00047F2A" w:rsidRDefault="00C25C5E" w:rsidP="00FB308C">
      <w:pPr>
        <w:pStyle w:val="Ttulo"/>
        <w:jc w:val="both"/>
        <w:rPr>
          <w:lang w:val="en-US"/>
        </w:rPr>
      </w:pPr>
      <w:bookmarkStart w:id="5" w:name="_6sri2x8mrp8m" w:colFirst="0" w:colLast="0"/>
      <w:bookmarkEnd w:id="5"/>
      <w:r w:rsidRPr="00047F2A">
        <w:rPr>
          <w:lang w:val="en-US"/>
        </w:rPr>
        <w:lastRenderedPageBreak/>
        <w:t xml:space="preserve">Link a </w:t>
      </w:r>
      <w:proofErr w:type="spellStart"/>
      <w:r w:rsidRPr="00047F2A">
        <w:rPr>
          <w:lang w:val="en-US"/>
        </w:rPr>
        <w:t>Diagrama</w:t>
      </w:r>
      <w:proofErr w:type="spellEnd"/>
      <w:r w:rsidRPr="00047F2A">
        <w:rPr>
          <w:lang w:val="en-US"/>
        </w:rPr>
        <w:t>:</w:t>
      </w:r>
    </w:p>
    <w:p w14:paraId="44D37857" w14:textId="08D7B151" w:rsidR="00047F2A" w:rsidRDefault="00047F2A" w:rsidP="00FB308C">
      <w:pPr>
        <w:jc w:val="both"/>
        <w:rPr>
          <w:lang w:val="en-US"/>
        </w:rPr>
      </w:pPr>
      <w:hyperlink r:id="rId7" w:history="1">
        <w:r w:rsidRPr="003C0580">
          <w:rPr>
            <w:rStyle w:val="Hipervnculo"/>
            <w:lang w:val="en-US"/>
          </w:rPr>
          <w:t>https://docs.google.com/drawings/d/12BEkq-qbXj9H</w:t>
        </w:r>
        <w:r w:rsidRPr="003C0580">
          <w:rPr>
            <w:rStyle w:val="Hipervnculo"/>
            <w:lang w:val="en-US"/>
          </w:rPr>
          <w:t>K</w:t>
        </w:r>
        <w:r w:rsidRPr="003C0580">
          <w:rPr>
            <w:rStyle w:val="Hipervnculo"/>
            <w:lang w:val="en-US"/>
          </w:rPr>
          <w:t>cyYk6j0hRfnXQ89J1FY17apjjOknJA/edit?usp=sharing</w:t>
        </w:r>
      </w:hyperlink>
    </w:p>
    <w:p w14:paraId="0182ACD4" w14:textId="77777777" w:rsidR="00047F2A" w:rsidRDefault="00047F2A" w:rsidP="00FB308C">
      <w:pPr>
        <w:jc w:val="both"/>
        <w:rPr>
          <w:lang w:val="en-US"/>
        </w:rPr>
      </w:pPr>
    </w:p>
    <w:p w14:paraId="1CDE540D" w14:textId="496304FF" w:rsidR="00047F2A" w:rsidRDefault="00047F2A" w:rsidP="00FB308C">
      <w:pPr>
        <w:jc w:val="both"/>
        <w:rPr>
          <w:lang w:val="en-US"/>
        </w:rPr>
      </w:pPr>
    </w:p>
    <w:p w14:paraId="76C3999A" w14:textId="6A3819E2" w:rsidR="00047F2A" w:rsidRPr="00047F2A" w:rsidRDefault="00047F2A" w:rsidP="00FB308C">
      <w:pPr>
        <w:jc w:val="both"/>
        <w:rPr>
          <w:lang w:val="en-US"/>
        </w:rPr>
      </w:pPr>
      <w:r w:rsidRPr="00047F2A">
        <w:rPr>
          <w:lang w:val="en-US"/>
        </w:rPr>
        <w:drawing>
          <wp:inline distT="0" distB="0" distL="0" distR="0" wp14:anchorId="0545F225" wp14:editId="4BB12135">
            <wp:extent cx="5731510" cy="4281805"/>
            <wp:effectExtent l="0" t="0" r="2540" b="444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F2A" w:rsidRPr="00047F2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3509"/>
    <w:multiLevelType w:val="multilevel"/>
    <w:tmpl w:val="A9D83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22"/>
    <w:rsid w:val="00047F2A"/>
    <w:rsid w:val="00230BBB"/>
    <w:rsid w:val="002D29F5"/>
    <w:rsid w:val="002E7922"/>
    <w:rsid w:val="003603AA"/>
    <w:rsid w:val="003D40E7"/>
    <w:rsid w:val="004C1E56"/>
    <w:rsid w:val="004D54F1"/>
    <w:rsid w:val="004E5B6C"/>
    <w:rsid w:val="005D7A89"/>
    <w:rsid w:val="00620F5D"/>
    <w:rsid w:val="006E60CC"/>
    <w:rsid w:val="006F10CF"/>
    <w:rsid w:val="00706C74"/>
    <w:rsid w:val="00780FC3"/>
    <w:rsid w:val="007E1905"/>
    <w:rsid w:val="00857A5B"/>
    <w:rsid w:val="00A166CB"/>
    <w:rsid w:val="00A55E56"/>
    <w:rsid w:val="00AD1221"/>
    <w:rsid w:val="00B03272"/>
    <w:rsid w:val="00B123CD"/>
    <w:rsid w:val="00C25C5E"/>
    <w:rsid w:val="00C32A71"/>
    <w:rsid w:val="00CA21FD"/>
    <w:rsid w:val="00CA6D38"/>
    <w:rsid w:val="00D341C6"/>
    <w:rsid w:val="00DA7A5C"/>
    <w:rsid w:val="00F354C1"/>
    <w:rsid w:val="00FB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CEB2"/>
  <w15:docId w15:val="{8FEEC9BE-D01A-4122-979F-596A12BE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E60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308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08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rawings/d/12BEkq-qbXj9HKcyYk6j0hRfnXQ89J1FY17apjjOknJA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rgast.com/mrd/" TargetMode="External"/><Relationship Id="rId5" Type="http://schemas.openxmlformats.org/officeDocument/2006/relationships/hyperlink" Target="https://www.kaggle.com/rohanrao/formula-1-world-championship-1950-20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Soria Bertran</cp:lastModifiedBy>
  <cp:revision>23</cp:revision>
  <dcterms:created xsi:type="dcterms:W3CDTF">2022-02-05T10:54:00Z</dcterms:created>
  <dcterms:modified xsi:type="dcterms:W3CDTF">2022-02-06T17:37:00Z</dcterms:modified>
</cp:coreProperties>
</file>