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2"/>
          <w:sz-cs w:val="22"/>
          <w:b/>
          <w:spacing w:val="0"/>
          <w:color w:val="0D4084"/>
        </w:rPr>
        <w:t xml:space="preserve">MINISTÈRE DE LA TRANSITION DIGITALE, DES POSTES</w:t>
      </w:r>
    </w:p>
    <w:p>
      <w:pPr/>
      <w:r>
        <w:rPr>
          <w:rFonts w:ascii="Arial" w:hAnsi="Arial" w:cs="Arial"/>
          <w:sz w:val="22"/>
          <w:sz-cs w:val="22"/>
          <w:b/>
          <w:spacing w:val="0"/>
          <w:color w:val="0D4084"/>
        </w:rPr>
        <w:t xml:space="preserve">ET DES COMMUNICATIONS ÉLECTRONIQUES</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SECRÉTARIAT GÉNÉRAL</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DIRECTION GÉNÉRALE DE LA TRANSITION DIGITALE</w:t>
      </w:r>
    </w:p>
    <w:p>
      <w:pPr>
        <w:jc w:val="right"/>
      </w:pPr>
      <w:r>
        <w:rPr>
          <w:rFonts w:ascii="Arial" w:hAnsi="Arial" w:cs="Arial"/>
          <w:sz w:val="24"/>
          <w:sz-cs w:val="24"/>
          <w:b/>
          <w:spacing w:val="0"/>
          <w:color w:val="191614"/>
        </w:rPr>
        <w:t xml:space="preserve">BURKINA FASO</w:t>
      </w:r>
    </w:p>
    <w:p>
      <w:pPr>
        <w:jc w:val="right"/>
      </w:pPr>
      <w:r>
        <w:rPr>
          <w:rFonts w:ascii="Arial" w:hAnsi="Arial" w:cs="Arial"/>
          <w:sz w:val="22"/>
          <w:sz-cs w:val="22"/>
          <w:b/>
          <w:i/>
          <w:spacing w:val="0"/>
          <w:color w:val="9F6504"/>
        </w:rPr>
        <w:t xml:space="preserve">La Patrie ou la Mort, nous Vaincrons</w:t>
      </w:r>
      <w:r>
        <w:rPr>
          <w:rFonts w:ascii="Arial" w:hAnsi="Arial" w:cs="Arial"/>
          <w:sz w:val="24"/>
          <w:sz-cs w:val="24"/>
          <w:b/>
          <w:spacing w:val="0"/>
          <w:color w:val="191614"/>
        </w:rPr>
        <w:t xml:space="preserve"/>
      </w:r>
    </w:p>
    <w:p>
      <w:pPr>
        <w:jc w:val="right"/>
      </w:pPr>
      <w:r>
        <w:rPr>
          <w:rFonts w:ascii="Arial" w:hAnsi="Arial" w:cs="Arial"/>
          <w:sz w:val="24"/>
          <w:sz-cs w:val="24"/>
          <w:b/>
          <w:spacing w:val="0"/>
          <w:color w:val="191614"/>
        </w:rPr>
        <w:t xml:space="preserve">------------------------------------</w:t>
      </w:r>
    </w:p>
    <w:p>
      <w:pPr>
        <w:jc w:val="right"/>
      </w:pPr>
      <w:r>
        <w:rPr>
          <w:rFonts w:ascii="Arial" w:hAnsi="Arial" w:cs="Arial"/>
          <w:sz w:val="24"/>
          <w:sz-cs w:val="24"/>
          <w:b/>
          <w:spacing w:val="0"/>
          <w:color w:val="191614"/>
        </w:rPr>
        <w:t xml:space="preserve">PROGRAMME PACTDIGITAL-BF</w:t>
      </w:r>
      <w:r>
        <w:rPr>
          <w:rFonts w:ascii="Arial" w:hAnsi="Arial" w:cs="Arial"/>
          <w:sz w:val="24"/>
          <w:sz-cs w:val="24"/>
          <w:b/>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4"/>
          <w:sz-cs w:val="24"/>
          <w:b/>
          <w:spacing w:val="0"/>
          <w:color w:val="0F742D"/>
        </w:rPr>
        <w:t xml:space="preserve">GUIDE UTILISATEUR OFFICIEL</w:t>
      </w:r>
      <w:r>
        <w:rPr>
          <w:rFonts w:ascii="Arial" w:hAnsi="Arial" w:cs="Arial"/>
          <w:sz w:val="58"/>
          <w:sz-cs w:val="58"/>
          <w:b/>
          <w:spacing w:val="0"/>
          <w:color w:val="0D4084"/>
        </w:rPr>
        <w:t xml:space="preserve"/>
      </w:r>
    </w:p>
    <w:p>
      <w:pPr>
        <w:jc w:val="center"/>
      </w:pPr>
      <w:r>
        <w:rPr>
          <w:rFonts w:ascii="Arial" w:hAnsi="Arial" w:cs="Arial"/>
          <w:sz w:val="58"/>
          <w:sz-cs w:val="58"/>
          <w:b/>
          <w:spacing w:val="0"/>
          <w:color w:val="0D4084"/>
        </w:rPr>
        <w:t xml:space="preserve">Guide du Visiteur et de l'Inscription Citoyenne</w:t>
      </w:r>
    </w:p>
    <w:p>
      <w:pPr>
        <w:jc w:val="center"/>
      </w:pPr>
      <w:r>
        <w:rPr>
          <w:rFonts w:ascii="Arial" w:hAnsi="Arial" w:cs="Arial"/>
          <w:sz w:val="34"/>
          <w:sz-cs w:val="34"/>
          <w:b/>
          <w:spacing w:val="0"/>
          <w:color w:val="0F742D"/>
        </w:rPr>
        <w:t xml:space="preserve">Plateforme Nationale d'Apprentissage PACTDIGITAL-BF</w:t>
      </w:r>
    </w:p>
    <w:p>
      <w:pPr>
        <w:jc w:val="both"/>
        <w:spacing w:after="100"/>
      </w:pPr>
      <w:r>
        <w:rPr>
          <w:rFonts w:ascii="Arial" w:hAnsi="Arial" w:cs="Arial"/>
          <w:sz w:val="28"/>
          <w:sz-cs w:val="28"/>
          <w:b/>
          <w:spacing w:val="0"/>
          <w:color w:val="191614"/>
        </w:rPr>
        <w:t xml:space="preserve">Profil utilisateur :</w:t>
      </w:r>
      <w:r>
        <w:rPr>
          <w:rFonts w:ascii="Arial" w:hAnsi="Arial" w:cs="Arial"/>
          <w:sz w:val="28"/>
          <w:sz-cs w:val="28"/>
          <w:spacing w:val="0"/>
          <w:color w:val="191614"/>
        </w:rPr>
        <w:t xml:space="preserve"> Visiteur, Citoyen, Futur Apprenant</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Référence document :</w:t>
      </w:r>
      <w:r>
        <w:rPr>
          <w:rFonts w:ascii="Arial" w:hAnsi="Arial" w:cs="Arial"/>
          <w:sz w:val="28"/>
          <w:sz-cs w:val="28"/>
          <w:spacing w:val="0"/>
          <w:color w:val="191614"/>
        </w:rPr>
        <w:t xml:space="preserve"> 01_Guide_Visiteur_Inscription</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Conformité :</w:t>
      </w:r>
      <w:r>
        <w:rPr>
          <w:rFonts w:ascii="Arial" w:hAnsi="Arial" w:cs="Arial"/>
          <w:sz w:val="28"/>
          <w:sz-cs w:val="28"/>
          <w:spacing w:val="0"/>
          <w:color w:val="191614"/>
        </w:rPr>
        <w:t xml:space="preserve"> Implémentation réelle PACTDIGITAL-BF (Moodle 4.3+)</w:t>
      </w:r>
      <w:r>
        <w:rPr>
          <w:rFonts w:ascii="Arial" w:hAnsi="Arial" w:cs="Arial"/>
          <w:sz w:val="28"/>
          <w:sz-cs w:val="28"/>
          <w:spacing w:val="0"/>
          <w:color w:val="191614"/>
        </w:rPr>
        <w:t xml:space="preserve"/>
      </w:r>
    </w:p>
    <w:p>
      <w:pPr>
        <w:jc w:val="both"/>
      </w:pPr>
      <w:r>
        <w:rPr>
          <w:rFonts w:ascii="Arial" w:hAnsi="Arial" w:cs="Arial"/>
          <w:sz w:val="28"/>
          <w:sz-cs w:val="28"/>
          <w:b/>
          <w:spacing w:val="0"/>
          <w:color w:val="191614"/>
        </w:rPr>
        <w:t xml:space="preserve">Charte graphique :</w:t>
      </w:r>
      <w:r>
        <w:rPr>
          <w:rFonts w:ascii="Arial" w:hAnsi="Arial" w:cs="Arial"/>
          <w:sz w:val="28"/>
          <w:sz-cs w:val="28"/>
          <w:spacing w:val="0"/>
          <w:color w:val="191614"/>
        </w:rPr>
        <w:t xml:space="preserve"> MTDPCE v1.0 (mai 2026) / v2.0</w:t>
      </w:r>
      <w:r>
        <w:rPr>
          <w:rFonts w:ascii="Arial" w:hAnsi="Arial" w:cs="Arial"/>
          <w:sz w:val="28"/>
          <w:sz-cs w:val="28"/>
          <w:spacing w:val="0"/>
          <w:color w:val="191614"/>
        </w:rPr>
        <w:t xml:space="preserve"/>
      </w:r>
    </w:p>
    <w:p>
      <w:pPr>
        <w:jc w:val="both"/>
        <w:spacing w:after="120"/>
      </w:pPr>
      <w:r>
        <w:rPr>
          <w:rFonts w:ascii="Arial" w:hAnsi="Arial" w:cs="Arial"/>
          <w:sz w:val="24"/>
          <w:sz-cs w:val="24"/>
          <w:b/>
          <w:spacing w:val="0"/>
          <w:color w:val="504A43"/>
        </w:rPr>
        <w:t xml:space="preserve">Éditeur :</w:t>
      </w:r>
      <w:r>
        <w:rPr>
          <w:rFonts w:ascii="Arial" w:hAnsi="Arial" w:cs="Arial"/>
          <w:sz w:val="24"/>
          <w:sz-cs w:val="24"/>
          <w:spacing w:val="0"/>
          <w:color w:val="504A43"/>
        </w:rPr>
        <w:t xml:space="preserve"> Direction Générale de la Transition Digitale (DGTD)</w:t>
      </w:r>
    </w:p>
    <w:p>
      <w:pPr>
        <w:jc w:val="both"/>
        <w:spacing w:after="120"/>
      </w:pPr>
      <w:r>
        <w:rPr>
          <w:rFonts w:ascii="Arial" w:hAnsi="Arial" w:cs="Arial"/>
          <w:sz w:val="24"/>
          <w:sz-cs w:val="24"/>
          <w:b/>
          <w:spacing w:val="0"/>
          <w:color w:val="504A43"/>
        </w:rPr>
        <w:t xml:space="preserve">Assistance Citoyenne Gratuite :</w:t>
      </w:r>
      <w:r>
        <w:rPr>
          <w:rFonts w:ascii="Arial" w:hAnsi="Arial" w:cs="Arial"/>
          <w:sz w:val="24"/>
          <w:sz-cs w:val="24"/>
          <w:spacing w:val="0"/>
          <w:color w:val="504A43"/>
        </w:rPr>
        <w:t xml:space="preserve"> Numéro Vert </w:t>
      </w:r>
      <w:r>
        <w:rPr>
          <w:rFonts w:ascii="Arial" w:hAnsi="Arial" w:cs="Arial"/>
          <w:sz w:val="24"/>
          <w:sz-cs w:val="24"/>
          <w:b/>
          <w:spacing w:val="0"/>
          <w:color w:val="504A43"/>
        </w:rPr>
        <w:t xml:space="preserve">34 34</w:t>
      </w:r>
      <w:r>
        <w:rPr>
          <w:rFonts w:ascii="Arial" w:hAnsi="Arial" w:cs="Arial"/>
          <w:sz w:val="24"/>
          <w:sz-cs w:val="24"/>
          <w:spacing w:val="0"/>
          <w:color w:val="504A43"/>
        </w:rPr>
        <w:t xml:space="preserve"> | support@pactdigital.bf</w:t>
      </w:r>
    </w:p>
    <w:p>
      <w:pPr>
        <w:jc w:val="both"/>
        <w:spacing w:after="120"/>
      </w:pPr>
      <w:r>
        <w:rPr>
          <w:rFonts w:ascii="Arial" w:hAnsi="Arial" w:cs="Arial"/>
          <w:sz w:val="24"/>
          <w:sz-cs w:val="24"/>
          <w:b/>
          <w:spacing w:val="0"/>
          <w:color w:val="504A43"/>
        </w:rPr>
        <w:t xml:space="preserve">Version :</w:t>
      </w:r>
      <w:r>
        <w:rPr>
          <w:rFonts w:ascii="Arial" w:hAnsi="Arial" w:cs="Arial"/>
          <w:sz w:val="24"/>
          <w:sz-cs w:val="24"/>
          <w:spacing w:val="0"/>
          <w:color w:val="504A43"/>
        </w:rPr>
        <w:t xml:space="preserve"> 1.0 (Octobre 2026) — Diffusion officielle</w:t>
      </w:r>
    </w:p>
    <w:p>
      <w:pPr>
        <w:spacing w:after="240"/>
      </w:pPr>
      <w:r>
        <w:rPr>
          <w:rFonts w:ascii="Arial" w:hAnsi="Arial" w:cs="Arial"/>
          <w:sz w:val="40"/>
          <w:sz-cs w:val="40"/>
          <w:b/>
          <w:spacing w:val="0"/>
          <w:color w:val="0D4084"/>
        </w:rPr>
        <w:t xml:space="preserve">Sommaire</w:t>
      </w:r>
    </w:p>
    <w:p>
      <w:pPr>
        <w:jc w:val="both"/>
        <w:ind w:left="720" w:first-line="-720"/>
        <w:spacing w:after="80"/>
      </w:pPr>
      <w:r>
        <w:rPr>
          <w:rFonts w:ascii="Arial" w:hAnsi="Arial" w:cs="Arial"/>
          <w:sz w:val="28"/>
          <w:sz-cs w:val="28"/>
          <w:b/>
          <w:color w:val="191614"/>
        </w:rPr>
        <w:t xml:space="preserve"/>
        <w:tab/>
        <w:t xml:space="preserve">1</w:t>
        <w:tab/>
        <w:t xml:space="preserve"/>
      </w:r>
      <w:r>
        <w:rPr>
          <w:rFonts w:ascii="Arial" w:hAnsi="Arial" w:cs="Arial"/>
          <w:sz w:val="28"/>
          <w:sz-cs w:val="28"/>
          <w:b/>
          <w:spacing w:val="0"/>
          <w:color w:val="191614"/>
        </w:rPr>
        <w:t xml:space="preserve">Présentation de la plateforme et public visé</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2</w:t>
        <w:tab/>
        <w:t xml:space="preserve"/>
      </w:r>
      <w:r>
        <w:rPr>
          <w:rFonts w:ascii="Arial" w:hAnsi="Arial" w:cs="Arial"/>
          <w:sz w:val="28"/>
          <w:sz-cs w:val="28"/>
          <w:b/>
          <w:spacing w:val="0"/>
          <w:color w:val="191614"/>
        </w:rPr>
        <w:t xml:space="preserve">Objectifs du guide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3</w:t>
        <w:tab/>
        <w:t xml:space="preserve"/>
      </w:r>
      <w:r>
        <w:rPr>
          <w:rFonts w:ascii="Arial" w:hAnsi="Arial" w:cs="Arial"/>
          <w:sz w:val="28"/>
          <w:sz-cs w:val="28"/>
          <w:b/>
          <w:spacing w:val="0"/>
          <w:color w:val="191614"/>
        </w:rPr>
        <w:t xml:space="preserve">Prérequis et conditions d'accès</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4</w:t>
        <w:tab/>
        <w:t xml:space="preserve"/>
      </w:r>
      <w:r>
        <w:rPr>
          <w:rFonts w:ascii="Arial" w:hAnsi="Arial" w:cs="Arial"/>
          <w:sz w:val="28"/>
          <w:sz-cs w:val="28"/>
          <w:b/>
          <w:spacing w:val="0"/>
          <w:color w:val="191614"/>
        </w:rPr>
        <w:t xml:space="preserve">Fonctionnalités accessibles sans compte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5</w:t>
        <w:tab/>
        <w:t xml:space="preserve"/>
      </w:r>
      <w:r>
        <w:rPr>
          <w:rFonts w:ascii="Arial" w:hAnsi="Arial" w:cs="Arial"/>
          <w:sz w:val="28"/>
          <w:sz-cs w:val="28"/>
          <w:b/>
          <w:spacing w:val="0"/>
          <w:color w:val="191614"/>
        </w:rPr>
        <w:t xml:space="preserve">Procédures pas à pas</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5.1. Accéder à la plateforme et naviguer sur la page d'accueil</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5.2. Explorer le catalogue des formations et filtrer les cours</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5.3. Consulter les fiches de cours et les niveaux Bronze, Argent, Or</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5.4. Créer son compte citoyen (sans e-mail obligatoire)</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5.5. Se connecter à son compte utilisateur</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5.6. Récupérer son compte ou son mot de passe en cas d'oubli</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5.7. Contacter l'assistance citoyenne et ouvrir un ticket</w:t>
      </w:r>
    </w:p>
    <w:p>
      <w:pPr>
        <w:jc w:val="both"/>
        <w:ind w:left="720" w:first-line="-720"/>
        <w:spacing w:after="80"/>
      </w:pPr>
      <w:r>
        <w:rPr>
          <w:rFonts w:ascii="Arial" w:hAnsi="Arial" w:cs="Arial"/>
          <w:sz w:val="28"/>
          <w:sz-cs w:val="28"/>
          <w:b/>
          <w:color w:val="191614"/>
        </w:rPr>
        <w:t xml:space="preserve"/>
        <w:tab/>
        <w:t xml:space="preserve">6</w:t>
        <w:tab/>
        <w:t xml:space="preserve"/>
      </w:r>
      <w:r>
        <w:rPr>
          <w:rFonts w:ascii="Arial" w:hAnsi="Arial" w:cs="Arial"/>
          <w:sz w:val="28"/>
          <w:sz-cs w:val="28"/>
          <w:b/>
          <w:spacing w:val="0"/>
          <w:color w:val="191614"/>
        </w:rPr>
        <w:t xml:space="preserve">Exemples pratiques d'utilisation</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7</w:t>
        <w:tab/>
        <w:t xml:space="preserve"/>
      </w:r>
      <w:r>
        <w:rPr>
          <w:rFonts w:ascii="Arial" w:hAnsi="Arial" w:cs="Arial"/>
          <w:sz w:val="28"/>
          <w:sz-cs w:val="28"/>
          <w:b/>
          <w:spacing w:val="0"/>
          <w:color w:val="191614"/>
        </w:rPr>
        <w:t xml:space="preserve">Résolution des difficultés courantes</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8</w:t>
        <w:tab/>
        <w:t xml:space="preserve"/>
      </w:r>
      <w:r>
        <w:rPr>
          <w:rFonts w:ascii="Arial" w:hAnsi="Arial" w:cs="Arial"/>
          <w:sz w:val="28"/>
          <w:sz-cs w:val="28"/>
          <w:b/>
          <w:spacing w:val="0"/>
          <w:color w:val="191614"/>
        </w:rPr>
        <w:t xml:space="preserve">Foire Aux Questions (FAQ) du Visiteur</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9</w:t>
        <w:tab/>
        <w:t xml:space="preserve"/>
      </w:r>
      <w:r>
        <w:rPr>
          <w:rFonts w:ascii="Arial" w:hAnsi="Arial" w:cs="Arial"/>
          <w:sz w:val="28"/>
          <w:sz-cs w:val="28"/>
          <w:b/>
          <w:spacing w:val="0"/>
          <w:color w:val="191614"/>
        </w:rPr>
        <w:t xml:space="preserve">Coordonnées officielles de l'assistance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10</w:t>
        <w:tab/>
        <w:t xml:space="preserve"/>
      </w:r>
      <w:r>
        <w:rPr>
          <w:rFonts w:ascii="Arial" w:hAnsi="Arial" w:cs="Arial"/>
          <w:sz w:val="28"/>
          <w:sz-cs w:val="28"/>
          <w:b/>
          <w:spacing w:val="0"/>
          <w:color w:val="191614"/>
        </w:rPr>
        <w:t xml:space="preserve">Glossaire des termes clés</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11</w:t>
        <w:tab/>
        <w:t xml:space="preserve"/>
      </w:r>
      <w:r>
        <w:rPr>
          <w:rFonts w:ascii="Arial" w:hAnsi="Arial" w:cs="Arial"/>
          <w:sz w:val="28"/>
          <w:sz-cs w:val="28"/>
          <w:b/>
          <w:spacing w:val="0"/>
          <w:color w:val="191614"/>
        </w:rPr>
        <w:t xml:space="preserve">Historique des versions</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1. Présentation de la plateforme et public visé</w:t>
      </w:r>
    </w:p>
    <w:p>
      <w:pPr>
        <w:jc w:val="both"/>
        <w:spacing w:after="120"/>
      </w:pPr>
      <w:r>
        <w:rPr>
          <w:rFonts w:ascii="Arial" w:hAnsi="Arial" w:cs="Arial"/>
          <w:sz w:val="28"/>
          <w:sz-cs w:val="28"/>
          <w:spacing w:val="0"/>
          <w:color w:val="191614"/>
        </w:rPr>
        <w:t xml:space="preserve">La plateforme </w:t>
      </w:r>
      <w:r>
        <w:rPr>
          <w:rFonts w:ascii="Arial" w:hAnsi="Arial" w:cs="Arial"/>
          <w:sz w:val="28"/>
          <w:sz-cs w:val="28"/>
          <w:b/>
          <w:spacing w:val="0"/>
          <w:color w:val="191614"/>
        </w:rPr>
        <w:t xml:space="preserve">PACTDIGITAL-BF</w:t>
      </w:r>
      <w:r>
        <w:rPr>
          <w:rFonts w:ascii="Arial" w:hAnsi="Arial" w:cs="Arial"/>
          <w:sz w:val="28"/>
          <w:sz-cs w:val="28"/>
          <w:spacing w:val="0"/>
          <w:color w:val="191614"/>
        </w:rPr>
        <w:t xml:space="preserve"> est l'infrastructure nationale d'apprentissage en ligne développée sous la tutelle du Ministère de la Transition Digitale, des Postes et des Communications Électroniques (MTDPCE) et pilotée par la Direction Générale de la Transition Digitale (DGTD). Elle constitue le bras armé numérique du </w:t>
      </w:r>
      <w:r>
        <w:rPr>
          <w:rFonts w:ascii="Arial" w:hAnsi="Arial" w:cs="Arial"/>
          <w:sz w:val="28"/>
          <w:sz-cs w:val="28"/>
          <w:i/>
          <w:spacing w:val="0"/>
          <w:color w:val="191614"/>
        </w:rPr>
        <w:t xml:space="preserve">Programme National de Littératie Numérique (PNLN)</w:t>
      </w:r>
      <w:r>
        <w:rPr>
          <w:rFonts w:ascii="Arial" w:hAnsi="Arial" w:cs="Arial"/>
          <w:sz w:val="28"/>
          <w:sz-cs w:val="28"/>
          <w:spacing w:val="0"/>
          <w:color w:val="191614"/>
        </w:rPr>
        <w:t xml:space="preserve"> du Burkina Faso.</w:t>
      </w:r>
    </w:p>
    <w:p>
      <w:pPr>
        <w:jc w:val="both"/>
        <w:spacing w:after="120"/>
      </w:pPr>
      <w:r>
        <w:rPr>
          <w:rFonts w:ascii="Arial" w:hAnsi="Arial" w:cs="Arial"/>
          <w:sz w:val="28"/>
          <w:sz-cs w:val="28"/>
          <w:spacing w:val="0"/>
          <w:color w:val="191614"/>
        </w:rPr>
        <w:t xml:space="preserve">Le public visé comprend l'ensemble des citoyennes et citoyens burkinabè, sans distinction d'âge, de niveau d'instruction ou de situation géographique : élèves, étudiants, agents de l'administration publique, entrepreneurs, agriculteurs, commerçants, demandeurs d'emploi et membres de la société civile. L'accès à la formation et la délivrance des attestations officielles y sont </w:t>
      </w:r>
      <w:r>
        <w:rPr>
          <w:rFonts w:ascii="Arial" w:hAnsi="Arial" w:cs="Arial"/>
          <w:sz w:val="28"/>
          <w:sz-cs w:val="28"/>
          <w:b/>
          <w:spacing w:val="0"/>
          <w:color w:val="191614"/>
        </w:rPr>
        <w:t xml:space="preserve">100% gratuits</w:t>
      </w:r>
      <w:r>
        <w:rPr>
          <w:rFonts w:ascii="Arial" w:hAnsi="Arial" w:cs="Arial"/>
          <w:sz w:val="28"/>
          <w:sz-cs w:val="28"/>
          <w:spacing w:val="0"/>
          <w:color w:val="191614"/>
        </w:rPr>
        <w:t xml:space="preserve">.</w:t>
      </w:r>
    </w:p>
    <w:p>
      <w:pPr>
        <w:spacing w:after="240"/>
      </w:pPr>
      <w:r>
        <w:rPr>
          <w:rFonts w:ascii="Arial" w:hAnsi="Arial" w:cs="Arial"/>
          <w:sz w:val="40"/>
          <w:sz-cs w:val="40"/>
          <w:b/>
          <w:spacing w:val="0"/>
          <w:color w:val="0D4084"/>
        </w:rPr>
        <w:t xml:space="preserve">2. Objectifs du guide</w:t>
      </w:r>
    </w:p>
    <w:p>
      <w:pPr>
        <w:jc w:val="both"/>
        <w:spacing w:after="120"/>
      </w:pPr>
      <w:r>
        <w:rPr>
          <w:rFonts w:ascii="Arial" w:hAnsi="Arial" w:cs="Arial"/>
          <w:sz w:val="28"/>
          <w:sz-cs w:val="28"/>
          <w:spacing w:val="0"/>
          <w:color w:val="191614"/>
        </w:rPr>
        <w:t xml:space="preserve">Ce guide a pour objectif de permettre à toute personne accédant pour la première fois à la plateforme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De découvrir l'offre de formation nationale sans obligation préalable de créer un compte.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De rechercher facilement une formation par compétence, par domaine ou par niveau.</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De comprendre la structure des certifications nationales (Bronze, Argent, Or).</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De créer un compte citoyen en quelques minutes, </w:t>
      </w:r>
      <w:r>
        <w:rPr>
          <w:rFonts w:ascii="Arial" w:hAnsi="Arial" w:cs="Arial"/>
          <w:sz w:val="28"/>
          <w:sz-cs w:val="28"/>
          <w:b/>
          <w:spacing w:val="0"/>
          <w:color w:val="191614"/>
        </w:rPr>
        <w:t xml:space="preserve">même sans disposer d'une adresse de messagerie électronique</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De se connecter de manière sécurisée et de solliciter l'assistance gratuite en cas de blocage.</w:t>
      </w:r>
    </w:p>
    <w:p>
      <w:pPr>
        <w:spacing w:after="240"/>
      </w:pPr>
      <w:r>
        <w:rPr>
          <w:rFonts w:ascii="Arial" w:hAnsi="Arial" w:cs="Arial"/>
          <w:sz w:val="40"/>
          <w:sz-cs w:val="40"/>
          <w:b/>
          <w:spacing w:val="0"/>
          <w:color w:val="0D4084"/>
        </w:rPr>
        <w:t xml:space="preserve">3. Prérequis et conditions d'accès</w:t>
      </w:r>
    </w:p>
    <w:p>
      <w:pPr/>
      <w:r>
        <w:rPr>
          <w:rFonts w:ascii="Arial" w:hAnsi="Arial" w:cs="Arial"/>
          <w:sz w:val="25"/>
          <w:sz-cs w:val="25"/>
          <w:b/>
          <w:spacing w:val="0"/>
          <w:color w:val="FFFFFF"/>
        </w:rPr>
        <w:t xml:space="preserve">Élément</w:t>
      </w:r>
    </w:p>
    <w:p>
      <w:pPr/>
      <w:r>
        <w:rPr>
          <w:rFonts w:ascii="Arial" w:hAnsi="Arial" w:cs="Arial"/>
          <w:sz w:val="25"/>
          <w:sz-cs w:val="25"/>
          <w:b/>
          <w:spacing w:val="0"/>
          <w:color w:val="FFFFFF"/>
        </w:rPr>
        <w:t xml:space="preserve">Exigence minimale</w:t>
      </w:r>
    </w:p>
    <w:p>
      <w:pPr/>
      <w:r>
        <w:rPr>
          <w:rFonts w:ascii="Arial" w:hAnsi="Arial" w:cs="Arial"/>
          <w:sz w:val="25"/>
          <w:sz-cs w:val="25"/>
          <w:b/>
          <w:spacing w:val="0"/>
          <w:color w:val="FFFFFF"/>
        </w:rPr>
        <w:t xml:space="preserve">Observations</w:t>
      </w:r>
    </w:p>
    <w:p>
      <w:pPr/>
      <w:r>
        <w:rPr>
          <w:rFonts w:ascii="Arial" w:hAnsi="Arial" w:cs="Arial"/>
          <w:sz w:val="25"/>
          <w:sz-cs w:val="25"/>
          <w:b/>
          <w:spacing w:val="0"/>
          <w:color w:val="191614"/>
        </w:rPr>
        <w:t xml:space="preserve">Équipement</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Smartphone, tablette ou ordinateur</w:t>
      </w:r>
    </w:p>
    <w:p>
      <w:pPr/>
      <w:r>
        <w:rPr>
          <w:rFonts w:ascii="Arial" w:hAnsi="Arial" w:cs="Arial"/>
          <w:sz w:val="25"/>
          <w:sz-cs w:val="25"/>
          <w:spacing w:val="0"/>
          <w:color w:val="191614"/>
        </w:rPr>
        <w:t xml:space="preserve">L'interface s'adapte automatiquement à la taille de votre écran.</w:t>
      </w:r>
    </w:p>
    <w:p>
      <w:pPr/>
      <w:r>
        <w:rPr>
          <w:rFonts w:ascii="Arial" w:hAnsi="Arial" w:cs="Arial"/>
          <w:sz w:val="25"/>
          <w:sz-cs w:val="25"/>
          <w:b/>
          <w:spacing w:val="0"/>
          <w:color w:val="191614"/>
        </w:rPr>
        <w:t xml:space="preserve">Navigateur web</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Google Chrome, Mozilla Firefox, Safari, Edge</w:t>
      </w:r>
    </w:p>
    <w:p>
      <w:pPr/>
      <w:r>
        <w:rPr>
          <w:rFonts w:ascii="Arial" w:hAnsi="Arial" w:cs="Arial"/>
          <w:sz w:val="25"/>
          <w:sz-cs w:val="25"/>
          <w:spacing w:val="0"/>
          <w:color w:val="191614"/>
        </w:rPr>
        <w:t xml:space="preserve">Navigateur récent avec JavaScript activé.</w:t>
      </w:r>
    </w:p>
    <w:p>
      <w:pPr/>
      <w:r>
        <w:rPr>
          <w:rFonts w:ascii="Arial" w:hAnsi="Arial" w:cs="Arial"/>
          <w:sz w:val="25"/>
          <w:sz-cs w:val="25"/>
          <w:b/>
          <w:spacing w:val="0"/>
          <w:color w:val="191614"/>
        </w:rPr>
        <w:t xml:space="preserve">Connexion Internet</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Connexion 3G/4G ou Wi-Fi stable</w:t>
      </w:r>
    </w:p>
    <w:p>
      <w:pPr/>
      <w:r>
        <w:rPr>
          <w:rFonts w:ascii="Arial" w:hAnsi="Arial" w:cs="Arial"/>
          <w:sz w:val="25"/>
          <w:sz-cs w:val="25"/>
          <w:spacing w:val="0"/>
          <w:color w:val="191614"/>
        </w:rPr>
        <w:t xml:space="preserve">Faible consommation de bande passante privilégiée par l'hébergement souverain.</w:t>
      </w:r>
    </w:p>
    <w:p>
      <w:pPr/>
      <w:r>
        <w:rPr>
          <w:rFonts w:ascii="Arial" w:hAnsi="Arial" w:cs="Arial"/>
          <w:sz w:val="25"/>
          <w:sz-cs w:val="25"/>
          <w:b/>
          <w:spacing w:val="0"/>
          <w:color w:val="191614"/>
        </w:rPr>
        <w:t xml:space="preserve">Âge requis</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18 ans révolus</w:t>
      </w:r>
    </w:p>
    <w:p>
      <w:pPr/>
      <w:r>
        <w:rPr>
          <w:rFonts w:ascii="Arial" w:hAnsi="Arial" w:cs="Arial"/>
          <w:sz w:val="25"/>
          <w:sz-cs w:val="25"/>
          <w:spacing w:val="0"/>
          <w:color w:val="191614"/>
        </w:rPr>
        <w:t xml:space="preserve">Vérification obligatoire lors de l'inscription conformément à la politique nationale.</w:t>
      </w:r>
    </w:p>
    <w:p>
      <w:pPr/>
      <w:r>
        <w:rPr>
          <w:rFonts w:ascii="Arial" w:hAnsi="Arial" w:cs="Arial"/>
          <w:sz w:val="25"/>
          <w:sz-cs w:val="25"/>
          <w:b/>
          <w:spacing w:val="0"/>
          <w:color w:val="191614"/>
        </w:rPr>
        <w:t xml:space="preserve">Contact téléphonique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Numéro de téléphone national (Orange, Moov, Telecel)</w:t>
      </w:r>
    </w:p>
    <w:p>
      <w:pPr/>
      <w:r>
        <w:rPr>
          <w:rFonts w:ascii="Arial" w:hAnsi="Arial" w:cs="Arial"/>
          <w:sz w:val="25"/>
          <w:sz-cs w:val="25"/>
          <w:spacing w:val="0"/>
          <w:color w:val="191614"/>
        </w:rPr>
        <w:t xml:space="preserve">Obligatoire pour les notifications et l'identification du compte.</w:t>
      </w:r>
    </w:p>
    <w:p>
      <w:pPr>
        <w:spacing w:after="240"/>
      </w:pPr>
      <w:r>
        <w:rPr>
          <w:rFonts w:ascii="Arial" w:hAnsi="Arial" w:cs="Arial"/>
          <w:sz w:val="40"/>
          <w:sz-cs w:val="40"/>
          <w:b/>
          <w:spacing w:val="0"/>
          <w:color w:val="0D4084"/>
        </w:rPr>
        <w:t xml:space="preserve">4. Présentation des fonctionnalités accessibles au visiteur</w:t>
      </w:r>
    </w:p>
    <w:p>
      <w:pPr>
        <w:jc w:val="both"/>
        <w:spacing w:after="120"/>
      </w:pPr>
      <w:r>
        <w:rPr>
          <w:rFonts w:ascii="Arial" w:hAnsi="Arial" w:cs="Arial"/>
          <w:sz w:val="28"/>
          <w:sz-cs w:val="28"/>
          <w:spacing w:val="0"/>
          <w:color w:val="191614"/>
        </w:rPr>
        <w:t xml:space="preserve">En tant que visiteur non connecté, vous avez un accès libre et direct aux fonctionnalités suivantes :</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Page d'accueil institutionnelle :</w:t>
      </w:r>
      <w:r>
        <w:rPr>
          <w:rFonts w:ascii="Arial" w:hAnsi="Arial" w:cs="Arial"/>
          <w:sz w:val="28"/>
          <w:sz-cs w:val="28"/>
          <w:spacing w:val="0"/>
          <w:color w:val="191614"/>
        </w:rPr>
        <w:t xml:space="preserve"> consultation des indicateurs nationaux, présentation des compétences numériques et accès aux actualités.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Catalogue public des formations :</w:t>
      </w:r>
      <w:r>
        <w:rPr>
          <w:rFonts w:ascii="Arial" w:hAnsi="Arial" w:cs="Arial"/>
          <w:sz w:val="28"/>
          <w:sz-cs w:val="28"/>
          <w:spacing w:val="0"/>
          <w:color w:val="191614"/>
        </w:rPr>
        <w:t xml:space="preserve"> consultation des 60 parcours de formation répartis en 20 domaines et 4 piliers nationaux.</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Moteur de recherche et filtres :</w:t>
      </w:r>
      <w:r>
        <w:rPr>
          <w:rFonts w:ascii="Arial" w:hAnsi="Arial" w:cs="Arial"/>
          <w:sz w:val="28"/>
          <w:sz-cs w:val="28"/>
          <w:spacing w:val="0"/>
          <w:color w:val="191614"/>
        </w:rPr>
        <w:t xml:space="preserve"> recherche par mots-clés, filtrage par pilier thématique et par niveau d'expertise.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Vérification publique d'attestation :</w:t>
      </w:r>
      <w:r>
        <w:rPr>
          <w:rFonts w:ascii="Arial" w:hAnsi="Arial" w:cs="Arial"/>
          <w:sz w:val="28"/>
          <w:sz-cs w:val="28"/>
          <w:spacing w:val="0"/>
          <w:color w:val="191614"/>
        </w:rPr>
        <w:t xml:space="preserve"> contrôle de l'authenticité d'un certificat d'État par numéro de vérification ou QR code.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Assistance citoyenne et FAQ :</w:t>
      </w:r>
      <w:r>
        <w:rPr>
          <w:rFonts w:ascii="Arial" w:hAnsi="Arial" w:cs="Arial"/>
          <w:sz w:val="28"/>
          <w:sz-cs w:val="28"/>
          <w:spacing w:val="0"/>
          <w:color w:val="191614"/>
        </w:rPr>
        <w:t xml:space="preserve"> accès aux questions fréquentes et au formulaire de contact du support.</w:t>
      </w:r>
    </w:p>
    <w:p>
      <w:pPr/>
      <w:r>
        <w:rPr>
          <w:rFonts w:ascii="Arial" w:hAnsi="Arial" w:cs="Arial"/>
          <w:sz w:val="25"/>
          <w:sz-cs w:val="25"/>
          <w:b/>
          <w:spacing w:val="0"/>
          <w:color w:val="493001"/>
        </w:rPr>
        <w:t xml:space="preserve">Limite du profil visiteur :</w:t>
      </w:r>
      <w:r>
        <w:rPr>
          <w:rFonts w:ascii="Arial" w:hAnsi="Arial" w:cs="Arial"/>
          <w:sz w:val="25"/>
          <w:sz-cs w:val="25"/>
          <w:spacing w:val="0"/>
          <w:color w:val="493001"/>
        </w:rPr>
        <w:t xml:space="preserve"> Pour suivre les cours, réaliser les activités interactives, passer les quiz, obtenir des badges et télécharger des attestations officielles, la création d'un compte citoyen et la connexion sont indispensables.</w:t>
      </w:r>
    </w:p>
    <w:p>
      <w:pPr>
        <w:spacing w:after="240"/>
      </w:pPr>
      <w:r>
        <w:rPr>
          <w:rFonts w:ascii="Arial" w:hAnsi="Arial" w:cs="Arial"/>
          <w:sz w:val="40"/>
          <w:sz-cs w:val="40"/>
          <w:b/>
          <w:spacing w:val="0"/>
          <w:color w:val="0D4084"/>
        </w:rPr>
        <w:t xml:space="preserve">5. Procédures pas à pas</w:t>
      </w:r>
    </w:p>
    <w:p>
      <w:pPr>
        <w:spacing w:after="160"/>
      </w:pPr>
      <w:r>
        <w:rPr>
          <w:rFonts w:ascii="Arial" w:hAnsi="Arial" w:cs="Arial"/>
          <w:sz w:val="33"/>
          <w:sz-cs w:val="33"/>
          <w:b/>
          <w:spacing w:val="0"/>
          <w:color w:val="0F742D"/>
        </w:rPr>
        <w:t xml:space="preserve">5.1. Accéder à la plateforme et naviguer sur la page d'accueil</w:t>
      </w:r>
    </w:p>
    <w:p>
      <w:pPr/>
      <w:r>
        <w:rPr>
          <w:rFonts w:ascii="Arial" w:hAnsi="Arial" w:cs="Arial"/>
          <w:sz w:val="28"/>
          <w:sz-cs w:val="28"/>
          <w:b/>
          <w:spacing w:val="0"/>
          <w:color w:val="0D4084"/>
        </w:rPr>
        <w:t xml:space="preserve">Étape 1 : Ouvrir le navigateur et saisir l'adresse</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Lancez votre navigateur web (sur smartphone ou ordinateur).</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Saisissez l'adresse officielle de la plateforme : </w:t>
      </w:r>
      <w:r>
        <w:rPr>
          <w:rFonts w:ascii="Menlo" w:hAnsi="Menlo" w:cs="Menlo"/>
          <w:sz w:val="28"/>
          <w:sz-cs w:val="28"/>
          <w:spacing w:val="0"/>
          <w:color w:val="191614"/>
        </w:rPr>
        <w:t xml:space="preserve">http://localhost:8080</w:t>
      </w:r>
      <w:r>
        <w:rPr>
          <w:rFonts w:ascii="Arial" w:hAnsi="Arial" w:cs="Arial"/>
          <w:sz w:val="28"/>
          <w:sz-cs w:val="28"/>
          <w:spacing w:val="0"/>
          <w:color w:val="191614"/>
        </w:rPr>
        <w:t xml:space="preserve"> (ou l'URL officielle gouvernementale </w:t>
      </w:r>
      <w:r>
        <w:rPr>
          <w:rFonts w:ascii="Menlo" w:hAnsi="Menlo" w:cs="Menlo"/>
          <w:sz w:val="28"/>
          <w:sz-cs w:val="28"/>
          <w:spacing w:val="0"/>
          <w:color w:val="191614"/>
        </w:rPr>
        <w:t xml:space="preserve">pactdigital.bf</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Appuyez sur la touche </w:t>
      </w:r>
      <w:r>
        <w:rPr>
          <w:rFonts w:ascii="Arial" w:hAnsi="Arial" w:cs="Arial"/>
          <w:sz w:val="28"/>
          <w:sz-cs w:val="28"/>
          <w:i/>
          <w:spacing w:val="0"/>
          <w:color w:val="191614"/>
        </w:rPr>
        <w:t xml:space="preserve">Entrée</w:t>
      </w:r>
      <w:r>
        <w:rPr>
          <w:rFonts w:ascii="Arial" w:hAnsi="Arial" w:cs="Arial"/>
          <w:sz w:val="28"/>
          <w:sz-cs w:val="28"/>
          <w:spacing w:val="0"/>
          <w:color w:val="191614"/>
        </w:rPr>
        <w:t xml:space="preserve"> ou </w:t>
      </w:r>
      <w:r>
        <w:rPr>
          <w:rFonts w:ascii="Arial" w:hAnsi="Arial" w:cs="Arial"/>
          <w:sz w:val="28"/>
          <w:sz-cs w:val="28"/>
          <w:i/>
          <w:spacing w:val="0"/>
          <w:color w:val="191614"/>
        </w:rPr>
        <w:t xml:space="preserve">Accéder</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r>
        <w:rPr>
          <w:rFonts w:ascii="Arial" w:hAnsi="Arial" w:cs="Arial"/>
          <w:sz w:val="28"/>
          <w:sz-cs w:val="28"/>
          <w:b/>
          <w:spacing w:val="0"/>
          <w:color w:val="0D4084"/>
        </w:rPr>
        <w:t xml:space="preserve">Étape 2 : Vérifier les éléments d'identification officielle de l'État</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Conformément à la Charte Graphique officielle du MTDPCE, vérifiez la présence des éléments souverains :</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En haut de page, le </w:t>
      </w:r>
      <w:r>
        <w:rPr>
          <w:rFonts w:ascii="Arial" w:hAnsi="Arial" w:cs="Arial"/>
          <w:sz w:val="28"/>
          <w:sz-cs w:val="28"/>
          <w:b/>
          <w:spacing w:val="0"/>
          <w:color w:val="191614"/>
        </w:rPr>
        <w:t xml:space="preserve">bandeau d'identification officielle</w:t>
      </w:r>
      <w:r>
        <w:rPr>
          <w:rFonts w:ascii="Arial" w:hAnsi="Arial" w:cs="Arial"/>
          <w:sz w:val="28"/>
          <w:sz-cs w:val="28"/>
          <w:spacing w:val="0"/>
          <w:color w:val="191614"/>
        </w:rPr>
        <w:t xml:space="preserve"> (</w:t>
      </w:r>
      <w:r>
        <w:rPr>
          <w:rFonts w:ascii="Menlo" w:hAnsi="Menlo" w:cs="Menlo"/>
          <w:sz w:val="28"/>
          <w:sz-cs w:val="28"/>
          <w:spacing w:val="0"/>
          <w:color w:val="191614"/>
        </w:rPr>
        <w:t xml:space="preserve">.fs-officiel</w:t>
      </w:r>
      <w:r>
        <w:rPr>
          <w:rFonts w:ascii="Arial" w:hAnsi="Arial" w:cs="Arial"/>
          <w:sz w:val="28"/>
          <w:sz-cs w:val="28"/>
          <w:spacing w:val="0"/>
          <w:color w:val="191614"/>
        </w:rPr>
        <w:t xml:space="preserve">) mentionnant </w:t>
      </w:r>
      <w:r>
        <w:rPr>
          <w:rFonts w:ascii="Arial" w:hAnsi="Arial" w:cs="Arial"/>
          <w:sz w:val="28"/>
          <w:sz-cs w:val="28"/>
          <w:i/>
          <w:spacing w:val="0"/>
          <w:color w:val="191614"/>
        </w:rPr>
        <w:t xml:space="preserve">« Site officiel de l'administration burkinabè — MTDPCE »</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 </w:t>
      </w:r>
      <w:r>
        <w:rPr>
          <w:rFonts w:ascii="Arial" w:hAnsi="Arial" w:cs="Arial"/>
          <w:sz w:val="28"/>
          <w:sz-cs w:val="28"/>
          <w:b/>
          <w:spacing w:val="0"/>
          <w:color w:val="191614"/>
        </w:rPr>
        <w:t xml:space="preserve">filet tricolore national</w:t>
      </w:r>
      <w:r>
        <w:rPr>
          <w:rFonts w:ascii="Arial" w:hAnsi="Arial" w:cs="Arial"/>
          <w:sz w:val="28"/>
          <w:sz-cs w:val="28"/>
          <w:spacing w:val="0"/>
          <w:color w:val="191614"/>
        </w:rPr>
        <w:t xml:space="preserve"> rouge et vert frappé de l'étoile d'or au centre.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 </w:t>
      </w:r>
      <w:r>
        <w:rPr>
          <w:rFonts w:ascii="Arial" w:hAnsi="Arial" w:cs="Arial"/>
          <w:sz w:val="28"/>
          <w:sz-cs w:val="28"/>
          <w:b/>
          <w:spacing w:val="0"/>
          <w:color w:val="191614"/>
        </w:rPr>
        <w:t xml:space="preserve">bloc-marque officiel</w:t>
      </w:r>
      <w:r>
        <w:rPr>
          <w:rFonts w:ascii="Arial" w:hAnsi="Arial" w:cs="Arial"/>
          <w:sz w:val="28"/>
          <w:sz-cs w:val="28"/>
          <w:spacing w:val="0"/>
          <w:color w:val="191614"/>
        </w:rPr>
        <w:t xml:space="preserve"> associant les Armoiries du Burkina Faso et la devise nationale : </w:t>
      </w:r>
      <w:r>
        <w:rPr>
          <w:rFonts w:ascii="Arial" w:hAnsi="Arial" w:cs="Arial"/>
          <w:sz w:val="28"/>
          <w:sz-cs w:val="28"/>
          <w:i/>
          <w:spacing w:val="0"/>
          <w:color w:val="191614"/>
        </w:rPr>
        <w:t xml:space="preserve">« La Patrie ou la Mort, nous Vaincrons »</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5.2. Explorer le catalogue des formations et filtrer les cours</w:t>
      </w:r>
    </w:p>
    <w:p>
      <w:pPr>
        <w:jc w:val="both"/>
        <w:spacing w:after="120"/>
      </w:pPr>
      <w:r>
        <w:rPr>
          <w:rFonts w:ascii="Arial" w:hAnsi="Arial" w:cs="Arial"/>
          <w:sz w:val="28"/>
          <w:sz-cs w:val="28"/>
          <w:spacing w:val="0"/>
          <w:color w:val="191614"/>
        </w:rPr>
        <w:t xml:space="preserve">L'accès au catalogue s'effectue en cliquant sur le bouton </w:t>
      </w:r>
      <w:r>
        <w:rPr>
          <w:rFonts w:ascii="Arial" w:hAnsi="Arial" w:cs="Arial"/>
          <w:sz w:val="28"/>
          <w:sz-cs w:val="28"/>
          <w:b/>
          <w:spacing w:val="0"/>
          <w:color w:val="191614"/>
        </w:rPr>
        <w:t xml:space="preserve">« Explorer les sessions de formation »</w:t>
      </w:r>
      <w:r>
        <w:rPr>
          <w:rFonts w:ascii="Arial" w:hAnsi="Arial" w:cs="Arial"/>
          <w:sz w:val="28"/>
          <w:sz-cs w:val="28"/>
          <w:spacing w:val="0"/>
          <w:color w:val="191614"/>
        </w:rPr>
        <w:t xml:space="preserve"> sur la bannière d'accueil, ou sur le lien </w:t>
      </w:r>
      <w:r>
        <w:rPr>
          <w:rFonts w:ascii="Arial" w:hAnsi="Arial" w:cs="Arial"/>
          <w:sz w:val="28"/>
          <w:sz-cs w:val="28"/>
          <w:b/>
          <w:spacing w:val="0"/>
          <w:color w:val="191614"/>
        </w:rPr>
        <w:t xml:space="preserve">« Catalogue »</w:t>
      </w:r>
      <w:r>
        <w:rPr>
          <w:rFonts w:ascii="Arial" w:hAnsi="Arial" w:cs="Arial"/>
          <w:sz w:val="28"/>
          <w:sz-cs w:val="28"/>
          <w:spacing w:val="0"/>
          <w:color w:val="191614"/>
        </w:rPr>
        <w:t xml:space="preserve"> situé dans la barre de navigation supérieure (URL directe : </w:t>
      </w:r>
      <w:r>
        <w:rPr>
          <w:rFonts w:ascii="Menlo" w:hAnsi="Menlo" w:cs="Menlo"/>
          <w:sz w:val="28"/>
          <w:sz-cs w:val="28"/>
          <w:spacing w:val="0"/>
          <w:color w:val="191614"/>
        </w:rPr>
        <w:t xml:space="preserve">/local/pactdigital/catalogue.php</w:t>
      </w:r>
      <w:r>
        <w:rPr>
          <w:rFonts w:ascii="Arial" w:hAnsi="Arial" w:cs="Arial"/>
          <w:sz w:val="28"/>
          <w:sz-cs w:val="28"/>
          <w:spacing w:val="0"/>
          <w:color w:val="191614"/>
        </w:rPr>
        <w:t xml:space="preserve">).</w:t>
      </w:r>
    </w:p>
    <w:p>
      <w:pPr/>
      <w:r>
        <w:rPr>
          <w:rFonts w:ascii="Arial" w:hAnsi="Arial" w:cs="Arial"/>
          <w:sz w:val="28"/>
          <w:sz-cs w:val="28"/>
          <w:b/>
          <w:spacing w:val="0"/>
          <w:color w:val="0D4084"/>
        </w:rPr>
        <w:t xml:space="preserve">Utiliser les filtres thématiques et de niveau</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La barre de filtres propose une recherche multi-critères instantanée :</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Champ de recherche :</w:t>
      </w:r>
      <w:r>
        <w:rPr>
          <w:rFonts w:ascii="Arial" w:hAnsi="Arial" w:cs="Arial"/>
          <w:sz w:val="28"/>
          <w:sz-cs w:val="28"/>
          <w:spacing w:val="0"/>
          <w:color w:val="191614"/>
        </w:rPr>
        <w:t xml:space="preserve"> tapez un mot-clé (ex: </w:t>
      </w:r>
      <w:r>
        <w:rPr>
          <w:rFonts w:ascii="Arial" w:hAnsi="Arial" w:cs="Arial"/>
          <w:sz w:val="28"/>
          <w:sz-cs w:val="28"/>
          <w:i/>
          <w:spacing w:val="0"/>
          <w:color w:val="191614"/>
        </w:rPr>
        <w:t xml:space="preserve">protection</w:t>
      </w:r>
      <w:r>
        <w:rPr>
          <w:rFonts w:ascii="Arial" w:hAnsi="Arial" w:cs="Arial"/>
          <w:sz w:val="28"/>
          <w:sz-cs w:val="28"/>
          <w:spacing w:val="0"/>
          <w:color w:val="191614"/>
        </w:rPr>
        <w:t xml:space="preserve">, </w:t>
      </w:r>
      <w:r>
        <w:rPr>
          <w:rFonts w:ascii="Arial" w:hAnsi="Arial" w:cs="Arial"/>
          <w:sz w:val="28"/>
          <w:sz-cs w:val="28"/>
          <w:i/>
          <w:spacing w:val="0"/>
          <w:color w:val="191614"/>
        </w:rPr>
        <w:t xml:space="preserve">bureautique</w:t>
      </w:r>
      <w:r>
        <w:rPr>
          <w:rFonts w:ascii="Arial" w:hAnsi="Arial" w:cs="Arial"/>
          <w:sz w:val="28"/>
          <w:sz-cs w:val="28"/>
          <w:spacing w:val="0"/>
          <w:color w:val="191614"/>
        </w:rPr>
        <w:t xml:space="preserve">, </w:t>
      </w:r>
      <w:r>
        <w:rPr>
          <w:rFonts w:ascii="Arial" w:hAnsi="Arial" w:cs="Arial"/>
          <w:sz w:val="28"/>
          <w:sz-cs w:val="28"/>
          <w:i/>
          <w:spacing w:val="0"/>
          <w:color w:val="191614"/>
        </w:rPr>
        <w:t xml:space="preserve">IA</w:t>
      </w:r>
      <w:r>
        <w:rPr>
          <w:rFonts w:ascii="Arial" w:hAnsi="Arial" w:cs="Arial"/>
          <w:sz w:val="28"/>
          <w:sz-cs w:val="28"/>
          <w:spacing w:val="0"/>
          <w:color w:val="191614"/>
        </w:rPr>
        <w:t xml:space="preserve">, </w:t>
      </w:r>
      <w:r>
        <w:rPr>
          <w:rFonts w:ascii="Arial" w:hAnsi="Arial" w:cs="Arial"/>
          <w:sz w:val="28"/>
          <w:sz-cs w:val="28"/>
          <w:i/>
          <w:spacing w:val="0"/>
          <w:color w:val="191614"/>
        </w:rPr>
        <w:t xml:space="preserve">tableur</w:t>
      </w:r>
      <w:r>
        <w:rPr>
          <w:rFonts w:ascii="Arial" w:hAnsi="Arial" w:cs="Arial"/>
          <w:sz w:val="28"/>
          <w:sz-cs w:val="28"/>
          <w:spacing w:val="0"/>
          <w:color w:val="191614"/>
        </w:rPr>
        <w:t xml:space="preserve">). Le filtrage s'applique en temps réel.</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Pills des 4 Piliers Nationaux :</w:t>
      </w:r>
      <w:r>
        <w:rPr>
          <w:rFonts w:ascii="Arial" w:hAnsi="Arial" w:cs="Arial"/>
          <w:sz w:val="28"/>
          <w:sz-cs w:val="28"/>
          <w:spacing w:val="0"/>
          <w:color w:val="191614"/>
        </w:rPr>
        <w:t xml:space="preserve"/>
      </w:r>
    </w:p>
    <w:p>
      <w:pPr>
        <w:jc w:val="both"/>
        <w:ind w:left="1440" w:first-line="-1440"/>
        <w:spacing w:after="80"/>
      </w:pPr>
      <w:r>
        <w:rPr>
          <w:rFonts w:ascii="Arial" w:hAnsi="Arial" w:cs="Arial"/>
          <w:sz w:val="20"/>
          <w:sz-cs w:val="20"/>
          <w:b/>
          <w:color w:val="FFFFFF"/>
        </w:rPr>
        <w:t xml:space="preserve"/>
        <w:tab/>
        <w:t xml:space="preserve">◦</w:t>
        <w:tab/>
        <w:t xml:space="preserve"/>
      </w:r>
      <w:r>
        <w:rPr>
          <w:rFonts w:ascii="Arial" w:hAnsi="Arial" w:cs="Arial"/>
          <w:sz w:val="20"/>
          <w:sz-cs w:val="20"/>
          <w:b/>
          <w:spacing w:val="0"/>
          <w:color w:val="FFFFFF"/>
        </w:rPr>
        <w:t xml:space="preserve">Fondamentales</w:t>
      </w:r>
      <w:r>
        <w:rPr>
          <w:rFonts w:ascii="Arial" w:hAnsi="Arial" w:cs="Arial"/>
          <w:sz w:val="28"/>
          <w:sz-cs w:val="28"/>
          <w:spacing w:val="0"/>
          <w:color w:val="191614"/>
        </w:rPr>
        <w:t xml:space="preserve"> (Vert `#00843b`) : 9 domaines de base (découverte, bureautique, communication, protection...).</w:t>
      </w:r>
      <w:r>
        <w:rPr>
          <w:rFonts w:ascii="Arial" w:hAnsi="Arial" w:cs="Arial"/>
          <w:sz w:val="28"/>
          <w:sz-cs w:val="28"/>
          <w:spacing w:val="0"/>
          <w:color w:val="191614"/>
        </w:rPr>
        <w:t xml:space="preserve"/>
      </w:r>
    </w:p>
    <w:p>
      <w:pPr>
        <w:jc w:val="both"/>
        <w:ind w:left="1440" w:first-line="-1440"/>
        <w:spacing w:after="80"/>
      </w:pPr>
      <w:r>
        <w:rPr>
          <w:rFonts w:ascii="Arial" w:hAnsi="Arial" w:cs="Arial"/>
          <w:sz w:val="20"/>
          <w:sz-cs w:val="20"/>
          <w:b/>
          <w:color w:val="FFFFFF"/>
        </w:rPr>
        <w:t xml:space="preserve"/>
        <w:tab/>
        <w:t xml:space="preserve">◦</w:t>
        <w:tab/>
        <w:t xml:space="preserve"/>
      </w:r>
      <w:r>
        <w:rPr>
          <w:rFonts w:ascii="Arial" w:hAnsi="Arial" w:cs="Arial"/>
          <w:sz w:val="20"/>
          <w:sz-cs w:val="20"/>
          <w:b/>
          <w:spacing w:val="0"/>
          <w:color w:val="FFFFFF"/>
        </w:rPr>
        <w:t xml:space="preserve">Managériales</w:t>
      </w:r>
      <w:r>
        <w:rPr>
          <w:rFonts w:ascii="Arial" w:hAnsi="Arial" w:cs="Arial"/>
          <w:sz w:val="28"/>
          <w:sz-cs w:val="28"/>
          <w:spacing w:val="0"/>
          <w:color w:val="191614"/>
        </w:rPr>
        <w:t xml:space="preserve"> (Bleu `#2a6d9b`) : 3 domaines de gouvernance et de direction du service public.</w:t>
      </w:r>
      <w:r>
        <w:rPr>
          <w:rFonts w:ascii="Arial" w:hAnsi="Arial" w:cs="Arial"/>
          <w:sz w:val="28"/>
          <w:sz-cs w:val="28"/>
          <w:spacing w:val="0"/>
          <w:color w:val="191614"/>
        </w:rPr>
        <w:t xml:space="preserve"/>
      </w:r>
    </w:p>
    <w:p>
      <w:pPr>
        <w:jc w:val="both"/>
        <w:ind w:left="1440" w:first-line="-1440"/>
        <w:spacing w:after="80"/>
      </w:pPr>
      <w:r>
        <w:rPr>
          <w:rFonts w:ascii="Arial" w:hAnsi="Arial" w:cs="Arial"/>
          <w:sz w:val="20"/>
          <w:sz-cs w:val="20"/>
          <w:b/>
          <w:color w:val="FFFFFF"/>
        </w:rPr>
        <w:t xml:space="preserve"/>
        <w:tab/>
        <w:t xml:space="preserve">◦</w:t>
        <w:tab/>
        <w:t xml:space="preserve"/>
      </w:r>
      <w:r>
        <w:rPr>
          <w:rFonts w:ascii="Arial" w:hAnsi="Arial" w:cs="Arial"/>
          <w:sz w:val="20"/>
          <w:sz-cs w:val="20"/>
          <w:b/>
          <w:spacing w:val="0"/>
          <w:color w:val="FFFFFF"/>
        </w:rPr>
        <w:t xml:space="preserve">Sectorielles</w:t>
      </w:r>
      <w:r>
        <w:rPr>
          <w:rFonts w:ascii="Arial" w:hAnsi="Arial" w:cs="Arial"/>
          <w:sz w:val="28"/>
          <w:sz-cs w:val="28"/>
          <w:spacing w:val="0"/>
          <w:color w:val="191614"/>
        </w:rPr>
        <w:t xml:space="preserve"> (Ocre `#b07800`) : commerce numérique et métiers sectoriels.</w:t>
      </w:r>
      <w:r>
        <w:rPr>
          <w:rFonts w:ascii="Arial" w:hAnsi="Arial" w:cs="Arial"/>
          <w:sz w:val="28"/>
          <w:sz-cs w:val="28"/>
          <w:spacing w:val="0"/>
          <w:color w:val="191614"/>
        </w:rPr>
        <w:t xml:space="preserve"/>
      </w:r>
    </w:p>
    <w:p>
      <w:pPr>
        <w:jc w:val="both"/>
        <w:ind w:left="1440" w:first-line="-1440"/>
        <w:spacing w:after="80"/>
      </w:pPr>
      <w:r>
        <w:rPr>
          <w:rFonts w:ascii="Arial" w:hAnsi="Arial" w:cs="Arial"/>
          <w:sz w:val="20"/>
          <w:sz-cs w:val="20"/>
          <w:b/>
          <w:color w:val="FFFFFF"/>
        </w:rPr>
        <w:t xml:space="preserve"/>
        <w:tab/>
        <w:t xml:space="preserve">◦</w:t>
        <w:tab/>
        <w:t xml:space="preserve"/>
      </w:r>
      <w:r>
        <w:rPr>
          <w:rFonts w:ascii="Arial" w:hAnsi="Arial" w:cs="Arial"/>
          <w:sz w:val="20"/>
          <w:sz-cs w:val="20"/>
          <w:b/>
          <w:spacing w:val="0"/>
          <w:color w:val="FFFFFF"/>
        </w:rPr>
        <w:t xml:space="preserve">Émergentes</w:t>
      </w:r>
      <w:r>
        <w:rPr>
          <w:rFonts w:ascii="Arial" w:hAnsi="Arial" w:cs="Arial"/>
          <w:sz w:val="28"/>
          <w:sz-cs w:val="28"/>
          <w:spacing w:val="0"/>
          <w:color w:val="191614"/>
        </w:rPr>
        <w:t xml:space="preserve"> (Vert foncé `#045527`) : IA, blockchain, IoT, réalités virtuelles, quantique.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Pills de niveau d'expertise :</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 </w:t>
      </w:r>
      <w:r>
        <w:rPr>
          <w:rFonts w:ascii="Arial" w:hAnsi="Arial" w:cs="Arial"/>
          <w:sz w:val="28"/>
          <w:sz-cs w:val="28"/>
          <w:b/>
          <w:spacing w:val="0"/>
          <w:color w:val="191614"/>
        </w:rPr>
        <w:t xml:space="preserve">Bronze (Débutant) :</w:t>
      </w:r>
      <w:r>
        <w:rPr>
          <w:rFonts w:ascii="Arial" w:hAnsi="Arial" w:cs="Arial"/>
          <w:sz w:val="28"/>
          <w:sz-cs w:val="28"/>
          <w:spacing w:val="0"/>
          <w:color w:val="191614"/>
        </w:rPr>
        <w:t xml:space="preserve"> acquisition des savoirs et gestes fondamentaux.</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 </w:t>
      </w:r>
      <w:r>
        <w:rPr>
          <w:rFonts w:ascii="Arial" w:hAnsi="Arial" w:cs="Arial"/>
          <w:sz w:val="28"/>
          <w:sz-cs w:val="28"/>
          <w:b/>
          <w:spacing w:val="0"/>
          <w:color w:val="191614"/>
        </w:rPr>
        <w:t xml:space="preserve">Argent (Intermédiaire) :</w:t>
      </w:r>
      <w:r>
        <w:rPr>
          <w:rFonts w:ascii="Arial" w:hAnsi="Arial" w:cs="Arial"/>
          <w:sz w:val="28"/>
          <w:sz-cs w:val="28"/>
          <w:spacing w:val="0"/>
          <w:color w:val="191614"/>
        </w:rPr>
        <w:t xml:space="preserve"> autonomie dans la pratique et la résolution de problèmes courants.</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 </w:t>
      </w:r>
      <w:r>
        <w:rPr>
          <w:rFonts w:ascii="Arial" w:hAnsi="Arial" w:cs="Arial"/>
          <w:sz w:val="28"/>
          <w:sz-cs w:val="28"/>
          <w:b/>
          <w:spacing w:val="0"/>
          <w:color w:val="191614"/>
        </w:rPr>
        <w:t xml:space="preserve">Or (Avancé) :</w:t>
      </w:r>
      <w:r>
        <w:rPr>
          <w:rFonts w:ascii="Arial" w:hAnsi="Arial" w:cs="Arial"/>
          <w:sz w:val="28"/>
          <w:sz-cs w:val="28"/>
          <w:spacing w:val="0"/>
          <w:color w:val="191614"/>
        </w:rPr>
        <w:t xml:space="preserve"> maîtrise experte, conception et leadership numérique.</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5.3. Consulter les fiches de cours</w:t>
      </w:r>
    </w:p>
    <w:p>
      <w:pPr>
        <w:jc w:val="both"/>
        <w:spacing w:after="120"/>
      </w:pPr>
      <w:r>
        <w:rPr>
          <w:rFonts w:ascii="Arial" w:hAnsi="Arial" w:cs="Arial"/>
          <w:sz w:val="28"/>
          <w:sz-cs w:val="28"/>
          <w:spacing w:val="0"/>
          <w:color w:val="191614"/>
        </w:rPr>
        <w:t xml:space="preserve">Chaque carte de formation affiche les informations essentielles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L'intitulé normalisé : </w:t>
      </w:r>
      <w:r>
        <w:rPr>
          <w:rFonts w:ascii="Menlo" w:hAnsi="Menlo" w:cs="Menlo"/>
          <w:sz w:val="28"/>
          <w:sz-cs w:val="28"/>
          <w:spacing w:val="0"/>
          <w:color w:val="191614"/>
        </w:rPr>
        <w:t xml:space="preserve">Domaine — Niveau</w:t>
      </w:r>
      <w:r>
        <w:rPr>
          <w:rFonts w:ascii="Arial" w:hAnsi="Arial" w:cs="Arial"/>
          <w:sz w:val="28"/>
          <w:sz-cs w:val="28"/>
          <w:spacing w:val="0"/>
          <w:color w:val="191614"/>
        </w:rPr>
        <w:t xml:space="preserve"> (ex: </w:t>
      </w:r>
      <w:r>
        <w:rPr>
          <w:rFonts w:ascii="Arial" w:hAnsi="Arial" w:cs="Arial"/>
          <w:sz w:val="28"/>
          <w:sz-cs w:val="28"/>
          <w:i/>
          <w:spacing w:val="0"/>
          <w:color w:val="191614"/>
        </w:rPr>
        <w:t xml:space="preserve">Découvrir l'informatique — Bronze</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 badge de niveau coloré et le badge du pilier thématique.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 résumé pédagogique (compétences visées).</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 volume d'activités estimé et la gratuité garantie (</w:t>
      </w:r>
      <w:r>
        <w:rPr>
          <w:rFonts w:ascii="Arial" w:hAnsi="Arial" w:cs="Arial"/>
          <w:sz w:val="28"/>
          <w:sz-cs w:val="28"/>
          <w:i/>
          <w:spacing w:val="0"/>
          <w:color w:val="191614"/>
        </w:rPr>
        <w:t xml:space="preserve">100% Gratuit</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Bouton d'action pour le visiteur :</w:t>
      </w:r>
      <w:r>
        <w:rPr>
          <w:rFonts w:ascii="Arial" w:hAnsi="Arial" w:cs="Arial"/>
          <w:sz w:val="28"/>
          <w:sz-cs w:val="28"/>
          <w:spacing w:val="0"/>
          <w:color w:val="191614"/>
        </w:rPr>
        <w:t xml:space="preserve"> </w:t>
      </w:r>
      <w:r>
        <w:rPr>
          <w:rFonts w:ascii="Menlo" w:hAnsi="Menlo" w:cs="Menlo"/>
          <w:sz w:val="28"/>
          <w:sz-cs w:val="28"/>
          <w:spacing w:val="0"/>
          <w:color w:val="191614"/>
        </w:rPr>
        <w:t xml:space="preserve">🎓 S'inscrire à cette formation</w:t>
      </w:r>
      <w:r>
        <w:rPr>
          <w:rFonts w:ascii="Arial" w:hAnsi="Arial" w:cs="Arial"/>
          <w:sz w:val="28"/>
          <w:sz-cs w:val="28"/>
          <w:spacing w:val="0"/>
          <w:color w:val="191614"/>
        </w:rPr>
        <w:t xml:space="preserve">. Un clic vous oriente immédiatement vers le formulaire d'inscription en conservant votre formation pré-sélectionnée.</w:t>
      </w:r>
    </w:p>
    <w:p>
      <w:pPr>
        <w:spacing w:after="160"/>
      </w:pPr>
      <w:r>
        <w:rPr>
          <w:rFonts w:ascii="Arial" w:hAnsi="Arial" w:cs="Arial"/>
          <w:sz w:val="33"/>
          <w:sz-cs w:val="33"/>
          <w:b/>
          <w:spacing w:val="0"/>
          <w:color w:val="0F742D"/>
        </w:rPr>
        <w:t xml:space="preserve">5.4. Créer son compte citoyen (Procédure sans e-mail obligatoire)</w:t>
      </w:r>
    </w:p>
    <w:p>
      <w:pPr>
        <w:jc w:val="both"/>
        <w:spacing w:after="120"/>
      </w:pPr>
      <w:r>
        <w:rPr>
          <w:rFonts w:ascii="Arial" w:hAnsi="Arial" w:cs="Arial"/>
          <w:sz w:val="28"/>
          <w:sz-cs w:val="28"/>
          <w:spacing w:val="0"/>
          <w:color w:val="191614"/>
        </w:rPr>
        <w:t xml:space="preserve">L'inscription sur PACTDIGITAL-BF a été spécifiquement conçue pour lever la barrière de l'e-mail. L'accès au formulaire se fait via le bouton </w:t>
      </w:r>
      <w:r>
        <w:rPr>
          <w:rFonts w:ascii="Arial" w:hAnsi="Arial" w:cs="Arial"/>
          <w:sz w:val="28"/>
          <w:sz-cs w:val="28"/>
          <w:b/>
          <w:spacing w:val="0"/>
          <w:color w:val="191614"/>
        </w:rPr>
        <w:t xml:space="preserve">« S'inscrire »</w:t>
      </w:r>
      <w:r>
        <w:rPr>
          <w:rFonts w:ascii="Arial" w:hAnsi="Arial" w:cs="Arial"/>
          <w:sz w:val="28"/>
          <w:sz-cs w:val="28"/>
          <w:spacing w:val="0"/>
          <w:color w:val="191614"/>
        </w:rPr>
        <w:t xml:space="preserve"> en haut à droite ou via l'URL </w:t>
      </w:r>
      <w:r>
        <w:rPr>
          <w:rFonts w:ascii="Menlo" w:hAnsi="Menlo" w:cs="Menlo"/>
          <w:sz w:val="28"/>
          <w:sz-cs w:val="28"/>
          <w:spacing w:val="0"/>
          <w:color w:val="191614"/>
        </w:rPr>
        <w:t xml:space="preserve">/local/pactdigital/signup.php</w:t>
      </w:r>
      <w:r>
        <w:rPr>
          <w:rFonts w:ascii="Arial" w:hAnsi="Arial" w:cs="Arial"/>
          <w:sz w:val="28"/>
          <w:sz-cs w:val="28"/>
          <w:spacing w:val="0"/>
          <w:color w:val="191614"/>
        </w:rPr>
        <w:t xml:space="preserve">.</w:t>
      </w:r>
    </w:p>
    <w:p>
      <w:pPr/>
      <w:r>
        <w:rPr>
          <w:rFonts w:ascii="Arial" w:hAnsi="Arial" w:cs="Arial"/>
          <w:sz w:val="25"/>
          <w:sz-cs w:val="25"/>
          <w:b/>
          <w:spacing w:val="0"/>
          <w:color w:val="FFFFFF"/>
        </w:rPr>
        <w:t xml:space="preserve">Champ du formulaire</w:t>
      </w:r>
    </w:p>
    <w:p>
      <w:pPr/>
      <w:r>
        <w:rPr>
          <w:rFonts w:ascii="Arial" w:hAnsi="Arial" w:cs="Arial"/>
          <w:sz w:val="25"/>
          <w:sz-cs w:val="25"/>
          <w:b/>
          <w:spacing w:val="0"/>
          <w:color w:val="FFFFFF"/>
        </w:rPr>
        <w:t xml:space="preserve">Statut</w:t>
      </w:r>
    </w:p>
    <w:p>
      <w:pPr/>
      <w:r>
        <w:rPr>
          <w:rFonts w:ascii="Arial" w:hAnsi="Arial" w:cs="Arial"/>
          <w:sz w:val="25"/>
          <w:sz-cs w:val="25"/>
          <w:b/>
          <w:spacing w:val="0"/>
          <w:color w:val="FFFFFF"/>
        </w:rPr>
        <w:t xml:space="preserve">Description et consignes de saisie</w:t>
      </w:r>
    </w:p>
    <w:p>
      <w:pPr/>
      <w:r>
        <w:rPr>
          <w:rFonts w:ascii="Arial" w:hAnsi="Arial" w:cs="Arial"/>
          <w:sz w:val="25"/>
          <w:sz-cs w:val="25"/>
          <w:b/>
          <w:spacing w:val="0"/>
          <w:color w:val="191614"/>
        </w:rPr>
        <w:t xml:space="preserve">Prénom</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Votre prénom d'état civil (ex: </w:t>
      </w:r>
      <w:r>
        <w:rPr>
          <w:rFonts w:ascii="Arial" w:hAnsi="Arial" w:cs="Arial"/>
          <w:sz w:val="25"/>
          <w:sz-cs w:val="25"/>
          <w:i/>
          <w:spacing w:val="0"/>
          <w:color w:val="191614"/>
        </w:rPr>
        <w:t xml:space="preserve">Awa</w:t>
      </w:r>
      <w:r>
        <w:rPr>
          <w:rFonts w:ascii="Arial" w:hAnsi="Arial" w:cs="Arial"/>
          <w:sz w:val="25"/>
          <w:sz-cs w:val="25"/>
          <w:spacing w:val="0"/>
          <w:color w:val="191614"/>
        </w:rPr>
        <w:t xml:space="preserve">, </w:t>
      </w:r>
      <w:r>
        <w:rPr>
          <w:rFonts w:ascii="Arial" w:hAnsi="Arial" w:cs="Arial"/>
          <w:sz w:val="25"/>
          <w:sz-cs w:val="25"/>
          <w:i/>
          <w:spacing w:val="0"/>
          <w:color w:val="191614"/>
        </w:rPr>
        <w:t xml:space="preserve">Moussa</w:t>
      </w:r>
      <w:r>
        <w:rPr>
          <w:rFonts w:ascii="Arial" w:hAnsi="Arial" w:cs="Arial"/>
          <w:sz w:val="25"/>
          <w:sz-cs w:val="25"/>
          <w:spacing w:val="0"/>
          <w:color w:val="191614"/>
        </w:rPr>
        <w:t xml:space="preserve">).</w:t>
      </w:r>
    </w:p>
    <w:p>
      <w:pPr/>
      <w:r>
        <w:rPr>
          <w:rFonts w:ascii="Arial" w:hAnsi="Arial" w:cs="Arial"/>
          <w:sz w:val="25"/>
          <w:sz-cs w:val="25"/>
          <w:b/>
          <w:spacing w:val="0"/>
          <w:color w:val="191614"/>
        </w:rPr>
        <w:t xml:space="preserve">Nom de famille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Votre nom de famille (ex: </w:t>
      </w:r>
      <w:r>
        <w:rPr>
          <w:rFonts w:ascii="Arial" w:hAnsi="Arial" w:cs="Arial"/>
          <w:sz w:val="25"/>
          <w:sz-cs w:val="25"/>
          <w:i/>
          <w:spacing w:val="0"/>
          <w:color w:val="191614"/>
        </w:rPr>
        <w:t xml:space="preserve">Ouedraogo</w:t>
      </w:r>
      <w:r>
        <w:rPr>
          <w:rFonts w:ascii="Arial" w:hAnsi="Arial" w:cs="Arial"/>
          <w:sz w:val="25"/>
          <w:sz-cs w:val="25"/>
          <w:spacing w:val="0"/>
          <w:color w:val="191614"/>
        </w:rPr>
        <w:t xml:space="preserve">, </w:t>
      </w:r>
      <w:r>
        <w:rPr>
          <w:rFonts w:ascii="Arial" w:hAnsi="Arial" w:cs="Arial"/>
          <w:sz w:val="25"/>
          <w:sz-cs w:val="25"/>
          <w:i/>
          <w:spacing w:val="0"/>
          <w:color w:val="191614"/>
        </w:rPr>
        <w:t xml:space="preserve">Traoré</w:t>
      </w:r>
      <w:r>
        <w:rPr>
          <w:rFonts w:ascii="Arial" w:hAnsi="Arial" w:cs="Arial"/>
          <w:sz w:val="25"/>
          <w:sz-cs w:val="25"/>
          <w:spacing w:val="0"/>
          <w:color w:val="191614"/>
        </w:rPr>
        <w:t xml:space="preserve">).</w:t>
      </w:r>
    </w:p>
    <w:p>
      <w:pPr/>
      <w:r>
        <w:rPr>
          <w:rFonts w:ascii="Arial" w:hAnsi="Arial" w:cs="Arial"/>
          <w:sz w:val="25"/>
          <w:sz-cs w:val="25"/>
          <w:b/>
          <w:spacing w:val="0"/>
          <w:color w:val="191614"/>
        </w:rPr>
        <w:t xml:space="preserve">Nom d'utilisateur</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Votre identifiant unique de connexion (au moins 3 caractères, lettres ou chiffres sans espace, ex: </w:t>
      </w:r>
      <w:r>
        <w:rPr>
          <w:rFonts w:ascii="Arial" w:hAnsi="Arial" w:cs="Arial"/>
          <w:sz w:val="25"/>
          <w:sz-cs w:val="25"/>
          <w:i/>
          <w:spacing w:val="0"/>
          <w:color w:val="191614"/>
        </w:rPr>
        <w:t xml:space="preserve">awa226</w:t>
      </w:r>
      <w:r>
        <w:rPr>
          <w:rFonts w:ascii="Arial" w:hAnsi="Arial" w:cs="Arial"/>
          <w:sz w:val="25"/>
          <w:sz-cs w:val="25"/>
          <w:spacing w:val="0"/>
          <w:color w:val="191614"/>
        </w:rPr>
        <w:t xml:space="preserve">). Le système vérifie instantanément sa disponibilité.</w:t>
      </w:r>
    </w:p>
    <w:p>
      <w:pPr/>
      <w:r>
        <w:rPr>
          <w:rFonts w:ascii="Arial" w:hAnsi="Arial" w:cs="Arial"/>
          <w:sz w:val="25"/>
          <w:sz-cs w:val="25"/>
          <w:b/>
          <w:spacing w:val="0"/>
          <w:color w:val="191614"/>
        </w:rPr>
        <w:t xml:space="preserve">Téléphone (contact)</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Numéro actif au Burkina Faso (ex: </w:t>
      </w:r>
      <w:r>
        <w:rPr>
          <w:rFonts w:ascii="Arial" w:hAnsi="Arial" w:cs="Arial"/>
          <w:sz w:val="25"/>
          <w:sz-cs w:val="25"/>
          <w:i/>
          <w:spacing w:val="0"/>
          <w:color w:val="191614"/>
        </w:rPr>
        <w:t xml:space="preserve">70 12 34 56</w:t>
      </w:r>
      <w:r>
        <w:rPr>
          <w:rFonts w:ascii="Arial" w:hAnsi="Arial" w:cs="Arial"/>
          <w:sz w:val="25"/>
          <w:sz-cs w:val="25"/>
          <w:spacing w:val="0"/>
          <w:color w:val="191614"/>
        </w:rPr>
        <w:t xml:space="preserve">). Requis pour le suivi et les notifications.</w:t>
      </w:r>
    </w:p>
    <w:p>
      <w:pPr/>
      <w:r>
        <w:rPr>
          <w:rFonts w:ascii="Arial" w:hAnsi="Arial" w:cs="Arial"/>
          <w:sz w:val="25"/>
          <w:sz-cs w:val="25"/>
          <w:b/>
          <w:spacing w:val="0"/>
          <w:color w:val="191614"/>
        </w:rPr>
        <w:t xml:space="preserve">Année de naissance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Ex: </w:t>
      </w:r>
      <w:r>
        <w:rPr>
          <w:rFonts w:ascii="Arial" w:hAnsi="Arial" w:cs="Arial"/>
          <w:sz w:val="25"/>
          <w:sz-cs w:val="25"/>
          <w:i/>
          <w:spacing w:val="0"/>
          <w:color w:val="191614"/>
        </w:rPr>
        <w:t xml:space="preserve">1998</w:t>
      </w:r>
      <w:r>
        <w:rPr>
          <w:rFonts w:ascii="Arial" w:hAnsi="Arial" w:cs="Arial"/>
          <w:sz w:val="25"/>
          <w:sz-cs w:val="25"/>
          <w:spacing w:val="0"/>
          <w:color w:val="191614"/>
        </w:rPr>
        <w:t xml:space="preserve">. Réservé aux personnes de 18 ans et plus (année ≤ 2008).</w:t>
      </w:r>
    </w:p>
    <w:p>
      <w:pPr/>
      <w:r>
        <w:rPr>
          <w:rFonts w:ascii="Arial" w:hAnsi="Arial" w:cs="Arial"/>
          <w:sz w:val="25"/>
          <w:sz-cs w:val="25"/>
          <w:b/>
          <w:spacing w:val="0"/>
          <w:color w:val="191614"/>
        </w:rPr>
        <w:t xml:space="preserve">Sexe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Sélectionner </w:t>
      </w:r>
      <w:r>
        <w:rPr>
          <w:rFonts w:ascii="Arial" w:hAnsi="Arial" w:cs="Arial"/>
          <w:sz w:val="25"/>
          <w:sz-cs w:val="25"/>
          <w:i/>
          <w:spacing w:val="0"/>
          <w:color w:val="191614"/>
        </w:rPr>
        <w:t xml:space="preserve">Femme</w:t>
      </w:r>
      <w:r>
        <w:rPr>
          <w:rFonts w:ascii="Arial" w:hAnsi="Arial" w:cs="Arial"/>
          <w:sz w:val="25"/>
          <w:sz-cs w:val="25"/>
          <w:spacing w:val="0"/>
          <w:color w:val="191614"/>
        </w:rPr>
        <w:t xml:space="preserve"> ou </w:t>
      </w:r>
      <w:r>
        <w:rPr>
          <w:rFonts w:ascii="Arial" w:hAnsi="Arial" w:cs="Arial"/>
          <w:sz w:val="25"/>
          <w:sz-cs w:val="25"/>
          <w:i/>
          <w:spacing w:val="0"/>
          <w:color w:val="191614"/>
        </w:rPr>
        <w:t xml:space="preserve">Homme</w:t>
      </w:r>
      <w:r>
        <w:rPr>
          <w:rFonts w:ascii="Arial" w:hAnsi="Arial" w:cs="Arial"/>
          <w:sz w:val="25"/>
          <w:sz-cs w:val="25"/>
          <w:spacing w:val="0"/>
          <w:color w:val="191614"/>
        </w:rPr>
        <w:t xml:space="preserve"> (pour le suivi de la cible nationale de 30% minimum de femmes).</w:t>
      </w:r>
    </w:p>
    <w:p>
      <w:pPr/>
      <w:r>
        <w:rPr>
          <w:rFonts w:ascii="Arial" w:hAnsi="Arial" w:cs="Arial"/>
          <w:sz w:val="25"/>
          <w:sz-cs w:val="25"/>
          <w:b/>
          <w:spacing w:val="0"/>
          <w:color w:val="191614"/>
        </w:rPr>
        <w:t xml:space="preserve">Région</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Facultatif</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Sélectionnez parmi les 17 nouvelles régions administratives (ex: </w:t>
      </w:r>
      <w:r>
        <w:rPr>
          <w:rFonts w:ascii="Arial" w:hAnsi="Arial" w:cs="Arial"/>
          <w:sz w:val="25"/>
          <w:sz-cs w:val="25"/>
          <w:i/>
          <w:spacing w:val="0"/>
          <w:color w:val="191614"/>
        </w:rPr>
        <w:t xml:space="preserve">Kadiogo</w:t>
      </w:r>
      <w:r>
        <w:rPr>
          <w:rFonts w:ascii="Arial" w:hAnsi="Arial" w:cs="Arial"/>
          <w:sz w:val="25"/>
          <w:sz-cs w:val="25"/>
          <w:spacing w:val="0"/>
          <w:color w:val="191614"/>
        </w:rPr>
        <w:t xml:space="preserve">, </w:t>
      </w:r>
      <w:r>
        <w:rPr>
          <w:rFonts w:ascii="Arial" w:hAnsi="Arial" w:cs="Arial"/>
          <w:sz w:val="25"/>
          <w:sz-cs w:val="25"/>
          <w:i/>
          <w:spacing w:val="0"/>
          <w:color w:val="191614"/>
        </w:rPr>
        <w:t xml:space="preserve">Guiriko</w:t>
      </w:r>
      <w:r>
        <w:rPr>
          <w:rFonts w:ascii="Arial" w:hAnsi="Arial" w:cs="Arial"/>
          <w:sz w:val="25"/>
          <w:sz-cs w:val="25"/>
          <w:spacing w:val="0"/>
          <w:color w:val="191614"/>
        </w:rPr>
        <w:t xml:space="preserve">, </w:t>
      </w:r>
      <w:r>
        <w:rPr>
          <w:rFonts w:ascii="Arial" w:hAnsi="Arial" w:cs="Arial"/>
          <w:sz w:val="25"/>
          <w:sz-cs w:val="25"/>
          <w:i/>
          <w:spacing w:val="0"/>
          <w:color w:val="191614"/>
        </w:rPr>
        <w:t xml:space="preserve">Bankui</w:t>
      </w:r>
      <w:r>
        <w:rPr>
          <w:rFonts w:ascii="Arial" w:hAnsi="Arial" w:cs="Arial"/>
          <w:sz w:val="25"/>
          <w:sz-cs w:val="25"/>
          <w:spacing w:val="0"/>
          <w:color w:val="191614"/>
        </w:rPr>
        <w:t xml:space="preserve">...).</w:t>
      </w:r>
    </w:p>
    <w:p>
      <w:pPr/>
      <w:r>
        <w:rPr>
          <w:rFonts w:ascii="Arial" w:hAnsi="Arial" w:cs="Arial"/>
          <w:sz w:val="25"/>
          <w:sz-cs w:val="25"/>
          <w:b/>
          <w:spacing w:val="0"/>
          <w:color w:val="191614"/>
        </w:rPr>
        <w:t xml:space="preserve">Province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Facultatif</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Sélectionnez votre province de résidence (47 provinces disponibles).</w:t>
      </w:r>
    </w:p>
    <w:p>
      <w:pPr/>
      <w:r>
        <w:rPr>
          <w:rFonts w:ascii="Arial" w:hAnsi="Arial" w:cs="Arial"/>
          <w:sz w:val="25"/>
          <w:sz-cs w:val="25"/>
          <w:b/>
          <w:spacing w:val="0"/>
          <w:color w:val="191614"/>
        </w:rPr>
        <w:t xml:space="preserve">Commune / Ville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Facultatif</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Saisissez les premières lettres de votre commune pour choisir dans la liste proposée.</w:t>
      </w:r>
    </w:p>
    <w:p>
      <w:pPr/>
      <w:r>
        <w:rPr>
          <w:rFonts w:ascii="Arial" w:hAnsi="Arial" w:cs="Arial"/>
          <w:sz w:val="25"/>
          <w:sz-cs w:val="25"/>
          <w:b/>
          <w:spacing w:val="0"/>
          <w:color w:val="191614"/>
        </w:rPr>
        <w:t xml:space="preserve">Statut professionnel</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Sélectionnez : </w:t>
      </w:r>
      <w:r>
        <w:rPr>
          <w:rFonts w:ascii="Arial" w:hAnsi="Arial" w:cs="Arial"/>
          <w:sz w:val="25"/>
          <w:sz-cs w:val="25"/>
          <w:i/>
          <w:spacing w:val="0"/>
          <w:color w:val="191614"/>
        </w:rPr>
        <w:t xml:space="preserve">Élève / Étudiant</w:t>
      </w:r>
      <w:r>
        <w:rPr>
          <w:rFonts w:ascii="Arial" w:hAnsi="Arial" w:cs="Arial"/>
          <w:sz w:val="25"/>
          <w:sz-cs w:val="25"/>
          <w:spacing w:val="0"/>
          <w:color w:val="191614"/>
        </w:rPr>
        <w:t xml:space="preserve">, </w:t>
      </w:r>
      <w:r>
        <w:rPr>
          <w:rFonts w:ascii="Arial" w:hAnsi="Arial" w:cs="Arial"/>
          <w:sz w:val="25"/>
          <w:sz-cs w:val="25"/>
          <w:i/>
          <w:spacing w:val="0"/>
          <w:color w:val="191614"/>
        </w:rPr>
        <w:t xml:space="preserve">Agent public</w:t>
      </w:r>
      <w:r>
        <w:rPr>
          <w:rFonts w:ascii="Arial" w:hAnsi="Arial" w:cs="Arial"/>
          <w:sz w:val="25"/>
          <w:sz-cs w:val="25"/>
          <w:spacing w:val="0"/>
          <w:color w:val="191614"/>
        </w:rPr>
        <w:t xml:space="preserve">, </w:t>
      </w:r>
      <w:r>
        <w:rPr>
          <w:rFonts w:ascii="Arial" w:hAnsi="Arial" w:cs="Arial"/>
          <w:sz w:val="25"/>
          <w:sz-cs w:val="25"/>
          <w:i/>
          <w:spacing w:val="0"/>
          <w:color w:val="191614"/>
        </w:rPr>
        <w:t xml:space="preserve">Entrepreneur</w:t>
      </w:r>
      <w:r>
        <w:rPr>
          <w:rFonts w:ascii="Arial" w:hAnsi="Arial" w:cs="Arial"/>
          <w:sz w:val="25"/>
          <w:sz-cs w:val="25"/>
          <w:spacing w:val="0"/>
          <w:color w:val="191614"/>
        </w:rPr>
        <w:t xml:space="preserve">, </w:t>
      </w:r>
      <w:r>
        <w:rPr>
          <w:rFonts w:ascii="Arial" w:hAnsi="Arial" w:cs="Arial"/>
          <w:sz w:val="25"/>
          <w:sz-cs w:val="25"/>
          <w:i/>
          <w:spacing w:val="0"/>
          <w:color w:val="191614"/>
        </w:rPr>
        <w:t xml:space="preserve">Agriculteur / Éleveur</w:t>
      </w:r>
      <w:r>
        <w:rPr>
          <w:rFonts w:ascii="Arial" w:hAnsi="Arial" w:cs="Arial"/>
          <w:sz w:val="25"/>
          <w:sz-cs w:val="25"/>
          <w:spacing w:val="0"/>
          <w:color w:val="191614"/>
        </w:rPr>
        <w:t xml:space="preserve">, </w:t>
      </w:r>
      <w:r>
        <w:rPr>
          <w:rFonts w:ascii="Arial" w:hAnsi="Arial" w:cs="Arial"/>
          <w:sz w:val="25"/>
          <w:sz-cs w:val="25"/>
          <w:i/>
          <w:spacing w:val="0"/>
          <w:color w:val="191614"/>
        </w:rPr>
        <w:t xml:space="preserve">En recherche d'emploi</w:t>
      </w:r>
      <w:r>
        <w:rPr>
          <w:rFonts w:ascii="Arial" w:hAnsi="Arial" w:cs="Arial"/>
          <w:sz w:val="25"/>
          <w:sz-cs w:val="25"/>
          <w:spacing w:val="0"/>
          <w:color w:val="191614"/>
        </w:rPr>
        <w:t xml:space="preserve"> ou </w:t>
      </w:r>
      <w:r>
        <w:rPr>
          <w:rFonts w:ascii="Arial" w:hAnsi="Arial" w:cs="Arial"/>
          <w:sz w:val="25"/>
          <w:sz-cs w:val="25"/>
          <w:i/>
          <w:spacing w:val="0"/>
          <w:color w:val="191614"/>
        </w:rPr>
        <w:t xml:space="preserve">Autre</w:t>
      </w:r>
      <w:r>
        <w:rPr>
          <w:rFonts w:ascii="Arial" w:hAnsi="Arial" w:cs="Arial"/>
          <w:sz w:val="25"/>
          <w:sz-cs w:val="25"/>
          <w:spacing w:val="0"/>
          <w:color w:val="191614"/>
        </w:rPr>
        <w:t xml:space="preserve">.</w:t>
      </w:r>
    </w:p>
    <w:p>
      <w:pPr/>
      <w:r>
        <w:rPr>
          <w:rFonts w:ascii="Arial" w:hAnsi="Arial" w:cs="Arial"/>
          <w:sz w:val="25"/>
          <w:sz-cs w:val="25"/>
          <w:b/>
          <w:spacing w:val="0"/>
          <w:color w:val="191614"/>
        </w:rPr>
        <w:t xml:space="preserve">Niveau d'instruction</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Facultatif</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Sélectionnez : </w:t>
      </w:r>
      <w:r>
        <w:rPr>
          <w:rFonts w:ascii="Arial" w:hAnsi="Arial" w:cs="Arial"/>
          <w:sz w:val="25"/>
          <w:sz-cs w:val="25"/>
          <w:i/>
          <w:spacing w:val="0"/>
          <w:color w:val="191614"/>
        </w:rPr>
        <w:t xml:space="preserve">Aucun</w:t>
      </w:r>
      <w:r>
        <w:rPr>
          <w:rFonts w:ascii="Arial" w:hAnsi="Arial" w:cs="Arial"/>
          <w:sz w:val="25"/>
          <w:sz-cs w:val="25"/>
          <w:spacing w:val="0"/>
          <w:color w:val="191614"/>
        </w:rPr>
        <w:t xml:space="preserve">, </w:t>
      </w:r>
      <w:r>
        <w:rPr>
          <w:rFonts w:ascii="Arial" w:hAnsi="Arial" w:cs="Arial"/>
          <w:sz w:val="25"/>
          <w:sz-cs w:val="25"/>
          <w:i/>
          <w:spacing w:val="0"/>
          <w:color w:val="191614"/>
        </w:rPr>
        <w:t xml:space="preserve">Primaire</w:t>
      </w:r>
      <w:r>
        <w:rPr>
          <w:rFonts w:ascii="Arial" w:hAnsi="Arial" w:cs="Arial"/>
          <w:sz w:val="25"/>
          <w:sz-cs w:val="25"/>
          <w:spacing w:val="0"/>
          <w:color w:val="191614"/>
        </w:rPr>
        <w:t xml:space="preserve">, </w:t>
      </w:r>
      <w:r>
        <w:rPr>
          <w:rFonts w:ascii="Arial" w:hAnsi="Arial" w:cs="Arial"/>
          <w:sz w:val="25"/>
          <w:sz-cs w:val="25"/>
          <w:i/>
          <w:spacing w:val="0"/>
          <w:color w:val="191614"/>
        </w:rPr>
        <w:t xml:space="preserve">Secondaire</w:t>
      </w:r>
      <w:r>
        <w:rPr>
          <w:rFonts w:ascii="Arial" w:hAnsi="Arial" w:cs="Arial"/>
          <w:sz w:val="25"/>
          <w:sz-cs w:val="25"/>
          <w:spacing w:val="0"/>
          <w:color w:val="191614"/>
        </w:rPr>
        <w:t xml:space="preserve">, </w:t>
      </w:r>
      <w:r>
        <w:rPr>
          <w:rFonts w:ascii="Arial" w:hAnsi="Arial" w:cs="Arial"/>
          <w:sz w:val="25"/>
          <w:sz-cs w:val="25"/>
          <w:i/>
          <w:spacing w:val="0"/>
          <w:color w:val="191614"/>
        </w:rPr>
        <w:t xml:space="preserve">Supérieur</w:t>
      </w:r>
      <w:r>
        <w:rPr>
          <w:rFonts w:ascii="Arial" w:hAnsi="Arial" w:cs="Arial"/>
          <w:sz w:val="25"/>
          <w:sz-cs w:val="25"/>
          <w:spacing w:val="0"/>
          <w:color w:val="191614"/>
        </w:rPr>
        <w:t xml:space="preserve">, </w:t>
      </w:r>
      <w:r>
        <w:rPr>
          <w:rFonts w:ascii="Arial" w:hAnsi="Arial" w:cs="Arial"/>
          <w:sz w:val="25"/>
          <w:sz-cs w:val="25"/>
          <w:i/>
          <w:spacing w:val="0"/>
          <w:color w:val="191614"/>
        </w:rPr>
        <w:t xml:space="preserve">Autre</w:t>
      </w:r>
      <w:r>
        <w:rPr>
          <w:rFonts w:ascii="Arial" w:hAnsi="Arial" w:cs="Arial"/>
          <w:sz w:val="25"/>
          <w:sz-cs w:val="25"/>
          <w:spacing w:val="0"/>
          <w:color w:val="191614"/>
        </w:rPr>
        <w:t xml:space="preserve">.</w:t>
      </w:r>
    </w:p>
    <w:p>
      <w:pPr/>
      <w:r>
        <w:rPr>
          <w:rFonts w:ascii="Arial" w:hAnsi="Arial" w:cs="Arial"/>
          <w:sz w:val="25"/>
          <w:sz-cs w:val="25"/>
          <w:b/>
          <w:spacing w:val="0"/>
          <w:color w:val="191614"/>
        </w:rPr>
        <w:t xml:space="preserve">Structure d'appartenance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Facultatif</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Nom de votre ministère, établissement, association ou entreprise.</w:t>
      </w:r>
    </w:p>
    <w:p>
      <w:pPr/>
      <w:r>
        <w:rPr>
          <w:rFonts w:ascii="Arial" w:hAnsi="Arial" w:cs="Arial"/>
          <w:sz w:val="25"/>
          <w:sz-cs w:val="25"/>
          <w:b/>
          <w:spacing w:val="0"/>
          <w:color w:val="191614"/>
        </w:rPr>
        <w:t xml:space="preserve">Adresse e-mail</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Facultatif</w:t>
      </w:r>
      <w:r>
        <w:rPr>
          <w:rFonts w:ascii="Arial" w:hAnsi="Arial" w:cs="Arial"/>
          <w:sz w:val="25"/>
          <w:sz-cs w:val="25"/>
          <w:spacing w:val="0"/>
          <w:color w:val="191614"/>
        </w:rPr>
        <w:t xml:space="preserve"/>
      </w:r>
    </w:p>
    <w:p>
      <w:pPr/>
      <w:r>
        <w:rPr>
          <w:rFonts w:ascii="Arial" w:hAnsi="Arial" w:cs="Arial"/>
          <w:sz w:val="25"/>
          <w:sz-cs w:val="25"/>
          <w:b/>
          <w:spacing w:val="0"/>
          <w:color w:val="191614"/>
        </w:rPr>
        <w:t xml:space="preserve">Laissez vide si vous n'avez pas d'e-mail.</w:t>
      </w:r>
      <w:r>
        <w:rPr>
          <w:rFonts w:ascii="Arial" w:hAnsi="Arial" w:cs="Arial"/>
          <w:sz w:val="25"/>
          <w:sz-cs w:val="25"/>
          <w:spacing w:val="0"/>
          <w:color w:val="191614"/>
        </w:rPr>
        <w:t xml:space="preserve"> La plateforme vous créera automatiquement une adresse interne </w:t>
      </w:r>
      <w:r>
        <w:rPr>
          <w:rFonts w:ascii="Menlo" w:hAnsi="Menlo" w:cs="Menlo"/>
          <w:sz w:val="25"/>
          <w:sz-cs w:val="25"/>
          <w:spacing w:val="0"/>
          <w:color w:val="191614"/>
        </w:rPr>
        <w:t xml:space="preserve">username@pactdigital.bf</w:t>
      </w:r>
      <w:r>
        <w:rPr>
          <w:rFonts w:ascii="Arial" w:hAnsi="Arial" w:cs="Arial"/>
          <w:sz w:val="25"/>
          <w:sz-cs w:val="25"/>
          <w:spacing w:val="0"/>
          <w:color w:val="191614"/>
        </w:rPr>
        <w:t xml:space="preserve">. Si vous renseignez un e-mail personnel, il servira à recevoir vos notifications et à réinitialiser votre mot de passe en cas d'oubli.</w:t>
      </w:r>
    </w:p>
    <w:p>
      <w:pPr/>
      <w:r>
        <w:rPr>
          <w:rFonts w:ascii="Arial" w:hAnsi="Arial" w:cs="Arial"/>
          <w:sz w:val="25"/>
          <w:sz-cs w:val="25"/>
          <w:b/>
          <w:spacing w:val="0"/>
          <w:color w:val="191614"/>
        </w:rPr>
        <w:t xml:space="preserve">Mot de passe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Au moins 6 caractères de votre choix. Mémorisez-le soigneusement.</w:t>
      </w:r>
    </w:p>
    <w:p>
      <w:pPr/>
      <w:r>
        <w:rPr>
          <w:rFonts w:ascii="Arial" w:hAnsi="Arial" w:cs="Arial"/>
          <w:sz w:val="25"/>
          <w:sz-cs w:val="25"/>
          <w:b/>
          <w:spacing w:val="0"/>
          <w:color w:val="191614"/>
        </w:rPr>
        <w:t xml:space="preserve">Confirmer le mot de passe</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Répétez exactement le même mot de passe.</w:t>
      </w:r>
    </w:p>
    <w:p>
      <w:pPr/>
      <w:r>
        <w:rPr>
          <w:rFonts w:ascii="Arial" w:hAnsi="Arial" w:cs="Arial"/>
          <w:sz w:val="25"/>
          <w:sz-cs w:val="25"/>
          <w:b/>
          <w:spacing w:val="0"/>
          <w:color w:val="191614"/>
        </w:rPr>
        <w:t xml:space="preserve">Consentement CIL</w:t>
      </w:r>
      <w:r>
        <w:rPr>
          <w:rFonts w:ascii="Arial" w:hAnsi="Arial" w:cs="Arial"/>
          <w:sz w:val="25"/>
          <w:sz-cs w:val="25"/>
          <w:spacing w:val="0"/>
          <w:color w:val="191614"/>
        </w:rPr>
        <w:t xml:space="preserve"/>
      </w:r>
    </w:p>
    <w:p>
      <w:pPr/>
      <w:r>
        <w:rPr>
          <w:rFonts w:ascii="Arial" w:hAnsi="Arial" w:cs="Arial"/>
          <w:sz w:val="20"/>
          <w:sz-cs w:val="20"/>
          <w:b/>
          <w:spacing w:val="0"/>
          <w:color w:val="FFFFFF"/>
        </w:rPr>
        <w:t xml:space="preserve">Obligatoire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Cochez la case d'acceptation du traitement des données personnelles conformément à la </w:t>
      </w:r>
      <w:r>
        <w:rPr>
          <w:rFonts w:ascii="Arial" w:hAnsi="Arial" w:cs="Arial"/>
          <w:sz w:val="25"/>
          <w:sz-cs w:val="25"/>
          <w:i/>
          <w:spacing w:val="0"/>
          <w:color w:val="191614"/>
        </w:rPr>
        <w:t xml:space="preserve">Loi n°001-2021/AN</w:t>
      </w:r>
      <w:r>
        <w:rPr>
          <w:rFonts w:ascii="Arial" w:hAnsi="Arial" w:cs="Arial"/>
          <w:sz w:val="25"/>
          <w:sz-cs w:val="25"/>
          <w:spacing w:val="0"/>
          <w:color w:val="191614"/>
        </w:rPr>
        <w:t xml:space="preserve">.</w:t>
      </w:r>
    </w:p>
    <w:p>
      <w:pPr/>
      <w:r>
        <w:rPr>
          <w:rFonts w:ascii="Arial" w:hAnsi="Arial" w:cs="Arial"/>
          <w:sz w:val="28"/>
          <w:sz-cs w:val="28"/>
          <w:b/>
          <w:spacing w:val="0"/>
          <w:color w:val="0D4084"/>
        </w:rPr>
        <w:t xml:space="preserve">Validation et accès immédiat</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Après avoir complété le formulaire, cliquez sur le bouton vert :</w:t>
      </w:r>
      <w:r>
        <w:rPr>
          <w:rFonts w:ascii="Arial" w:hAnsi="Arial" w:cs="Arial"/>
          <w:sz w:val="28"/>
          <w:sz-cs w:val="28"/>
          <w:spacing w:val="0"/>
          <w:color w:val="191614"/>
        </w:rPr>
        <w:t xml:space="preserve"/>
        <w:br/>
        <w:t xml:space="preserve"/>
      </w:r>
      <w:r>
        <w:rPr>
          <w:rFonts w:ascii="Arial" w:hAnsi="Arial" w:cs="Arial"/>
          <w:sz w:val="28"/>
          <w:sz-cs w:val="28"/>
          <w:b/>
          <w:spacing w:val="0"/>
          <w:color w:val="191614"/>
        </w:rPr>
        <w:t xml:space="preserve">« 🚀 Créer mon compte citoyen et commencer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Votre compte est activé </w:t>
      </w:r>
      <w:r>
        <w:rPr>
          <w:rFonts w:ascii="Arial" w:hAnsi="Arial" w:cs="Arial"/>
          <w:sz w:val="28"/>
          <w:sz-cs w:val="28"/>
          <w:b/>
          <w:spacing w:val="0"/>
          <w:color w:val="191614"/>
        </w:rPr>
        <w:t xml:space="preserve">instantanément sans délai d'attente</w:t>
      </w:r>
      <w:r>
        <w:rPr>
          <w:rFonts w:ascii="Arial" w:hAnsi="Arial" w:cs="Arial"/>
          <w:sz w:val="28"/>
          <w:sz-cs w:val="28"/>
          <w:spacing w:val="0"/>
          <w:color w:val="191614"/>
        </w:rPr>
        <w:t xml:space="preserve">. Vous êtes automatiquement connecté et redirigé vers le catalogue des formations pour débuter votre premier cours.</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5.5. Se connecter à son compte utilisateur</w:t>
      </w:r>
    </w:p>
    <w:p>
      <w:pPr/>
      <w:r>
        <w:rPr>
          <w:rFonts w:ascii="Arial" w:hAnsi="Arial" w:cs="Arial"/>
          <w:sz w:val="28"/>
          <w:sz-cs w:val="28"/>
          <w:b/>
          <w:spacing w:val="0"/>
          <w:color w:val="0D4084"/>
        </w:rPr>
        <w:t xml:space="preserve">Procédure de connexion standard</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Cliquez sur le bouton </w:t>
      </w:r>
      <w:r>
        <w:rPr>
          <w:rFonts w:ascii="Arial" w:hAnsi="Arial" w:cs="Arial"/>
          <w:sz w:val="28"/>
          <w:sz-cs w:val="28"/>
          <w:b/>
          <w:spacing w:val="0"/>
          <w:color w:val="191614"/>
        </w:rPr>
        <w:t xml:space="preserve">« Se connecter »</w:t>
      </w:r>
      <w:r>
        <w:rPr>
          <w:rFonts w:ascii="Arial" w:hAnsi="Arial" w:cs="Arial"/>
          <w:sz w:val="28"/>
          <w:sz-cs w:val="28"/>
          <w:spacing w:val="0"/>
          <w:color w:val="191614"/>
        </w:rPr>
        <w:t xml:space="preserve"> en haut à droite de l'écran (URL : </w:t>
      </w:r>
      <w:r>
        <w:rPr>
          <w:rFonts w:ascii="Menlo" w:hAnsi="Menlo" w:cs="Menlo"/>
          <w:sz w:val="28"/>
          <w:sz-cs w:val="28"/>
          <w:spacing w:val="0"/>
          <w:color w:val="191614"/>
        </w:rPr>
        <w:t xml:space="preserve">/login/index.php</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Dans le champ </w:t>
      </w:r>
      <w:r>
        <w:rPr>
          <w:rFonts w:ascii="Arial" w:hAnsi="Arial" w:cs="Arial"/>
          <w:sz w:val="28"/>
          <w:sz-cs w:val="28"/>
          <w:i/>
          <w:spacing w:val="0"/>
          <w:color w:val="191614"/>
        </w:rPr>
        <w:t xml:space="preserve">Nom d'utilisateur</w:t>
      </w:r>
      <w:r>
        <w:rPr>
          <w:rFonts w:ascii="Arial" w:hAnsi="Arial" w:cs="Arial"/>
          <w:sz w:val="28"/>
          <w:sz-cs w:val="28"/>
          <w:spacing w:val="0"/>
          <w:color w:val="191614"/>
        </w:rPr>
        <w:t xml:space="preserve">, saisissez votre identifiant (ex: </w:t>
      </w:r>
      <w:r>
        <w:rPr>
          <w:rFonts w:ascii="Arial" w:hAnsi="Arial" w:cs="Arial"/>
          <w:sz w:val="28"/>
          <w:sz-cs w:val="28"/>
          <w:i/>
          <w:spacing w:val="0"/>
          <w:color w:val="191614"/>
        </w:rPr>
        <w:t xml:space="preserve">awa226</w:t>
      </w:r>
      <w:r>
        <w:rPr>
          <w:rFonts w:ascii="Arial" w:hAnsi="Arial" w:cs="Arial"/>
          <w:sz w:val="28"/>
          <w:sz-cs w:val="28"/>
          <w:spacing w:val="0"/>
          <w:color w:val="191614"/>
        </w:rPr>
        <w:t xml:space="preserve">) ou votre adresse e-mail si vous en aviez renseigné une.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Dans le champ </w:t>
      </w:r>
      <w:r>
        <w:rPr>
          <w:rFonts w:ascii="Arial" w:hAnsi="Arial" w:cs="Arial"/>
          <w:sz w:val="28"/>
          <w:sz-cs w:val="28"/>
          <w:i/>
          <w:spacing w:val="0"/>
          <w:color w:val="191614"/>
        </w:rPr>
        <w:t xml:space="preserve">Mot de passe</w:t>
      </w:r>
      <w:r>
        <w:rPr>
          <w:rFonts w:ascii="Arial" w:hAnsi="Arial" w:cs="Arial"/>
          <w:sz w:val="28"/>
          <w:sz-cs w:val="28"/>
          <w:spacing w:val="0"/>
          <w:color w:val="191614"/>
        </w:rPr>
        <w:t xml:space="preserve">, saisissez votre mot de passe.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Cliquez sur le bouton bleu </w:t>
      </w:r>
      <w:r>
        <w:rPr>
          <w:rFonts w:ascii="Arial" w:hAnsi="Arial" w:cs="Arial"/>
          <w:sz w:val="28"/>
          <w:sz-cs w:val="28"/>
          <w:b/>
          <w:spacing w:val="0"/>
          <w:color w:val="191614"/>
        </w:rPr>
        <w:t xml:space="preserve">« Connexion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Vous accédez directement à votre </w:t>
      </w:r>
      <w:r>
        <w:rPr>
          <w:rFonts w:ascii="Arial" w:hAnsi="Arial" w:cs="Arial"/>
          <w:sz w:val="28"/>
          <w:sz-cs w:val="28"/>
          <w:b/>
          <w:spacing w:val="0"/>
          <w:color w:val="191614"/>
        </w:rPr>
        <w:t xml:space="preserve">Espace Apprenant</w:t>
      </w:r>
      <w:r>
        <w:rPr>
          <w:rFonts w:ascii="Arial" w:hAnsi="Arial" w:cs="Arial"/>
          <w:sz w:val="28"/>
          <w:sz-cs w:val="28"/>
          <w:spacing w:val="0"/>
          <w:color w:val="191614"/>
        </w:rPr>
        <w:t xml:space="preserve"> (ou à votre espace Formateur / Administrateur selon votre profil).</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5.6. Récupérer son accès en cas d'oubli de mot de passe</w:t>
      </w:r>
    </w:p>
    <w:p>
      <w:pPr/>
      <w:r>
        <w:rPr>
          <w:rFonts w:ascii="Arial" w:hAnsi="Arial" w:cs="Arial"/>
          <w:sz w:val="25"/>
          <w:sz-cs w:val="25"/>
          <w:b/>
          <w:spacing w:val="0"/>
          <w:color w:val="093318"/>
        </w:rPr>
        <w:t xml:space="preserve">Cas 1 : Vous aviez renseigné une adresse e-mail personnelle lors de l'inscription</w:t>
      </w:r>
      <w:r>
        <w:rPr>
          <w:rFonts w:ascii="Arial" w:hAnsi="Arial" w:cs="Arial"/>
          <w:sz w:val="25"/>
          <w:sz-cs w:val="25"/>
          <w:spacing w:val="0"/>
          <w:color w:val="093318"/>
        </w:rPr>
        <w:t xml:space="preserve"/>
      </w:r>
    </w:p>
    <w:p>
      <w:pPr/>
      <w:r>
        <w:rPr>
          <w:rFonts w:ascii="Arial" w:hAnsi="Arial" w:cs="Arial"/>
          <w:sz w:val="25"/>
          <w:sz-cs w:val="25"/>
          <w:spacing w:val="0"/>
          <w:color w:val="093318"/>
        </w:rPr>
        <w:t xml:space="preserve">Sur la page de connexion, cliquez sur le lien </w:t>
      </w:r>
      <w:r>
        <w:rPr>
          <w:rFonts w:ascii="Arial" w:hAnsi="Arial" w:cs="Arial"/>
          <w:sz w:val="25"/>
          <w:sz-cs w:val="25"/>
          <w:i/>
          <w:spacing w:val="0"/>
          <w:color w:val="093318"/>
        </w:rPr>
        <w:t xml:space="preserve">« Vous avez oublié votre nom d'utilisateur et/ou votre mot de passe ? »</w:t>
      </w:r>
      <w:r>
        <w:rPr>
          <w:rFonts w:ascii="Arial" w:hAnsi="Arial" w:cs="Arial"/>
          <w:sz w:val="25"/>
          <w:sz-cs w:val="25"/>
          <w:spacing w:val="0"/>
          <w:color w:val="093318"/>
        </w:rPr>
        <w:t xml:space="preserve">. Saisissez votre e-mail. Un lien de réinitialisation sécurisé vous est immédiatement envoyé par messagerie.</w:t>
      </w:r>
    </w:p>
    <w:p>
      <w:pPr/>
      <w:r>
        <w:rPr>
          <w:rFonts w:ascii="Arial" w:hAnsi="Arial" w:cs="Arial"/>
          <w:sz w:val="25"/>
          <w:sz-cs w:val="25"/>
          <w:b/>
          <w:spacing w:val="0"/>
          <w:color w:val="493001"/>
        </w:rPr>
        <w:t xml:space="preserve">Cas 2 : Vous vous êtes inscrit SANS adresse e-mail personnelle</w:t>
      </w:r>
      <w:r>
        <w:rPr>
          <w:rFonts w:ascii="Arial" w:hAnsi="Arial" w:cs="Arial"/>
          <w:sz w:val="25"/>
          <w:sz-cs w:val="25"/>
          <w:spacing w:val="0"/>
          <w:color w:val="493001"/>
        </w:rPr>
        <w:t xml:space="preserve"/>
      </w:r>
    </w:p>
    <w:p>
      <w:pPr/>
      <w:r>
        <w:rPr>
          <w:rFonts w:ascii="Arial" w:hAnsi="Arial" w:cs="Arial"/>
          <w:sz w:val="25"/>
          <w:sz-cs w:val="25"/>
          <w:spacing w:val="0"/>
          <w:color w:val="493001"/>
        </w:rPr>
        <w:t xml:space="preserve">Puisque votre compte utilise une adresse technique interne (</w:t>
      </w:r>
      <w:r>
        <w:rPr>
          <w:rFonts w:ascii="Menlo" w:hAnsi="Menlo" w:cs="Menlo"/>
          <w:sz w:val="25"/>
          <w:sz-cs w:val="25"/>
          <w:spacing w:val="0"/>
          <w:color w:val="493001"/>
        </w:rPr>
        <w:t xml:space="preserve">@pactdigital.bf</w:t>
      </w:r>
      <w:r>
        <w:rPr>
          <w:rFonts w:ascii="Arial" w:hAnsi="Arial" w:cs="Arial"/>
          <w:sz w:val="25"/>
          <w:sz-cs w:val="25"/>
          <w:spacing w:val="0"/>
          <w:color w:val="493001"/>
        </w:rPr>
        <w:t xml:space="preserve">), vous ne pouvez pas recevoir d'e-mail de réinitialisation en libre-service.</w:t>
      </w:r>
      <w:r>
        <w:rPr>
          <w:rFonts w:ascii="Arial" w:hAnsi="Arial" w:cs="Arial"/>
          <w:sz w:val="25"/>
          <w:sz-cs w:val="25"/>
          <w:spacing w:val="0"/>
          <w:color w:val="493001"/>
        </w:rPr>
        <w:t xml:space="preserve"/>
      </w:r>
    </w:p>
    <w:p>
      <w:pPr/>
      <w:r>
        <w:rPr>
          <w:rFonts w:ascii="Arial" w:hAnsi="Arial" w:cs="Arial"/>
          <w:sz w:val="25"/>
          <w:sz-cs w:val="25"/>
          <w:b/>
          <w:spacing w:val="0"/>
          <w:color w:val="493001"/>
        </w:rPr>
        <w:t xml:space="preserve">Solution :</w:t>
      </w:r>
      <w:r>
        <w:rPr>
          <w:rFonts w:ascii="Arial" w:hAnsi="Arial" w:cs="Arial"/>
          <w:sz w:val="25"/>
          <w:sz-cs w:val="25"/>
          <w:spacing w:val="0"/>
          <w:color w:val="493001"/>
        </w:rPr>
        <w:t xml:space="preserve"> Vous devez contacter votre formateur communal relais ou joindre l'assistance téléphonique au </w:t>
      </w:r>
      <w:r>
        <w:rPr>
          <w:rFonts w:ascii="Arial" w:hAnsi="Arial" w:cs="Arial"/>
          <w:sz w:val="25"/>
          <w:sz-cs w:val="25"/>
          <w:b/>
          <w:spacing w:val="0"/>
          <w:color w:val="493001"/>
        </w:rPr>
        <w:t xml:space="preserve">34 34</w:t>
      </w:r>
      <w:r>
        <w:rPr>
          <w:rFonts w:ascii="Arial" w:hAnsi="Arial" w:cs="Arial"/>
          <w:sz w:val="25"/>
          <w:sz-cs w:val="25"/>
          <w:spacing w:val="0"/>
          <w:color w:val="493001"/>
        </w:rPr>
        <w:t xml:space="preserve"> (appel gratuit). Un agent habilité vérifiera votre identité à l'aide de votre numéro de téléphone et réinitialisera votre mot de passe.</w:t>
      </w:r>
    </w:p>
    <w:p>
      <w:pPr>
        <w:spacing w:after="160"/>
      </w:pPr>
      <w:r>
        <w:rPr>
          <w:rFonts w:ascii="Arial" w:hAnsi="Arial" w:cs="Arial"/>
          <w:sz w:val="33"/>
          <w:sz-cs w:val="33"/>
          <w:b/>
          <w:spacing w:val="0"/>
          <w:color w:val="0F742D"/>
        </w:rPr>
        <w:t xml:space="preserve">5.7. Contacter l'assistance citoyenne</w:t>
      </w:r>
    </w:p>
    <w:p>
      <w:pPr>
        <w:jc w:val="both"/>
        <w:spacing w:after="120"/>
      </w:pPr>
      <w:r>
        <w:rPr>
          <w:rFonts w:ascii="Arial" w:hAnsi="Arial" w:cs="Arial"/>
          <w:sz w:val="28"/>
          <w:sz-cs w:val="28"/>
          <w:spacing w:val="0"/>
          <w:color w:val="191614"/>
        </w:rPr>
        <w:t xml:space="preserve">En cas de doute, d'erreur technique ou pour toute demande d'orientation, accédez à la page </w:t>
      </w:r>
      <w:r>
        <w:rPr>
          <w:rFonts w:ascii="Arial" w:hAnsi="Arial" w:cs="Arial"/>
          <w:sz w:val="28"/>
          <w:sz-cs w:val="28"/>
          <w:b/>
          <w:spacing w:val="0"/>
          <w:color w:val="191614"/>
        </w:rPr>
        <w:t xml:space="preserve">« Contact &amp; Assistance »</w:t>
      </w:r>
      <w:r>
        <w:rPr>
          <w:rFonts w:ascii="Arial" w:hAnsi="Arial" w:cs="Arial"/>
          <w:sz w:val="28"/>
          <w:sz-cs w:val="28"/>
          <w:spacing w:val="0"/>
          <w:color w:val="191614"/>
        </w:rPr>
        <w:t xml:space="preserve"> (lien en pied de page ou URL : </w:t>
      </w:r>
      <w:r>
        <w:rPr>
          <w:rFonts w:ascii="Menlo" w:hAnsi="Menlo" w:cs="Menlo"/>
          <w:sz w:val="28"/>
          <w:sz-cs w:val="28"/>
          <w:spacing w:val="0"/>
          <w:color w:val="191614"/>
        </w:rPr>
        <w:t xml:space="preserve">/local/pactdigital/contact.php</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Renseignez votre nom, votre numéro de téléphone et choisissez la catégorie de votre demande (</w:t>
      </w:r>
      <w:r>
        <w:rPr>
          <w:rFonts w:ascii="Arial" w:hAnsi="Arial" w:cs="Arial"/>
          <w:sz w:val="28"/>
          <w:sz-cs w:val="28"/>
          <w:i/>
          <w:spacing w:val="0"/>
          <w:color w:val="191614"/>
        </w:rPr>
        <w:t xml:space="preserve">Compte et Inscription</w:t>
      </w:r>
      <w:r>
        <w:rPr>
          <w:rFonts w:ascii="Arial" w:hAnsi="Arial" w:cs="Arial"/>
          <w:sz w:val="28"/>
          <w:sz-cs w:val="28"/>
          <w:spacing w:val="0"/>
          <w:color w:val="191614"/>
        </w:rPr>
        <w:t xml:space="preserve">, </w:t>
      </w:r>
      <w:r>
        <w:rPr>
          <w:rFonts w:ascii="Arial" w:hAnsi="Arial" w:cs="Arial"/>
          <w:sz w:val="28"/>
          <w:sz-cs w:val="28"/>
          <w:i/>
          <w:spacing w:val="0"/>
          <w:color w:val="191614"/>
        </w:rPr>
        <w:t xml:space="preserve">Difficulté sur un module</w:t>
      </w:r>
      <w:r>
        <w:rPr>
          <w:rFonts w:ascii="Arial" w:hAnsi="Arial" w:cs="Arial"/>
          <w:sz w:val="28"/>
          <w:sz-cs w:val="28"/>
          <w:spacing w:val="0"/>
          <w:color w:val="191614"/>
        </w:rPr>
        <w:t xml:space="preserve">, etc.).</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Saisissez l'objet et décrivez votre situation.</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Cliquez sur </w:t>
      </w:r>
      <w:r>
        <w:rPr>
          <w:rFonts w:ascii="Arial" w:hAnsi="Arial" w:cs="Arial"/>
          <w:sz w:val="28"/>
          <w:sz-cs w:val="28"/>
          <w:b/>
          <w:spacing w:val="0"/>
          <w:color w:val="191614"/>
        </w:rPr>
        <w:t xml:space="preserve">« 🚀 Transmettre ma demande au support »</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Notez précieusement le numéro de référence qui s'affiche (ex: </w:t>
      </w:r>
      <w:r>
        <w:rPr>
          <w:rFonts w:ascii="Menlo" w:hAnsi="Menlo" w:cs="Menlo"/>
          <w:sz w:val="28"/>
          <w:sz-cs w:val="28"/>
          <w:spacing w:val="0"/>
          <w:color w:val="191614"/>
        </w:rPr>
        <w:t xml:space="preserve">PACT-BF-2026-A1B2C3</w:t>
      </w:r>
      <w:r>
        <w:rPr>
          <w:rFonts w:ascii="Arial" w:hAnsi="Arial" w:cs="Arial"/>
          <w:sz w:val="28"/>
          <w:sz-cs w:val="28"/>
          <w:spacing w:val="0"/>
          <w:color w:val="191614"/>
        </w:rPr>
        <w:t xml:space="preserve">) : il vous servira lors des échanges avec le support technique.</w:t>
      </w:r>
    </w:p>
    <w:p>
      <w:pPr>
        <w:spacing w:after="240"/>
      </w:pPr>
      <w:r>
        <w:rPr>
          <w:rFonts w:ascii="Arial" w:hAnsi="Arial" w:cs="Arial"/>
          <w:sz w:val="40"/>
          <w:sz-cs w:val="40"/>
          <w:b/>
          <w:spacing w:val="0"/>
          <w:color w:val="0D4084"/>
        </w:rPr>
        <w:t xml:space="preserve">6. Exemples pratiques d'utilisation</w:t>
      </w:r>
    </w:p>
    <w:p>
      <w:pPr/>
      <w:r>
        <w:rPr>
          <w:rFonts w:ascii="Arial" w:hAnsi="Arial" w:cs="Arial"/>
          <w:sz w:val="28"/>
          <w:sz-cs w:val="28"/>
          <w:b/>
          <w:spacing w:val="0"/>
          <w:color w:val="0D4084"/>
        </w:rPr>
        <w:t xml:space="preserve">Exemple 1 : Inscription réussie sur smartphone par Awa à Koudougou</w:t>
      </w:r>
      <w:r>
        <w:rPr>
          <w:rFonts w:ascii="Arial" w:hAnsi="Arial" w:cs="Arial"/>
          <w:sz w:val="28"/>
          <w:sz-cs w:val="28"/>
          <w:b/>
          <w:spacing w:val="0"/>
          <w:color w:val="0D4084"/>
        </w:rPr>
        <w:t xml:space="preserve"/>
      </w:r>
    </w:p>
    <w:p>
      <w:pPr>
        <w:jc w:val="both"/>
        <w:spacing w:after="120"/>
      </w:pPr>
      <w:r>
        <w:rPr>
          <w:rFonts w:ascii="Arial" w:hAnsi="Arial" w:cs="Arial"/>
          <w:sz w:val="28"/>
          <w:sz-cs w:val="28"/>
          <w:i/>
          <w:spacing w:val="0"/>
          <w:color w:val="191614"/>
        </w:rPr>
        <w:t xml:space="preserve">Situation :</w:t>
      </w:r>
      <w:r>
        <w:rPr>
          <w:rFonts w:ascii="Arial" w:hAnsi="Arial" w:cs="Arial"/>
          <w:sz w:val="28"/>
          <w:sz-cs w:val="28"/>
          <w:spacing w:val="0"/>
          <w:color w:val="191614"/>
        </w:rPr>
        <w:t xml:space="preserve"> Awa est commerçante à Koudougou. Elle utilise WhatsApp mais ne possède pas d'adresse e-mail. Elle souhaite apprendre à sécuriser ses transactions en ligne.</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Démarche :</w:t>
      </w:r>
      <w:r>
        <w:rPr>
          <w:rFonts w:ascii="Arial" w:hAnsi="Arial" w:cs="Arial"/>
          <w:sz w:val="28"/>
          <w:sz-cs w:val="28"/>
          <w:spacing w:val="0"/>
          <w:color w:val="191614"/>
        </w:rPr>
        <w:t xml:space="preserve"> Awa se connecte sur </w:t>
      </w:r>
      <w:r>
        <w:rPr>
          <w:rFonts w:ascii="Menlo" w:hAnsi="Menlo" w:cs="Menlo"/>
          <w:sz w:val="28"/>
          <w:sz-cs w:val="28"/>
          <w:spacing w:val="0"/>
          <w:color w:val="191614"/>
        </w:rPr>
        <w:t xml:space="preserve">pactdigital.bf</w:t>
      </w:r>
      <w:r>
        <w:rPr>
          <w:rFonts w:ascii="Arial" w:hAnsi="Arial" w:cs="Arial"/>
          <w:sz w:val="28"/>
          <w:sz-cs w:val="28"/>
          <w:spacing w:val="0"/>
          <w:color w:val="191614"/>
        </w:rPr>
        <w:t xml:space="preserve"> depuis son smartphone. Elle clique sur « S'inscrire ». Elle renseigne son prénom (Awa), son nom (Ouedraogo), choisit l'identifiant </w:t>
      </w:r>
      <w:r>
        <w:rPr>
          <w:rFonts w:ascii="Arial" w:hAnsi="Arial" w:cs="Arial"/>
          <w:sz w:val="28"/>
          <w:sz-cs w:val="28"/>
          <w:i/>
          <w:spacing w:val="0"/>
          <w:color w:val="191614"/>
        </w:rPr>
        <w:t xml:space="preserve">awa_kdg</w:t>
      </w:r>
      <w:r>
        <w:rPr>
          <w:rFonts w:ascii="Arial" w:hAnsi="Arial" w:cs="Arial"/>
          <w:sz w:val="28"/>
          <w:sz-cs w:val="28"/>
          <w:spacing w:val="0"/>
          <w:color w:val="191614"/>
        </w:rPr>
        <w:t xml:space="preserve">, indique son numéro Orange, son année de naissance (1995), son statut (Entrepreneur) et sélectionne la région </w:t>
      </w:r>
      <w:r>
        <w:rPr>
          <w:rFonts w:ascii="Arial" w:hAnsi="Arial" w:cs="Arial"/>
          <w:sz w:val="28"/>
          <w:sz-cs w:val="28"/>
          <w:i/>
          <w:spacing w:val="0"/>
          <w:color w:val="191614"/>
        </w:rPr>
        <w:t xml:space="preserve">Nando</w:t>
      </w:r>
      <w:r>
        <w:rPr>
          <w:rFonts w:ascii="Arial" w:hAnsi="Arial" w:cs="Arial"/>
          <w:sz w:val="28"/>
          <w:sz-cs w:val="28"/>
          <w:spacing w:val="0"/>
          <w:color w:val="191614"/>
        </w:rPr>
        <w:t xml:space="preserve"> (Centre-Ouest). Elle laisse le champ e-mail vide, définit son mot de passe et coche le consentement légal. En un clic, son compte est créé et elle peut débuter la formation </w:t>
      </w:r>
      <w:r>
        <w:rPr>
          <w:rFonts w:ascii="Arial" w:hAnsi="Arial" w:cs="Arial"/>
          <w:sz w:val="28"/>
          <w:sz-cs w:val="28"/>
          <w:i/>
          <w:spacing w:val="0"/>
          <w:color w:val="191614"/>
        </w:rPr>
        <w:t xml:space="preserve">Se protéger — Bronze</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7. Résolution des difficultés courantes</w:t>
      </w:r>
    </w:p>
    <w:p>
      <w:pPr/>
      <w:r>
        <w:rPr>
          <w:rFonts w:ascii="Arial" w:hAnsi="Arial" w:cs="Arial"/>
          <w:sz w:val="25"/>
          <w:sz-cs w:val="25"/>
          <w:b/>
          <w:spacing w:val="0"/>
          <w:color w:val="FFFFFF"/>
        </w:rPr>
        <w:t xml:space="preserve">Message ou difficulté constatée</w:t>
      </w:r>
    </w:p>
    <w:p>
      <w:pPr/>
      <w:r>
        <w:rPr>
          <w:rFonts w:ascii="Arial" w:hAnsi="Arial" w:cs="Arial"/>
          <w:sz w:val="25"/>
          <w:sz-cs w:val="25"/>
          <w:b/>
          <w:spacing w:val="0"/>
          <w:color w:val="FFFFFF"/>
        </w:rPr>
        <w:t xml:space="preserve">Cause probable</w:t>
      </w:r>
    </w:p>
    <w:p>
      <w:pPr/>
      <w:r>
        <w:rPr>
          <w:rFonts w:ascii="Arial" w:hAnsi="Arial" w:cs="Arial"/>
          <w:sz w:val="25"/>
          <w:sz-cs w:val="25"/>
          <w:b/>
          <w:spacing w:val="0"/>
          <w:color w:val="FFFFFF"/>
        </w:rPr>
        <w:t xml:space="preserve">Solution à appliquer</w:t>
      </w:r>
    </w:p>
    <w:p>
      <w:pPr/>
      <w:r>
        <w:rPr>
          <w:rFonts w:ascii="Arial" w:hAnsi="Arial" w:cs="Arial"/>
          <w:sz w:val="25"/>
          <w:sz-cs w:val="25"/>
          <w:i/>
          <w:spacing w:val="0"/>
          <w:color w:val="191614"/>
        </w:rPr>
        <w:t xml:space="preserve">« Ce nom d'utilisateur est déjà pris »</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Un autre apprenant utilise déjà cet identifiant.</w:t>
      </w:r>
    </w:p>
    <w:p>
      <w:pPr/>
      <w:r>
        <w:rPr>
          <w:rFonts w:ascii="Arial" w:hAnsi="Arial" w:cs="Arial"/>
          <w:sz w:val="25"/>
          <w:sz-cs w:val="25"/>
          <w:spacing w:val="0"/>
          <w:color w:val="191614"/>
        </w:rPr>
        <w:t xml:space="preserve">Ajoutez des chiffres ou votre code régional (ex: </w:t>
      </w:r>
      <w:r>
        <w:rPr>
          <w:rFonts w:ascii="Arial" w:hAnsi="Arial" w:cs="Arial"/>
          <w:sz w:val="25"/>
          <w:sz-cs w:val="25"/>
          <w:i/>
          <w:spacing w:val="0"/>
          <w:color w:val="191614"/>
        </w:rPr>
        <w:t xml:space="preserve">awa_226</w:t>
      </w:r>
      <w:r>
        <w:rPr>
          <w:rFonts w:ascii="Arial" w:hAnsi="Arial" w:cs="Arial"/>
          <w:sz w:val="25"/>
          <w:sz-cs w:val="25"/>
          <w:spacing w:val="0"/>
          <w:color w:val="191614"/>
        </w:rPr>
        <w:t xml:space="preserve">, </w:t>
      </w:r>
      <w:r>
        <w:rPr>
          <w:rFonts w:ascii="Arial" w:hAnsi="Arial" w:cs="Arial"/>
          <w:sz w:val="25"/>
          <w:sz-cs w:val="25"/>
          <w:i/>
          <w:spacing w:val="0"/>
          <w:color w:val="191614"/>
        </w:rPr>
        <w:t xml:space="preserve">awa_kdg</w:t>
      </w:r>
      <w:r>
        <w:rPr>
          <w:rFonts w:ascii="Arial" w:hAnsi="Arial" w:cs="Arial"/>
          <w:sz w:val="25"/>
          <w:sz-cs w:val="25"/>
          <w:spacing w:val="0"/>
          <w:color w:val="191614"/>
        </w:rPr>
        <w:t xml:space="preserve">) jusqu'à ce que le message vert </w:t>
      </w:r>
      <w:r>
        <w:rPr>
          <w:rFonts w:ascii="Arial" w:hAnsi="Arial" w:cs="Arial"/>
          <w:sz w:val="25"/>
          <w:sz-cs w:val="25"/>
          <w:i/>
          <w:spacing w:val="0"/>
          <w:color w:val="191614"/>
        </w:rPr>
        <w:t xml:space="preserve">« Nom d'utilisateur disponible »</w:t>
      </w:r>
      <w:r>
        <w:rPr>
          <w:rFonts w:ascii="Arial" w:hAnsi="Arial" w:cs="Arial"/>
          <w:sz w:val="25"/>
          <w:sz-cs w:val="25"/>
          <w:spacing w:val="0"/>
          <w:color w:val="191614"/>
        </w:rPr>
        <w:t xml:space="preserve"> apparaisse.</w:t>
      </w:r>
    </w:p>
    <w:p>
      <w:pPr/>
      <w:r>
        <w:rPr>
          <w:rFonts w:ascii="Arial" w:hAnsi="Arial" w:cs="Arial"/>
          <w:sz w:val="25"/>
          <w:sz-cs w:val="25"/>
          <w:i/>
          <w:spacing w:val="0"/>
          <w:color w:val="191614"/>
        </w:rPr>
        <w:t xml:space="preserve">« Vous devez avoir au moins 18 ans »</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L'année saisie indique un âge inférieur à 18 ans.</w:t>
      </w:r>
    </w:p>
    <w:p>
      <w:pPr/>
      <w:r>
        <w:rPr>
          <w:rFonts w:ascii="Arial" w:hAnsi="Arial" w:cs="Arial"/>
          <w:sz w:val="25"/>
          <w:sz-cs w:val="25"/>
          <w:spacing w:val="0"/>
          <w:color w:val="191614"/>
        </w:rPr>
        <w:t xml:space="preserve">Vérifiez votre année de naissance. L'inscription est réservée aux personnes majeures.</w:t>
      </w:r>
    </w:p>
    <w:p>
      <w:pPr/>
      <w:r>
        <w:rPr>
          <w:rFonts w:ascii="Arial" w:hAnsi="Arial" w:cs="Arial"/>
          <w:sz w:val="25"/>
          <w:sz-cs w:val="25"/>
          <w:i/>
          <w:spacing w:val="0"/>
          <w:color w:val="191614"/>
        </w:rPr>
        <w:t xml:space="preserve">« Les deux mots de passe ne correspondent pas »</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Erreur de frappe dans l'un des deux champs.</w:t>
      </w:r>
    </w:p>
    <w:p>
      <w:pPr/>
      <w:r>
        <w:rPr>
          <w:rFonts w:ascii="Arial" w:hAnsi="Arial" w:cs="Arial"/>
          <w:sz w:val="25"/>
          <w:sz-cs w:val="25"/>
          <w:spacing w:val="0"/>
          <w:color w:val="191614"/>
        </w:rPr>
        <w:t xml:space="preserve">Effacez les deux champs et ressaisissez soigneusement votre mot de passe dans les deux zones.</w:t>
      </w:r>
    </w:p>
    <w:p>
      <w:pPr/>
      <w:r>
        <w:rPr>
          <w:rFonts w:ascii="Arial" w:hAnsi="Arial" w:cs="Arial"/>
          <w:sz w:val="25"/>
          <w:sz-cs w:val="25"/>
          <w:i/>
          <w:spacing w:val="0"/>
          <w:color w:val="191614"/>
        </w:rPr>
        <w:t xml:space="preserve">« Erreur : vous devez accepter le traitement de vos données »</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La case de consentement légal CIL n'a pas été cochée.</w:t>
      </w:r>
    </w:p>
    <w:p>
      <w:pPr/>
      <w:r>
        <w:rPr>
          <w:rFonts w:ascii="Arial" w:hAnsi="Arial" w:cs="Arial"/>
          <w:sz w:val="25"/>
          <w:sz-cs w:val="25"/>
          <w:spacing w:val="0"/>
          <w:color w:val="191614"/>
        </w:rPr>
        <w:t xml:space="preserve">Cochez impérativement la case relative à la Loi n°001-2021/AN située au bas du formulaire.</w:t>
      </w:r>
    </w:p>
    <w:p>
      <w:pPr>
        <w:spacing w:after="240"/>
      </w:pPr>
      <w:r>
        <w:rPr>
          <w:rFonts w:ascii="Arial" w:hAnsi="Arial" w:cs="Arial"/>
          <w:sz w:val="40"/>
          <w:sz-cs w:val="40"/>
          <w:b/>
          <w:spacing w:val="0"/>
          <w:color w:val="0D4084"/>
        </w:rPr>
        <w:t xml:space="preserve">8. Foire Aux Questions (FAQ) du Visiteur</w:t>
      </w:r>
    </w:p>
    <w:p>
      <w:pPr>
        <w:jc w:val="both"/>
        <w:spacing w:after="120"/>
      </w:pPr>
      <w:r>
        <w:rPr>
          <w:rFonts w:ascii="Arial" w:hAnsi="Arial" w:cs="Arial"/>
          <w:sz w:val="28"/>
          <w:sz-cs w:val="28"/>
          <w:b/>
          <w:spacing w:val="0"/>
          <w:color w:val="191614"/>
        </w:rPr>
        <w:t xml:space="preserve">Q1 : La création de compte ou les formations sont-elles payantes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Non. PACTDIGITAL-BF est une initiative publique de l'État burkinabè financée pour l'ensemble des citoyens. L'inscription, les cours, les examens et la délivrance des attestations officielles sont 100% gratuits.</w:t>
      </w:r>
    </w:p>
    <w:p>
      <w:pPr>
        <w:jc w:val="both"/>
        <w:spacing w:after="120"/>
      </w:pPr>
      <w:r>
        <w:rPr>
          <w:rFonts w:ascii="Arial" w:hAnsi="Arial" w:cs="Arial"/>
          <w:sz w:val="28"/>
          <w:sz-cs w:val="28"/>
          <w:b/>
          <w:spacing w:val="0"/>
          <w:color w:val="191614"/>
        </w:rPr>
        <w:t xml:space="preserve">Q2 : Puis-je m'inscrire si je n'ai pas d'ordinateur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Absolument. La plateforme est optimisée pour fonctionner sur n'importe quel smartphone connecté à Internet. Toutes les fonctionnalités de découverte, d'inscription et d'apprentissage sont accessibles sur mobile.</w:t>
      </w:r>
    </w:p>
    <w:p>
      <w:pPr>
        <w:jc w:val="both"/>
        <w:spacing w:after="120"/>
      </w:pPr>
      <w:r>
        <w:rPr>
          <w:rFonts w:ascii="Arial" w:hAnsi="Arial" w:cs="Arial"/>
          <w:sz w:val="28"/>
          <w:sz-cs w:val="28"/>
          <w:b/>
          <w:spacing w:val="0"/>
          <w:color w:val="191614"/>
        </w:rPr>
        <w:t xml:space="preserve">Q3 : Qu'est-ce qu'une attestation officielle PACTDIGITAL-BF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C'est un document certifié par le Ministère (MTDPCE) attestant de vos compétences numériques. Chaque attestation comporte un QR code sécurisé infalsifiable vérifiable publiquement par tout employeur.</w:t>
      </w:r>
    </w:p>
    <w:p>
      <w:pPr>
        <w:spacing w:after="240"/>
      </w:pPr>
      <w:r>
        <w:rPr>
          <w:rFonts w:ascii="Arial" w:hAnsi="Arial" w:cs="Arial"/>
          <w:sz w:val="40"/>
          <w:sz-cs w:val="40"/>
          <w:b/>
          <w:spacing w:val="0"/>
          <w:color w:val="0D4084"/>
        </w:rPr>
        <w:t xml:space="preserve">9. Coordonnées officielles de l'assistance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Numéro Vert gratuit :</w:t>
      </w:r>
      <w:r>
        <w:rPr>
          <w:rFonts w:ascii="Arial" w:hAnsi="Arial" w:cs="Arial"/>
          <w:sz w:val="28"/>
          <w:sz-cs w:val="28"/>
          <w:spacing w:val="0"/>
          <w:color w:val="191614"/>
        </w:rPr>
        <w:t xml:space="preserve"> </w:t>
      </w:r>
      <w:r>
        <w:rPr>
          <w:rFonts w:ascii="Arial" w:hAnsi="Arial" w:cs="Arial"/>
          <w:sz w:val="28"/>
          <w:sz-cs w:val="28"/>
          <w:b/>
          <w:spacing w:val="0"/>
          <w:color w:val="191614"/>
        </w:rPr>
        <w:t xml:space="preserve">34 34</w:t>
      </w:r>
      <w:r>
        <w:rPr>
          <w:rFonts w:ascii="Arial" w:hAnsi="Arial" w:cs="Arial"/>
          <w:sz w:val="28"/>
          <w:sz-cs w:val="28"/>
          <w:spacing w:val="0"/>
          <w:color w:val="191614"/>
        </w:rPr>
        <w:t xml:space="preserve"> (appel gratuit depuis tous les opérateurs nationaux).</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Courriel du support citoyen :</w:t>
      </w:r>
      <w:r>
        <w:rPr>
          <w:rFonts w:ascii="Arial" w:hAnsi="Arial" w:cs="Arial"/>
          <w:sz w:val="28"/>
          <w:sz-cs w:val="28"/>
          <w:spacing w:val="0"/>
          <w:color w:val="191614"/>
        </w:rPr>
        <w:t xml:space="preserve"> </w:t>
      </w:r>
      <w:r>
        <w:rPr>
          <w:rFonts w:ascii="Menlo" w:hAnsi="Menlo" w:cs="Menlo"/>
          <w:sz w:val="28"/>
          <w:sz-cs w:val="28"/>
          <w:spacing w:val="0"/>
          <w:color w:val="191614"/>
        </w:rPr>
        <w:t xml:space="preserve">support@pactdigital.bf</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Courriel institutionnel :</w:t>
      </w:r>
      <w:r>
        <w:rPr>
          <w:rFonts w:ascii="Arial" w:hAnsi="Arial" w:cs="Arial"/>
          <w:sz w:val="28"/>
          <w:sz-cs w:val="28"/>
          <w:spacing w:val="0"/>
          <w:color w:val="191614"/>
        </w:rPr>
        <w:t xml:space="preserve"> </w:t>
      </w:r>
      <w:r>
        <w:rPr>
          <w:rFonts w:ascii="Menlo" w:hAnsi="Menlo" w:cs="Menlo"/>
          <w:sz w:val="28"/>
          <w:sz-cs w:val="28"/>
          <w:spacing w:val="0"/>
          <w:color w:val="191614"/>
        </w:rPr>
        <w:t xml:space="preserve">contact@transition-digitale.gov.bf</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Adresse physique :</w:t>
      </w:r>
      <w:r>
        <w:rPr>
          <w:rFonts w:ascii="Arial" w:hAnsi="Arial" w:cs="Arial"/>
          <w:sz w:val="28"/>
          <w:sz-cs w:val="28"/>
          <w:spacing w:val="0"/>
          <w:color w:val="191614"/>
        </w:rPr>
        <w:t xml:space="preserve"> Ministère de la Transition Digitale, des Postes et des Communications Électroniques (MTDPCE) — Direction Générale de la Transition Digitale (DGTD), Avenue de l'Indépendance, Ouagadougou, Burkina Faso.</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Horaires d'assistance :</w:t>
      </w:r>
      <w:r>
        <w:rPr>
          <w:rFonts w:ascii="Arial" w:hAnsi="Arial" w:cs="Arial"/>
          <w:sz w:val="28"/>
          <w:sz-cs w:val="28"/>
          <w:spacing w:val="0"/>
          <w:color w:val="191614"/>
        </w:rPr>
        <w:t xml:space="preserve"> Du lundi au vendredi de 07h30 à 16h00 (heure locale).</w:t>
      </w:r>
    </w:p>
    <w:p>
      <w:pPr>
        <w:spacing w:after="240"/>
      </w:pPr>
      <w:r>
        <w:rPr>
          <w:rFonts w:ascii="Arial" w:hAnsi="Arial" w:cs="Arial"/>
          <w:sz w:val="40"/>
          <w:sz-cs w:val="40"/>
          <w:b/>
          <w:spacing w:val="0"/>
          <w:color w:val="0D4084"/>
        </w:rPr>
        <w:t xml:space="preserve">10. Glossaire des termes clés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Pilier :</w:t>
      </w:r>
      <w:r>
        <w:rPr>
          <w:rFonts w:ascii="Arial" w:hAnsi="Arial" w:cs="Arial"/>
          <w:sz w:val="28"/>
          <w:sz-cs w:val="28"/>
          <w:spacing w:val="0"/>
          <w:color w:val="191614"/>
        </w:rPr>
        <w:t xml:space="preserve"> Grande famille thématique regroupant plusieurs compétences numériques (Fondamentales, Managériales, Sectorielles, Émergentes).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Niveau Bronze :</w:t>
      </w:r>
      <w:r>
        <w:rPr>
          <w:rFonts w:ascii="Arial" w:hAnsi="Arial" w:cs="Arial"/>
          <w:sz w:val="28"/>
          <w:sz-cs w:val="28"/>
          <w:spacing w:val="0"/>
          <w:color w:val="191614"/>
        </w:rPr>
        <w:t xml:space="preserve"> Niveau d'initiation et d'acquisition des compétences de base.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Niveau Argent :</w:t>
      </w:r>
      <w:r>
        <w:rPr>
          <w:rFonts w:ascii="Arial" w:hAnsi="Arial" w:cs="Arial"/>
          <w:sz w:val="28"/>
          <w:sz-cs w:val="28"/>
          <w:spacing w:val="0"/>
          <w:color w:val="191614"/>
        </w:rPr>
        <w:t xml:space="preserve"> Niveau de pratique autonome et de traitement des opérations courantes.</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Niveau Or :</w:t>
      </w:r>
      <w:r>
        <w:rPr>
          <w:rFonts w:ascii="Arial" w:hAnsi="Arial" w:cs="Arial"/>
          <w:sz w:val="28"/>
          <w:sz-cs w:val="28"/>
          <w:spacing w:val="0"/>
          <w:color w:val="191614"/>
        </w:rPr>
        <w:t xml:space="preserve"> Niveau d'expertise avancée et de maîtrise approfondie.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CIL :</w:t>
      </w:r>
      <w:r>
        <w:rPr>
          <w:rFonts w:ascii="Arial" w:hAnsi="Arial" w:cs="Arial"/>
          <w:sz w:val="28"/>
          <w:sz-cs w:val="28"/>
          <w:spacing w:val="0"/>
          <w:color w:val="191614"/>
        </w:rPr>
        <w:t xml:space="preserve"> Commission de l'Informatique et des Libertés du Burkina Faso, autorité de contrôle de la protection des données personnelles.</w:t>
      </w:r>
    </w:p>
    <w:p>
      <w:pPr>
        <w:spacing w:after="240"/>
      </w:pPr>
      <w:r>
        <w:rPr>
          <w:rFonts w:ascii="Arial" w:hAnsi="Arial" w:cs="Arial"/>
          <w:sz w:val="40"/>
          <w:sz-cs w:val="40"/>
          <w:b/>
          <w:spacing w:val="0"/>
          <w:color w:val="0D4084"/>
        </w:rPr>
        <w:t xml:space="preserve">11. Historique des versions</w:t>
      </w:r>
    </w:p>
    <w:p>
      <w:pPr/>
      <w:r>
        <w:rPr>
          <w:rFonts w:ascii="Arial" w:hAnsi="Arial" w:cs="Arial"/>
          <w:sz w:val="25"/>
          <w:sz-cs w:val="25"/>
          <w:b/>
          <w:spacing w:val="0"/>
          <w:color w:val="FFFFFF"/>
        </w:rPr>
        <w:t xml:space="preserve">Version</w:t>
      </w:r>
    </w:p>
    <w:p>
      <w:pPr/>
      <w:r>
        <w:rPr>
          <w:rFonts w:ascii="Arial" w:hAnsi="Arial" w:cs="Arial"/>
          <w:sz w:val="25"/>
          <w:sz-cs w:val="25"/>
          <w:b/>
          <w:spacing w:val="0"/>
          <w:color w:val="FFFFFF"/>
        </w:rPr>
        <w:t xml:space="preserve">Date</w:t>
      </w:r>
    </w:p>
    <w:p>
      <w:pPr/>
      <w:r>
        <w:rPr>
          <w:rFonts w:ascii="Arial" w:hAnsi="Arial" w:cs="Arial"/>
          <w:sz w:val="25"/>
          <w:sz-cs w:val="25"/>
          <w:b/>
          <w:spacing w:val="0"/>
          <w:color w:val="FFFFFF"/>
        </w:rPr>
        <w:t xml:space="preserve">Auteur</w:t>
      </w:r>
    </w:p>
    <w:p>
      <w:pPr/>
      <w:r>
        <w:rPr>
          <w:rFonts w:ascii="Arial" w:hAnsi="Arial" w:cs="Arial"/>
          <w:sz w:val="25"/>
          <w:sz-cs w:val="25"/>
          <w:b/>
          <w:spacing w:val="0"/>
          <w:color w:val="FFFFFF"/>
        </w:rPr>
        <w:t xml:space="preserve">Nature des modifications</w:t>
      </w:r>
    </w:p>
    <w:p>
      <w:pPr/>
      <w:r>
        <w:rPr>
          <w:rFonts w:ascii="Arial" w:hAnsi="Arial" w:cs="Arial"/>
          <w:sz w:val="25"/>
          <w:sz-cs w:val="25"/>
          <w:spacing w:val="0"/>
          <w:color w:val="191614"/>
        </w:rPr>
        <w:t xml:space="preserve">1.0</w:t>
      </w:r>
    </w:p>
    <w:p>
      <w:pPr/>
      <w:r>
        <w:rPr>
          <w:rFonts w:ascii="Arial" w:hAnsi="Arial" w:cs="Arial"/>
          <w:sz w:val="25"/>
          <w:sz-cs w:val="25"/>
          <w:spacing w:val="0"/>
          <w:color w:val="191614"/>
        </w:rPr>
        <w:t xml:space="preserve">Octobre 2026</w:t>
      </w:r>
    </w:p>
    <w:p>
      <w:pPr/>
      <w:r>
        <w:rPr>
          <w:rFonts w:ascii="Arial" w:hAnsi="Arial" w:cs="Arial"/>
          <w:sz w:val="25"/>
          <w:sz-cs w:val="25"/>
          <w:spacing w:val="0"/>
          <w:color w:val="191614"/>
        </w:rPr>
        <w:t xml:space="preserve">DGTD / MTDPCE</w:t>
      </w:r>
    </w:p>
    <w:p>
      <w:pPr/>
      <w:r>
        <w:rPr>
          <w:rFonts w:ascii="Arial" w:hAnsi="Arial" w:cs="Arial"/>
          <w:sz w:val="25"/>
          <w:sz-cs w:val="25"/>
          <w:spacing w:val="0"/>
          <w:color w:val="191614"/>
        </w:rPr>
        <w:t xml:space="preserve">Version initiale officielle basée sur l'audit de l'implémentation réelle de PACTDIGITAL-BF.</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