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0302D" w14:textId="77777777" w:rsidR="00032735" w:rsidRPr="00032735" w:rsidRDefault="00032735" w:rsidP="00032735">
      <w:pPr>
        <w:spacing w:before="100" w:beforeAutospacing="1" w:after="100" w:afterAutospacing="1" w:line="360" w:lineRule="auto"/>
        <w:outlineLvl w:val="2"/>
        <w:rPr>
          <w:rFonts w:ascii="Times New Roman" w:eastAsia="Times New Roman" w:hAnsi="Times New Roman" w:cs="Times New Roman"/>
          <w:b/>
          <w:bCs/>
          <w:sz w:val="27"/>
          <w:szCs w:val="27"/>
        </w:rPr>
      </w:pPr>
      <w:r w:rsidRPr="00032735">
        <w:rPr>
          <w:rFonts w:ascii="Times New Roman" w:eastAsia="Times New Roman" w:hAnsi="Times New Roman" w:cs="Times New Roman"/>
          <w:b/>
          <w:bCs/>
          <w:sz w:val="27"/>
          <w:szCs w:val="27"/>
        </w:rPr>
        <w:t>Final Conclusion of the Project</w:t>
      </w:r>
    </w:p>
    <w:p w14:paraId="1C14F322" w14:textId="77777777" w:rsidR="00032735" w:rsidRPr="00032735" w:rsidRDefault="00032735" w:rsidP="00032735">
      <w:pPr>
        <w:spacing w:before="100" w:beforeAutospacing="1" w:after="100" w:afterAutospacing="1" w:line="360" w:lineRule="auto"/>
        <w:rPr>
          <w:rFonts w:ascii="Times New Roman" w:eastAsia="Times New Roman" w:hAnsi="Times New Roman" w:cs="Times New Roman"/>
          <w:sz w:val="24"/>
          <w:szCs w:val="24"/>
        </w:rPr>
      </w:pPr>
      <w:r w:rsidRPr="00032735">
        <w:rPr>
          <w:rFonts w:ascii="Times New Roman" w:eastAsia="Times New Roman" w:hAnsi="Times New Roman" w:cs="Times New Roman"/>
          <w:sz w:val="24"/>
          <w:szCs w:val="24"/>
        </w:rPr>
        <w:t xml:space="preserve">This project aimed to analyze and predict the </w:t>
      </w:r>
      <w:r w:rsidRPr="00032735">
        <w:rPr>
          <w:rFonts w:ascii="Times New Roman" w:eastAsia="Times New Roman" w:hAnsi="Times New Roman" w:cs="Times New Roman"/>
          <w:b/>
          <w:bCs/>
          <w:sz w:val="24"/>
          <w:szCs w:val="24"/>
        </w:rPr>
        <w:t>Quality of Life</w:t>
      </w:r>
      <w:r w:rsidRPr="00032735">
        <w:rPr>
          <w:rFonts w:ascii="Times New Roman" w:eastAsia="Times New Roman" w:hAnsi="Times New Roman" w:cs="Times New Roman"/>
          <w:sz w:val="24"/>
          <w:szCs w:val="24"/>
        </w:rPr>
        <w:t xml:space="preserve"> across different countries using various socioeconomic and environmental factors. Through data preprocessing, feature engineering, and machine learning modeling, we gained valuable insights into what truly impacts Quality of Life.</w:t>
      </w:r>
    </w:p>
    <w:p w14:paraId="6AC02F73" w14:textId="77777777" w:rsidR="00032735" w:rsidRPr="00032735" w:rsidRDefault="00032735" w:rsidP="00032735">
      <w:pPr>
        <w:spacing w:before="100" w:beforeAutospacing="1" w:after="100" w:afterAutospacing="1" w:line="360" w:lineRule="auto"/>
        <w:rPr>
          <w:rFonts w:ascii="Times New Roman" w:eastAsia="Times New Roman" w:hAnsi="Times New Roman" w:cs="Times New Roman"/>
          <w:sz w:val="24"/>
          <w:szCs w:val="24"/>
        </w:rPr>
      </w:pPr>
      <w:r w:rsidRPr="00032735">
        <w:rPr>
          <w:rFonts w:ascii="Times New Roman" w:eastAsia="Times New Roman" w:hAnsi="Times New Roman" w:cs="Times New Roman"/>
          <w:sz w:val="24"/>
          <w:szCs w:val="24"/>
        </w:rPr>
        <w:t>Key takeaways:</w:t>
      </w:r>
    </w:p>
    <w:p w14:paraId="69E92F48" w14:textId="298282BF" w:rsidR="00032735" w:rsidRDefault="00032735" w:rsidP="00032735">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032735">
        <w:rPr>
          <w:rFonts w:ascii="Times New Roman" w:eastAsia="Times New Roman" w:hAnsi="Times New Roman" w:cs="Times New Roman"/>
          <w:b/>
          <w:bCs/>
          <w:sz w:val="24"/>
          <w:szCs w:val="24"/>
        </w:rPr>
        <w:t>Most Influential Factors</w:t>
      </w:r>
      <w:r w:rsidRPr="00032735">
        <w:rPr>
          <w:rFonts w:ascii="Times New Roman" w:eastAsia="Times New Roman" w:hAnsi="Times New Roman" w:cs="Times New Roman"/>
          <w:sz w:val="24"/>
          <w:szCs w:val="24"/>
        </w:rPr>
        <w:t>:</w:t>
      </w:r>
    </w:p>
    <w:p w14:paraId="494AF0DF" w14:textId="77777777" w:rsidR="00032735" w:rsidRPr="00032735" w:rsidRDefault="00032735" w:rsidP="00032735">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032735">
        <w:rPr>
          <w:rFonts w:ascii="Times New Roman" w:eastAsia="Times New Roman" w:hAnsi="Times New Roman" w:cs="Times New Roman"/>
          <w:sz w:val="24"/>
          <w:szCs w:val="24"/>
        </w:rPr>
        <w:t>Climate Value:</w:t>
      </w:r>
    </w:p>
    <w:p w14:paraId="5B076C75" w14:textId="77777777" w:rsidR="00032735" w:rsidRPr="00032735" w:rsidRDefault="00032735" w:rsidP="00032735">
      <w:pPr>
        <w:numPr>
          <w:ilvl w:val="2"/>
          <w:numId w:val="1"/>
        </w:numPr>
        <w:spacing w:before="100" w:beforeAutospacing="1" w:after="100" w:afterAutospacing="1" w:line="360" w:lineRule="auto"/>
        <w:rPr>
          <w:rFonts w:ascii="Times New Roman" w:eastAsia="Times New Roman" w:hAnsi="Times New Roman" w:cs="Times New Roman"/>
          <w:sz w:val="24"/>
          <w:szCs w:val="24"/>
        </w:rPr>
      </w:pPr>
      <w:r w:rsidRPr="00032735">
        <w:rPr>
          <w:rFonts w:ascii="Times New Roman" w:eastAsia="Times New Roman" w:hAnsi="Times New Roman" w:cs="Times New Roman"/>
          <w:sz w:val="24"/>
          <w:szCs w:val="24"/>
        </w:rPr>
        <w:t>A favorable climate enhances well-being by reducing health risks (e.g., extreme cold or heat).</w:t>
      </w:r>
    </w:p>
    <w:p w14:paraId="46D8AF5A" w14:textId="77777777" w:rsidR="00032735" w:rsidRPr="00032735" w:rsidRDefault="00032735" w:rsidP="00032735">
      <w:pPr>
        <w:numPr>
          <w:ilvl w:val="2"/>
          <w:numId w:val="1"/>
        </w:numPr>
        <w:spacing w:before="100" w:beforeAutospacing="1" w:after="100" w:afterAutospacing="1" w:line="360" w:lineRule="auto"/>
        <w:rPr>
          <w:rFonts w:ascii="Times New Roman" w:eastAsia="Times New Roman" w:hAnsi="Times New Roman" w:cs="Times New Roman"/>
          <w:sz w:val="24"/>
          <w:szCs w:val="24"/>
        </w:rPr>
      </w:pPr>
      <w:r w:rsidRPr="00032735">
        <w:rPr>
          <w:rFonts w:ascii="Times New Roman" w:eastAsia="Times New Roman" w:hAnsi="Times New Roman" w:cs="Times New Roman"/>
          <w:sz w:val="24"/>
          <w:szCs w:val="24"/>
        </w:rPr>
        <w:t>It supports outdoor activities and improves overall living comfort.</w:t>
      </w:r>
    </w:p>
    <w:p w14:paraId="01CBEA4A" w14:textId="77777777" w:rsidR="00032735" w:rsidRPr="00032735" w:rsidRDefault="00032735" w:rsidP="00032735">
      <w:pPr>
        <w:numPr>
          <w:ilvl w:val="2"/>
          <w:numId w:val="1"/>
        </w:numPr>
        <w:spacing w:before="100" w:beforeAutospacing="1" w:after="100" w:afterAutospacing="1" w:line="360" w:lineRule="auto"/>
        <w:rPr>
          <w:rFonts w:ascii="Times New Roman" w:eastAsia="Times New Roman" w:hAnsi="Times New Roman" w:cs="Times New Roman"/>
          <w:sz w:val="24"/>
          <w:szCs w:val="24"/>
        </w:rPr>
      </w:pPr>
      <w:r w:rsidRPr="00032735">
        <w:rPr>
          <w:rFonts w:ascii="Times New Roman" w:eastAsia="Times New Roman" w:hAnsi="Times New Roman" w:cs="Times New Roman"/>
          <w:sz w:val="24"/>
          <w:szCs w:val="24"/>
        </w:rPr>
        <w:t>Many global quality-of-life rankings consider climate a major factor due to its impact on physical and mental health.</w:t>
      </w:r>
    </w:p>
    <w:p w14:paraId="75E20BD6" w14:textId="05966235" w:rsidR="00032735" w:rsidRPr="00032735" w:rsidRDefault="00032735" w:rsidP="00032735">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032735">
        <w:rPr>
          <w:rFonts w:ascii="Times New Roman" w:eastAsia="Times New Roman" w:hAnsi="Times New Roman" w:cs="Times New Roman"/>
          <w:sz w:val="24"/>
          <w:szCs w:val="24"/>
        </w:rPr>
        <w:t>Income-to-Property Ratio:</w:t>
      </w:r>
    </w:p>
    <w:p w14:paraId="7BED02DB" w14:textId="77777777" w:rsidR="00032735" w:rsidRPr="00032735" w:rsidRDefault="00032735" w:rsidP="00032735">
      <w:pPr>
        <w:numPr>
          <w:ilvl w:val="2"/>
          <w:numId w:val="1"/>
        </w:numPr>
        <w:spacing w:before="100" w:beforeAutospacing="1" w:after="100" w:afterAutospacing="1" w:line="360" w:lineRule="auto"/>
        <w:rPr>
          <w:rFonts w:ascii="Times New Roman" w:eastAsia="Times New Roman" w:hAnsi="Times New Roman" w:cs="Times New Roman"/>
          <w:sz w:val="24"/>
          <w:szCs w:val="24"/>
        </w:rPr>
      </w:pPr>
      <w:r w:rsidRPr="00032735">
        <w:rPr>
          <w:rFonts w:ascii="Times New Roman" w:eastAsia="Times New Roman" w:hAnsi="Times New Roman" w:cs="Times New Roman"/>
          <w:sz w:val="24"/>
          <w:szCs w:val="24"/>
        </w:rPr>
        <w:t>Economic Perspective: If income is high relative to property prices, housing becomes more affordable, allowing for better living conditions without excessive financial strain.</w:t>
      </w:r>
    </w:p>
    <w:p w14:paraId="4E937DF9" w14:textId="77777777" w:rsidR="00032735" w:rsidRPr="00032735" w:rsidRDefault="00032735" w:rsidP="00032735">
      <w:pPr>
        <w:numPr>
          <w:ilvl w:val="2"/>
          <w:numId w:val="1"/>
        </w:numPr>
        <w:spacing w:before="100" w:beforeAutospacing="1" w:after="100" w:afterAutospacing="1" w:line="360" w:lineRule="auto"/>
        <w:rPr>
          <w:rFonts w:ascii="Times New Roman" w:eastAsia="Times New Roman" w:hAnsi="Times New Roman" w:cs="Times New Roman"/>
          <w:sz w:val="24"/>
          <w:szCs w:val="24"/>
        </w:rPr>
      </w:pPr>
      <w:r w:rsidRPr="00032735">
        <w:rPr>
          <w:rFonts w:ascii="Times New Roman" w:eastAsia="Times New Roman" w:hAnsi="Times New Roman" w:cs="Times New Roman"/>
          <w:sz w:val="24"/>
          <w:szCs w:val="24"/>
        </w:rPr>
        <w:t>Quality of Life Connection: Affordable housing reduces financial stress and enables better allocation of income toward essential needs such as healthcare, education, and leisure, contributing to a higher quality of life.</w:t>
      </w:r>
    </w:p>
    <w:p w14:paraId="787DEEA6" w14:textId="77777777" w:rsidR="00032735" w:rsidRPr="00032735" w:rsidRDefault="00032735" w:rsidP="00032735">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032735">
        <w:rPr>
          <w:rFonts w:ascii="Times New Roman" w:eastAsia="Times New Roman" w:hAnsi="Times New Roman" w:cs="Times New Roman"/>
          <w:sz w:val="24"/>
          <w:szCs w:val="24"/>
        </w:rPr>
        <w:t>Purchasing Power Value</w:t>
      </w:r>
    </w:p>
    <w:p w14:paraId="12394A4C" w14:textId="77777777" w:rsidR="00032735" w:rsidRPr="00032735" w:rsidRDefault="00032735" w:rsidP="00032735">
      <w:pPr>
        <w:numPr>
          <w:ilvl w:val="2"/>
          <w:numId w:val="1"/>
        </w:numPr>
        <w:spacing w:before="100" w:beforeAutospacing="1" w:after="100" w:afterAutospacing="1" w:line="360" w:lineRule="auto"/>
        <w:rPr>
          <w:rFonts w:ascii="Times New Roman" w:eastAsia="Times New Roman" w:hAnsi="Times New Roman" w:cs="Times New Roman"/>
          <w:sz w:val="24"/>
          <w:szCs w:val="24"/>
        </w:rPr>
      </w:pPr>
      <w:r w:rsidRPr="00032735">
        <w:rPr>
          <w:rFonts w:ascii="Times New Roman" w:eastAsia="Times New Roman" w:hAnsi="Times New Roman" w:cs="Times New Roman"/>
          <w:sz w:val="24"/>
          <w:szCs w:val="24"/>
        </w:rPr>
        <w:t>This factor also positively influences Quality of Life, confirming that economic stability plays a crucial role in living conditions.</w:t>
      </w:r>
    </w:p>
    <w:p w14:paraId="3AE3FFFB" w14:textId="77777777" w:rsidR="00032735" w:rsidRPr="00032735" w:rsidRDefault="00032735" w:rsidP="00032735">
      <w:pPr>
        <w:numPr>
          <w:ilvl w:val="2"/>
          <w:numId w:val="1"/>
        </w:numPr>
        <w:spacing w:before="100" w:beforeAutospacing="1" w:after="100" w:afterAutospacing="1" w:line="360" w:lineRule="auto"/>
        <w:rPr>
          <w:rFonts w:ascii="Times New Roman" w:eastAsia="Times New Roman" w:hAnsi="Times New Roman" w:cs="Times New Roman"/>
          <w:sz w:val="24"/>
          <w:szCs w:val="24"/>
        </w:rPr>
      </w:pPr>
      <w:r w:rsidRPr="00032735">
        <w:rPr>
          <w:rFonts w:ascii="Times New Roman" w:eastAsia="Times New Roman" w:hAnsi="Times New Roman" w:cs="Times New Roman"/>
          <w:sz w:val="24"/>
          <w:szCs w:val="24"/>
        </w:rPr>
        <w:t>Logical Reasoning:</w:t>
      </w:r>
    </w:p>
    <w:p w14:paraId="57E006C4" w14:textId="77777777" w:rsidR="00032735" w:rsidRPr="00032735" w:rsidRDefault="00032735" w:rsidP="00032735">
      <w:pPr>
        <w:numPr>
          <w:ilvl w:val="3"/>
          <w:numId w:val="1"/>
        </w:numPr>
        <w:spacing w:before="100" w:beforeAutospacing="1" w:after="100" w:afterAutospacing="1" w:line="360" w:lineRule="auto"/>
        <w:rPr>
          <w:rFonts w:ascii="Times New Roman" w:eastAsia="Times New Roman" w:hAnsi="Times New Roman" w:cs="Times New Roman"/>
          <w:sz w:val="24"/>
          <w:szCs w:val="24"/>
        </w:rPr>
      </w:pPr>
      <w:r w:rsidRPr="00032735">
        <w:rPr>
          <w:rFonts w:ascii="Times New Roman" w:eastAsia="Times New Roman" w:hAnsi="Times New Roman" w:cs="Times New Roman"/>
          <w:sz w:val="24"/>
          <w:szCs w:val="24"/>
        </w:rPr>
        <w:t>Higher purchasing power allows individuals to afford better healthcare, nutritious food, quality education, and recreational activities, all of which contribute to a healthier and more fulfilling lifestyle.</w:t>
      </w:r>
    </w:p>
    <w:p w14:paraId="48706B17" w14:textId="77777777" w:rsidR="00032735" w:rsidRPr="00032735" w:rsidRDefault="00032735" w:rsidP="00032735">
      <w:pPr>
        <w:numPr>
          <w:ilvl w:val="3"/>
          <w:numId w:val="1"/>
        </w:numPr>
        <w:spacing w:before="100" w:beforeAutospacing="1" w:after="100" w:afterAutospacing="1" w:line="360" w:lineRule="auto"/>
        <w:rPr>
          <w:rFonts w:ascii="Times New Roman" w:eastAsia="Times New Roman" w:hAnsi="Times New Roman" w:cs="Times New Roman"/>
          <w:sz w:val="24"/>
          <w:szCs w:val="24"/>
        </w:rPr>
      </w:pPr>
      <w:r w:rsidRPr="00032735">
        <w:rPr>
          <w:rFonts w:ascii="Times New Roman" w:eastAsia="Times New Roman" w:hAnsi="Times New Roman" w:cs="Times New Roman"/>
          <w:sz w:val="24"/>
          <w:szCs w:val="24"/>
        </w:rPr>
        <w:lastRenderedPageBreak/>
        <w:t>It enhances financial security, reducing stress and increasing overall satisfaction.</w:t>
      </w:r>
    </w:p>
    <w:p w14:paraId="0EDE97F5" w14:textId="18C38029" w:rsidR="00032735" w:rsidRPr="00032735" w:rsidRDefault="00032735" w:rsidP="00032735">
      <w:pPr>
        <w:numPr>
          <w:ilvl w:val="3"/>
          <w:numId w:val="1"/>
        </w:numPr>
        <w:spacing w:before="100" w:beforeAutospacing="1" w:after="100" w:afterAutospacing="1" w:line="360" w:lineRule="auto"/>
        <w:rPr>
          <w:rFonts w:ascii="Times New Roman" w:eastAsia="Times New Roman" w:hAnsi="Times New Roman" w:cs="Times New Roman"/>
          <w:sz w:val="24"/>
          <w:szCs w:val="24"/>
        </w:rPr>
      </w:pPr>
      <w:r w:rsidRPr="00032735">
        <w:rPr>
          <w:rFonts w:ascii="Times New Roman" w:eastAsia="Times New Roman" w:hAnsi="Times New Roman" w:cs="Times New Roman"/>
          <w:sz w:val="24"/>
          <w:szCs w:val="24"/>
        </w:rPr>
        <w:t>Economic stability leads to improved access to goods and services, directly impacting well-being and overall life satisfaction.</w:t>
      </w:r>
    </w:p>
    <w:p w14:paraId="67B0E987" w14:textId="77777777" w:rsidR="00032735" w:rsidRPr="00032735" w:rsidRDefault="00032735" w:rsidP="00032735">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032735">
        <w:rPr>
          <w:rFonts w:ascii="Times New Roman" w:eastAsia="Times New Roman" w:hAnsi="Times New Roman" w:cs="Times New Roman"/>
          <w:b/>
          <w:bCs/>
          <w:sz w:val="24"/>
          <w:szCs w:val="24"/>
        </w:rPr>
        <w:t>Outlier Handling &amp; Feature Engineering</w:t>
      </w:r>
      <w:r w:rsidRPr="00032735">
        <w:rPr>
          <w:rFonts w:ascii="Times New Roman" w:eastAsia="Times New Roman" w:hAnsi="Times New Roman" w:cs="Times New Roman"/>
          <w:sz w:val="24"/>
          <w:szCs w:val="24"/>
        </w:rPr>
        <w:t>:</w:t>
      </w:r>
    </w:p>
    <w:p w14:paraId="5A6EF2FC" w14:textId="77777777" w:rsidR="00032735" w:rsidRPr="00032735" w:rsidRDefault="00032735" w:rsidP="00032735">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032735">
        <w:rPr>
          <w:rFonts w:ascii="Times New Roman" w:eastAsia="Times New Roman" w:hAnsi="Times New Roman" w:cs="Times New Roman"/>
          <w:sz w:val="24"/>
          <w:szCs w:val="24"/>
        </w:rPr>
        <w:t>Outlier Handling &amp; Feature Engineering:</w:t>
      </w:r>
    </w:p>
    <w:p w14:paraId="6D6C9BEA" w14:textId="77777777" w:rsidR="00032735" w:rsidRPr="00032735" w:rsidRDefault="00032735" w:rsidP="00032735">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032735">
        <w:rPr>
          <w:rFonts w:ascii="Times New Roman" w:eastAsia="Times New Roman" w:hAnsi="Times New Roman" w:cs="Times New Roman"/>
          <w:sz w:val="24"/>
          <w:szCs w:val="24"/>
        </w:rPr>
        <w:t>We experimented with outlier removal, but strict thresholds eliminated too much data, leading to reconsideration.</w:t>
      </w:r>
    </w:p>
    <w:p w14:paraId="330C6286" w14:textId="77777777" w:rsidR="00032735" w:rsidRPr="00032735" w:rsidRDefault="00032735" w:rsidP="00032735">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032735">
        <w:rPr>
          <w:rFonts w:ascii="Times New Roman" w:eastAsia="Times New Roman" w:hAnsi="Times New Roman" w:cs="Times New Roman"/>
          <w:b/>
          <w:bCs/>
          <w:sz w:val="24"/>
          <w:szCs w:val="24"/>
        </w:rPr>
        <w:t>Machine Learning &amp; Model Interpretability</w:t>
      </w:r>
      <w:r w:rsidRPr="00032735">
        <w:rPr>
          <w:rFonts w:ascii="Times New Roman" w:eastAsia="Times New Roman" w:hAnsi="Times New Roman" w:cs="Times New Roman"/>
          <w:sz w:val="24"/>
          <w:szCs w:val="24"/>
        </w:rPr>
        <w:t>:</w:t>
      </w:r>
    </w:p>
    <w:p w14:paraId="7D2C83CB" w14:textId="77777777" w:rsidR="00032735" w:rsidRPr="00032735" w:rsidRDefault="00032735" w:rsidP="00032735">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032735">
        <w:rPr>
          <w:rFonts w:ascii="Times New Roman" w:eastAsia="Times New Roman" w:hAnsi="Times New Roman" w:cs="Times New Roman"/>
          <w:sz w:val="24"/>
          <w:szCs w:val="24"/>
        </w:rPr>
        <w:t>The model effectively predicted Quality of Life scores, with SHAP analysis revealing how different factors influence predictions.</w:t>
      </w:r>
    </w:p>
    <w:p w14:paraId="2FC91023" w14:textId="77777777" w:rsidR="00032735" w:rsidRPr="00032735" w:rsidRDefault="00032735" w:rsidP="00032735">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032735">
        <w:rPr>
          <w:rFonts w:ascii="Times New Roman" w:eastAsia="Times New Roman" w:hAnsi="Times New Roman" w:cs="Times New Roman"/>
          <w:sz w:val="24"/>
          <w:szCs w:val="24"/>
        </w:rPr>
        <w:t>The findings align with real-world expectations: economic power, affordability, and environmental conditions shape the overall quality of life.</w:t>
      </w:r>
    </w:p>
    <w:p w14:paraId="4F7CDF43" w14:textId="77777777" w:rsidR="00032735" w:rsidRPr="00032735" w:rsidRDefault="00032735" w:rsidP="00032735">
      <w:pPr>
        <w:spacing w:before="100" w:beforeAutospacing="1" w:after="100" w:afterAutospacing="1" w:line="360" w:lineRule="auto"/>
        <w:outlineLvl w:val="2"/>
        <w:rPr>
          <w:rFonts w:ascii="Times New Roman" w:eastAsia="Times New Roman" w:hAnsi="Times New Roman" w:cs="Times New Roman"/>
          <w:b/>
          <w:bCs/>
          <w:sz w:val="27"/>
          <w:szCs w:val="27"/>
        </w:rPr>
      </w:pPr>
      <w:r w:rsidRPr="00032735">
        <w:rPr>
          <w:rFonts w:ascii="Times New Roman" w:eastAsia="Times New Roman" w:hAnsi="Times New Roman" w:cs="Times New Roman"/>
          <w:b/>
          <w:bCs/>
          <w:sz w:val="27"/>
          <w:szCs w:val="27"/>
        </w:rPr>
        <w:t>Final Thought</w:t>
      </w:r>
    </w:p>
    <w:p w14:paraId="27D7B880" w14:textId="3E17FC04" w:rsidR="008E7DC1" w:rsidRDefault="00032735" w:rsidP="00032735">
      <w:pPr>
        <w:spacing w:line="360" w:lineRule="auto"/>
      </w:pPr>
      <w:r w:rsidRPr="00032735">
        <w:rPr>
          <w:rFonts w:ascii="Times New Roman" w:eastAsia="Times New Roman" w:hAnsi="Times New Roman" w:cs="Times New Roman"/>
          <w:sz w:val="24"/>
          <w:szCs w:val="24"/>
        </w:rPr>
        <w:t>This study provides a data-driven perspective on the key factors that contribute to a better quality of life in a country. The findings highlight the importance of climate conditions, housing affordability, and economic stability. These insights can help policymakers prioritize improvements, such as fostering economic opportunities to enhance purchasing power, implementing strategies to reduce pollution, and ensuring that housing remains affordable. By addressing these factors, governments can create a more sustainable and livable environment for their citizens.</w:t>
      </w:r>
      <w:bookmarkStart w:id="0" w:name="_GoBack"/>
      <w:bookmarkEnd w:id="0"/>
    </w:p>
    <w:sectPr w:rsidR="008E7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E34D8F"/>
    <w:multiLevelType w:val="multilevel"/>
    <w:tmpl w:val="BB52B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C6"/>
    <w:rsid w:val="00032735"/>
    <w:rsid w:val="003B1BEA"/>
    <w:rsid w:val="00713A9E"/>
    <w:rsid w:val="008A64C8"/>
    <w:rsid w:val="008E7DC1"/>
    <w:rsid w:val="00A53651"/>
    <w:rsid w:val="00CD05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4F33"/>
  <w15:chartTrackingRefBased/>
  <w15:docId w15:val="{7D862193-A0E8-48B4-A93C-4477D9A7C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327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2735"/>
    <w:rPr>
      <w:rFonts w:ascii="Times New Roman" w:eastAsia="Times New Roman" w:hAnsi="Times New Roman" w:cs="Times New Roman"/>
      <w:b/>
      <w:bCs/>
      <w:sz w:val="27"/>
      <w:szCs w:val="27"/>
    </w:rPr>
  </w:style>
  <w:style w:type="character" w:styleId="Strong">
    <w:name w:val="Strong"/>
    <w:basedOn w:val="DefaultParagraphFont"/>
    <w:uiPriority w:val="22"/>
    <w:qFormat/>
    <w:rsid w:val="00032735"/>
    <w:rPr>
      <w:b/>
      <w:bCs/>
    </w:rPr>
  </w:style>
  <w:style w:type="paragraph" w:styleId="NormalWeb">
    <w:name w:val="Normal (Web)"/>
    <w:basedOn w:val="Normal"/>
    <w:uiPriority w:val="99"/>
    <w:semiHidden/>
    <w:unhideWhenUsed/>
    <w:rsid w:val="000327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735034">
      <w:bodyDiv w:val="1"/>
      <w:marLeft w:val="0"/>
      <w:marRight w:val="0"/>
      <w:marTop w:val="0"/>
      <w:marBottom w:val="0"/>
      <w:divBdr>
        <w:top w:val="none" w:sz="0" w:space="0" w:color="auto"/>
        <w:left w:val="none" w:sz="0" w:space="0" w:color="auto"/>
        <w:bottom w:val="none" w:sz="0" w:space="0" w:color="auto"/>
        <w:right w:val="none" w:sz="0" w:space="0" w:color="auto"/>
      </w:divBdr>
    </w:div>
    <w:div w:id="929891233">
      <w:bodyDiv w:val="1"/>
      <w:marLeft w:val="0"/>
      <w:marRight w:val="0"/>
      <w:marTop w:val="0"/>
      <w:marBottom w:val="0"/>
      <w:divBdr>
        <w:top w:val="none" w:sz="0" w:space="0" w:color="auto"/>
        <w:left w:val="none" w:sz="0" w:space="0" w:color="auto"/>
        <w:bottom w:val="none" w:sz="0" w:space="0" w:color="auto"/>
        <w:right w:val="none" w:sz="0" w:space="0" w:color="auto"/>
      </w:divBdr>
    </w:div>
    <w:div w:id="1525362164">
      <w:bodyDiv w:val="1"/>
      <w:marLeft w:val="0"/>
      <w:marRight w:val="0"/>
      <w:marTop w:val="0"/>
      <w:marBottom w:val="0"/>
      <w:divBdr>
        <w:top w:val="none" w:sz="0" w:space="0" w:color="auto"/>
        <w:left w:val="none" w:sz="0" w:space="0" w:color="auto"/>
        <w:bottom w:val="none" w:sz="0" w:space="0" w:color="auto"/>
        <w:right w:val="none" w:sz="0" w:space="0" w:color="auto"/>
      </w:divBdr>
    </w:div>
    <w:div w:id="1752923880">
      <w:bodyDiv w:val="1"/>
      <w:marLeft w:val="0"/>
      <w:marRight w:val="0"/>
      <w:marTop w:val="0"/>
      <w:marBottom w:val="0"/>
      <w:divBdr>
        <w:top w:val="none" w:sz="0" w:space="0" w:color="auto"/>
        <w:left w:val="none" w:sz="0" w:space="0" w:color="auto"/>
        <w:bottom w:val="none" w:sz="0" w:space="0" w:color="auto"/>
        <w:right w:val="none" w:sz="0" w:space="0" w:color="auto"/>
      </w:divBdr>
    </w:div>
    <w:div w:id="1917663930">
      <w:bodyDiv w:val="1"/>
      <w:marLeft w:val="0"/>
      <w:marRight w:val="0"/>
      <w:marTop w:val="0"/>
      <w:marBottom w:val="0"/>
      <w:divBdr>
        <w:top w:val="none" w:sz="0" w:space="0" w:color="auto"/>
        <w:left w:val="none" w:sz="0" w:space="0" w:color="auto"/>
        <w:bottom w:val="none" w:sz="0" w:space="0" w:color="auto"/>
        <w:right w:val="none" w:sz="0" w:space="0" w:color="auto"/>
      </w:divBdr>
    </w:div>
    <w:div w:id="2006786853">
      <w:bodyDiv w:val="1"/>
      <w:marLeft w:val="0"/>
      <w:marRight w:val="0"/>
      <w:marTop w:val="0"/>
      <w:marBottom w:val="0"/>
      <w:divBdr>
        <w:top w:val="none" w:sz="0" w:space="0" w:color="auto"/>
        <w:left w:val="none" w:sz="0" w:space="0" w:color="auto"/>
        <w:bottom w:val="none" w:sz="0" w:space="0" w:color="auto"/>
        <w:right w:val="none" w:sz="0" w:space="0" w:color="auto"/>
      </w:divBdr>
    </w:div>
    <w:div w:id="2009556830">
      <w:bodyDiv w:val="1"/>
      <w:marLeft w:val="0"/>
      <w:marRight w:val="0"/>
      <w:marTop w:val="0"/>
      <w:marBottom w:val="0"/>
      <w:divBdr>
        <w:top w:val="none" w:sz="0" w:space="0" w:color="auto"/>
        <w:left w:val="none" w:sz="0" w:space="0" w:color="auto"/>
        <w:bottom w:val="none" w:sz="0" w:space="0" w:color="auto"/>
        <w:right w:val="none" w:sz="0" w:space="0" w:color="auto"/>
      </w:divBdr>
    </w:div>
    <w:div w:id="2016960613">
      <w:bodyDiv w:val="1"/>
      <w:marLeft w:val="0"/>
      <w:marRight w:val="0"/>
      <w:marTop w:val="0"/>
      <w:marBottom w:val="0"/>
      <w:divBdr>
        <w:top w:val="none" w:sz="0" w:space="0" w:color="auto"/>
        <w:left w:val="none" w:sz="0" w:space="0" w:color="auto"/>
        <w:bottom w:val="none" w:sz="0" w:space="0" w:color="auto"/>
        <w:right w:val="none" w:sz="0" w:space="0" w:color="auto"/>
      </w:divBdr>
    </w:div>
    <w:div w:id="210641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dc:creator>
  <cp:keywords/>
  <dc:description/>
  <cp:lastModifiedBy>Anwar</cp:lastModifiedBy>
  <cp:revision>3</cp:revision>
  <dcterms:created xsi:type="dcterms:W3CDTF">2025-03-06T05:36:00Z</dcterms:created>
  <dcterms:modified xsi:type="dcterms:W3CDTF">2025-03-06T09:19:00Z</dcterms:modified>
</cp:coreProperties>
</file>