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highlight w:val="yellow"/>
        </w:rPr>
      </w:pPr>
      <w:r>
        <w:rPr>
          <w:rFonts w:hint="eastAsia"/>
          <w:highlight w:val="yellow"/>
        </w:rPr>
        <w:t xml:space="preserve">开发计划（小组选题、成员分工及贡献百分比、进度安排及执行记录） </w:t>
      </w:r>
    </w:p>
    <w:p>
      <w:r>
        <w:rPr>
          <w:rFonts w:hint="eastAsia"/>
        </w:rPr>
        <w:t>（1）小组选题：FPGA摩斯密码</w:t>
      </w:r>
    </w:p>
    <w:p>
      <w:r>
        <w:rPr>
          <w:rFonts w:hint="eastAsia"/>
        </w:rPr>
        <w:t>（2）成员分工及贡献百分比：</w:t>
      </w:r>
    </w:p>
    <w:p>
      <w:r>
        <w:rPr>
          <w:rFonts w:hint="eastAsia"/>
        </w:rPr>
        <w:t>黄慧惠（33.3%）：蜂鸣器模块，报告</w:t>
      </w:r>
    </w:p>
    <w:p>
      <w:r>
        <w:rPr>
          <w:rFonts w:hint="eastAsia"/>
        </w:rPr>
        <w:t>李思锐（33.3%）：顶层设计，编码模式</w:t>
      </w:r>
    </w:p>
    <w:p>
      <w:r>
        <w:rPr>
          <w:rFonts w:hint="eastAsia"/>
        </w:rPr>
        <w:t>肖煜玮（33.4%）：顶层设计，解码模式</w:t>
      </w:r>
    </w:p>
    <w:p>
      <w:r>
        <w:rPr>
          <w:rFonts w:hint="eastAsia"/>
        </w:rPr>
        <w:t>（3）进度安排及执行记录：</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tc>
        <w:tc>
          <w:tcPr>
            <w:tcW w:w="2841" w:type="dxa"/>
          </w:tcPr>
          <w:p>
            <w:r>
              <w:rPr>
                <w:rFonts w:hint="eastAsia"/>
              </w:rPr>
              <w:t>进度安排</w:t>
            </w:r>
          </w:p>
        </w:tc>
        <w:tc>
          <w:tcPr>
            <w:tcW w:w="2841" w:type="dxa"/>
          </w:tcPr>
          <w:p>
            <w:r>
              <w:rPr>
                <w:rFonts w:hint="eastAsia"/>
              </w:rPr>
              <w:t>执行记录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十二周</w:t>
            </w:r>
          </w:p>
        </w:tc>
        <w:tc>
          <w:tcPr>
            <w:tcW w:w="2841" w:type="dxa"/>
          </w:tcPr>
          <w:p>
            <w:r>
              <w:rPr>
                <w:rFonts w:hint="eastAsia"/>
              </w:rPr>
              <w:t>完成基础功能</w:t>
            </w:r>
          </w:p>
        </w:tc>
        <w:tc>
          <w:tcPr>
            <w:tcW w:w="2841" w:type="dxa"/>
          </w:tcPr>
          <w:p>
            <w:r>
              <w:rPr>
                <w:rFonts w:hint="eastAsia"/>
              </w:rPr>
              <w:t>确定题目与分工，写了部分代码，但实际进度为0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十三周</w:t>
            </w:r>
          </w:p>
        </w:tc>
        <w:tc>
          <w:tcPr>
            <w:tcW w:w="2841" w:type="dxa"/>
          </w:tcPr>
          <w:p>
            <w:r>
              <w:rPr>
                <w:rFonts w:hint="eastAsia"/>
              </w:rPr>
              <w:t>继续完成基础功能</w:t>
            </w:r>
          </w:p>
        </w:tc>
        <w:tc>
          <w:tcPr>
            <w:tcW w:w="2841" w:type="dxa"/>
          </w:tcPr>
          <w:p>
            <w:r>
              <w:rPr>
                <w:rFonts w:hint="eastAsia"/>
              </w:rPr>
              <w:t>重大突破，基本功能实现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十四周</w:t>
            </w:r>
          </w:p>
        </w:tc>
        <w:tc>
          <w:tcPr>
            <w:tcW w:w="2841" w:type="dxa"/>
          </w:tcPr>
          <w:p>
            <w:r>
              <w:rPr>
                <w:rFonts w:hint="eastAsia"/>
              </w:rPr>
              <w:t>实现bonus</w:t>
            </w:r>
          </w:p>
        </w:tc>
        <w:tc>
          <w:tcPr>
            <w:tcW w:w="2841" w:type="dxa"/>
          </w:tcPr>
          <w:p>
            <w:r>
              <w:rPr>
                <w:rFonts w:hint="eastAsia"/>
              </w:rPr>
              <w:t>全部实现</w:t>
            </w:r>
          </w:p>
        </w:tc>
      </w:tr>
    </w:tbl>
    <w:p/>
    <w:p>
      <w:pPr>
        <w:numPr>
          <w:ilvl w:val="0"/>
          <w:numId w:val="1"/>
        </w:numPr>
      </w:pPr>
      <w:r>
        <w:rPr>
          <w:rFonts w:hint="eastAsia"/>
        </w:rPr>
        <w:t xml:space="preserve"> 设计</w:t>
      </w:r>
    </w:p>
    <w:p>
      <w:pPr>
        <w:rPr>
          <w:rFonts w:hint="eastAsia"/>
        </w:rPr>
      </w:pPr>
      <w:r>
        <w:rPr>
          <w:rFonts w:hint="eastAsia"/>
          <w:highlight w:val="yellow"/>
        </w:rPr>
        <w:t>（2-1）需求分析（系统功能、端口规格、开发板上使用到的输入输出设备）</w:t>
      </w:r>
      <w:r>
        <w:rPr>
          <w:rFonts w:hint="eastAsia"/>
        </w:rPr>
        <w:t xml:space="preserve"> </w:t>
      </w:r>
    </w:p>
    <w:p>
      <w:pPr>
        <w:rPr>
          <w:rFonts w:hint="eastAsia"/>
          <w:highlight w:val="cyan"/>
          <w:lang w:val="en-US" w:eastAsia="zh-CN"/>
        </w:rPr>
      </w:pPr>
      <w:r>
        <w:rPr>
          <w:rFonts w:hint="eastAsia"/>
          <w:highlight w:val="cyan"/>
          <w:lang w:val="en-US" w:eastAsia="zh-CN"/>
        </w:rPr>
        <w:t>端口规格：</w:t>
      </w:r>
    </w:p>
    <w:p>
      <w:pPr>
        <w:rPr>
          <w:rFonts w:hint="eastAsia"/>
          <w:lang w:val="en-US" w:eastAsia="zh-CN"/>
        </w:rPr>
      </w:pPr>
      <w:r>
        <w:rPr>
          <w:rFonts w:hint="eastAsia"/>
          <w:lang w:val="en-US" w:eastAsia="zh-CN"/>
        </w:rPr>
        <w:drawing>
          <wp:inline distT="0" distB="0" distL="114300" distR="114300">
            <wp:extent cx="3718560" cy="2723515"/>
            <wp:effectExtent l="0" t="0" r="0" b="4445"/>
            <wp:docPr id="37" name="图片 37" descr="9f2593d45e0bba3f875eecfad4cc5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9f2593d45e0bba3f875eecfad4cc58e"/>
                    <pic:cNvPicPr>
                      <a:picLocks noChangeAspect="1"/>
                    </pic:cNvPicPr>
                  </pic:nvPicPr>
                  <pic:blipFill>
                    <a:blip r:embed="rId4"/>
                    <a:stretch>
                      <a:fillRect/>
                    </a:stretch>
                  </pic:blipFill>
                  <pic:spPr>
                    <a:xfrm>
                      <a:off x="0" y="0"/>
                      <a:ext cx="3718560" cy="272351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566795" cy="2592070"/>
            <wp:effectExtent l="0" t="0" r="14605" b="13970"/>
            <wp:docPr id="38" name="图片 38" descr="b1bea1012c928f7b1eee19991761c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b1bea1012c928f7b1eee19991761c28"/>
                    <pic:cNvPicPr>
                      <a:picLocks noChangeAspect="1"/>
                    </pic:cNvPicPr>
                  </pic:nvPicPr>
                  <pic:blipFill>
                    <a:blip r:embed="rId5"/>
                    <a:stretch>
                      <a:fillRect/>
                    </a:stretch>
                  </pic:blipFill>
                  <pic:spPr>
                    <a:xfrm>
                      <a:off x="0" y="0"/>
                      <a:ext cx="3566795" cy="2592070"/>
                    </a:xfrm>
                    <a:prstGeom prst="rect">
                      <a:avLst/>
                    </a:prstGeom>
                  </pic:spPr>
                </pic:pic>
              </a:graphicData>
            </a:graphic>
          </wp:inline>
        </w:drawing>
      </w:r>
    </w:p>
    <w:p>
      <w:pPr>
        <w:rPr>
          <w:highlight w:val="cyan"/>
        </w:rPr>
      </w:pPr>
      <w:r>
        <w:rPr>
          <w:rFonts w:hint="eastAsia"/>
          <w:highlight w:val="cyan"/>
        </w:rPr>
        <w:t>Bonus：</w:t>
      </w:r>
    </w:p>
    <w:p>
      <w:pPr>
        <w:rPr>
          <w:b/>
          <w:bCs/>
          <w:highlight w:val="red"/>
        </w:rPr>
      </w:pPr>
      <w:r>
        <w:rPr>
          <w:rFonts w:hint="eastAsia"/>
          <w:b/>
          <w:bCs/>
          <w:highlight w:val="red"/>
        </w:rPr>
        <w:t>欢迎模式：</w:t>
      </w:r>
    </w:p>
    <w:p>
      <w:pPr>
        <w:numPr>
          <w:ilvl w:val="0"/>
          <w:numId w:val="2"/>
        </w:numPr>
        <w:ind w:left="420" w:leftChars="200"/>
      </w:pPr>
      <w:r>
        <w:rPr>
          <w:rFonts w:hint="eastAsia"/>
          <w:lang w:val="en-US" w:eastAsia="zh-CN"/>
        </w:rPr>
        <w:t>七段数码管欢迎显示</w:t>
      </w:r>
    </w:p>
    <w:p>
      <w:pPr>
        <w:numPr>
          <w:ilvl w:val="0"/>
          <w:numId w:val="2"/>
        </w:numPr>
        <w:ind w:left="420" w:leftChars="200"/>
      </w:pPr>
      <w:r>
        <w:rPr>
          <w:rFonts w:hint="eastAsia"/>
          <w:lang w:val="en-US" w:eastAsia="zh-CN"/>
        </w:rPr>
        <w:t>蜂鸣器圣诞歌</w:t>
      </w:r>
    </w:p>
    <w:p>
      <w:pPr>
        <w:rPr>
          <w:b/>
          <w:bCs/>
          <w:highlight w:val="red"/>
        </w:rPr>
      </w:pPr>
      <w:r>
        <w:rPr>
          <w:rFonts w:hint="eastAsia"/>
          <w:b/>
          <w:bCs/>
          <w:highlight w:val="red"/>
        </w:rPr>
        <w:t>编码模式：</w:t>
      </w:r>
    </w:p>
    <w:p>
      <w:pPr>
        <w:numPr>
          <w:ilvl w:val="0"/>
          <w:numId w:val="3"/>
        </w:numPr>
        <w:ind w:left="420" w:leftChars="200"/>
      </w:pPr>
      <w:r>
        <w:rPr>
          <w:rFonts w:hint="eastAsia"/>
        </w:rPr>
        <w:t>退格键</w:t>
      </w:r>
    </w:p>
    <w:p>
      <w:pPr>
        <w:numPr>
          <w:ilvl w:val="0"/>
          <w:numId w:val="3"/>
        </w:numPr>
        <w:ind w:left="420" w:leftChars="200"/>
      </w:pPr>
      <w:r>
        <w:rPr>
          <w:rFonts w:hint="eastAsia"/>
        </w:rPr>
        <w:t>蜂鸣器倍速播放</w:t>
      </w:r>
    </w:p>
    <w:p>
      <w:pPr>
        <w:numPr>
          <w:ilvl w:val="0"/>
          <w:numId w:val="3"/>
        </w:numPr>
        <w:ind w:left="420" w:leftChars="200"/>
      </w:pPr>
      <w:r>
        <w:rPr>
          <w:rFonts w:hint="eastAsia"/>
        </w:rPr>
        <w:t>一个开关控制蜂鸣器播放所有字符</w:t>
      </w:r>
    </w:p>
    <w:p>
      <w:pPr>
        <w:numPr>
          <w:ilvl w:val="0"/>
          <w:numId w:val="3"/>
        </w:numPr>
        <w:ind w:left="420" w:leftChars="200"/>
      </w:pPr>
      <w:r>
        <w:rPr>
          <w:rFonts w:hint="eastAsia"/>
        </w:rPr>
        <w:t>小键盘可输入字母</w:t>
      </w:r>
    </w:p>
    <w:p>
      <w:pPr>
        <w:numPr>
          <w:ilvl w:val="0"/>
          <w:numId w:val="3"/>
        </w:numPr>
        <w:ind w:left="420" w:leftChars="200"/>
      </w:pPr>
      <w:r>
        <w:rPr>
          <w:rFonts w:hint="eastAsia"/>
        </w:rPr>
        <w:t>输入的字母蜂鸣器可以编码播放</w:t>
      </w:r>
    </w:p>
    <w:p>
      <w:pPr>
        <w:rPr>
          <w:b/>
          <w:bCs/>
          <w:highlight w:val="red"/>
        </w:rPr>
      </w:pPr>
      <w:r>
        <w:rPr>
          <w:rFonts w:hint="eastAsia"/>
          <w:b/>
          <w:bCs/>
          <w:highlight w:val="red"/>
        </w:rPr>
        <w:t>解码模式：</w:t>
      </w:r>
    </w:p>
    <w:p>
      <w:pPr>
        <w:numPr>
          <w:ilvl w:val="0"/>
          <w:numId w:val="4"/>
        </w:numPr>
        <w:ind w:left="420" w:leftChars="200"/>
      </w:pPr>
      <w:r>
        <w:rPr>
          <w:rFonts w:hint="eastAsia"/>
        </w:rPr>
        <w:t>退格键</w:t>
      </w:r>
    </w:p>
    <w:p>
      <w:pPr>
        <w:numPr>
          <w:ilvl w:val="0"/>
          <w:numId w:val="4"/>
        </w:numPr>
        <w:ind w:left="420" w:leftChars="200"/>
      </w:pPr>
      <w:r>
        <w:rPr>
          <w:rFonts w:hint="eastAsia"/>
        </w:rPr>
        <w:t>缓冲区满错误警告</w:t>
      </w:r>
    </w:p>
    <w:p>
      <w:pPr>
        <w:numPr>
          <w:ilvl w:val="0"/>
          <w:numId w:val="4"/>
        </w:numPr>
        <w:ind w:left="420" w:leftChars="200"/>
      </w:pPr>
      <w:r>
        <w:rPr>
          <w:rFonts w:hint="eastAsia"/>
        </w:rPr>
        <w:t>字符区满错误警告</w:t>
      </w:r>
    </w:p>
    <w:p>
      <w:pPr>
        <w:numPr>
          <w:ilvl w:val="0"/>
          <w:numId w:val="4"/>
        </w:numPr>
        <w:ind w:left="420" w:leftChars="200"/>
      </w:pPr>
      <w:r>
        <w:rPr>
          <w:rFonts w:hint="eastAsia"/>
        </w:rPr>
        <w:t>长短码无法解码错误警告</w:t>
      </w:r>
    </w:p>
    <w:p>
      <w:pPr>
        <w:numPr>
          <w:ilvl w:val="0"/>
          <w:numId w:val="4"/>
        </w:numPr>
        <w:ind w:left="420" w:leftChars="200"/>
      </w:pPr>
      <w:r>
        <w:rPr>
          <w:rFonts w:hint="eastAsia"/>
          <w:lang w:val="en-US" w:eastAsia="zh-CN"/>
        </w:rPr>
        <w:t>按键防抖功能（代码如下）</w:t>
      </w:r>
    </w:p>
    <w:p>
      <w:pPr>
        <w:rPr>
          <w:rFonts w:hint="eastAsia" w:eastAsiaTheme="minorEastAsia"/>
          <w:lang w:eastAsia="zh-CN"/>
        </w:rPr>
      </w:pPr>
      <w:r>
        <w:rPr>
          <w:rFonts w:hint="eastAsia" w:eastAsiaTheme="minorEastAsia"/>
          <w:lang w:eastAsia="zh-CN"/>
        </w:rPr>
        <w:drawing>
          <wp:inline distT="0" distB="0" distL="114300" distR="114300">
            <wp:extent cx="1981200" cy="1165860"/>
            <wp:effectExtent l="0" t="0" r="0" b="7620"/>
            <wp:docPr id="1" name="图片 1" descr="a4dfcbe42931da828aef1a1d99730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4dfcbe42931da828aef1a1d997301b"/>
                    <pic:cNvPicPr>
                      <a:picLocks noChangeAspect="1"/>
                    </pic:cNvPicPr>
                  </pic:nvPicPr>
                  <pic:blipFill>
                    <a:blip r:embed="rId6"/>
                    <a:stretch>
                      <a:fillRect/>
                    </a:stretch>
                  </pic:blipFill>
                  <pic:spPr>
                    <a:xfrm>
                      <a:off x="0" y="0"/>
                      <a:ext cx="1981200" cy="116586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4846320" cy="4572000"/>
            <wp:effectExtent l="0" t="0" r="0" b="0"/>
            <wp:docPr id="4" name="图片 4" descr="51df271255a9e39e1937d5e1c8a3d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1df271255a9e39e1937d5e1c8a3d7b"/>
                    <pic:cNvPicPr>
                      <a:picLocks noChangeAspect="1"/>
                    </pic:cNvPicPr>
                  </pic:nvPicPr>
                  <pic:blipFill>
                    <a:blip r:embed="rId7"/>
                    <a:stretch>
                      <a:fillRect/>
                    </a:stretch>
                  </pic:blipFill>
                  <pic:spPr>
                    <a:xfrm>
                      <a:off x="0" y="0"/>
                      <a:ext cx="4846320" cy="4572000"/>
                    </a:xfrm>
                    <a:prstGeom prst="rect">
                      <a:avLst/>
                    </a:prstGeom>
                  </pic:spPr>
                </pic:pic>
              </a:graphicData>
            </a:graphic>
          </wp:inline>
        </w:drawing>
      </w:r>
    </w:p>
    <w:p/>
    <w:p>
      <w:pPr>
        <w:rPr>
          <w:highlight w:val="cyan"/>
        </w:rPr>
      </w:pPr>
      <w:r>
        <w:rPr>
          <w:rFonts w:hint="eastAsia"/>
          <w:highlight w:val="cyan"/>
        </w:rPr>
        <w:t>系统功能：</w:t>
      </w:r>
    </w:p>
    <w:p>
      <w:pPr>
        <w:rPr>
          <w:b/>
          <w:bCs/>
          <w:highlight w:val="red"/>
        </w:rPr>
      </w:pPr>
      <w:r>
        <w:rPr>
          <w:rFonts w:hint="eastAsia"/>
          <w:b/>
          <w:bCs/>
          <w:highlight w:val="red"/>
        </w:rPr>
        <w:t>欢迎模式：</w:t>
      </w:r>
    </w:p>
    <w:p>
      <w:pPr>
        <w:ind w:firstLine="420"/>
        <w:rPr>
          <w:rFonts w:hint="eastAsia"/>
        </w:rPr>
      </w:pPr>
      <w:r>
        <w:rPr>
          <w:rFonts w:hint="eastAsia"/>
        </w:rPr>
        <w:t>滚动出现“HELLO”，之后先后出现SUSTECH,CS207，小组成员的学号</w:t>
      </w:r>
    </w:p>
    <w:p>
      <w:pPr>
        <w:ind w:firstLine="420"/>
        <w:rPr>
          <w:rFonts w:hint="default" w:eastAsiaTheme="minorEastAsia"/>
          <w:lang w:val="en-US" w:eastAsia="zh-CN"/>
        </w:rPr>
      </w:pPr>
      <w:r>
        <w:rPr>
          <w:rFonts w:hint="eastAsia"/>
          <w:lang w:val="en-US" w:eastAsia="zh-CN"/>
        </w:rPr>
        <w:t>通过蜂鸣器开关以及圣诞树开关同时打开播放圣诞歌</w:t>
      </w:r>
    </w:p>
    <w:p>
      <w:pPr>
        <w:ind w:firstLine="420"/>
      </w:pPr>
      <w:r>
        <w:rPr>
          <w:rFonts w:hint="eastAsia"/>
        </w:rPr>
        <w:t>通过打开不同开关进入不同状态：</w:t>
      </w:r>
    </w:p>
    <w:p>
      <w:pPr>
        <w:rPr>
          <w:b/>
          <w:bCs/>
          <w:highlight w:val="red"/>
        </w:rPr>
      </w:pPr>
      <w:r>
        <w:rPr>
          <w:rFonts w:hint="eastAsia"/>
          <w:b/>
          <w:bCs/>
          <w:highlight w:val="red"/>
        </w:rPr>
        <w:t>编码模式：</w:t>
      </w:r>
    </w:p>
    <w:p>
      <w:r>
        <w:rPr>
          <w:rFonts w:hint="eastAsia"/>
        </w:rPr>
        <w:drawing>
          <wp:inline distT="0" distB="0" distL="114300" distR="114300">
            <wp:extent cx="3843655" cy="4191635"/>
            <wp:effectExtent l="0" t="0" r="12065" b="14605"/>
            <wp:docPr id="3" name="图片 3" descr="e88e97366e2d411f1b10e5c843f9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88e97366e2d411f1b10e5c843f9442"/>
                    <pic:cNvPicPr>
                      <a:picLocks noChangeAspect="1"/>
                    </pic:cNvPicPr>
                  </pic:nvPicPr>
                  <pic:blipFill>
                    <a:blip r:embed="rId8"/>
                    <a:stretch>
                      <a:fillRect/>
                    </a:stretch>
                  </pic:blipFill>
                  <pic:spPr>
                    <a:xfrm>
                      <a:off x="0" y="0"/>
                      <a:ext cx="3843655" cy="4191635"/>
                    </a:xfrm>
                    <a:prstGeom prst="rect">
                      <a:avLst/>
                    </a:prstGeom>
                  </pic:spPr>
                </pic:pic>
              </a:graphicData>
            </a:graphic>
          </wp:inline>
        </w:drawing>
      </w:r>
    </w:p>
    <w:p/>
    <w:p>
      <w:pPr>
        <w:rPr>
          <w:b/>
          <w:bCs/>
          <w:highlight w:val="red"/>
        </w:rPr>
      </w:pPr>
      <w:r>
        <w:rPr>
          <w:rFonts w:hint="eastAsia"/>
          <w:b/>
          <w:bCs/>
          <w:highlight w:val="red"/>
        </w:rPr>
        <w:t>解码模式：</w:t>
      </w:r>
    </w:p>
    <w:p>
      <w:r>
        <w:rPr>
          <w:rFonts w:hint="eastAsia"/>
        </w:rPr>
        <w:drawing>
          <wp:inline distT="0" distB="0" distL="114300" distR="114300">
            <wp:extent cx="5033010" cy="3052445"/>
            <wp:effectExtent l="0" t="0" r="11430" b="10795"/>
            <wp:docPr id="2" name="图片 2" descr="b691ece2b4c04e83869298c6a323c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691ece2b4c04e83869298c6a323c2c"/>
                    <pic:cNvPicPr>
                      <a:picLocks noChangeAspect="1"/>
                    </pic:cNvPicPr>
                  </pic:nvPicPr>
                  <pic:blipFill>
                    <a:blip r:embed="rId9"/>
                    <a:stretch>
                      <a:fillRect/>
                    </a:stretch>
                  </pic:blipFill>
                  <pic:spPr>
                    <a:xfrm>
                      <a:off x="0" y="0"/>
                      <a:ext cx="5033010" cy="3052445"/>
                    </a:xfrm>
                    <a:prstGeom prst="rect">
                      <a:avLst/>
                    </a:prstGeom>
                  </pic:spPr>
                </pic:pic>
              </a:graphicData>
            </a:graphic>
          </wp:inline>
        </w:drawing>
      </w:r>
    </w:p>
    <w:p/>
    <w:p/>
    <w:p>
      <w:pPr>
        <w:rPr>
          <w:b/>
          <w:bCs/>
          <w:highlight w:val="cyan"/>
        </w:rPr>
      </w:pPr>
      <w:r>
        <w:rPr>
          <w:rFonts w:hint="eastAsia"/>
          <w:b/>
          <w:bCs/>
          <w:highlight w:val="cyan"/>
        </w:rPr>
        <w:t>开发板上使用到的输入输出设备</w:t>
      </w:r>
    </w:p>
    <w:p>
      <w:pPr>
        <w:rPr>
          <w:rFonts w:hint="eastAsia" w:eastAsiaTheme="minorEastAsia"/>
          <w:lang w:eastAsia="zh-CN"/>
        </w:rPr>
      </w:pPr>
      <w:r>
        <w:rPr>
          <w:rFonts w:hint="eastAsia" w:eastAsiaTheme="minorEastAsia"/>
          <w:lang w:eastAsia="zh-CN"/>
        </w:rPr>
        <w:drawing>
          <wp:inline distT="0" distB="0" distL="114300" distR="114300">
            <wp:extent cx="5271135" cy="2921000"/>
            <wp:effectExtent l="0" t="0" r="1905" b="5080"/>
            <wp:docPr id="10" name="图片 10" descr="159d854064b8c1468013973ba283b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d854064b8c1468013973ba283b49"/>
                    <pic:cNvPicPr>
                      <a:picLocks noChangeAspect="1"/>
                    </pic:cNvPicPr>
                  </pic:nvPicPr>
                  <pic:blipFill>
                    <a:blip r:embed="rId10"/>
                    <a:stretch>
                      <a:fillRect/>
                    </a:stretch>
                  </pic:blipFill>
                  <pic:spPr>
                    <a:xfrm>
                      <a:off x="0" y="0"/>
                      <a:ext cx="5271135" cy="2921000"/>
                    </a:xfrm>
                    <a:prstGeom prst="rect">
                      <a:avLst/>
                    </a:prstGeom>
                  </pic:spPr>
                </pic:pic>
              </a:graphicData>
            </a:graphic>
          </wp:inline>
        </w:drawing>
      </w:r>
    </w:p>
    <w:p/>
    <w:p>
      <w:pPr>
        <w:rPr>
          <w:rFonts w:hint="eastAsia"/>
        </w:rPr>
      </w:pPr>
    </w:p>
    <w:p>
      <w:pPr>
        <w:rPr>
          <w:rFonts w:hint="eastAsia"/>
          <w:highlight w:val="yellow"/>
        </w:rPr>
      </w:pPr>
      <w:r>
        <w:rPr>
          <w:rFonts w:hint="eastAsia"/>
          <w:highlight w:val="yellow"/>
        </w:rPr>
        <w:t xml:space="preserve">（2-2）系统结构设计（各模块接口及功能、状态迁移\事务处理流程图） </w:t>
      </w:r>
    </w:p>
    <w:p>
      <w:pPr>
        <w:rPr>
          <w:highlight w:val="cyan"/>
        </w:rPr>
      </w:pPr>
      <w:r>
        <w:rPr>
          <w:rFonts w:hint="eastAsia"/>
          <w:highlight w:val="cyan"/>
        </w:rPr>
        <w:t>状态处理流程图</w:t>
      </w:r>
    </w:p>
    <w:p>
      <w:r>
        <w:drawing>
          <wp:inline distT="0" distB="0" distL="114300" distR="114300">
            <wp:extent cx="5266690" cy="2666365"/>
            <wp:effectExtent l="0" t="0" r="6350" b="6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1"/>
                    <a:stretch>
                      <a:fillRect/>
                    </a:stretch>
                  </pic:blipFill>
                  <pic:spPr>
                    <a:xfrm>
                      <a:off x="0" y="0"/>
                      <a:ext cx="5266690" cy="2666365"/>
                    </a:xfrm>
                    <a:prstGeom prst="rect">
                      <a:avLst/>
                    </a:prstGeom>
                    <a:noFill/>
                    <a:ln>
                      <a:noFill/>
                    </a:ln>
                  </pic:spPr>
                </pic:pic>
              </a:graphicData>
            </a:graphic>
          </wp:inline>
        </w:drawing>
      </w:r>
    </w:p>
    <w:p/>
    <w:p>
      <w:pPr>
        <w:rPr>
          <w:highlight w:val="cyan"/>
        </w:rPr>
      </w:pPr>
      <w:r>
        <w:rPr>
          <w:rFonts w:hint="eastAsia"/>
          <w:highlight w:val="cyan"/>
        </w:rPr>
        <w:t>子模块功能及描述</w:t>
      </w:r>
    </w:p>
    <w:p>
      <w:r>
        <w:rPr>
          <w:rFonts w:hint="eastAsia"/>
        </w:rPr>
        <w:t>蜂鸣器模块</w:t>
      </w:r>
    </w:p>
    <w:p>
      <w:pPr>
        <w:rPr>
          <w:rFonts w:hint="eastAsia"/>
        </w:rPr>
      </w:pPr>
    </w:p>
    <w:p>
      <w:r>
        <w:drawing>
          <wp:inline distT="0" distB="0" distL="0" distR="0">
            <wp:extent cx="2038350" cy="20739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045466" cy="2081352"/>
                    </a:xfrm>
                    <a:prstGeom prst="rect">
                      <a:avLst/>
                    </a:prstGeom>
                    <a:noFill/>
                    <a:ln>
                      <a:noFill/>
                    </a:ln>
                  </pic:spPr>
                </pic:pic>
              </a:graphicData>
            </a:graphic>
          </wp:inline>
        </w:drawing>
      </w:r>
    </w:p>
    <w:p/>
    <w:p>
      <w:r>
        <w:rPr>
          <w:rFonts w:hint="eastAsia"/>
        </w:rPr>
        <w:t>小键盘模块</w:t>
      </w:r>
    </w:p>
    <w:p>
      <w:pPr>
        <w:ind w:firstLine="420"/>
        <w:rPr>
          <w:rFonts w:hint="eastAsia"/>
        </w:rPr>
      </w:pPr>
      <w:r>
        <w:rPr>
          <w:rFonts w:hint="eastAsia"/>
        </w:rPr>
        <w:t>主要输入：①c</w:t>
      </w:r>
      <w:r>
        <w:t>lk</w:t>
      </w:r>
      <w:r>
        <w:rPr>
          <w:rFonts w:hint="eastAsia"/>
        </w:rPr>
        <w:t>为初始时钟信号；②r</w:t>
      </w:r>
      <w:r>
        <w:t>st</w:t>
      </w:r>
      <w:r>
        <w:rPr>
          <w:rFonts w:hint="eastAsia"/>
        </w:rPr>
        <w:t>为重置信号按钮；③back</w:t>
      </w:r>
      <w:r>
        <w:t>space</w:t>
      </w:r>
      <w:r>
        <w:rPr>
          <w:rFonts w:hint="eastAsia"/>
        </w:rPr>
        <w:t>为退格键开关；④r</w:t>
      </w:r>
      <w:r>
        <w:t>ow</w:t>
      </w:r>
      <w:r>
        <w:rPr>
          <w:rFonts w:hint="eastAsia"/>
        </w:rPr>
        <w:t>为扫描小键盘时对小键盘四行输入情况的记录输入</w:t>
      </w:r>
    </w:p>
    <w:p>
      <w:r>
        <w:drawing>
          <wp:inline distT="0" distB="0" distL="0" distR="0">
            <wp:extent cx="2053590" cy="1768475"/>
            <wp:effectExtent l="0" t="0" r="381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062391" cy="1776002"/>
                    </a:xfrm>
                    <a:prstGeom prst="rect">
                      <a:avLst/>
                    </a:prstGeom>
                    <a:noFill/>
                    <a:ln>
                      <a:noFill/>
                    </a:ln>
                  </pic:spPr>
                </pic:pic>
              </a:graphicData>
            </a:graphic>
          </wp:inline>
        </w:drawing>
      </w:r>
    </w:p>
    <w:p/>
    <w:p>
      <w:r>
        <w:rPr>
          <w:rFonts w:hint="eastAsia"/>
        </w:rPr>
        <w:t>编码模式</w:t>
      </w:r>
    </w:p>
    <w:p>
      <w:pPr>
        <w:rPr>
          <w:rFonts w:hint="default" w:eastAsiaTheme="minorEastAsia"/>
          <w:lang w:val="en-US" w:eastAsia="zh-CN"/>
        </w:rPr>
      </w:pPr>
      <w:r>
        <w:tab/>
      </w:r>
      <w:r>
        <w:rPr>
          <w:rFonts w:hint="eastAsia"/>
        </w:rPr>
        <w:t>主要输入：①c</w:t>
      </w:r>
      <w:r>
        <w:t>lk</w:t>
      </w:r>
      <w:r>
        <w:rPr>
          <w:rFonts w:hint="eastAsia"/>
        </w:rPr>
        <w:t>为初始时钟信号；②r</w:t>
      </w:r>
      <w:r>
        <w:t>st</w:t>
      </w:r>
      <w:r>
        <w:rPr>
          <w:rFonts w:hint="eastAsia"/>
        </w:rPr>
        <w:t>为重置信号按钮；③p</w:t>
      </w:r>
      <w:r>
        <w:t>ress</w:t>
      </w:r>
      <w:r>
        <w:rPr>
          <w:rFonts w:hint="eastAsia"/>
        </w:rPr>
        <w:t>为检验小键盘内是否有按键被按下的检验输入；④k</w:t>
      </w:r>
      <w:r>
        <w:t>ey_press_flag</w:t>
      </w:r>
      <w:r>
        <w:rPr>
          <w:rFonts w:hint="eastAsia"/>
        </w:rPr>
        <w:t>为小键盘是否有按键的指示信号，决定p</w:t>
      </w:r>
      <w:r>
        <w:t>ress</w:t>
      </w:r>
      <w:r>
        <w:rPr>
          <w:rFonts w:hint="eastAsia"/>
        </w:rPr>
        <w:t>的值</w:t>
      </w:r>
      <w:r>
        <w:rPr>
          <w:rFonts w:hint="eastAsia"/>
          <w:lang w:eastAsia="zh-CN"/>
        </w:rPr>
        <w:t>；</w:t>
      </w:r>
      <w:r>
        <w:rPr>
          <w:rFonts w:hint="eastAsia"/>
          <w:lang w:val="en-US" w:eastAsia="zh-CN"/>
        </w:rPr>
        <w:t>⑤mode为控制是否进入编码模式的使能信号输入</w:t>
      </w:r>
    </w:p>
    <w:p>
      <w:pPr>
        <w:rPr>
          <w:rFonts w:hint="default" w:eastAsiaTheme="minorEastAsia"/>
          <w:lang w:val="en-US" w:eastAsia="zh-CN"/>
        </w:rPr>
      </w:pPr>
      <w:r>
        <w:tab/>
      </w:r>
      <w:r>
        <w:rPr>
          <w:rFonts w:hint="eastAsia"/>
        </w:rPr>
        <w:t>主要输出：①</w:t>
      </w:r>
      <w:r>
        <w:rPr>
          <w:rFonts w:hint="eastAsia"/>
          <w:lang w:val="en-US" w:eastAsia="zh-CN"/>
        </w:rPr>
        <w:t>beep蜂鸣器声音响</w:t>
      </w:r>
    </w:p>
    <w:p>
      <w:pPr>
        <w:rPr>
          <w:rFonts w:hint="eastAsia"/>
        </w:rPr>
      </w:pPr>
      <w:r>
        <w:drawing>
          <wp:inline distT="0" distB="0" distL="0" distR="0">
            <wp:extent cx="2684145" cy="2219325"/>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89893" cy="2224008"/>
                    </a:xfrm>
                    <a:prstGeom prst="rect">
                      <a:avLst/>
                    </a:prstGeom>
                    <a:noFill/>
                    <a:ln>
                      <a:noFill/>
                    </a:ln>
                  </pic:spPr>
                </pic:pic>
              </a:graphicData>
            </a:graphic>
          </wp:inline>
        </w:drawing>
      </w:r>
    </w:p>
    <w:p/>
    <w:p>
      <w:pPr>
        <w:rPr>
          <w:rFonts w:hint="eastAsia"/>
        </w:rPr>
      </w:pPr>
      <w:r>
        <w:rPr>
          <w:rFonts w:hint="eastAsia"/>
        </w:rPr>
        <w:t>七段数码管显示模块</w:t>
      </w:r>
    </w:p>
    <w:p>
      <w:pPr>
        <w:rPr>
          <w:rFonts w:hint="eastAsia"/>
        </w:rPr>
      </w:pPr>
      <w:r>
        <w:rPr>
          <w:rFonts w:hint="eastAsia"/>
        </w:rPr>
        <w:t>主要输入：①cnt_character为解码模式记录字符数的输入，cnt_character_code为解码模式记录字符区每个字符所含的长短码个数 ②store为编码模式七段数码管显示内容输入</w:t>
      </w:r>
    </w:p>
    <w:p>
      <w:pPr>
        <w:rPr>
          <w:rFonts w:hint="eastAsia"/>
        </w:rPr>
      </w:pPr>
      <w:r>
        <w:rPr>
          <w:rFonts w:hint="eastAsia"/>
        </w:rPr>
        <w:t>③enable为解码模式、编码模式的判断信号 ④mode为欢迎模式的判断信号</w:t>
      </w:r>
    </w:p>
    <w:p>
      <w:r>
        <w:rPr>
          <w:rFonts w:hint="eastAsia"/>
        </w:rPr>
        <w:t>主要输出：七段数码管显示</w:t>
      </w:r>
    </w:p>
    <w:p>
      <w:r>
        <w:drawing>
          <wp:inline distT="0" distB="0" distL="0" distR="0">
            <wp:extent cx="2468880" cy="308610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70725" cy="3087945"/>
                    </a:xfrm>
                    <a:prstGeom prst="rect">
                      <a:avLst/>
                    </a:prstGeom>
                    <a:noFill/>
                    <a:ln>
                      <a:noFill/>
                    </a:ln>
                  </pic:spPr>
                </pic:pic>
              </a:graphicData>
            </a:graphic>
          </wp:inline>
        </w:drawing>
      </w:r>
    </w:p>
    <w:p/>
    <w:p>
      <w:pPr>
        <w:rPr>
          <w:rFonts w:hint="eastAsia"/>
        </w:rPr>
      </w:pPr>
      <w:r>
        <w:rPr>
          <w:rFonts w:hint="eastAsia"/>
        </w:rPr>
        <w:t>解码模式</w:t>
      </w:r>
    </w:p>
    <w:p>
      <w:pPr>
        <w:rPr>
          <w:rFonts w:hint="eastAsia"/>
        </w:rPr>
      </w:pPr>
      <w:r>
        <w:rPr>
          <w:rFonts w:hint="eastAsia"/>
        </w:rPr>
        <w:t xml:space="preserve">主要输入：①check为分频后的时钟信号 ②long_key为长码键输入，short_key为短码键输入，send_decoder为发送键输入，back_space_decoder为退格键输入，reset为重置键输入 </w:t>
      </w:r>
    </w:p>
    <w:p>
      <w:r>
        <w:rPr>
          <w:rFonts w:hint="eastAsia"/>
        </w:rPr>
        <w:t>主要输出：①Y_led为缓冲区LED显示的输出 ②cnt_character为记录字符数的输出 ③error_character为提示字符区长度已满的LED灯输出，error_out_of_length为提示缓冲区长度已满的LED灯输出，error_decode为提示长短码解码失败的LED灯输出</w:t>
      </w:r>
    </w:p>
    <w:p>
      <w:pPr>
        <w:rPr>
          <w:rFonts w:hint="eastAsia"/>
        </w:rPr>
      </w:pPr>
      <w:r>
        <w:drawing>
          <wp:inline distT="0" distB="0" distL="0" distR="0">
            <wp:extent cx="2475865" cy="326072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477126" cy="3262313"/>
                    </a:xfrm>
                    <a:prstGeom prst="rect">
                      <a:avLst/>
                    </a:prstGeom>
                    <a:noFill/>
                    <a:ln>
                      <a:noFill/>
                    </a:ln>
                  </pic:spPr>
                </pic:pic>
              </a:graphicData>
            </a:graphic>
          </wp:inline>
        </w:drawing>
      </w:r>
    </w:p>
    <w:p/>
    <w:p>
      <w:pPr>
        <w:rPr>
          <w:rFonts w:hint="eastAsia"/>
        </w:rPr>
      </w:pPr>
      <w:r>
        <w:rPr>
          <w:rFonts w:hint="eastAsia"/>
          <w:highlight w:val="yellow"/>
        </w:rPr>
        <w:t>（2-3）详细设计 （核心代码及说明）、约束文件（就主要的输入输出端口分开进行描述）</w:t>
      </w:r>
      <w:r>
        <w:rPr>
          <w:rFonts w:hint="eastAsia"/>
        </w:rPr>
        <w:t xml:space="preserve"> </w:t>
      </w:r>
    </w:p>
    <w:p>
      <w:pPr>
        <w:rPr>
          <w:rFonts w:hint="eastAsia"/>
          <w:highlight w:val="cyan"/>
        </w:rPr>
      </w:pPr>
      <w:r>
        <w:rPr>
          <w:rFonts w:hint="eastAsia"/>
          <w:highlight w:val="cyan"/>
        </w:rPr>
        <w:t>详细设计</w:t>
      </w:r>
    </w:p>
    <w:p>
      <w:pPr>
        <w:rPr>
          <w:rFonts w:hint="eastAsia"/>
        </w:rPr>
      </w:pPr>
      <w:r>
        <w:drawing>
          <wp:inline distT="0" distB="0" distL="114300" distR="114300">
            <wp:extent cx="5262245" cy="2981325"/>
            <wp:effectExtent l="0" t="0" r="10795" b="571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7"/>
                    <a:stretch>
                      <a:fillRect/>
                    </a:stretch>
                  </pic:blipFill>
                  <pic:spPr>
                    <a:xfrm>
                      <a:off x="0" y="0"/>
                      <a:ext cx="5262245" cy="2981325"/>
                    </a:xfrm>
                    <a:prstGeom prst="rect">
                      <a:avLst/>
                    </a:prstGeom>
                    <a:noFill/>
                    <a:ln>
                      <a:noFill/>
                    </a:ln>
                  </pic:spPr>
                </pic:pic>
              </a:graphicData>
            </a:graphic>
          </wp:inline>
        </w:drawing>
      </w:r>
    </w:p>
    <w:p>
      <w:pPr>
        <w:rPr>
          <w:rFonts w:hint="eastAsia"/>
        </w:rPr>
      </w:pPr>
    </w:p>
    <w:p>
      <w:r>
        <w:rPr>
          <w:rFonts w:hint="eastAsia"/>
          <w:highlight w:val="cyan"/>
        </w:rPr>
        <w:t>约束文件</w:t>
      </w:r>
    </w:p>
    <w:p>
      <w:pPr>
        <w:rPr>
          <w:rFonts w:hint="eastAsia"/>
        </w:rPr>
      </w:pPr>
    </w:p>
    <w:p>
      <w:r>
        <w:drawing>
          <wp:inline distT="0" distB="0" distL="114300" distR="114300">
            <wp:extent cx="5128260" cy="3131820"/>
            <wp:effectExtent l="0" t="0" r="7620" b="762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8"/>
                    <a:stretch>
                      <a:fillRect/>
                    </a:stretch>
                  </pic:blipFill>
                  <pic:spPr>
                    <a:xfrm>
                      <a:off x="0" y="0"/>
                      <a:ext cx="5128260" cy="3131820"/>
                    </a:xfrm>
                    <a:prstGeom prst="rect">
                      <a:avLst/>
                    </a:prstGeom>
                    <a:noFill/>
                    <a:ln>
                      <a:noFill/>
                    </a:ln>
                  </pic:spPr>
                </pic:pic>
              </a:graphicData>
            </a:graphic>
          </wp:inline>
        </w:drawing>
      </w:r>
    </w:p>
    <w:p>
      <w:r>
        <w:drawing>
          <wp:inline distT="0" distB="0" distL="114300" distR="114300">
            <wp:extent cx="4069080" cy="3672840"/>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4069080" cy="3672840"/>
                    </a:xfrm>
                    <a:prstGeom prst="rect">
                      <a:avLst/>
                    </a:prstGeom>
                    <a:noFill/>
                    <a:ln>
                      <a:noFill/>
                    </a:ln>
                  </pic:spPr>
                </pic:pic>
              </a:graphicData>
            </a:graphic>
          </wp:inline>
        </w:drawing>
      </w:r>
    </w:p>
    <w:p>
      <w:r>
        <w:drawing>
          <wp:inline distT="0" distB="0" distL="114300" distR="114300">
            <wp:extent cx="4482465" cy="2519045"/>
            <wp:effectExtent l="0" t="0" r="13335" b="1079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0"/>
                    <a:stretch>
                      <a:fillRect/>
                    </a:stretch>
                  </pic:blipFill>
                  <pic:spPr>
                    <a:xfrm>
                      <a:off x="0" y="0"/>
                      <a:ext cx="4482465" cy="2519045"/>
                    </a:xfrm>
                    <a:prstGeom prst="rect">
                      <a:avLst/>
                    </a:prstGeom>
                    <a:noFill/>
                    <a:ln>
                      <a:noFill/>
                    </a:ln>
                  </pic:spPr>
                </pic:pic>
              </a:graphicData>
            </a:graphic>
          </wp:inline>
        </w:drawing>
      </w:r>
    </w:p>
    <w:p>
      <w:r>
        <w:drawing>
          <wp:inline distT="0" distB="0" distL="114300" distR="114300">
            <wp:extent cx="4598035" cy="2590800"/>
            <wp:effectExtent l="0" t="0" r="4445"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1"/>
                    <a:stretch>
                      <a:fillRect/>
                    </a:stretch>
                  </pic:blipFill>
                  <pic:spPr>
                    <a:xfrm>
                      <a:off x="0" y="0"/>
                      <a:ext cx="4598035" cy="2590800"/>
                    </a:xfrm>
                    <a:prstGeom prst="rect">
                      <a:avLst/>
                    </a:prstGeom>
                    <a:noFill/>
                    <a:ln>
                      <a:noFill/>
                    </a:ln>
                  </pic:spPr>
                </pic:pic>
              </a:graphicData>
            </a:graphic>
          </wp:inline>
        </w:drawing>
      </w:r>
    </w:p>
    <w:p/>
    <w:p>
      <w:r>
        <w:drawing>
          <wp:inline distT="0" distB="0" distL="114300" distR="114300">
            <wp:extent cx="4397375" cy="3162935"/>
            <wp:effectExtent l="0" t="0" r="6985" b="698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2"/>
                    <a:stretch>
                      <a:fillRect/>
                    </a:stretch>
                  </pic:blipFill>
                  <pic:spPr>
                    <a:xfrm>
                      <a:off x="0" y="0"/>
                      <a:ext cx="4397375" cy="3162935"/>
                    </a:xfrm>
                    <a:prstGeom prst="rect">
                      <a:avLst/>
                    </a:prstGeom>
                    <a:noFill/>
                    <a:ln>
                      <a:noFill/>
                    </a:ln>
                  </pic:spPr>
                </pic:pic>
              </a:graphicData>
            </a:graphic>
          </wp:inline>
        </w:drawing>
      </w:r>
    </w:p>
    <w:p>
      <w:r>
        <w:drawing>
          <wp:inline distT="0" distB="0" distL="114300" distR="114300">
            <wp:extent cx="4492625" cy="4753610"/>
            <wp:effectExtent l="0" t="0" r="3175" b="127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3"/>
                    <a:stretch>
                      <a:fillRect/>
                    </a:stretch>
                  </pic:blipFill>
                  <pic:spPr>
                    <a:xfrm>
                      <a:off x="0" y="0"/>
                      <a:ext cx="4492625" cy="4753610"/>
                    </a:xfrm>
                    <a:prstGeom prst="rect">
                      <a:avLst/>
                    </a:prstGeom>
                    <a:noFill/>
                    <a:ln>
                      <a:noFill/>
                    </a:ln>
                  </pic:spPr>
                </pic:pic>
              </a:graphicData>
            </a:graphic>
          </wp:inline>
        </w:drawing>
      </w:r>
    </w:p>
    <w:p>
      <w:r>
        <w:drawing>
          <wp:inline distT="0" distB="0" distL="114300" distR="114300">
            <wp:extent cx="5605780" cy="2571750"/>
            <wp:effectExtent l="0" t="0" r="2540" b="381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4"/>
                    <a:stretch>
                      <a:fillRect/>
                    </a:stretch>
                  </pic:blipFill>
                  <pic:spPr>
                    <a:xfrm>
                      <a:off x="0" y="0"/>
                      <a:ext cx="5605780" cy="2571750"/>
                    </a:xfrm>
                    <a:prstGeom prst="rect">
                      <a:avLst/>
                    </a:prstGeom>
                    <a:noFill/>
                    <a:ln>
                      <a:noFill/>
                    </a:ln>
                  </pic:spPr>
                </pic:pic>
              </a:graphicData>
            </a:graphic>
          </wp:inline>
        </w:drawing>
      </w:r>
    </w:p>
    <w:p>
      <w:r>
        <w:drawing>
          <wp:inline distT="0" distB="0" distL="114300" distR="114300">
            <wp:extent cx="4450080" cy="3680460"/>
            <wp:effectExtent l="0" t="0" r="0" b="762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5"/>
                    <a:stretch>
                      <a:fillRect/>
                    </a:stretch>
                  </pic:blipFill>
                  <pic:spPr>
                    <a:xfrm>
                      <a:off x="0" y="0"/>
                      <a:ext cx="4450080" cy="3680460"/>
                    </a:xfrm>
                    <a:prstGeom prst="rect">
                      <a:avLst/>
                    </a:prstGeom>
                    <a:noFill/>
                    <a:ln>
                      <a:noFill/>
                    </a:ln>
                  </pic:spPr>
                </pic:pic>
              </a:graphicData>
            </a:graphic>
          </wp:inline>
        </w:drawing>
      </w:r>
    </w:p>
    <w:p>
      <w:r>
        <w:drawing>
          <wp:inline distT="0" distB="0" distL="114300" distR="114300">
            <wp:extent cx="4892040" cy="3649980"/>
            <wp:effectExtent l="0" t="0" r="0" b="762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6"/>
                    <a:stretch>
                      <a:fillRect/>
                    </a:stretch>
                  </pic:blipFill>
                  <pic:spPr>
                    <a:xfrm>
                      <a:off x="0" y="0"/>
                      <a:ext cx="4892040" cy="3649980"/>
                    </a:xfrm>
                    <a:prstGeom prst="rect">
                      <a:avLst/>
                    </a:prstGeom>
                    <a:noFill/>
                    <a:ln>
                      <a:noFill/>
                    </a:ln>
                  </pic:spPr>
                </pic:pic>
              </a:graphicData>
            </a:graphic>
          </wp:inline>
        </w:drawing>
      </w:r>
    </w:p>
    <w:p>
      <w:r>
        <w:drawing>
          <wp:inline distT="0" distB="0" distL="114300" distR="114300">
            <wp:extent cx="3764280" cy="3238500"/>
            <wp:effectExtent l="0" t="0" r="0" b="762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7"/>
                    <a:stretch>
                      <a:fillRect/>
                    </a:stretch>
                  </pic:blipFill>
                  <pic:spPr>
                    <a:xfrm>
                      <a:off x="0" y="0"/>
                      <a:ext cx="3764280" cy="3238500"/>
                    </a:xfrm>
                    <a:prstGeom prst="rect">
                      <a:avLst/>
                    </a:prstGeom>
                    <a:noFill/>
                    <a:ln>
                      <a:noFill/>
                    </a:ln>
                  </pic:spPr>
                </pic:pic>
              </a:graphicData>
            </a:graphic>
          </wp:inline>
        </w:drawing>
      </w:r>
    </w:p>
    <w:p/>
    <w:p>
      <w:pPr>
        <w:numPr>
          <w:ilvl w:val="0"/>
          <w:numId w:val="1"/>
        </w:numPr>
      </w:pPr>
      <w:r>
        <w:rPr>
          <w:rFonts w:hint="eastAsia"/>
          <w:highlight w:val="yellow"/>
        </w:rPr>
        <w:t xml:space="preserve"> 板上测试（非必须。该项描述最终实现的功能点及板上测试结果，如有视频，此处可忽略）</w:t>
      </w:r>
      <w:r>
        <w:rPr>
          <w:rFonts w:hint="eastAsia"/>
        </w:rPr>
        <w:t xml:space="preserve"> </w:t>
      </w:r>
    </w:p>
    <w:p>
      <w:pPr>
        <w:rPr>
          <w:highlight w:val="cyan"/>
        </w:rPr>
      </w:pPr>
      <w:r>
        <w:rPr>
          <w:rFonts w:hint="eastAsia"/>
          <w:highlight w:val="cyan"/>
        </w:rPr>
        <w:t>视频</w:t>
      </w:r>
    </w:p>
    <w:p>
      <w:pPr>
        <w:rPr>
          <w:rFonts w:hint="default" w:eastAsiaTheme="minorEastAsia"/>
          <w:highlight w:val="cyan"/>
          <w:lang w:val="en-US" w:eastAsia="zh-CN"/>
        </w:rPr>
      </w:pPr>
      <w:r>
        <w:rPr>
          <w:rFonts w:hint="eastAsia"/>
          <w:highlight w:val="cyan"/>
          <w:lang w:val="en-US" w:eastAsia="zh-CN"/>
        </w:rPr>
        <w:t>数码管显示测试</w:t>
      </w:r>
    </w:p>
    <w:p>
      <w:pPr>
        <w:rPr>
          <w:rFonts w:hint="eastAsia" w:eastAsiaTheme="minorEastAsia"/>
          <w:lang w:eastAsia="zh-CN"/>
        </w:rPr>
      </w:pPr>
      <w:r>
        <w:rPr>
          <w:rFonts w:hint="eastAsia" w:eastAsiaTheme="minorEastAsia"/>
          <w:lang w:eastAsia="zh-CN"/>
        </w:rPr>
        <w:drawing>
          <wp:inline distT="0" distB="0" distL="114300" distR="114300">
            <wp:extent cx="2560955" cy="3794760"/>
            <wp:effectExtent l="0" t="0" r="14605" b="0"/>
            <wp:docPr id="31" name="图片 31" descr="b9a047bbc149e462330460bb03d97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b9a047bbc149e462330460bb03d974f"/>
                    <pic:cNvPicPr>
                      <a:picLocks noChangeAspect="1"/>
                    </pic:cNvPicPr>
                  </pic:nvPicPr>
                  <pic:blipFill>
                    <a:blip r:embed="rId28"/>
                    <a:stretch>
                      <a:fillRect/>
                    </a:stretch>
                  </pic:blipFill>
                  <pic:spPr>
                    <a:xfrm>
                      <a:off x="0" y="0"/>
                      <a:ext cx="2560955" cy="379476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2752090" cy="4077335"/>
            <wp:effectExtent l="0" t="0" r="6350" b="6985"/>
            <wp:docPr id="32" name="图片 32" descr="3d290d314106fda8f7247c050a8ad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d290d314106fda8f7247c050a8ad82"/>
                    <pic:cNvPicPr>
                      <a:picLocks noChangeAspect="1"/>
                    </pic:cNvPicPr>
                  </pic:nvPicPr>
                  <pic:blipFill>
                    <a:blip r:embed="rId29"/>
                    <a:stretch>
                      <a:fillRect/>
                    </a:stretch>
                  </pic:blipFill>
                  <pic:spPr>
                    <a:xfrm>
                      <a:off x="0" y="0"/>
                      <a:ext cx="2752090" cy="407733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2673350" cy="3961765"/>
            <wp:effectExtent l="0" t="0" r="8890" b="635"/>
            <wp:docPr id="33" name="图片 33" descr="969503beb55a7056c9335a29a02c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69503beb55a7056c9335a29a02ca10"/>
                    <pic:cNvPicPr>
                      <a:picLocks noChangeAspect="1"/>
                    </pic:cNvPicPr>
                  </pic:nvPicPr>
                  <pic:blipFill>
                    <a:blip r:embed="rId30"/>
                    <a:stretch>
                      <a:fillRect/>
                    </a:stretch>
                  </pic:blipFill>
                  <pic:spPr>
                    <a:xfrm>
                      <a:off x="0" y="0"/>
                      <a:ext cx="2673350" cy="396176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2736850" cy="4054475"/>
            <wp:effectExtent l="0" t="0" r="6350" b="14605"/>
            <wp:docPr id="34" name="图片 34" descr="679b366be4833684386b5b08cecbb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79b366be4833684386b5b08cecbbe7"/>
                    <pic:cNvPicPr>
                      <a:picLocks noChangeAspect="1"/>
                    </pic:cNvPicPr>
                  </pic:nvPicPr>
                  <pic:blipFill>
                    <a:blip r:embed="rId31"/>
                    <a:stretch>
                      <a:fillRect/>
                    </a:stretch>
                  </pic:blipFill>
                  <pic:spPr>
                    <a:xfrm>
                      <a:off x="0" y="0"/>
                      <a:ext cx="2736850" cy="405447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2828290" cy="4191000"/>
            <wp:effectExtent l="0" t="0" r="6350" b="0"/>
            <wp:docPr id="35" name="图片 35" descr="c7504dac8430a9d0a861768ba11a2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7504dac8430a9d0a861768ba11a2c4"/>
                    <pic:cNvPicPr>
                      <a:picLocks noChangeAspect="1"/>
                    </pic:cNvPicPr>
                  </pic:nvPicPr>
                  <pic:blipFill>
                    <a:blip r:embed="rId32"/>
                    <a:stretch>
                      <a:fillRect/>
                    </a:stretch>
                  </pic:blipFill>
                  <pic:spPr>
                    <a:xfrm>
                      <a:off x="0" y="0"/>
                      <a:ext cx="2828290" cy="419100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3011170" cy="4461510"/>
            <wp:effectExtent l="0" t="0" r="6350" b="3810"/>
            <wp:docPr id="36" name="图片 36" descr="6e86d380d29a9b22a3f71ab7136b7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6e86d380d29a9b22a3f71ab7136b73d"/>
                    <pic:cNvPicPr>
                      <a:picLocks noChangeAspect="1"/>
                    </pic:cNvPicPr>
                  </pic:nvPicPr>
                  <pic:blipFill>
                    <a:blip r:embed="rId33"/>
                    <a:stretch>
                      <a:fillRect/>
                    </a:stretch>
                  </pic:blipFill>
                  <pic:spPr>
                    <a:xfrm>
                      <a:off x="0" y="0"/>
                      <a:ext cx="3011170" cy="4461510"/>
                    </a:xfrm>
                    <a:prstGeom prst="rect">
                      <a:avLst/>
                    </a:prstGeom>
                  </pic:spPr>
                </pic:pic>
              </a:graphicData>
            </a:graphic>
          </wp:inline>
        </w:drawing>
      </w:r>
    </w:p>
    <w:p>
      <w:pPr>
        <w:rPr>
          <w:rFonts w:hint="eastAsia" w:eastAsiaTheme="minorEastAsia"/>
          <w:lang w:eastAsia="zh-CN"/>
        </w:rPr>
      </w:pPr>
    </w:p>
    <w:p/>
    <w:p/>
    <w:p>
      <w:pPr>
        <w:numPr>
          <w:ilvl w:val="0"/>
          <w:numId w:val="1"/>
        </w:numPr>
        <w:rPr>
          <w:highlight w:val="yellow"/>
        </w:rPr>
      </w:pPr>
      <w:r>
        <w:rPr>
          <w:rFonts w:hint="eastAsia"/>
          <w:highlight w:val="yellow"/>
        </w:rPr>
        <w:t xml:space="preserve"> 总结及优化（问题及解决方案，系统特色，优化方向）</w:t>
      </w:r>
    </w:p>
    <w:p>
      <w:pPr>
        <w:rPr>
          <w:rFonts w:hint="eastAsia"/>
          <w:highlight w:val="cyan"/>
        </w:rPr>
      </w:pPr>
      <w:r>
        <w:rPr>
          <w:rFonts w:hint="eastAsia"/>
          <w:highlight w:val="cyan"/>
        </w:rPr>
        <w:t>（1）问题及解决方案</w:t>
      </w:r>
    </w:p>
    <w:p>
      <w:r>
        <w:rPr>
          <w:rFonts w:hint="eastAsia"/>
        </w:rPr>
        <w:t>问题一：编码模式的内容无法显示在数码管上，只有按住r</w:t>
      </w:r>
      <w:r>
        <w:t>eset</w:t>
      </w:r>
      <w:r>
        <w:rPr>
          <w:rFonts w:hint="eastAsia"/>
        </w:rPr>
        <w:t>键才会有显示</w:t>
      </w:r>
    </w:p>
    <w:p>
      <w:r>
        <w:rPr>
          <w:rFonts w:hint="eastAsia"/>
        </w:rPr>
        <w:t>解决方案：将原本的解码模块由单一的设计文件改变为由顶层文件e</w:t>
      </w:r>
      <w:r>
        <w:t>ncoder</w:t>
      </w:r>
      <w:r>
        <w:rPr>
          <w:rFonts w:hint="eastAsia"/>
        </w:rPr>
        <w:t>以及小键盘设计文件k</w:t>
      </w:r>
      <w:r>
        <w:t>ep_top</w:t>
      </w:r>
      <w:r>
        <w:rPr>
          <w:rFonts w:hint="eastAsia"/>
        </w:rPr>
        <w:t>分开，并对小键盘按键进行防抖处理，同时优化了时序逻辑的建构。</w:t>
      </w:r>
    </w:p>
    <w:p/>
    <w:p>
      <w:r>
        <w:rPr>
          <w:rFonts w:hint="eastAsia"/>
        </w:rPr>
        <w:t>问题二：编码模式与解码模式合代码时七段数码管出现Multi-driver现象</w:t>
      </w:r>
    </w:p>
    <w:p>
      <w:r>
        <w:rPr>
          <w:rFonts w:hint="eastAsia"/>
        </w:rPr>
        <w:t>解决方案：将七段数码管的方法从编码模式与解码模式中拉出至t</w:t>
      </w:r>
      <w:r>
        <w:t>op design</w:t>
      </w:r>
      <w:r>
        <w:rPr>
          <w:rFonts w:hint="eastAsia"/>
        </w:rPr>
        <w:t>中，并以一个e</w:t>
      </w:r>
      <w:r>
        <w:t>nable</w:t>
      </w:r>
      <w:r>
        <w:rPr>
          <w:rFonts w:hint="eastAsia"/>
        </w:rPr>
        <w:t>使能信号来控制解码模式、编码模式与显示模块之间的联系。</w:t>
      </w:r>
    </w:p>
    <w:p/>
    <w:p>
      <w:pPr>
        <w:rPr>
          <w:rFonts w:hint="default"/>
          <w:lang w:val="en-US" w:eastAsia="zh-CN"/>
        </w:rPr>
      </w:pPr>
      <w:r>
        <w:rPr>
          <w:rFonts w:hint="eastAsia"/>
          <w:lang w:val="en-US" w:eastAsia="zh-CN"/>
        </w:rPr>
        <w:t>问题三：线路过于复杂导致实现失败或综合时间过长</w:t>
      </w:r>
    </w:p>
    <w:p>
      <w:pPr>
        <w:rPr>
          <w:rFonts w:hint="eastAsia"/>
          <w:lang w:val="en-US" w:eastAsia="zh-CN"/>
        </w:rPr>
      </w:pPr>
      <w:r>
        <w:rPr>
          <w:rFonts w:hint="eastAsia"/>
          <w:lang w:val="en-US" w:eastAsia="zh-CN"/>
        </w:rPr>
        <w:t>最开始根据字符区进行蜂鸣器播放的时候，由于在转换时用了过多case语句，因为电路太过复杂，导致implementation fail，而在后面尝试简化电路后，导致synthesis时间超过半小时还没有综合成功，最后放弃了这种转化方式。</w:t>
      </w:r>
    </w:p>
    <w:p>
      <w:pPr>
        <w:rPr>
          <w:rFonts w:hint="default"/>
          <w:lang w:val="en-US" w:eastAsia="zh-CN"/>
        </w:rPr>
      </w:pPr>
      <w:r>
        <w:rPr>
          <w:rFonts w:hint="eastAsia"/>
          <w:lang w:val="en-US" w:eastAsia="zh-CN"/>
        </w:rPr>
        <w:t>解决方案：在字符区直接转换好后，通过wire直接连接到蜂鸣器区域，而不是在蜂鸣器区域通过八个case。</w:t>
      </w:r>
    </w:p>
    <w:p/>
    <w:p>
      <w:pPr>
        <w:rPr>
          <w:rFonts w:hint="eastAsia"/>
          <w:lang w:val="en-US" w:eastAsia="zh-CN"/>
        </w:rPr>
      </w:pPr>
      <w:r>
        <w:rPr>
          <w:rFonts w:hint="eastAsia"/>
          <w:lang w:val="en-US" w:eastAsia="zh-CN"/>
        </w:rPr>
        <w:t>问题四：退格时由于各个摩斯码长度不同无法正确退格</w:t>
      </w:r>
    </w:p>
    <w:p>
      <w:pPr>
        <w:rPr>
          <w:rFonts w:hint="eastAsia"/>
          <w:lang w:val="en-US" w:eastAsia="zh-CN"/>
        </w:rPr>
      </w:pPr>
      <w:r>
        <w:rPr>
          <w:rFonts w:hint="eastAsia"/>
          <w:lang w:val="en-US" w:eastAsia="zh-CN"/>
        </w:rPr>
        <w:t>解决方案：根据不同的长度和缓冲区现有长度分情况进行处理，并保证能退格到正确位置。</w:t>
      </w:r>
    </w:p>
    <w:p>
      <w:pPr>
        <w:rPr>
          <w:rFonts w:hint="eastAsia"/>
          <w:lang w:val="en-US" w:eastAsia="zh-CN"/>
        </w:rPr>
      </w:pPr>
    </w:p>
    <w:p>
      <w:pPr>
        <w:rPr>
          <w:rFonts w:hint="eastAsia"/>
          <w:lang w:val="en-US" w:eastAsia="zh-CN"/>
        </w:rPr>
      </w:pPr>
      <w:r>
        <w:rPr>
          <w:rFonts w:hint="eastAsia"/>
          <w:lang w:val="en-US" w:eastAsia="zh-CN"/>
        </w:rPr>
        <w:t>问题五：出现长短码无法解码的状况会发送空字符到数码管上显示</w:t>
      </w:r>
    </w:p>
    <w:p>
      <w:pPr>
        <w:rPr>
          <w:rFonts w:hint="eastAsia"/>
          <w:lang w:val="en-US" w:eastAsia="zh-CN"/>
        </w:rPr>
      </w:pPr>
      <w:r>
        <w:rPr>
          <w:rFonts w:hint="eastAsia"/>
          <w:lang w:val="en-US" w:eastAsia="zh-CN"/>
        </w:rPr>
        <w:t>解决方案：在长短码发送前进行判断是否是空字符，并用decode_complete信号表示是否解码成功，再通过这两个结果的综合结果，进行显示模块信息的修改。</w:t>
      </w:r>
    </w:p>
    <w:p>
      <w:pPr>
        <w:rPr>
          <w:rFonts w:hint="default"/>
          <w:lang w:val="en-US" w:eastAsia="zh-CN"/>
        </w:rPr>
      </w:pPr>
    </w:p>
    <w:p>
      <w:pPr>
        <w:rPr>
          <w:highlight w:val="cyan"/>
        </w:rPr>
      </w:pPr>
      <w:r>
        <w:rPr>
          <w:rFonts w:hint="eastAsia"/>
          <w:highlight w:val="cyan"/>
        </w:rPr>
        <w:t>（2）系统特色</w:t>
      </w:r>
    </w:p>
    <w:p>
      <w:r>
        <w:rPr>
          <w:rFonts w:hint="eastAsia"/>
        </w:rPr>
        <w:t>-增加了欢迎模式，在完成p</w:t>
      </w:r>
      <w:r>
        <w:t>rogram</w:t>
      </w:r>
      <w:r>
        <w:rPr>
          <w:rFonts w:hint="eastAsia"/>
        </w:rPr>
        <w:t>后不进行任何操作时将滚动播放数字逻辑课程代码、小组成员学号以及流水灯播放h</w:t>
      </w:r>
      <w:r>
        <w:t>ello</w:t>
      </w:r>
      <w:r>
        <w:rPr>
          <w:rFonts w:hint="eastAsia"/>
        </w:rPr>
        <w:t>，为单调枯燥的摩尔斯编码解码系统带来一些趣味</w:t>
      </w:r>
    </w:p>
    <w:p/>
    <w:p>
      <w:r>
        <w:rPr>
          <w:rFonts w:hint="eastAsia"/>
        </w:rPr>
        <w:t>-解码模式具有多种报错形式，以不同的L</w:t>
      </w:r>
      <w:r>
        <w:t>ED</w:t>
      </w:r>
      <w:r>
        <w:rPr>
          <w:rFonts w:hint="eastAsia"/>
        </w:rPr>
        <w:t>灯分别对应不同的报错情况，给予用户丰富多样的使用体验</w:t>
      </w:r>
      <w:r>
        <w:rPr>
          <w:rFonts w:hint="eastAsia"/>
          <w:lang w:eastAsia="zh-CN"/>
        </w:rPr>
        <w:t>，</w:t>
      </w:r>
      <w:r>
        <w:rPr>
          <w:rFonts w:hint="eastAsia"/>
          <w:lang w:val="en-US" w:eastAsia="zh-CN"/>
        </w:rPr>
        <w:t>给予用户充分的提示</w:t>
      </w:r>
      <w:r>
        <w:rPr>
          <w:rFonts w:hint="eastAsia"/>
        </w:rPr>
        <w:t>，减少因用户误操作系统崩溃的可能性</w:t>
      </w:r>
    </w:p>
    <w:p/>
    <w:p>
      <w:r>
        <w:rPr>
          <w:rFonts w:hint="eastAsia"/>
        </w:rPr>
        <w:t>-编码模式的小键盘输入在原题要求的“只输入数字”的基础上进一步完善了小键盘内的字母键的摩尔斯电码播放，其中“*”对应字母“E”、“#”对应字母“F”</w:t>
      </w:r>
    </w:p>
    <w:p/>
    <w:p>
      <w:r>
        <w:rPr>
          <w:rFonts w:hint="eastAsia"/>
        </w:rPr>
        <w:t>-编码模式退格键具有持续打开自动退格直至清空的功能，避免每次只能进行单个字符退格时需要反复进行开关调整的复杂操作</w:t>
      </w:r>
    </w:p>
    <w:p/>
    <w:p>
      <w:pPr>
        <w:rPr>
          <w:rFonts w:hint="eastAsia"/>
        </w:rPr>
      </w:pPr>
      <w:r>
        <w:rPr>
          <w:rFonts w:hint="eastAsia"/>
        </w:rPr>
        <w:t>-编码模式蜂鸣</w:t>
      </w:r>
      <w:bookmarkStart w:id="0" w:name="_GoBack"/>
      <w:bookmarkEnd w:id="0"/>
      <w:r>
        <w:rPr>
          <w:rFonts w:hint="eastAsia"/>
        </w:rPr>
        <w:t>器播放可进行倍速调节，考虑到用户使用实际要求，人性化的设计了快速和慢速播放的功能</w:t>
      </w:r>
    </w:p>
    <w:p>
      <w:pPr>
        <w:rPr>
          <w:rFonts w:hint="eastAsia"/>
        </w:rPr>
      </w:pPr>
    </w:p>
    <w:p>
      <w:r>
        <w:rPr>
          <w:rFonts w:hint="eastAsia"/>
        </w:rPr>
        <w:t>-具有节日气氛的背景音乐播放，祝老师同学们圣诞快乐！！！</w:t>
      </w:r>
    </w:p>
    <w:p/>
    <w:p>
      <w:pPr>
        <w:rPr>
          <w:highlight w:val="cyan"/>
        </w:rPr>
      </w:pPr>
      <w:r>
        <w:rPr>
          <w:rFonts w:hint="eastAsia"/>
          <w:highlight w:val="cyan"/>
        </w:rPr>
        <w:t>（3）优化方向</w:t>
      </w:r>
    </w:p>
    <w:p>
      <w:pPr>
        <w:rPr>
          <w:rFonts w:hint="eastAsia" w:eastAsiaTheme="minorEastAsia"/>
          <w:lang w:eastAsia="zh-CN"/>
        </w:rPr>
      </w:pPr>
      <w:r>
        <w:rPr>
          <w:rFonts w:hint="eastAsia"/>
          <w:lang w:val="en-US" w:eastAsia="zh-CN"/>
        </w:rPr>
        <w:t>1.</w:t>
      </w:r>
      <w:r>
        <w:rPr>
          <w:rFonts w:hint="eastAsia"/>
        </w:rPr>
        <w:t>优化系统输入输出，避免组件中过多w</w:t>
      </w:r>
      <w:r>
        <w:t>ire</w:t>
      </w:r>
      <w:r>
        <w:rPr>
          <w:rFonts w:hint="eastAsia"/>
        </w:rPr>
        <w:t>连接造成的接口连接错误、Multi-driver等问题</w:t>
      </w:r>
      <w:r>
        <w:rPr>
          <w:rFonts w:hint="eastAsia"/>
          <w:lang w:eastAsia="zh-CN"/>
        </w:rPr>
        <w:t>。</w:t>
      </w:r>
    </w:p>
    <w:p>
      <w:pPr>
        <w:rPr>
          <w:rFonts w:hint="eastAsia"/>
        </w:rPr>
      </w:pPr>
    </w:p>
    <w:p>
      <w:pPr>
        <w:numPr>
          <w:ilvl w:val="0"/>
          <w:numId w:val="0"/>
        </w:numPr>
        <w:rPr>
          <w:rFonts w:hint="eastAsia"/>
        </w:rPr>
      </w:pPr>
      <w:r>
        <w:rPr>
          <w:rFonts w:hint="eastAsia"/>
          <w:lang w:val="en-US" w:eastAsia="zh-CN"/>
        </w:rPr>
        <w:t>2.</w:t>
      </w:r>
      <w:r>
        <w:rPr>
          <w:rFonts w:hint="eastAsia"/>
        </w:rPr>
        <w:t>优化结构化设计模式，将多个子模块分开设计，并在顶层设计中分开例化，用wire串联子模块。</w:t>
      </w:r>
    </w:p>
    <w:p>
      <w:pPr>
        <w:rPr>
          <w:rFonts w:hint="eastAsia"/>
        </w:rPr>
      </w:pPr>
      <w:r>
        <w:rPr>
          <w:rFonts w:hint="eastAsia"/>
        </w:rPr>
        <w:t> </w:t>
      </w:r>
    </w:p>
    <w:p>
      <w:pPr>
        <w:rPr>
          <w:rFonts w:hint="eastAsia"/>
        </w:rPr>
      </w:pPr>
      <w:r>
        <w:rPr>
          <w:rFonts w:hint="eastAsia"/>
          <w:lang w:val="en-US" w:eastAsia="zh-CN"/>
        </w:rPr>
        <w:t>3.</w:t>
      </w:r>
      <w:r>
        <w:rPr>
          <w:rFonts w:hint="eastAsia"/>
        </w:rPr>
        <w:t>在设计和实现过程中，提供丰富且清晰的代码注释，确保了小组合作的顺畅进行和代码的持续可用性。</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E4D1AE"/>
    <w:multiLevelType w:val="singleLevel"/>
    <w:tmpl w:val="EDE4D1AE"/>
    <w:lvl w:ilvl="0" w:tentative="0">
      <w:start w:val="1"/>
      <w:numFmt w:val="decimal"/>
      <w:suff w:val="space"/>
      <w:lvlText w:val="%1."/>
      <w:lvlJc w:val="left"/>
    </w:lvl>
  </w:abstractNum>
  <w:abstractNum w:abstractNumId="1">
    <w:nsid w:val="31162E91"/>
    <w:multiLevelType w:val="singleLevel"/>
    <w:tmpl w:val="31162E91"/>
    <w:lvl w:ilvl="0" w:tentative="0">
      <w:start w:val="1"/>
      <w:numFmt w:val="decimal"/>
      <w:suff w:val="space"/>
      <w:lvlText w:val="%1."/>
      <w:lvlJc w:val="left"/>
    </w:lvl>
  </w:abstractNum>
  <w:abstractNum w:abstractNumId="2">
    <w:nsid w:val="3615C800"/>
    <w:multiLevelType w:val="singleLevel"/>
    <w:tmpl w:val="3615C800"/>
    <w:lvl w:ilvl="0" w:tentative="0">
      <w:start w:val="1"/>
      <w:numFmt w:val="decimal"/>
      <w:suff w:val="space"/>
      <w:lvlText w:val="%1."/>
      <w:lvlJc w:val="left"/>
    </w:lvl>
  </w:abstractNum>
  <w:abstractNum w:abstractNumId="3">
    <w:nsid w:val="5EC0FBA8"/>
    <w:multiLevelType w:val="singleLevel"/>
    <w:tmpl w:val="5EC0FBA8"/>
    <w:lvl w:ilvl="0" w:tentative="0">
      <w:start w:val="1"/>
      <w:numFmt w:val="decimal"/>
      <w:suff w:val="space"/>
      <w:lvlText w:val="%1."/>
      <w:lvlJc w:val="left"/>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8F6B0C"/>
    <w:rsid w:val="00126578"/>
    <w:rsid w:val="001E7F7F"/>
    <w:rsid w:val="002557B6"/>
    <w:rsid w:val="00272FC7"/>
    <w:rsid w:val="002B6FA0"/>
    <w:rsid w:val="00346150"/>
    <w:rsid w:val="003476E8"/>
    <w:rsid w:val="004070F7"/>
    <w:rsid w:val="00617D50"/>
    <w:rsid w:val="00672177"/>
    <w:rsid w:val="0083609C"/>
    <w:rsid w:val="00A418C8"/>
    <w:rsid w:val="00A4483E"/>
    <w:rsid w:val="00CF2366"/>
    <w:rsid w:val="00FA0D60"/>
    <w:rsid w:val="0B8F6B0C"/>
    <w:rsid w:val="0CDE0019"/>
    <w:rsid w:val="0FE5137F"/>
    <w:rsid w:val="17A51D8F"/>
    <w:rsid w:val="1C6C5EA1"/>
    <w:rsid w:val="20D05B43"/>
    <w:rsid w:val="2367249B"/>
    <w:rsid w:val="25113A8A"/>
    <w:rsid w:val="274F246B"/>
    <w:rsid w:val="28484BF5"/>
    <w:rsid w:val="2F3F50C8"/>
    <w:rsid w:val="3B764013"/>
    <w:rsid w:val="3F7D6543"/>
    <w:rsid w:val="466E4CA1"/>
    <w:rsid w:val="4DEB2784"/>
    <w:rsid w:val="5F21609C"/>
    <w:rsid w:val="63EB2F5A"/>
    <w:rsid w:val="64CF1BF3"/>
    <w:rsid w:val="66712250"/>
    <w:rsid w:val="6C8B2EB1"/>
    <w:rsid w:val="72407350"/>
    <w:rsid w:val="735523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iPriority w:val="0"/>
    <w:pPr>
      <w:tabs>
        <w:tab w:val="center" w:pos="4153"/>
        <w:tab w:val="right" w:pos="8306"/>
      </w:tabs>
      <w:snapToGrid w:val="0"/>
      <w:jc w:val="left"/>
    </w:pPr>
    <w:rPr>
      <w:sz w:val="18"/>
      <w:szCs w:val="18"/>
    </w:rPr>
  </w:style>
  <w:style w:type="paragraph" w:styleId="3">
    <w:name w:val="header"/>
    <w:basedOn w:val="1"/>
    <w:link w:val="7"/>
    <w:qFormat/>
    <w:uiPriority w:val="0"/>
    <w:pPr>
      <w:pBdr>
        <w:bottom w:val="single" w:color="auto" w:sz="6" w:space="1"/>
      </w:pBdr>
      <w:tabs>
        <w:tab w:val="center" w:pos="4153"/>
        <w:tab w:val="right" w:pos="8306"/>
      </w:tabs>
      <w:snapToGrid w:val="0"/>
      <w:jc w:val="center"/>
    </w:pPr>
    <w:rPr>
      <w:sz w:val="18"/>
      <w:szCs w:val="18"/>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眉 字符"/>
    <w:basedOn w:val="6"/>
    <w:link w:val="3"/>
    <w:qFormat/>
    <w:uiPriority w:val="0"/>
    <w:rPr>
      <w:kern w:val="2"/>
      <w:sz w:val="18"/>
      <w:szCs w:val="18"/>
    </w:rPr>
  </w:style>
  <w:style w:type="character" w:customStyle="1" w:styleId="8">
    <w:name w:val="页脚 字符"/>
    <w:basedOn w:val="6"/>
    <w:link w:val="2"/>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260</Words>
  <Characters>1483</Characters>
  <Lines>12</Lines>
  <Paragraphs>3</Paragraphs>
  <TotalTime>43</TotalTime>
  <ScaleCrop>false</ScaleCrop>
  <LinksUpToDate>false</LinksUpToDate>
  <CharactersWithSpaces>1740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2021-12-17T03:31:00Z</dcterms:created>
  <dc:creator>HuangFF</dc:creator>
  <cp:lastModifiedBy>HuangFF</cp:lastModifiedBy>
  <dcterms:modified xsi:type="dcterms:W3CDTF">2021-12-24T07:04:25Z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5EA8F153EE0B419EBFBA462B16DA821B</vt:lpwstr>
  </property>
</Properties>
</file>