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96896" w14:textId="77777777" w:rsidR="0043623A" w:rsidRDefault="003A6CCA">
      <w:pPr>
        <w:pStyle w:val="Titre"/>
      </w:pPr>
      <w:r>
        <w:t>Guide pour la description d’une expérimentation en vigne</w:t>
      </w:r>
    </w:p>
    <w:p w14:paraId="1BB96897" w14:textId="77777777" w:rsidR="0043623A" w:rsidRDefault="003A6CCA">
      <w:pPr>
        <w:pStyle w:val="Author"/>
      </w:pPr>
      <w:r>
        <w:t>Delpuech, Xavier</w:t>
      </w:r>
      <w:r>
        <w:rPr>
          <w:rStyle w:val="Appelnotedebasdep"/>
        </w:rPr>
        <w:footnoteReference w:id="1"/>
      </w:r>
    </w:p>
    <w:p w14:paraId="1BB96898" w14:textId="77777777" w:rsidR="0043623A" w:rsidRDefault="003A6CCA">
      <w:pPr>
        <w:pStyle w:val="Date"/>
      </w:pPr>
      <w:r>
        <w:t>15/02/2023</w:t>
      </w:r>
    </w:p>
    <w:sdt>
      <w:sdtPr>
        <w:rPr>
          <w:rFonts w:asciiTheme="minorHAnsi" w:eastAsiaTheme="minorHAnsi" w:hAnsiTheme="minorHAnsi" w:cstheme="minorBidi"/>
          <w:color w:val="auto"/>
          <w:sz w:val="24"/>
          <w:szCs w:val="24"/>
        </w:rPr>
        <w:id w:val="1692331479"/>
        <w:docPartObj>
          <w:docPartGallery w:val="Table of Contents"/>
          <w:docPartUnique/>
        </w:docPartObj>
      </w:sdtPr>
      <w:sdtEndPr/>
      <w:sdtContent>
        <w:p w14:paraId="1BB96899" w14:textId="77777777" w:rsidR="0043623A" w:rsidRDefault="003A6CCA">
          <w:pPr>
            <w:pStyle w:val="En-ttedetabledesmatires"/>
          </w:pPr>
          <w:r>
            <w:t>Table des matières</w:t>
          </w:r>
        </w:p>
        <w:p w14:paraId="62B634DB" w14:textId="4EF01271" w:rsidR="008303A9" w:rsidRDefault="003A6CCA">
          <w:pPr>
            <w:pStyle w:val="TM1"/>
            <w:tabs>
              <w:tab w:val="right" w:leader="dot" w:pos="9396"/>
            </w:tabs>
            <w:rPr>
              <w:noProof/>
            </w:rPr>
          </w:pPr>
          <w:r>
            <w:fldChar w:fldCharType="begin"/>
          </w:r>
          <w:r>
            <w:instrText>TOC \o "1-2" \h \z \u</w:instrText>
          </w:r>
          <w:r>
            <w:fldChar w:fldCharType="separate"/>
          </w:r>
          <w:hyperlink w:anchor="_Toc127882551" w:history="1">
            <w:r w:rsidR="008303A9" w:rsidRPr="005C52CF">
              <w:rPr>
                <w:rStyle w:val="Lienhypertexte"/>
                <w:noProof/>
              </w:rPr>
              <w:t>1. Contexte et sources</w:t>
            </w:r>
            <w:r w:rsidR="008303A9">
              <w:rPr>
                <w:noProof/>
                <w:webHidden/>
              </w:rPr>
              <w:tab/>
            </w:r>
            <w:r w:rsidR="008303A9">
              <w:rPr>
                <w:noProof/>
                <w:webHidden/>
              </w:rPr>
              <w:fldChar w:fldCharType="begin"/>
            </w:r>
            <w:r w:rsidR="008303A9">
              <w:rPr>
                <w:noProof/>
                <w:webHidden/>
              </w:rPr>
              <w:instrText xml:space="preserve"> PAGEREF _Toc127882551 \h </w:instrText>
            </w:r>
            <w:r w:rsidR="008303A9">
              <w:rPr>
                <w:noProof/>
                <w:webHidden/>
              </w:rPr>
            </w:r>
            <w:r w:rsidR="008303A9">
              <w:rPr>
                <w:noProof/>
                <w:webHidden/>
              </w:rPr>
              <w:fldChar w:fldCharType="separate"/>
            </w:r>
            <w:r w:rsidR="008303A9">
              <w:rPr>
                <w:noProof/>
                <w:webHidden/>
              </w:rPr>
              <w:t>2</w:t>
            </w:r>
            <w:r w:rsidR="008303A9">
              <w:rPr>
                <w:noProof/>
                <w:webHidden/>
              </w:rPr>
              <w:fldChar w:fldCharType="end"/>
            </w:r>
          </w:hyperlink>
        </w:p>
        <w:p w14:paraId="0316AD4C" w14:textId="32ADA59E" w:rsidR="008303A9" w:rsidRDefault="008303A9">
          <w:pPr>
            <w:pStyle w:val="TM1"/>
            <w:tabs>
              <w:tab w:val="right" w:leader="dot" w:pos="9396"/>
            </w:tabs>
            <w:rPr>
              <w:noProof/>
            </w:rPr>
          </w:pPr>
          <w:hyperlink w:anchor="_Toc127882552" w:history="1">
            <w:r w:rsidRPr="005C52CF">
              <w:rPr>
                <w:rStyle w:val="Lienhypertexte"/>
                <w:noProof/>
              </w:rPr>
              <w:t>2. Le contexte général</w:t>
            </w:r>
            <w:r>
              <w:rPr>
                <w:noProof/>
                <w:webHidden/>
              </w:rPr>
              <w:tab/>
            </w:r>
            <w:r>
              <w:rPr>
                <w:noProof/>
                <w:webHidden/>
              </w:rPr>
              <w:fldChar w:fldCharType="begin"/>
            </w:r>
            <w:r>
              <w:rPr>
                <w:noProof/>
                <w:webHidden/>
              </w:rPr>
              <w:instrText xml:space="preserve"> PAGEREF _Toc127882552 \h </w:instrText>
            </w:r>
            <w:r>
              <w:rPr>
                <w:noProof/>
                <w:webHidden/>
              </w:rPr>
            </w:r>
            <w:r>
              <w:rPr>
                <w:noProof/>
                <w:webHidden/>
              </w:rPr>
              <w:fldChar w:fldCharType="separate"/>
            </w:r>
            <w:r>
              <w:rPr>
                <w:noProof/>
                <w:webHidden/>
              </w:rPr>
              <w:t>3</w:t>
            </w:r>
            <w:r>
              <w:rPr>
                <w:noProof/>
                <w:webHidden/>
              </w:rPr>
              <w:fldChar w:fldCharType="end"/>
            </w:r>
          </w:hyperlink>
        </w:p>
        <w:p w14:paraId="1802FA21" w14:textId="10116EBE" w:rsidR="008303A9" w:rsidRDefault="008303A9">
          <w:pPr>
            <w:pStyle w:val="TM2"/>
            <w:tabs>
              <w:tab w:val="right" w:leader="dot" w:pos="9396"/>
            </w:tabs>
            <w:rPr>
              <w:noProof/>
            </w:rPr>
          </w:pPr>
          <w:hyperlink w:anchor="_Toc127882553" w:history="1">
            <w:r w:rsidRPr="005C52CF">
              <w:rPr>
                <w:rStyle w:val="Lienhypertexte"/>
                <w:noProof/>
              </w:rPr>
              <w:t>2.1 Le projet</w:t>
            </w:r>
            <w:r>
              <w:rPr>
                <w:noProof/>
                <w:webHidden/>
              </w:rPr>
              <w:tab/>
            </w:r>
            <w:r>
              <w:rPr>
                <w:noProof/>
                <w:webHidden/>
              </w:rPr>
              <w:fldChar w:fldCharType="begin"/>
            </w:r>
            <w:r>
              <w:rPr>
                <w:noProof/>
                <w:webHidden/>
              </w:rPr>
              <w:instrText xml:space="preserve"> PAGEREF _Toc127882553 \h </w:instrText>
            </w:r>
            <w:r>
              <w:rPr>
                <w:noProof/>
                <w:webHidden/>
              </w:rPr>
            </w:r>
            <w:r>
              <w:rPr>
                <w:noProof/>
                <w:webHidden/>
              </w:rPr>
              <w:fldChar w:fldCharType="separate"/>
            </w:r>
            <w:r>
              <w:rPr>
                <w:noProof/>
                <w:webHidden/>
              </w:rPr>
              <w:t>3</w:t>
            </w:r>
            <w:r>
              <w:rPr>
                <w:noProof/>
                <w:webHidden/>
              </w:rPr>
              <w:fldChar w:fldCharType="end"/>
            </w:r>
          </w:hyperlink>
        </w:p>
        <w:p w14:paraId="45427C56" w14:textId="56FC5B3F" w:rsidR="008303A9" w:rsidRDefault="008303A9">
          <w:pPr>
            <w:pStyle w:val="TM2"/>
            <w:tabs>
              <w:tab w:val="right" w:leader="dot" w:pos="9396"/>
            </w:tabs>
            <w:rPr>
              <w:noProof/>
            </w:rPr>
          </w:pPr>
          <w:hyperlink w:anchor="_Toc127882554" w:history="1">
            <w:r w:rsidRPr="005C52CF">
              <w:rPr>
                <w:rStyle w:val="Lienhypertexte"/>
                <w:noProof/>
              </w:rPr>
              <w:t>2.2 L’expérimentation</w:t>
            </w:r>
            <w:r>
              <w:rPr>
                <w:noProof/>
                <w:webHidden/>
              </w:rPr>
              <w:tab/>
            </w:r>
            <w:r>
              <w:rPr>
                <w:noProof/>
                <w:webHidden/>
              </w:rPr>
              <w:fldChar w:fldCharType="begin"/>
            </w:r>
            <w:r>
              <w:rPr>
                <w:noProof/>
                <w:webHidden/>
              </w:rPr>
              <w:instrText xml:space="preserve"> PAGEREF _Toc127882554 \h </w:instrText>
            </w:r>
            <w:r>
              <w:rPr>
                <w:noProof/>
                <w:webHidden/>
              </w:rPr>
            </w:r>
            <w:r>
              <w:rPr>
                <w:noProof/>
                <w:webHidden/>
              </w:rPr>
              <w:fldChar w:fldCharType="separate"/>
            </w:r>
            <w:r>
              <w:rPr>
                <w:noProof/>
                <w:webHidden/>
              </w:rPr>
              <w:t>4</w:t>
            </w:r>
            <w:r>
              <w:rPr>
                <w:noProof/>
                <w:webHidden/>
              </w:rPr>
              <w:fldChar w:fldCharType="end"/>
            </w:r>
          </w:hyperlink>
        </w:p>
        <w:p w14:paraId="22A8D080" w14:textId="0279143F" w:rsidR="008303A9" w:rsidRDefault="008303A9">
          <w:pPr>
            <w:pStyle w:val="TM1"/>
            <w:tabs>
              <w:tab w:val="right" w:leader="dot" w:pos="9396"/>
            </w:tabs>
            <w:rPr>
              <w:noProof/>
            </w:rPr>
          </w:pPr>
          <w:hyperlink w:anchor="_Toc127882555" w:history="1">
            <w:r w:rsidRPr="005C52CF">
              <w:rPr>
                <w:rStyle w:val="Lienhypertexte"/>
                <w:noProof/>
              </w:rPr>
              <w:t>3. Le dispositif expérimental</w:t>
            </w:r>
            <w:r>
              <w:rPr>
                <w:noProof/>
                <w:webHidden/>
              </w:rPr>
              <w:tab/>
            </w:r>
            <w:r>
              <w:rPr>
                <w:noProof/>
                <w:webHidden/>
              </w:rPr>
              <w:fldChar w:fldCharType="begin"/>
            </w:r>
            <w:r>
              <w:rPr>
                <w:noProof/>
                <w:webHidden/>
              </w:rPr>
              <w:instrText xml:space="preserve"> PAGEREF _Toc127882555 \h </w:instrText>
            </w:r>
            <w:r>
              <w:rPr>
                <w:noProof/>
                <w:webHidden/>
              </w:rPr>
            </w:r>
            <w:r>
              <w:rPr>
                <w:noProof/>
                <w:webHidden/>
              </w:rPr>
              <w:fldChar w:fldCharType="separate"/>
            </w:r>
            <w:r>
              <w:rPr>
                <w:noProof/>
                <w:webHidden/>
              </w:rPr>
              <w:t>6</w:t>
            </w:r>
            <w:r>
              <w:rPr>
                <w:noProof/>
                <w:webHidden/>
              </w:rPr>
              <w:fldChar w:fldCharType="end"/>
            </w:r>
          </w:hyperlink>
        </w:p>
        <w:p w14:paraId="41538F7F" w14:textId="4AADEC8F" w:rsidR="008303A9" w:rsidRDefault="008303A9">
          <w:pPr>
            <w:pStyle w:val="TM2"/>
            <w:tabs>
              <w:tab w:val="right" w:leader="dot" w:pos="9396"/>
            </w:tabs>
            <w:rPr>
              <w:noProof/>
            </w:rPr>
          </w:pPr>
          <w:hyperlink w:anchor="_Toc127882556" w:history="1">
            <w:r w:rsidRPr="005C52CF">
              <w:rPr>
                <w:rStyle w:val="Lienhypertexte"/>
                <w:noProof/>
              </w:rPr>
              <w:t>3.1 Le vocabulaire</w:t>
            </w:r>
            <w:r>
              <w:rPr>
                <w:noProof/>
                <w:webHidden/>
              </w:rPr>
              <w:tab/>
            </w:r>
            <w:r>
              <w:rPr>
                <w:noProof/>
                <w:webHidden/>
              </w:rPr>
              <w:fldChar w:fldCharType="begin"/>
            </w:r>
            <w:r>
              <w:rPr>
                <w:noProof/>
                <w:webHidden/>
              </w:rPr>
              <w:instrText xml:space="preserve"> PAGEREF _Toc127882556 \h </w:instrText>
            </w:r>
            <w:r>
              <w:rPr>
                <w:noProof/>
                <w:webHidden/>
              </w:rPr>
            </w:r>
            <w:r>
              <w:rPr>
                <w:noProof/>
                <w:webHidden/>
              </w:rPr>
              <w:fldChar w:fldCharType="separate"/>
            </w:r>
            <w:r>
              <w:rPr>
                <w:noProof/>
                <w:webHidden/>
              </w:rPr>
              <w:t>6</w:t>
            </w:r>
            <w:r>
              <w:rPr>
                <w:noProof/>
                <w:webHidden/>
              </w:rPr>
              <w:fldChar w:fldCharType="end"/>
            </w:r>
          </w:hyperlink>
        </w:p>
        <w:p w14:paraId="3DB4E28A" w14:textId="5C075959" w:rsidR="008303A9" w:rsidRDefault="008303A9">
          <w:pPr>
            <w:pStyle w:val="TM2"/>
            <w:tabs>
              <w:tab w:val="right" w:leader="dot" w:pos="9396"/>
            </w:tabs>
            <w:rPr>
              <w:noProof/>
            </w:rPr>
          </w:pPr>
          <w:hyperlink w:anchor="_Toc127882557" w:history="1">
            <w:r w:rsidRPr="005C52CF">
              <w:rPr>
                <w:rStyle w:val="Lienhypertexte"/>
                <w:noProof/>
              </w:rPr>
              <w:t>3.2 Les métadonnées du plan d’expérience</w:t>
            </w:r>
            <w:r>
              <w:rPr>
                <w:noProof/>
                <w:webHidden/>
              </w:rPr>
              <w:tab/>
            </w:r>
            <w:r>
              <w:rPr>
                <w:noProof/>
                <w:webHidden/>
              </w:rPr>
              <w:fldChar w:fldCharType="begin"/>
            </w:r>
            <w:r>
              <w:rPr>
                <w:noProof/>
                <w:webHidden/>
              </w:rPr>
              <w:instrText xml:space="preserve"> PAGEREF _Toc127882557 \h </w:instrText>
            </w:r>
            <w:r>
              <w:rPr>
                <w:noProof/>
                <w:webHidden/>
              </w:rPr>
            </w:r>
            <w:r>
              <w:rPr>
                <w:noProof/>
                <w:webHidden/>
              </w:rPr>
              <w:fldChar w:fldCharType="separate"/>
            </w:r>
            <w:r>
              <w:rPr>
                <w:noProof/>
                <w:webHidden/>
              </w:rPr>
              <w:t>7</w:t>
            </w:r>
            <w:r>
              <w:rPr>
                <w:noProof/>
                <w:webHidden/>
              </w:rPr>
              <w:fldChar w:fldCharType="end"/>
            </w:r>
          </w:hyperlink>
        </w:p>
        <w:p w14:paraId="5F639515" w14:textId="31A6B7C3" w:rsidR="008303A9" w:rsidRDefault="008303A9">
          <w:pPr>
            <w:pStyle w:val="TM1"/>
            <w:tabs>
              <w:tab w:val="right" w:leader="dot" w:pos="9396"/>
            </w:tabs>
            <w:rPr>
              <w:noProof/>
            </w:rPr>
          </w:pPr>
          <w:hyperlink w:anchor="_Toc127882558" w:history="1">
            <w:r w:rsidRPr="005C52CF">
              <w:rPr>
                <w:rStyle w:val="Lienhypertexte"/>
                <w:noProof/>
              </w:rPr>
              <w:t>4. Le contexte viticole</w:t>
            </w:r>
            <w:r>
              <w:rPr>
                <w:noProof/>
                <w:webHidden/>
              </w:rPr>
              <w:tab/>
            </w:r>
            <w:r>
              <w:rPr>
                <w:noProof/>
                <w:webHidden/>
              </w:rPr>
              <w:fldChar w:fldCharType="begin"/>
            </w:r>
            <w:r>
              <w:rPr>
                <w:noProof/>
                <w:webHidden/>
              </w:rPr>
              <w:instrText xml:space="preserve"> PAGEREF _Toc127882558 \h </w:instrText>
            </w:r>
            <w:r>
              <w:rPr>
                <w:noProof/>
                <w:webHidden/>
              </w:rPr>
            </w:r>
            <w:r>
              <w:rPr>
                <w:noProof/>
                <w:webHidden/>
              </w:rPr>
              <w:fldChar w:fldCharType="separate"/>
            </w:r>
            <w:r>
              <w:rPr>
                <w:noProof/>
                <w:webHidden/>
              </w:rPr>
              <w:t>9</w:t>
            </w:r>
            <w:r>
              <w:rPr>
                <w:noProof/>
                <w:webHidden/>
              </w:rPr>
              <w:fldChar w:fldCharType="end"/>
            </w:r>
          </w:hyperlink>
        </w:p>
        <w:p w14:paraId="0A5B3560" w14:textId="4F183BDD" w:rsidR="008303A9" w:rsidRDefault="008303A9">
          <w:pPr>
            <w:pStyle w:val="TM2"/>
            <w:tabs>
              <w:tab w:val="right" w:leader="dot" w:pos="9396"/>
            </w:tabs>
            <w:rPr>
              <w:noProof/>
            </w:rPr>
          </w:pPr>
          <w:hyperlink w:anchor="_Toc127882559" w:history="1">
            <w:r w:rsidRPr="005C52CF">
              <w:rPr>
                <w:rStyle w:val="Lienhypertexte"/>
                <w:noProof/>
              </w:rPr>
              <w:t>4.1 L’exploitation agricole</w:t>
            </w:r>
            <w:r>
              <w:rPr>
                <w:noProof/>
                <w:webHidden/>
              </w:rPr>
              <w:tab/>
            </w:r>
            <w:r>
              <w:rPr>
                <w:noProof/>
                <w:webHidden/>
              </w:rPr>
              <w:fldChar w:fldCharType="begin"/>
            </w:r>
            <w:r>
              <w:rPr>
                <w:noProof/>
                <w:webHidden/>
              </w:rPr>
              <w:instrText xml:space="preserve"> PAGEREF _Toc127882559 \h </w:instrText>
            </w:r>
            <w:r>
              <w:rPr>
                <w:noProof/>
                <w:webHidden/>
              </w:rPr>
            </w:r>
            <w:r>
              <w:rPr>
                <w:noProof/>
                <w:webHidden/>
              </w:rPr>
              <w:fldChar w:fldCharType="separate"/>
            </w:r>
            <w:r>
              <w:rPr>
                <w:noProof/>
                <w:webHidden/>
              </w:rPr>
              <w:t>9</w:t>
            </w:r>
            <w:r>
              <w:rPr>
                <w:noProof/>
                <w:webHidden/>
              </w:rPr>
              <w:fldChar w:fldCharType="end"/>
            </w:r>
          </w:hyperlink>
        </w:p>
        <w:p w14:paraId="681B692E" w14:textId="40B7B8E5" w:rsidR="008303A9" w:rsidRDefault="008303A9">
          <w:pPr>
            <w:pStyle w:val="TM2"/>
            <w:tabs>
              <w:tab w:val="right" w:leader="dot" w:pos="9396"/>
            </w:tabs>
            <w:rPr>
              <w:noProof/>
            </w:rPr>
          </w:pPr>
          <w:hyperlink w:anchor="_Toc127882560" w:history="1">
            <w:r w:rsidRPr="005C52CF">
              <w:rPr>
                <w:rStyle w:val="Lienhypertexte"/>
                <w:noProof/>
              </w:rPr>
              <w:t>4.2 La parcelle expérimentale</w:t>
            </w:r>
            <w:r>
              <w:rPr>
                <w:noProof/>
                <w:webHidden/>
              </w:rPr>
              <w:tab/>
            </w:r>
            <w:r>
              <w:rPr>
                <w:noProof/>
                <w:webHidden/>
              </w:rPr>
              <w:fldChar w:fldCharType="begin"/>
            </w:r>
            <w:r>
              <w:rPr>
                <w:noProof/>
                <w:webHidden/>
              </w:rPr>
              <w:instrText xml:space="preserve"> PAGEREF _Toc127882560 \h </w:instrText>
            </w:r>
            <w:r>
              <w:rPr>
                <w:noProof/>
                <w:webHidden/>
              </w:rPr>
            </w:r>
            <w:r>
              <w:rPr>
                <w:noProof/>
                <w:webHidden/>
              </w:rPr>
              <w:fldChar w:fldCharType="separate"/>
            </w:r>
            <w:r>
              <w:rPr>
                <w:noProof/>
                <w:webHidden/>
              </w:rPr>
              <w:t>10</w:t>
            </w:r>
            <w:r>
              <w:rPr>
                <w:noProof/>
                <w:webHidden/>
              </w:rPr>
              <w:fldChar w:fldCharType="end"/>
            </w:r>
          </w:hyperlink>
        </w:p>
        <w:p w14:paraId="7E9F0A96" w14:textId="095FA416" w:rsidR="008303A9" w:rsidRDefault="008303A9">
          <w:pPr>
            <w:pStyle w:val="TM2"/>
            <w:tabs>
              <w:tab w:val="right" w:leader="dot" w:pos="9396"/>
            </w:tabs>
            <w:rPr>
              <w:noProof/>
            </w:rPr>
          </w:pPr>
          <w:hyperlink w:anchor="_Toc127882561" w:history="1">
            <w:r w:rsidRPr="005C52CF">
              <w:rPr>
                <w:rStyle w:val="Lienhypertexte"/>
                <w:noProof/>
              </w:rPr>
              <w:t>4.3 Le sol</w:t>
            </w:r>
            <w:r>
              <w:rPr>
                <w:noProof/>
                <w:webHidden/>
              </w:rPr>
              <w:tab/>
            </w:r>
            <w:r>
              <w:rPr>
                <w:noProof/>
                <w:webHidden/>
              </w:rPr>
              <w:fldChar w:fldCharType="begin"/>
            </w:r>
            <w:r>
              <w:rPr>
                <w:noProof/>
                <w:webHidden/>
              </w:rPr>
              <w:instrText xml:space="preserve"> PAGEREF _Toc127882561 \h </w:instrText>
            </w:r>
            <w:r>
              <w:rPr>
                <w:noProof/>
                <w:webHidden/>
              </w:rPr>
            </w:r>
            <w:r>
              <w:rPr>
                <w:noProof/>
                <w:webHidden/>
              </w:rPr>
              <w:fldChar w:fldCharType="separate"/>
            </w:r>
            <w:r>
              <w:rPr>
                <w:noProof/>
                <w:webHidden/>
              </w:rPr>
              <w:t>14</w:t>
            </w:r>
            <w:r>
              <w:rPr>
                <w:noProof/>
                <w:webHidden/>
              </w:rPr>
              <w:fldChar w:fldCharType="end"/>
            </w:r>
          </w:hyperlink>
        </w:p>
        <w:p w14:paraId="36660684" w14:textId="353A0EA9" w:rsidR="008303A9" w:rsidRDefault="008303A9">
          <w:pPr>
            <w:pStyle w:val="TM2"/>
            <w:tabs>
              <w:tab w:val="right" w:leader="dot" w:pos="9396"/>
            </w:tabs>
            <w:rPr>
              <w:noProof/>
            </w:rPr>
          </w:pPr>
          <w:hyperlink w:anchor="_Toc127882562" w:history="1">
            <w:r w:rsidRPr="005C52CF">
              <w:rPr>
                <w:rStyle w:val="Lienhypertexte"/>
                <w:noProof/>
              </w:rPr>
              <w:t>4.4 L’itinéraire technique</w:t>
            </w:r>
            <w:r>
              <w:rPr>
                <w:noProof/>
                <w:webHidden/>
              </w:rPr>
              <w:tab/>
            </w:r>
            <w:r>
              <w:rPr>
                <w:noProof/>
                <w:webHidden/>
              </w:rPr>
              <w:fldChar w:fldCharType="begin"/>
            </w:r>
            <w:r>
              <w:rPr>
                <w:noProof/>
                <w:webHidden/>
              </w:rPr>
              <w:instrText xml:space="preserve"> PAGEREF _Toc127882562 \h </w:instrText>
            </w:r>
            <w:r>
              <w:rPr>
                <w:noProof/>
                <w:webHidden/>
              </w:rPr>
            </w:r>
            <w:r>
              <w:rPr>
                <w:noProof/>
                <w:webHidden/>
              </w:rPr>
              <w:fldChar w:fldCharType="separate"/>
            </w:r>
            <w:r>
              <w:rPr>
                <w:noProof/>
                <w:webHidden/>
              </w:rPr>
              <w:t>15</w:t>
            </w:r>
            <w:r>
              <w:rPr>
                <w:noProof/>
                <w:webHidden/>
              </w:rPr>
              <w:fldChar w:fldCharType="end"/>
            </w:r>
          </w:hyperlink>
        </w:p>
        <w:p w14:paraId="0314D0B2" w14:textId="551860BC" w:rsidR="008303A9" w:rsidRDefault="008303A9">
          <w:pPr>
            <w:pStyle w:val="TM1"/>
            <w:tabs>
              <w:tab w:val="right" w:leader="dot" w:pos="9396"/>
            </w:tabs>
            <w:rPr>
              <w:noProof/>
            </w:rPr>
          </w:pPr>
          <w:hyperlink w:anchor="_Toc127882563" w:history="1">
            <w:r w:rsidRPr="005C52CF">
              <w:rPr>
                <w:rStyle w:val="Lienhypertexte"/>
                <w:noProof/>
              </w:rPr>
              <w:t>5. References</w:t>
            </w:r>
            <w:r>
              <w:rPr>
                <w:noProof/>
                <w:webHidden/>
              </w:rPr>
              <w:tab/>
            </w:r>
            <w:r>
              <w:rPr>
                <w:noProof/>
                <w:webHidden/>
              </w:rPr>
              <w:fldChar w:fldCharType="begin"/>
            </w:r>
            <w:r>
              <w:rPr>
                <w:noProof/>
                <w:webHidden/>
              </w:rPr>
              <w:instrText xml:space="preserve"> PAGEREF _Toc127882563 \h </w:instrText>
            </w:r>
            <w:r>
              <w:rPr>
                <w:noProof/>
                <w:webHidden/>
              </w:rPr>
            </w:r>
            <w:r>
              <w:rPr>
                <w:noProof/>
                <w:webHidden/>
              </w:rPr>
              <w:fldChar w:fldCharType="separate"/>
            </w:r>
            <w:r>
              <w:rPr>
                <w:noProof/>
                <w:webHidden/>
              </w:rPr>
              <w:t>16</w:t>
            </w:r>
            <w:r>
              <w:rPr>
                <w:noProof/>
                <w:webHidden/>
              </w:rPr>
              <w:fldChar w:fldCharType="end"/>
            </w:r>
          </w:hyperlink>
        </w:p>
        <w:p w14:paraId="5096EEDE" w14:textId="2D1FCD26" w:rsidR="008303A9" w:rsidRDefault="008303A9">
          <w:pPr>
            <w:pStyle w:val="TM1"/>
            <w:tabs>
              <w:tab w:val="right" w:leader="dot" w:pos="9396"/>
            </w:tabs>
            <w:rPr>
              <w:noProof/>
            </w:rPr>
          </w:pPr>
          <w:hyperlink w:anchor="_Toc127882564" w:history="1">
            <w:r w:rsidRPr="005C52CF">
              <w:rPr>
                <w:rStyle w:val="Lienhypertexte"/>
                <w:noProof/>
              </w:rPr>
              <w:t>6. Glossaire</w:t>
            </w:r>
            <w:r>
              <w:rPr>
                <w:noProof/>
                <w:webHidden/>
              </w:rPr>
              <w:tab/>
            </w:r>
            <w:r>
              <w:rPr>
                <w:noProof/>
                <w:webHidden/>
              </w:rPr>
              <w:fldChar w:fldCharType="begin"/>
            </w:r>
            <w:r>
              <w:rPr>
                <w:noProof/>
                <w:webHidden/>
              </w:rPr>
              <w:instrText xml:space="preserve"> PAGEREF _Toc127882564 \h </w:instrText>
            </w:r>
            <w:r>
              <w:rPr>
                <w:noProof/>
                <w:webHidden/>
              </w:rPr>
            </w:r>
            <w:r>
              <w:rPr>
                <w:noProof/>
                <w:webHidden/>
              </w:rPr>
              <w:fldChar w:fldCharType="separate"/>
            </w:r>
            <w:r>
              <w:rPr>
                <w:noProof/>
                <w:webHidden/>
              </w:rPr>
              <w:t>16</w:t>
            </w:r>
            <w:r>
              <w:rPr>
                <w:noProof/>
                <w:webHidden/>
              </w:rPr>
              <w:fldChar w:fldCharType="end"/>
            </w:r>
          </w:hyperlink>
        </w:p>
        <w:p w14:paraId="1BB9689A" w14:textId="495688F3" w:rsidR="0043623A" w:rsidRDefault="003A6CCA">
          <w:r>
            <w:fldChar w:fldCharType="end"/>
          </w:r>
        </w:p>
      </w:sdtContent>
    </w:sdt>
    <w:p w14:paraId="1BB9689B" w14:textId="77777777" w:rsidR="0043623A" w:rsidRDefault="003A6CCA">
      <w:pPr>
        <w:pStyle w:val="FirstParagraph"/>
      </w:pPr>
      <w:r>
        <w:t>Ce guide a pour objectif de définir l’ensemble des éléments permettant une description suffisamment fine de l’expérimentation pour pouvoir faciliter la recherche, le croisement et la réutilisation des données acquises dans un contexte donné. Cet ensemble d</w:t>
      </w:r>
      <w:r>
        <w:t>’éléments est constitué de métadonnées</w:t>
      </w:r>
      <w:r>
        <w:rPr>
          <w:rStyle w:val="Appelnotedebasdep"/>
        </w:rPr>
        <w:footnoteReference w:id="2"/>
      </w:r>
      <w:r>
        <w:t>, et l’ambition est d’en faire un standard pour le domaine de l’expérimentation dans la filière viticole. Le champ recouvre :</w:t>
      </w:r>
    </w:p>
    <w:p w14:paraId="1BB9689C" w14:textId="77777777" w:rsidR="0043623A" w:rsidRDefault="003A6CCA">
      <w:pPr>
        <w:pStyle w:val="Compact"/>
        <w:numPr>
          <w:ilvl w:val="0"/>
          <w:numId w:val="2"/>
        </w:numPr>
      </w:pPr>
      <w:r>
        <w:t>le dispositif expérimental</w:t>
      </w:r>
    </w:p>
    <w:p w14:paraId="1BB9689D" w14:textId="77777777" w:rsidR="0043623A" w:rsidRDefault="003A6CCA">
      <w:pPr>
        <w:pStyle w:val="Compact"/>
        <w:numPr>
          <w:ilvl w:val="0"/>
          <w:numId w:val="2"/>
        </w:numPr>
      </w:pPr>
      <w:r>
        <w:t>la description du contexte : les caractéristiques de la parcell</w:t>
      </w:r>
      <w:r>
        <w:t>e, du sol, de l’itinéraire technique.</w:t>
      </w:r>
    </w:p>
    <w:p w14:paraId="1BB9689E" w14:textId="77777777" w:rsidR="0043623A" w:rsidRDefault="003A6CCA">
      <w:pPr>
        <w:pStyle w:val="FirstParagraph"/>
      </w:pPr>
      <w:r>
        <w:lastRenderedPageBreak/>
        <w:t>A noter qu’il existe des standards de description des ressources plus génériques, qui seront mobilisés par exemple lors du dépôt d’un jeu de données dans un entrepôt comme recherche.data.gouv (titre, auteur, mots-clés…</w:t>
      </w:r>
      <w:r>
        <w:t>) L’objectif ici est d’adresser à l’échelon inférieur et de définir des métadonnées pertinentes d’un point de vue technique</w:t>
      </w:r>
      <w:r>
        <w:rPr>
          <w:rStyle w:val="Appelnotedebasdep"/>
        </w:rPr>
        <w:footnoteReference w:id="3"/>
      </w:r>
      <w:r>
        <w:t>. Pour chaque métadonnée, sera précisé :</w:t>
      </w:r>
    </w:p>
    <w:p w14:paraId="1BB9689F" w14:textId="77777777" w:rsidR="0043623A" w:rsidRDefault="003A6CCA">
      <w:pPr>
        <w:pStyle w:val="Compact"/>
        <w:numPr>
          <w:ilvl w:val="0"/>
          <w:numId w:val="3"/>
        </w:numPr>
      </w:pPr>
      <w:r>
        <w:t>sa signification</w:t>
      </w:r>
    </w:p>
    <w:p w14:paraId="1BB968A0" w14:textId="77777777" w:rsidR="0043623A" w:rsidRDefault="003A6CCA">
      <w:pPr>
        <w:pStyle w:val="Compact"/>
        <w:numPr>
          <w:ilvl w:val="0"/>
          <w:numId w:val="3"/>
        </w:numPr>
      </w:pPr>
      <w:r>
        <w:t>le type de contenu : texte, nombre, date</w:t>
      </w:r>
    </w:p>
    <w:p w14:paraId="1BB968A1" w14:textId="77777777" w:rsidR="0043623A" w:rsidRDefault="003A6CCA">
      <w:pPr>
        <w:pStyle w:val="Compact"/>
        <w:numPr>
          <w:ilvl w:val="0"/>
          <w:numId w:val="3"/>
        </w:numPr>
      </w:pPr>
      <w:r>
        <w:t>son format, par exemple pour les</w:t>
      </w:r>
      <w:r>
        <w:t xml:space="preserve"> dates AAA-MM-DD</w:t>
      </w:r>
    </w:p>
    <w:p w14:paraId="1BB968A2" w14:textId="77777777" w:rsidR="0043623A" w:rsidRDefault="003A6CCA">
      <w:pPr>
        <w:pStyle w:val="Compact"/>
        <w:numPr>
          <w:ilvl w:val="0"/>
          <w:numId w:val="3"/>
        </w:numPr>
      </w:pPr>
      <w:r>
        <w:t>les valeurs possibles le cas échéant (liste de choix)</w:t>
      </w:r>
    </w:p>
    <w:p w14:paraId="1BB968A3" w14:textId="77777777" w:rsidR="0043623A" w:rsidRDefault="003A6CCA">
      <w:pPr>
        <w:pStyle w:val="Compact"/>
        <w:numPr>
          <w:ilvl w:val="0"/>
          <w:numId w:val="3"/>
        </w:numPr>
      </w:pPr>
      <w:r>
        <w:t>un niveau d’obligation</w:t>
      </w:r>
    </w:p>
    <w:p w14:paraId="1BB968A4" w14:textId="77777777" w:rsidR="0043623A" w:rsidRDefault="003A6CCA">
      <w:pPr>
        <w:pStyle w:val="FirstParagraph"/>
      </w:pPr>
      <w:r>
        <w:rPr>
          <w:i/>
          <w:iCs/>
        </w:rPr>
        <w:t>In fine</w:t>
      </w:r>
      <w:r>
        <w:t>, l’utilisation de ce standard permettra de faciliter le partage et l’interopérabilité des données expérimentales dans la filière viticole.</w:t>
      </w:r>
    </w:p>
    <w:p w14:paraId="1BB968A5" w14:textId="77777777" w:rsidR="0043623A" w:rsidRDefault="003A6CCA">
      <w:pPr>
        <w:pStyle w:val="Corpsdetexte"/>
      </w:pPr>
      <w:r>
        <w:t>Ce guide repren</w:t>
      </w:r>
      <w:r>
        <w:t>d une description de ce standard dans un format mis en page. Ce standard sera aussi disponible sous différents formats plus adaptés à l’interopérabilité informatique (schéma csv, xml, rdf).</w:t>
      </w:r>
    </w:p>
    <w:p w14:paraId="1BB968A6" w14:textId="77777777" w:rsidR="0043623A" w:rsidRDefault="003A6CCA">
      <w:pPr>
        <w:pStyle w:val="Corpsdetexte"/>
      </w:pPr>
      <w:r>
        <w:t>Une définition des termes principaux est proposée dans le glossair</w:t>
      </w:r>
      <w:r>
        <w:t>e.</w:t>
      </w:r>
    </w:p>
    <w:p w14:paraId="1BB968A7" w14:textId="77777777" w:rsidR="0043623A" w:rsidRDefault="003A6CCA">
      <w:pPr>
        <w:pStyle w:val="Titre1"/>
      </w:pPr>
      <w:bookmarkStart w:id="0" w:name="contexte-et-sources"/>
      <w:bookmarkStart w:id="1" w:name="_Toc127882551"/>
      <w:r>
        <w:t>1. Contexte et sources</w:t>
      </w:r>
      <w:bookmarkEnd w:id="1"/>
    </w:p>
    <w:p w14:paraId="1BB968A8" w14:textId="08546A7B" w:rsidR="0043623A" w:rsidRDefault="003A6CCA">
      <w:pPr>
        <w:pStyle w:val="FirstParagraph"/>
      </w:pPr>
      <w:r>
        <w:t xml:space="preserve">Ce standard a été proposé dans le cadre du projet VITIS DATA CROP (CASDAR RT 2020). Ce projet a pour objectif de proposer ensemble cohérent d’outils et des méthodes pour améliorer l’interopérabilité, le partage et l’ouverture des </w:t>
      </w:r>
      <w:r>
        <w:t xml:space="preserve">données. Un atelier autour du vocabulaire expérimental s’est tenu le 19 janvier 2023 lors du </w:t>
      </w:r>
      <w:hyperlink r:id="rId7">
        <w:r>
          <w:rPr>
            <w:rStyle w:val="Lienhypertexte"/>
          </w:rPr>
          <w:t>séminaire</w:t>
        </w:r>
      </w:hyperlink>
      <w:r>
        <w:t xml:space="preserve"> organisé dans le cadre de ce projet. Cet atelier a p</w:t>
      </w:r>
      <w:r>
        <w:t>ermis de collecter un ensemble de terme dans différents contexte.</w:t>
      </w:r>
    </w:p>
    <w:p w14:paraId="1BB968A9" w14:textId="77777777" w:rsidR="0043623A" w:rsidRDefault="003A6CCA">
      <w:pPr>
        <w:pStyle w:val="Corpsdetexte"/>
      </w:pPr>
      <w:r>
        <w:t>Ces éléments ont été complétés par une revue de l’existant, en analysant les métadonnées proposées dans les systèmes d’informations existants :</w:t>
      </w:r>
    </w:p>
    <w:p w14:paraId="1BB968AA" w14:textId="05FA95F3" w:rsidR="0043623A" w:rsidRDefault="003A6CCA">
      <w:pPr>
        <w:pStyle w:val="Compact"/>
        <w:numPr>
          <w:ilvl w:val="0"/>
          <w:numId w:val="4"/>
        </w:numPr>
      </w:pPr>
      <w:hyperlink r:id="rId8">
        <w:r>
          <w:rPr>
            <w:rStyle w:val="Lienhypertexte"/>
          </w:rPr>
          <w:t>Silex Porte-greffe</w:t>
        </w:r>
      </w:hyperlink>
      <w:r>
        <w:t xml:space="preserve"> : système d’information qui a pour objectif de rassembler les données expérimentales existantes (en pépinière et au vignoble) sur les porte-greffes utilisés en viticulture (seu</w:t>
      </w:r>
      <w:r>
        <w:t>le la partie vignoble a été analysée).</w:t>
      </w:r>
    </w:p>
    <w:p w14:paraId="1BB968AB" w14:textId="2598E68F" w:rsidR="0043623A" w:rsidRDefault="003A6CCA">
      <w:pPr>
        <w:pStyle w:val="Compact"/>
        <w:numPr>
          <w:ilvl w:val="0"/>
          <w:numId w:val="4"/>
        </w:numPr>
      </w:pPr>
      <w:hyperlink r:id="rId9">
        <w:r>
          <w:rPr>
            <w:rStyle w:val="Lienhypertexte"/>
          </w:rPr>
          <w:t>Oscar</w:t>
        </w:r>
      </w:hyperlink>
      <w:r>
        <w:t xml:space="preserve"> : dispositif participatif, constitué d’un réseau de parcelles en production plantées par les viticulteurs et suivi</w:t>
      </w:r>
      <w:r>
        <w:t>s par des techniciens. Une base de données regroupant les informations est stockée sur la plateforme Epicure de l’IFV.</w:t>
      </w:r>
    </w:p>
    <w:p w14:paraId="1BB968AC" w14:textId="0C5A0B33" w:rsidR="0043623A" w:rsidRDefault="003A6CCA">
      <w:pPr>
        <w:pStyle w:val="Compact"/>
        <w:numPr>
          <w:ilvl w:val="0"/>
          <w:numId w:val="4"/>
        </w:numPr>
      </w:pPr>
      <w:hyperlink r:id="rId10">
        <w:proofErr w:type="spellStart"/>
        <w:r>
          <w:rPr>
            <w:rStyle w:val="Lienhypertexte"/>
          </w:rPr>
          <w:t>Ocesar</w:t>
        </w:r>
        <w:proofErr w:type="spellEnd"/>
      </w:hyperlink>
      <w:r>
        <w:t xml:space="preserve"> : système d’information centralisant les informations issues du réseau d’observations régional des parcelles de variétés innovantes, en région SUD.</w:t>
      </w:r>
    </w:p>
    <w:p w14:paraId="1BB968AD" w14:textId="77777777" w:rsidR="0043623A" w:rsidRDefault="003A6CCA">
      <w:pPr>
        <w:pStyle w:val="Compact"/>
        <w:numPr>
          <w:ilvl w:val="0"/>
          <w:numId w:val="4"/>
        </w:numPr>
      </w:pPr>
      <w:r>
        <w:t>Sinfonia : système d’information IFV pour la gestion des données expérimentales vigne et vin</w:t>
      </w:r>
    </w:p>
    <w:p w14:paraId="1BB968AE" w14:textId="77777777" w:rsidR="0043623A" w:rsidRDefault="003A6CCA">
      <w:pPr>
        <w:pStyle w:val="Compact"/>
        <w:numPr>
          <w:ilvl w:val="0"/>
          <w:numId w:val="4"/>
        </w:numPr>
      </w:pPr>
      <w:r>
        <w:t>(VitisExplorer)</w:t>
      </w:r>
    </w:p>
    <w:p w14:paraId="1BB968AF" w14:textId="77777777" w:rsidR="0043623A" w:rsidRDefault="003A6CCA">
      <w:pPr>
        <w:pStyle w:val="FirstParagraph"/>
      </w:pPr>
      <w:r>
        <w:t>Cette revue a été complétée par des approches similaires conduites lors de projets de mise en réseau : Recap&amp;Dep (Projet PNDV) ou le format MIAPPE,</w:t>
      </w:r>
      <w:r>
        <w:t xml:space="preserve"> plus générique ((Krajewski et al. 2015)).</w:t>
      </w:r>
    </w:p>
    <w:tbl>
      <w:tblPr>
        <w:tblStyle w:val="Table"/>
        <w:tblW w:w="5000" w:type="pct"/>
        <w:tblInd w:w="164" w:type="dxa"/>
        <w:tblBorders>
          <w:top w:val="single" w:sz="4" w:space="0" w:color="EB9113"/>
          <w:left w:val="single" w:sz="24" w:space="0" w:color="EB9113"/>
          <w:bottom w:val="single" w:sz="4" w:space="0" w:color="EB9113"/>
          <w:right w:val="single" w:sz="4" w:space="0" w:color="EB9113"/>
        </w:tblBorders>
        <w:tblCellMar>
          <w:left w:w="144" w:type="dxa"/>
          <w:right w:w="144" w:type="dxa"/>
        </w:tblCellMar>
        <w:tblLook w:val="0000" w:firstRow="0" w:lastRow="0" w:firstColumn="0" w:lastColumn="0" w:noHBand="0" w:noVBand="0"/>
      </w:tblPr>
      <w:tblGrid>
        <w:gridCol w:w="9694"/>
      </w:tblGrid>
      <w:tr w:rsidR="0043623A" w14:paraId="1BB968B1" w14:textId="77777777" w:rsidTr="0043623A">
        <w:trPr>
          <w:cantSplit/>
        </w:trPr>
        <w:tc>
          <w:tcPr>
            <w:tcW w:w="0" w:type="auto"/>
            <w:shd w:val="clear" w:color="auto" w:fill="FCEFDC"/>
            <w:tcMar>
              <w:top w:w="92" w:type="dxa"/>
              <w:bottom w:w="92" w:type="dxa"/>
            </w:tcMar>
          </w:tcPr>
          <w:p w14:paraId="1BB968B0" w14:textId="77777777" w:rsidR="0043623A" w:rsidRDefault="003A6CCA">
            <w:pPr>
              <w:pStyle w:val="Corpsdetexte"/>
              <w:spacing w:before="0" w:after="0"/>
              <w:textAlignment w:val="center"/>
            </w:pPr>
            <w:r>
              <w:rPr>
                <w:noProof/>
              </w:rPr>
              <w:drawing>
                <wp:inline distT="0" distB="0" distL="0" distR="0" wp14:anchorId="1BB96B4F" wp14:editId="1BB96B50">
                  <wp:extent cx="152400" cy="1524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C:\Users\XDELPU~1\AppData\Local\Programs\Quarto\share\formats\docx\warning.png"/>
                          <pic:cNvPicPr>
                            <a:picLocks noChangeAspect="1" noChangeArrowheads="1"/>
                          </pic:cNvPicPr>
                        </pic:nvPicPr>
                        <pic:blipFill>
                          <a:blip r:embed="rId11"/>
                          <a:stretch>
                            <a:fillRect/>
                          </a:stretch>
                        </pic:blipFill>
                        <pic:spPr bwMode="auto">
                          <a:xfrm>
                            <a:off x="0" y="0"/>
                            <a:ext cx="152400" cy="152400"/>
                          </a:xfrm>
                          <a:prstGeom prst="rect">
                            <a:avLst/>
                          </a:prstGeom>
                          <a:noFill/>
                          <a:ln w="9525">
                            <a:noFill/>
                            <a:headEnd/>
                            <a:tailEnd/>
                          </a:ln>
                        </pic:spPr>
                      </pic:pic>
                    </a:graphicData>
                  </a:graphic>
                </wp:inline>
              </w:drawing>
            </w:r>
            <w:r>
              <w:t xml:space="preserve">  Avertissement</w:t>
            </w:r>
          </w:p>
        </w:tc>
      </w:tr>
      <w:tr w:rsidR="0043623A" w14:paraId="1BB968B3" w14:textId="77777777" w:rsidTr="0043623A">
        <w:trPr>
          <w:cantSplit/>
        </w:trPr>
        <w:tc>
          <w:tcPr>
            <w:tcW w:w="0" w:type="auto"/>
            <w:tcMar>
              <w:top w:w="108" w:type="dxa"/>
              <w:bottom w:w="108" w:type="dxa"/>
            </w:tcMar>
          </w:tcPr>
          <w:p w14:paraId="1BB968B2" w14:textId="77777777" w:rsidR="0043623A" w:rsidRDefault="003A6CCA">
            <w:pPr>
              <w:pStyle w:val="Corpsdetexte"/>
              <w:spacing w:before="16" w:after="16"/>
            </w:pPr>
            <w:r>
              <w:t>L’objectif n’est pas d’être exhaustif sur les métadonnées existantes dans ces différents projets, mais de proposer une sélection de métadonnées en recherchant un consensus de la communauté scient</w:t>
            </w:r>
            <w:r>
              <w:t>ifique et technique vigne.</w:t>
            </w:r>
          </w:p>
        </w:tc>
      </w:tr>
    </w:tbl>
    <w:p w14:paraId="1BB968B4" w14:textId="77777777" w:rsidR="0043623A" w:rsidRDefault="003A6CCA">
      <w:pPr>
        <w:pStyle w:val="Titre1"/>
      </w:pPr>
      <w:bookmarkStart w:id="2" w:name="le-contexte-général"/>
      <w:bookmarkStart w:id="3" w:name="_Toc127882552"/>
      <w:bookmarkEnd w:id="0"/>
      <w:r>
        <w:t>2. Le contexte général</w:t>
      </w:r>
      <w:bookmarkEnd w:id="3"/>
    </w:p>
    <w:p w14:paraId="1BB968B5" w14:textId="77777777" w:rsidR="0043623A" w:rsidRDefault="003A6CCA">
      <w:pPr>
        <w:pStyle w:val="Titre2"/>
      </w:pPr>
      <w:bookmarkStart w:id="4" w:name="le-projet"/>
      <w:bookmarkStart w:id="5" w:name="_Toc127882553"/>
      <w:r>
        <w:t>2.1 Le projet</w:t>
      </w:r>
      <w:bookmarkEnd w:id="5"/>
    </w:p>
    <w:p w14:paraId="1BB968B6" w14:textId="57B19A47" w:rsidR="0043623A" w:rsidRDefault="003A6CCA">
      <w:pPr>
        <w:pStyle w:val="FirstParagraph"/>
      </w:pPr>
      <w:r>
        <w:t>Un projet (sous entendu “de recherche”</w:t>
      </w:r>
      <w:r>
        <w:t>) est le cadre général dans lequel s’inscrivent des activités de recherche, dont en particulier une ou plusieurs expérimentations. Connaitre le projet permet d’avoir une vision d’ensemble des activités conduites et de rechercher des documents ou complément</w:t>
      </w:r>
      <w:r>
        <w:t>s d’informations sur le contexte de l’étude. La connaissance du support financier peut aussi être importante pour définir le statut des données et leur vocation ou non à être ouverte (qui peut être précisé dans le plan de gestion de données du projet). Les</w:t>
      </w:r>
      <w:r>
        <w:t xml:space="preserve"> métadonnées descriptives du projet sont proposées dans </w:t>
      </w:r>
      <w:hyperlink w:anchor="tbl-metadata_prj">
        <w:r>
          <w:rPr>
            <w:rStyle w:val="Lienhypertexte"/>
          </w:rPr>
          <w:t>Table 2.1</w:t>
        </w:r>
      </w:hyperlink>
      <w:r>
        <w:t>.</w:t>
      </w:r>
    </w:p>
    <w:p w14:paraId="1BB968B7" w14:textId="77777777" w:rsidR="0043623A" w:rsidRDefault="003A6CCA">
      <w:pPr>
        <w:pStyle w:val="TableCaption"/>
      </w:pPr>
      <w:bookmarkStart w:id="6" w:name="tbl-metadata_prj"/>
      <w:r>
        <w:t>Table 2.1: Metadonnées descriptives du projet</w:t>
      </w:r>
    </w:p>
    <w:tbl>
      <w:tblPr>
        <w:tblStyle w:val="Grilledutableau"/>
        <w:tblW w:w="0" w:type="auto"/>
        <w:tblLook w:val="0020" w:firstRow="1" w:lastRow="0" w:firstColumn="0" w:lastColumn="0" w:noHBand="0" w:noVBand="0"/>
      </w:tblPr>
      <w:tblGrid>
        <w:gridCol w:w="1627"/>
        <w:gridCol w:w="2294"/>
        <w:gridCol w:w="4866"/>
        <w:gridCol w:w="835"/>
      </w:tblGrid>
      <w:tr w:rsidR="0043623A" w:rsidRPr="008303A9" w14:paraId="1BB968BC" w14:textId="77777777" w:rsidTr="008303A9">
        <w:tc>
          <w:tcPr>
            <w:tcW w:w="0" w:type="auto"/>
          </w:tcPr>
          <w:p w14:paraId="1BB968B8" w14:textId="77777777" w:rsidR="0043623A" w:rsidRPr="008303A9" w:rsidRDefault="003A6CCA">
            <w:pPr>
              <w:pStyle w:val="Compact"/>
              <w:rPr>
                <w:b/>
                <w:bCs/>
              </w:rPr>
            </w:pPr>
            <w:r w:rsidRPr="008303A9">
              <w:rPr>
                <w:b/>
                <w:bCs/>
              </w:rPr>
              <w:t>Label</w:t>
            </w:r>
          </w:p>
        </w:tc>
        <w:tc>
          <w:tcPr>
            <w:tcW w:w="0" w:type="auto"/>
          </w:tcPr>
          <w:p w14:paraId="1BB968B9" w14:textId="77777777" w:rsidR="0043623A" w:rsidRPr="008303A9" w:rsidRDefault="003A6CCA">
            <w:pPr>
              <w:pStyle w:val="Compact"/>
              <w:rPr>
                <w:b/>
                <w:bCs/>
              </w:rPr>
            </w:pPr>
            <w:r w:rsidRPr="008303A9">
              <w:rPr>
                <w:b/>
                <w:bCs/>
              </w:rPr>
              <w:t>Description</w:t>
            </w:r>
          </w:p>
        </w:tc>
        <w:tc>
          <w:tcPr>
            <w:tcW w:w="0" w:type="auto"/>
          </w:tcPr>
          <w:p w14:paraId="1BB968BA" w14:textId="77777777" w:rsidR="0043623A" w:rsidRPr="008303A9" w:rsidRDefault="003A6CCA">
            <w:pPr>
              <w:pStyle w:val="Compact"/>
              <w:rPr>
                <w:b/>
                <w:bCs/>
              </w:rPr>
            </w:pPr>
            <w:r w:rsidRPr="008303A9">
              <w:rPr>
                <w:b/>
                <w:bCs/>
              </w:rPr>
              <w:t>Exemple</w:t>
            </w:r>
          </w:p>
        </w:tc>
        <w:tc>
          <w:tcPr>
            <w:tcW w:w="0" w:type="auto"/>
          </w:tcPr>
          <w:p w14:paraId="1BB968BB" w14:textId="77777777" w:rsidR="0043623A" w:rsidRPr="008303A9" w:rsidRDefault="003A6CCA">
            <w:pPr>
              <w:pStyle w:val="Compact"/>
              <w:rPr>
                <w:b/>
                <w:bCs/>
              </w:rPr>
            </w:pPr>
            <w:r w:rsidRPr="008303A9">
              <w:rPr>
                <w:b/>
                <w:bCs/>
              </w:rPr>
              <w:t>Type</w:t>
            </w:r>
          </w:p>
        </w:tc>
      </w:tr>
      <w:tr w:rsidR="0043623A" w14:paraId="1BB968C1" w14:textId="77777777" w:rsidTr="008303A9">
        <w:tc>
          <w:tcPr>
            <w:tcW w:w="0" w:type="auto"/>
          </w:tcPr>
          <w:p w14:paraId="1BB968BD" w14:textId="77777777" w:rsidR="0043623A" w:rsidRDefault="003A6CCA">
            <w:pPr>
              <w:pStyle w:val="Compact"/>
            </w:pPr>
            <w:r>
              <w:t>Nom projet</w:t>
            </w:r>
          </w:p>
        </w:tc>
        <w:tc>
          <w:tcPr>
            <w:tcW w:w="0" w:type="auto"/>
          </w:tcPr>
          <w:p w14:paraId="1BB968BE" w14:textId="77777777" w:rsidR="0043623A" w:rsidRDefault="003A6CCA">
            <w:pPr>
              <w:pStyle w:val="Compact"/>
            </w:pPr>
            <w:r>
              <w:t>Nom du projet</w:t>
            </w:r>
          </w:p>
        </w:tc>
        <w:tc>
          <w:tcPr>
            <w:tcW w:w="0" w:type="auto"/>
          </w:tcPr>
          <w:p w14:paraId="1BB968BF" w14:textId="77777777" w:rsidR="0043623A" w:rsidRDefault="003A6CCA">
            <w:pPr>
              <w:pStyle w:val="Compact"/>
            </w:pPr>
            <w:r>
              <w:t>Elaboration d’</w:t>
            </w:r>
            <w:r>
              <w:t>un outil d’aide à la décision pour la gestion du patrimoine organique des sols viticoles. Paramétrage et validation du modèle AMG</w:t>
            </w:r>
          </w:p>
        </w:tc>
        <w:tc>
          <w:tcPr>
            <w:tcW w:w="0" w:type="auto"/>
          </w:tcPr>
          <w:p w14:paraId="1BB968C0" w14:textId="77777777" w:rsidR="0043623A" w:rsidRDefault="003A6CCA">
            <w:pPr>
              <w:pStyle w:val="Compact"/>
            </w:pPr>
            <w:r>
              <w:t>string</w:t>
            </w:r>
          </w:p>
        </w:tc>
      </w:tr>
      <w:tr w:rsidR="0043623A" w14:paraId="1BB968C6" w14:textId="77777777" w:rsidTr="008303A9">
        <w:tc>
          <w:tcPr>
            <w:tcW w:w="0" w:type="auto"/>
          </w:tcPr>
          <w:p w14:paraId="1BB968C2" w14:textId="77777777" w:rsidR="0043623A" w:rsidRDefault="003A6CCA">
            <w:pPr>
              <w:pStyle w:val="Compact"/>
            </w:pPr>
            <w:r>
              <w:t>Acronyme</w:t>
            </w:r>
          </w:p>
        </w:tc>
        <w:tc>
          <w:tcPr>
            <w:tcW w:w="0" w:type="auto"/>
          </w:tcPr>
          <w:p w14:paraId="1BB968C3" w14:textId="77777777" w:rsidR="0043623A" w:rsidRDefault="003A6CCA">
            <w:pPr>
              <w:pStyle w:val="Compact"/>
            </w:pPr>
            <w:r>
              <w:t>Acronyme du projet</w:t>
            </w:r>
          </w:p>
        </w:tc>
        <w:tc>
          <w:tcPr>
            <w:tcW w:w="0" w:type="auto"/>
          </w:tcPr>
          <w:p w14:paraId="1BB968C4" w14:textId="77777777" w:rsidR="0043623A" w:rsidRDefault="003A6CCA">
            <w:pPr>
              <w:pStyle w:val="Compact"/>
            </w:pPr>
            <w:r>
              <w:t>OAD MO</w:t>
            </w:r>
          </w:p>
        </w:tc>
        <w:tc>
          <w:tcPr>
            <w:tcW w:w="0" w:type="auto"/>
          </w:tcPr>
          <w:p w14:paraId="1BB968C5" w14:textId="77777777" w:rsidR="0043623A" w:rsidRDefault="003A6CCA">
            <w:pPr>
              <w:pStyle w:val="Compact"/>
            </w:pPr>
            <w:r>
              <w:t>string</w:t>
            </w:r>
          </w:p>
        </w:tc>
      </w:tr>
      <w:tr w:rsidR="0043623A" w14:paraId="1BB968CB" w14:textId="77777777" w:rsidTr="008303A9">
        <w:tc>
          <w:tcPr>
            <w:tcW w:w="0" w:type="auto"/>
          </w:tcPr>
          <w:p w14:paraId="1BB968C7" w14:textId="77777777" w:rsidR="0043623A" w:rsidRDefault="003A6CCA">
            <w:pPr>
              <w:pStyle w:val="Compact"/>
            </w:pPr>
            <w:r>
              <w:t>Date début</w:t>
            </w:r>
          </w:p>
        </w:tc>
        <w:tc>
          <w:tcPr>
            <w:tcW w:w="0" w:type="auto"/>
          </w:tcPr>
          <w:p w14:paraId="1BB968C8" w14:textId="77777777" w:rsidR="0043623A" w:rsidRDefault="003A6CCA">
            <w:pPr>
              <w:pStyle w:val="Compact"/>
            </w:pPr>
            <w:r>
              <w:t xml:space="preserve">Date de début du projet. Elle est exprimée au format AAAA-MM-JJ </w:t>
            </w:r>
            <w:r>
              <w:t>suivant la norme internationale ISO 8601.</w:t>
            </w:r>
          </w:p>
        </w:tc>
        <w:tc>
          <w:tcPr>
            <w:tcW w:w="0" w:type="auto"/>
          </w:tcPr>
          <w:p w14:paraId="1BB968C9" w14:textId="77777777" w:rsidR="0043623A" w:rsidRDefault="003A6CCA">
            <w:pPr>
              <w:pStyle w:val="Compact"/>
            </w:pPr>
            <w:r>
              <w:t>2016-07-01</w:t>
            </w:r>
          </w:p>
        </w:tc>
        <w:tc>
          <w:tcPr>
            <w:tcW w:w="0" w:type="auto"/>
          </w:tcPr>
          <w:p w14:paraId="1BB968CA" w14:textId="77777777" w:rsidR="0043623A" w:rsidRDefault="003A6CCA">
            <w:pPr>
              <w:pStyle w:val="Compact"/>
            </w:pPr>
            <w:r>
              <w:t>date</w:t>
            </w:r>
          </w:p>
        </w:tc>
      </w:tr>
      <w:tr w:rsidR="0043623A" w14:paraId="1BB968D0" w14:textId="77777777" w:rsidTr="008303A9">
        <w:tc>
          <w:tcPr>
            <w:tcW w:w="0" w:type="auto"/>
          </w:tcPr>
          <w:p w14:paraId="1BB968CC" w14:textId="77777777" w:rsidR="0043623A" w:rsidRDefault="003A6CCA">
            <w:pPr>
              <w:pStyle w:val="Compact"/>
            </w:pPr>
            <w:r>
              <w:t>Date fin</w:t>
            </w:r>
          </w:p>
        </w:tc>
        <w:tc>
          <w:tcPr>
            <w:tcW w:w="0" w:type="auto"/>
          </w:tcPr>
          <w:p w14:paraId="1BB968CD" w14:textId="77777777" w:rsidR="0043623A" w:rsidRDefault="003A6CCA">
            <w:pPr>
              <w:pStyle w:val="Compact"/>
            </w:pPr>
            <w:r>
              <w:t xml:space="preserve">Date de fin du projet. Elle est </w:t>
            </w:r>
            <w:r>
              <w:lastRenderedPageBreak/>
              <w:t>exprimée au format AAAA-MM-JJ suivant la norme internationale ISO 8601.</w:t>
            </w:r>
          </w:p>
        </w:tc>
        <w:tc>
          <w:tcPr>
            <w:tcW w:w="0" w:type="auto"/>
          </w:tcPr>
          <w:p w14:paraId="1BB968CE" w14:textId="77777777" w:rsidR="0043623A" w:rsidRDefault="003A6CCA">
            <w:pPr>
              <w:pStyle w:val="Compact"/>
            </w:pPr>
            <w:r>
              <w:lastRenderedPageBreak/>
              <w:t>2017-06-30</w:t>
            </w:r>
          </w:p>
        </w:tc>
        <w:tc>
          <w:tcPr>
            <w:tcW w:w="0" w:type="auto"/>
          </w:tcPr>
          <w:p w14:paraId="1BB968CF" w14:textId="77777777" w:rsidR="0043623A" w:rsidRDefault="003A6CCA">
            <w:pPr>
              <w:pStyle w:val="Compact"/>
            </w:pPr>
            <w:r>
              <w:t>date</w:t>
            </w:r>
          </w:p>
        </w:tc>
      </w:tr>
      <w:tr w:rsidR="0043623A" w14:paraId="1BB968D5" w14:textId="77777777" w:rsidTr="008303A9">
        <w:tc>
          <w:tcPr>
            <w:tcW w:w="0" w:type="auto"/>
          </w:tcPr>
          <w:p w14:paraId="1BB968D1" w14:textId="77777777" w:rsidR="0043623A" w:rsidRDefault="003A6CCA">
            <w:pPr>
              <w:pStyle w:val="Compact"/>
            </w:pPr>
            <w:r>
              <w:t>Objectif</w:t>
            </w:r>
          </w:p>
        </w:tc>
        <w:tc>
          <w:tcPr>
            <w:tcW w:w="0" w:type="auto"/>
          </w:tcPr>
          <w:p w14:paraId="1BB968D2" w14:textId="77777777" w:rsidR="0043623A" w:rsidRDefault="003A6CCA">
            <w:pPr>
              <w:pStyle w:val="Compact"/>
            </w:pPr>
            <w:r>
              <w:t>Description des objectifs poursuivis</w:t>
            </w:r>
          </w:p>
        </w:tc>
        <w:tc>
          <w:tcPr>
            <w:tcW w:w="0" w:type="auto"/>
          </w:tcPr>
          <w:p w14:paraId="1BB968D3" w14:textId="77777777" w:rsidR="0043623A" w:rsidRDefault="003A6CCA">
            <w:pPr>
              <w:pStyle w:val="Compact"/>
            </w:pPr>
            <w:r>
              <w:t xml:space="preserve">L'objectif de cette action est d'améliorer le conseil en termes de gestion de la matière </w:t>
            </w:r>
            <w:r>
              <w:t>organique, par une meilleure connaissance du type de produit à apporter en liaison avec les besoins au niveau du sol et les effets attendus, tout en prenant en compte les conditions pédo-climatiques et les condi [...]</w:t>
            </w:r>
          </w:p>
        </w:tc>
        <w:tc>
          <w:tcPr>
            <w:tcW w:w="0" w:type="auto"/>
          </w:tcPr>
          <w:p w14:paraId="1BB968D4" w14:textId="77777777" w:rsidR="0043623A" w:rsidRDefault="003A6CCA">
            <w:pPr>
              <w:pStyle w:val="Compact"/>
            </w:pPr>
            <w:r>
              <w:t>string</w:t>
            </w:r>
          </w:p>
        </w:tc>
      </w:tr>
      <w:tr w:rsidR="0043623A" w14:paraId="1BB968DA" w14:textId="77777777" w:rsidTr="008303A9">
        <w:tc>
          <w:tcPr>
            <w:tcW w:w="0" w:type="auto"/>
          </w:tcPr>
          <w:p w14:paraId="1BB968D6" w14:textId="77777777" w:rsidR="0043623A" w:rsidRDefault="003A6CCA">
            <w:pPr>
              <w:pStyle w:val="Compact"/>
            </w:pPr>
            <w:r>
              <w:t>Description</w:t>
            </w:r>
          </w:p>
        </w:tc>
        <w:tc>
          <w:tcPr>
            <w:tcW w:w="0" w:type="auto"/>
          </w:tcPr>
          <w:p w14:paraId="1BB968D7" w14:textId="77777777" w:rsidR="0043623A" w:rsidRDefault="003A6CCA">
            <w:pPr>
              <w:pStyle w:val="Compact"/>
            </w:pPr>
            <w:r>
              <w:t>Description du pro</w:t>
            </w:r>
            <w:r>
              <w:t>jet</w:t>
            </w:r>
          </w:p>
        </w:tc>
        <w:tc>
          <w:tcPr>
            <w:tcW w:w="0" w:type="auto"/>
          </w:tcPr>
          <w:p w14:paraId="1BB968D8" w14:textId="77777777" w:rsidR="0043623A" w:rsidRDefault="003A6CCA">
            <w:pPr>
              <w:pStyle w:val="Compact"/>
            </w:pPr>
            <w:r>
              <w:t xml:space="preserve">Un réseau de 6 parcelles a été mis en place à l'échelle nationale. Sur ce réseau, il s’agit d’acquérir les données concernant le sol, la plante et les produits épandus (variables selon les sites). Les parcelles d’expérimentation ont été mises en place </w:t>
            </w:r>
            <w:r>
              <w:t>l’hiver 2008-2009 pour certaines et l’hiver 200 [...]</w:t>
            </w:r>
          </w:p>
        </w:tc>
        <w:tc>
          <w:tcPr>
            <w:tcW w:w="0" w:type="auto"/>
          </w:tcPr>
          <w:p w14:paraId="1BB968D9" w14:textId="77777777" w:rsidR="0043623A" w:rsidRDefault="003A6CCA">
            <w:pPr>
              <w:pStyle w:val="Compact"/>
            </w:pPr>
            <w:r>
              <w:t>string</w:t>
            </w:r>
          </w:p>
        </w:tc>
      </w:tr>
      <w:tr w:rsidR="0043623A" w14:paraId="1BB968DF" w14:textId="77777777" w:rsidTr="008303A9">
        <w:tc>
          <w:tcPr>
            <w:tcW w:w="0" w:type="auto"/>
          </w:tcPr>
          <w:p w14:paraId="1BB968DB" w14:textId="77777777" w:rsidR="0043623A" w:rsidRDefault="003A6CCA">
            <w:pPr>
              <w:pStyle w:val="Compact"/>
            </w:pPr>
            <w:r>
              <w:t>Coordinateur nom</w:t>
            </w:r>
          </w:p>
        </w:tc>
        <w:tc>
          <w:tcPr>
            <w:tcW w:w="0" w:type="auto"/>
          </w:tcPr>
          <w:p w14:paraId="1BB968DC" w14:textId="77777777" w:rsidR="0043623A" w:rsidRDefault="003A6CCA">
            <w:pPr>
              <w:pStyle w:val="Compact"/>
            </w:pPr>
            <w:r>
              <w:t>Prénom, Nom de la personne qui coordonne et encadre le projet</w:t>
            </w:r>
          </w:p>
        </w:tc>
        <w:tc>
          <w:tcPr>
            <w:tcW w:w="0" w:type="auto"/>
          </w:tcPr>
          <w:p w14:paraId="1BB968DD" w14:textId="77777777" w:rsidR="0043623A" w:rsidRDefault="003A6CCA">
            <w:pPr>
              <w:pStyle w:val="Compact"/>
            </w:pPr>
            <w:r>
              <w:t>Jean-Yves CAHUREL</w:t>
            </w:r>
          </w:p>
        </w:tc>
        <w:tc>
          <w:tcPr>
            <w:tcW w:w="0" w:type="auto"/>
          </w:tcPr>
          <w:p w14:paraId="1BB968DE" w14:textId="5E8DF320" w:rsidR="0043623A" w:rsidRDefault="008303A9">
            <w:pPr>
              <w:pStyle w:val="Compact"/>
            </w:pPr>
            <w:r>
              <w:t>S</w:t>
            </w:r>
            <w:r w:rsidR="003A6CCA">
              <w:t>tring</w:t>
            </w:r>
          </w:p>
        </w:tc>
      </w:tr>
      <w:tr w:rsidR="0043623A" w14:paraId="1BB968E4" w14:textId="77777777" w:rsidTr="008303A9">
        <w:tc>
          <w:tcPr>
            <w:tcW w:w="0" w:type="auto"/>
          </w:tcPr>
          <w:p w14:paraId="1BB968E0" w14:textId="77777777" w:rsidR="0043623A" w:rsidRDefault="003A6CCA">
            <w:pPr>
              <w:pStyle w:val="Compact"/>
            </w:pPr>
            <w:r>
              <w:t>Coordinateur email</w:t>
            </w:r>
          </w:p>
        </w:tc>
        <w:tc>
          <w:tcPr>
            <w:tcW w:w="0" w:type="auto"/>
          </w:tcPr>
          <w:p w14:paraId="1BB968E1" w14:textId="77777777" w:rsidR="0043623A" w:rsidRDefault="003A6CCA">
            <w:pPr>
              <w:pStyle w:val="Compact"/>
            </w:pPr>
            <w:r>
              <w:t>Email de la personne contact</w:t>
            </w:r>
          </w:p>
        </w:tc>
        <w:tc>
          <w:tcPr>
            <w:tcW w:w="0" w:type="auto"/>
          </w:tcPr>
          <w:p w14:paraId="1BB968E2" w14:textId="77777777" w:rsidR="0043623A" w:rsidRDefault="003A6CCA">
            <w:pPr>
              <w:pStyle w:val="Compact"/>
            </w:pPr>
            <w:r>
              <w:t>jean-yves.cahurel@vignevin.com</w:t>
            </w:r>
          </w:p>
        </w:tc>
        <w:tc>
          <w:tcPr>
            <w:tcW w:w="0" w:type="auto"/>
          </w:tcPr>
          <w:p w14:paraId="1BB968E3" w14:textId="65D7CEC1" w:rsidR="0043623A" w:rsidRDefault="008303A9">
            <w:pPr>
              <w:pStyle w:val="Compact"/>
            </w:pPr>
            <w:proofErr w:type="gramStart"/>
            <w:r>
              <w:t>E</w:t>
            </w:r>
            <w:r w:rsidR="003A6CCA">
              <w:t>mail</w:t>
            </w:r>
            <w:proofErr w:type="gramEnd"/>
          </w:p>
        </w:tc>
      </w:tr>
      <w:tr w:rsidR="0043623A" w14:paraId="1BB968E9" w14:textId="77777777" w:rsidTr="008303A9">
        <w:tc>
          <w:tcPr>
            <w:tcW w:w="0" w:type="auto"/>
          </w:tcPr>
          <w:p w14:paraId="1BB968E5" w14:textId="77777777" w:rsidR="0043623A" w:rsidRDefault="003A6CCA">
            <w:pPr>
              <w:pStyle w:val="Compact"/>
            </w:pPr>
            <w:r>
              <w:t>Support financier</w:t>
            </w:r>
          </w:p>
        </w:tc>
        <w:tc>
          <w:tcPr>
            <w:tcW w:w="0" w:type="auto"/>
          </w:tcPr>
          <w:p w14:paraId="1BB968E6" w14:textId="77777777" w:rsidR="0043623A" w:rsidRDefault="003A6CCA">
            <w:pPr>
              <w:pStyle w:val="Compact"/>
            </w:pPr>
            <w:r>
              <w:t>Support financier du projet</w:t>
            </w:r>
          </w:p>
        </w:tc>
        <w:tc>
          <w:tcPr>
            <w:tcW w:w="0" w:type="auto"/>
          </w:tcPr>
          <w:p w14:paraId="1BB968E7" w14:textId="77777777" w:rsidR="0043623A" w:rsidRDefault="003A6CCA">
            <w:pPr>
              <w:pStyle w:val="Compact"/>
            </w:pPr>
            <w:r>
              <w:t> FranceAgriMer</w:t>
            </w:r>
          </w:p>
        </w:tc>
        <w:tc>
          <w:tcPr>
            <w:tcW w:w="0" w:type="auto"/>
          </w:tcPr>
          <w:p w14:paraId="1BB968E8" w14:textId="28B82A97" w:rsidR="0043623A" w:rsidRDefault="008303A9">
            <w:pPr>
              <w:pStyle w:val="Compact"/>
            </w:pPr>
            <w:r>
              <w:t>S</w:t>
            </w:r>
            <w:r w:rsidR="003A6CCA">
              <w:t>tring</w:t>
            </w:r>
          </w:p>
        </w:tc>
      </w:tr>
    </w:tbl>
    <w:p w14:paraId="1BB968EA" w14:textId="77777777" w:rsidR="0043623A" w:rsidRDefault="003A6CCA">
      <w:pPr>
        <w:pStyle w:val="Titre2"/>
      </w:pPr>
      <w:bookmarkStart w:id="7" w:name="lexpérimentation"/>
      <w:bookmarkStart w:id="8" w:name="_Toc127882554"/>
      <w:bookmarkEnd w:id="6"/>
      <w:bookmarkEnd w:id="4"/>
      <w:r>
        <w:t>2.2 L’expérimentation</w:t>
      </w:r>
      <w:bookmarkEnd w:id="8"/>
    </w:p>
    <w:p w14:paraId="1BB968EB" w14:textId="4E6AEB01" w:rsidR="0043623A" w:rsidRDefault="003A6CCA">
      <w:pPr>
        <w:pStyle w:val="FirstParagraph"/>
      </w:pPr>
      <w:r>
        <w:t>Généralement conduite au sein d’un projet, une expérimentation est une activité planifiée selon un protocole pour répondre à un</w:t>
      </w:r>
      <w:r>
        <w:t xml:space="preserve">e question donnée. Tout comme le projet, elle peut être décrite par quelques métadonnées décrites dans le </w:t>
      </w:r>
      <w:hyperlink w:anchor="tbl-metadata_expe">
        <w:r>
          <w:rPr>
            <w:rStyle w:val="Lienhypertexte"/>
          </w:rPr>
          <w:t>Table 2.2</w:t>
        </w:r>
      </w:hyperlink>
      <w:r>
        <w:t xml:space="preserve"> ci-dessous.</w:t>
      </w:r>
    </w:p>
    <w:p w14:paraId="1BB968EC" w14:textId="77777777" w:rsidR="0043623A" w:rsidRDefault="003A6CCA">
      <w:pPr>
        <w:pStyle w:val="TableCaption"/>
      </w:pPr>
      <w:bookmarkStart w:id="9" w:name="tbl-metadata_expe"/>
      <w:r>
        <w:t>Table 2.2: Metadonnées descriptives de l’expérimentati</w:t>
      </w:r>
      <w:r>
        <w:t>on</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3"/>
        <w:gridCol w:w="2565"/>
        <w:gridCol w:w="4679"/>
        <w:gridCol w:w="835"/>
      </w:tblGrid>
      <w:tr w:rsidR="0043623A" w:rsidRPr="008303A9" w14:paraId="1BB968F1" w14:textId="77777777" w:rsidTr="008303A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BB968ED" w14:textId="77777777" w:rsidR="0043623A" w:rsidRPr="008303A9" w:rsidRDefault="003A6CCA">
            <w:pPr>
              <w:pStyle w:val="Compact"/>
              <w:rPr>
                <w:b/>
                <w:bCs/>
              </w:rPr>
            </w:pPr>
            <w:r w:rsidRPr="008303A9">
              <w:rPr>
                <w:b/>
                <w:bCs/>
              </w:rPr>
              <w:t>Label</w:t>
            </w:r>
          </w:p>
        </w:tc>
        <w:tc>
          <w:tcPr>
            <w:tcW w:w="0" w:type="auto"/>
            <w:tcBorders>
              <w:bottom w:val="none" w:sz="0" w:space="0" w:color="auto"/>
            </w:tcBorders>
          </w:tcPr>
          <w:p w14:paraId="1BB968EE" w14:textId="77777777" w:rsidR="0043623A" w:rsidRPr="008303A9" w:rsidRDefault="003A6CCA">
            <w:pPr>
              <w:pStyle w:val="Compact"/>
              <w:rPr>
                <w:b/>
                <w:bCs/>
              </w:rPr>
            </w:pPr>
            <w:r w:rsidRPr="008303A9">
              <w:rPr>
                <w:b/>
                <w:bCs/>
              </w:rPr>
              <w:t>Description</w:t>
            </w:r>
          </w:p>
        </w:tc>
        <w:tc>
          <w:tcPr>
            <w:tcW w:w="0" w:type="auto"/>
            <w:tcBorders>
              <w:bottom w:val="none" w:sz="0" w:space="0" w:color="auto"/>
            </w:tcBorders>
          </w:tcPr>
          <w:p w14:paraId="1BB968EF" w14:textId="77777777" w:rsidR="0043623A" w:rsidRPr="008303A9" w:rsidRDefault="003A6CCA">
            <w:pPr>
              <w:pStyle w:val="Compact"/>
              <w:rPr>
                <w:b/>
                <w:bCs/>
              </w:rPr>
            </w:pPr>
            <w:r w:rsidRPr="008303A9">
              <w:rPr>
                <w:b/>
                <w:bCs/>
              </w:rPr>
              <w:t>Exemple</w:t>
            </w:r>
          </w:p>
        </w:tc>
        <w:tc>
          <w:tcPr>
            <w:tcW w:w="0" w:type="auto"/>
            <w:tcBorders>
              <w:bottom w:val="none" w:sz="0" w:space="0" w:color="auto"/>
            </w:tcBorders>
          </w:tcPr>
          <w:p w14:paraId="1BB968F0" w14:textId="77777777" w:rsidR="0043623A" w:rsidRPr="008303A9" w:rsidRDefault="003A6CCA">
            <w:pPr>
              <w:pStyle w:val="Compact"/>
              <w:rPr>
                <w:b/>
                <w:bCs/>
              </w:rPr>
            </w:pPr>
            <w:r w:rsidRPr="008303A9">
              <w:rPr>
                <w:b/>
                <w:bCs/>
              </w:rPr>
              <w:t>Type</w:t>
            </w:r>
          </w:p>
        </w:tc>
      </w:tr>
      <w:tr w:rsidR="0043623A" w14:paraId="1BB968F6" w14:textId="77777777" w:rsidTr="008303A9">
        <w:tc>
          <w:tcPr>
            <w:tcW w:w="0" w:type="auto"/>
          </w:tcPr>
          <w:p w14:paraId="1BB968F2" w14:textId="77777777" w:rsidR="0043623A" w:rsidRDefault="003A6CCA">
            <w:pPr>
              <w:pStyle w:val="Compact"/>
            </w:pPr>
            <w:r>
              <w:t>Nom</w:t>
            </w:r>
          </w:p>
        </w:tc>
        <w:tc>
          <w:tcPr>
            <w:tcW w:w="0" w:type="auto"/>
          </w:tcPr>
          <w:p w14:paraId="1BB968F3" w14:textId="77777777" w:rsidR="0043623A" w:rsidRDefault="003A6CCA">
            <w:pPr>
              <w:pStyle w:val="Compact"/>
            </w:pPr>
            <w:r>
              <w:t>Nom (ou code) usuel de l’expérimentation</w:t>
            </w:r>
          </w:p>
        </w:tc>
        <w:tc>
          <w:tcPr>
            <w:tcW w:w="0" w:type="auto"/>
          </w:tcPr>
          <w:p w14:paraId="1BB968F4" w14:textId="77777777" w:rsidR="0043623A" w:rsidRDefault="003A6CCA">
            <w:pPr>
              <w:pStyle w:val="Compact"/>
            </w:pPr>
            <w:r>
              <w:t>MO-Vauvert</w:t>
            </w:r>
          </w:p>
        </w:tc>
        <w:tc>
          <w:tcPr>
            <w:tcW w:w="0" w:type="auto"/>
          </w:tcPr>
          <w:p w14:paraId="1BB968F5" w14:textId="7D5231E8" w:rsidR="0043623A" w:rsidRDefault="008303A9">
            <w:pPr>
              <w:pStyle w:val="Compact"/>
            </w:pPr>
            <w:r>
              <w:t>S</w:t>
            </w:r>
            <w:r w:rsidR="003A6CCA">
              <w:t>tring</w:t>
            </w:r>
          </w:p>
        </w:tc>
      </w:tr>
      <w:tr w:rsidR="0043623A" w14:paraId="1BB968FB" w14:textId="77777777" w:rsidTr="008303A9">
        <w:tc>
          <w:tcPr>
            <w:tcW w:w="0" w:type="auto"/>
          </w:tcPr>
          <w:p w14:paraId="1BB968F7" w14:textId="77777777" w:rsidR="0043623A" w:rsidRDefault="003A6CCA">
            <w:pPr>
              <w:pStyle w:val="Compact"/>
            </w:pPr>
            <w:r>
              <w:t>Date de début</w:t>
            </w:r>
          </w:p>
        </w:tc>
        <w:tc>
          <w:tcPr>
            <w:tcW w:w="0" w:type="auto"/>
          </w:tcPr>
          <w:p w14:paraId="1BB968F8" w14:textId="77777777" w:rsidR="0043623A" w:rsidRDefault="003A6CCA">
            <w:pPr>
              <w:pStyle w:val="Compact"/>
            </w:pPr>
            <w:r>
              <w:t xml:space="preserve">Date de début de l’expérimentation. Elle est exprimée au format AAAA-MM-JJ </w:t>
            </w:r>
            <w:r>
              <w:lastRenderedPageBreak/>
              <w:t>suivant la norme internationale ISO 8601.</w:t>
            </w:r>
          </w:p>
        </w:tc>
        <w:tc>
          <w:tcPr>
            <w:tcW w:w="0" w:type="auto"/>
          </w:tcPr>
          <w:p w14:paraId="1BB968F9" w14:textId="77777777" w:rsidR="0043623A" w:rsidRDefault="003A6CCA">
            <w:pPr>
              <w:pStyle w:val="Compact"/>
            </w:pPr>
            <w:r>
              <w:lastRenderedPageBreak/>
              <w:t>2009-03-01</w:t>
            </w:r>
          </w:p>
        </w:tc>
        <w:tc>
          <w:tcPr>
            <w:tcW w:w="0" w:type="auto"/>
          </w:tcPr>
          <w:p w14:paraId="1BB968FA" w14:textId="77777777" w:rsidR="0043623A" w:rsidRDefault="003A6CCA">
            <w:pPr>
              <w:pStyle w:val="Compact"/>
            </w:pPr>
            <w:r>
              <w:t>date</w:t>
            </w:r>
          </w:p>
        </w:tc>
      </w:tr>
      <w:tr w:rsidR="0043623A" w14:paraId="1BB96900" w14:textId="77777777" w:rsidTr="008303A9">
        <w:tc>
          <w:tcPr>
            <w:tcW w:w="0" w:type="auto"/>
          </w:tcPr>
          <w:p w14:paraId="1BB968FC" w14:textId="77777777" w:rsidR="0043623A" w:rsidRDefault="003A6CCA">
            <w:pPr>
              <w:pStyle w:val="Compact"/>
            </w:pPr>
            <w:r>
              <w:t>Date de fin</w:t>
            </w:r>
          </w:p>
        </w:tc>
        <w:tc>
          <w:tcPr>
            <w:tcW w:w="0" w:type="auto"/>
          </w:tcPr>
          <w:p w14:paraId="1BB968FD" w14:textId="77777777" w:rsidR="0043623A" w:rsidRDefault="003A6CCA">
            <w:pPr>
              <w:pStyle w:val="Compact"/>
            </w:pPr>
            <w:r>
              <w:t>Date de fin de l’expérimentation. Elle est exprimée au format AAAA-MM-JJ suivant la norme internationale ISO 8</w:t>
            </w:r>
            <w:r>
              <w:t>601.</w:t>
            </w:r>
          </w:p>
        </w:tc>
        <w:tc>
          <w:tcPr>
            <w:tcW w:w="0" w:type="auto"/>
          </w:tcPr>
          <w:p w14:paraId="1BB968FE" w14:textId="77777777" w:rsidR="0043623A" w:rsidRDefault="003A6CCA">
            <w:pPr>
              <w:pStyle w:val="Compact"/>
            </w:pPr>
            <w:r>
              <w:t>2020-12-31</w:t>
            </w:r>
          </w:p>
        </w:tc>
        <w:tc>
          <w:tcPr>
            <w:tcW w:w="0" w:type="auto"/>
          </w:tcPr>
          <w:p w14:paraId="1BB968FF" w14:textId="34781D1B" w:rsidR="0043623A" w:rsidRDefault="008303A9">
            <w:pPr>
              <w:pStyle w:val="Compact"/>
            </w:pPr>
            <w:r>
              <w:t>D</w:t>
            </w:r>
            <w:r w:rsidR="003A6CCA">
              <w:t>ate</w:t>
            </w:r>
          </w:p>
        </w:tc>
      </w:tr>
      <w:tr w:rsidR="0043623A" w14:paraId="1BB96905" w14:textId="77777777" w:rsidTr="008303A9">
        <w:tc>
          <w:tcPr>
            <w:tcW w:w="0" w:type="auto"/>
          </w:tcPr>
          <w:p w14:paraId="1BB96901" w14:textId="77777777" w:rsidR="0043623A" w:rsidRDefault="003A6CCA">
            <w:pPr>
              <w:pStyle w:val="Compact"/>
            </w:pPr>
            <w:r>
              <w:t>Objectif</w:t>
            </w:r>
          </w:p>
        </w:tc>
        <w:tc>
          <w:tcPr>
            <w:tcW w:w="0" w:type="auto"/>
          </w:tcPr>
          <w:p w14:paraId="1BB96902" w14:textId="77777777" w:rsidR="0043623A" w:rsidRDefault="003A6CCA">
            <w:pPr>
              <w:pStyle w:val="Compact"/>
            </w:pPr>
            <w:r>
              <w:t>Description des objectifs poursuivis par l’expérimentation</w:t>
            </w:r>
          </w:p>
        </w:tc>
        <w:tc>
          <w:tcPr>
            <w:tcW w:w="0" w:type="auto"/>
          </w:tcPr>
          <w:p w14:paraId="1BB96903" w14:textId="77777777" w:rsidR="0043623A" w:rsidRDefault="003A6CCA">
            <w:pPr>
              <w:pStyle w:val="Compact"/>
            </w:pPr>
            <w:r>
              <w:t>L’objectif de cette action est d’améliorer le conseil en terme de gestion de la matière organique, par une meilleure connaissance du type de produit à apporter en lia</w:t>
            </w:r>
            <w:r>
              <w:t>ison avec les besoins au niveau du sol et les effets attendus, tout en prenant en compte les conditions pédo-climatiques et les condit [...]</w:t>
            </w:r>
          </w:p>
        </w:tc>
        <w:tc>
          <w:tcPr>
            <w:tcW w:w="0" w:type="auto"/>
          </w:tcPr>
          <w:p w14:paraId="1BB96904" w14:textId="7471CE50" w:rsidR="0043623A" w:rsidRDefault="008303A9">
            <w:pPr>
              <w:pStyle w:val="Compact"/>
            </w:pPr>
            <w:r>
              <w:t>S</w:t>
            </w:r>
            <w:r w:rsidR="003A6CCA">
              <w:t>tring</w:t>
            </w:r>
          </w:p>
        </w:tc>
      </w:tr>
      <w:tr w:rsidR="0043623A" w14:paraId="1BB9690A" w14:textId="77777777" w:rsidTr="008303A9">
        <w:tc>
          <w:tcPr>
            <w:tcW w:w="0" w:type="auto"/>
          </w:tcPr>
          <w:p w14:paraId="1BB96906" w14:textId="77777777" w:rsidR="0043623A" w:rsidRDefault="003A6CCA">
            <w:pPr>
              <w:pStyle w:val="Compact"/>
            </w:pPr>
            <w:r>
              <w:t>Description</w:t>
            </w:r>
          </w:p>
        </w:tc>
        <w:tc>
          <w:tcPr>
            <w:tcW w:w="0" w:type="auto"/>
          </w:tcPr>
          <w:p w14:paraId="1BB96907" w14:textId="77777777" w:rsidR="0043623A" w:rsidRDefault="003A6CCA">
            <w:pPr>
              <w:pStyle w:val="Compact"/>
            </w:pPr>
            <w:r>
              <w:t>Description de l’expérimentation</w:t>
            </w:r>
          </w:p>
        </w:tc>
        <w:tc>
          <w:tcPr>
            <w:tcW w:w="0" w:type="auto"/>
          </w:tcPr>
          <w:p w14:paraId="1BB96908" w14:textId="77777777" w:rsidR="0043623A" w:rsidRDefault="003A6CCA">
            <w:pPr>
              <w:pStyle w:val="Compact"/>
            </w:pPr>
            <w:r>
              <w:t>Sur la parcelle gérée par l’IFV en Languedoc-Roussillon, les m</w:t>
            </w:r>
            <w:r>
              <w:t>odalités mises en place sont les suivantes : - Témoin sans apports (TEM) - Apport compost déchets verts (DV) - Apport compost de marc (MARC) Les modalités ont été mises en place le 17 mars et le 23 mars 2009, avec un dispositif expéri [...]</w:t>
            </w:r>
          </w:p>
        </w:tc>
        <w:tc>
          <w:tcPr>
            <w:tcW w:w="0" w:type="auto"/>
          </w:tcPr>
          <w:p w14:paraId="1BB96909" w14:textId="48DF9ADA" w:rsidR="0043623A" w:rsidRDefault="008303A9">
            <w:pPr>
              <w:pStyle w:val="Compact"/>
            </w:pPr>
            <w:r>
              <w:t>S</w:t>
            </w:r>
            <w:r w:rsidR="003A6CCA">
              <w:t>tring</w:t>
            </w:r>
          </w:p>
        </w:tc>
      </w:tr>
      <w:tr w:rsidR="0043623A" w14:paraId="1BB9690F" w14:textId="77777777" w:rsidTr="008303A9">
        <w:tc>
          <w:tcPr>
            <w:tcW w:w="0" w:type="auto"/>
          </w:tcPr>
          <w:p w14:paraId="1BB9690B" w14:textId="77777777" w:rsidR="0043623A" w:rsidRDefault="003A6CCA">
            <w:pPr>
              <w:pStyle w:val="Compact"/>
            </w:pPr>
            <w:r>
              <w:t>Contact</w:t>
            </w:r>
            <w:r>
              <w:t xml:space="preserve"> nom</w:t>
            </w:r>
          </w:p>
        </w:tc>
        <w:tc>
          <w:tcPr>
            <w:tcW w:w="0" w:type="auto"/>
          </w:tcPr>
          <w:p w14:paraId="1BB9690C" w14:textId="77777777" w:rsidR="0043623A" w:rsidRDefault="003A6CCA">
            <w:pPr>
              <w:pStyle w:val="Compact"/>
            </w:pPr>
            <w:r>
              <w:t>Prénon, Nom de la personne contact</w:t>
            </w:r>
          </w:p>
        </w:tc>
        <w:tc>
          <w:tcPr>
            <w:tcW w:w="0" w:type="auto"/>
          </w:tcPr>
          <w:p w14:paraId="1BB9690D" w14:textId="77777777" w:rsidR="0043623A" w:rsidRDefault="003A6CCA">
            <w:pPr>
              <w:pStyle w:val="Compact"/>
            </w:pPr>
            <w:r>
              <w:t>Xavier, Delpuech</w:t>
            </w:r>
          </w:p>
        </w:tc>
        <w:tc>
          <w:tcPr>
            <w:tcW w:w="0" w:type="auto"/>
          </w:tcPr>
          <w:p w14:paraId="1BB9690E" w14:textId="6FC5385C" w:rsidR="0043623A" w:rsidRDefault="008303A9">
            <w:pPr>
              <w:pStyle w:val="Compact"/>
            </w:pPr>
            <w:r>
              <w:t>S</w:t>
            </w:r>
            <w:r w:rsidR="003A6CCA">
              <w:t>tring</w:t>
            </w:r>
          </w:p>
        </w:tc>
      </w:tr>
      <w:tr w:rsidR="0043623A" w14:paraId="1BB96914" w14:textId="77777777" w:rsidTr="008303A9">
        <w:tc>
          <w:tcPr>
            <w:tcW w:w="0" w:type="auto"/>
          </w:tcPr>
          <w:p w14:paraId="1BB96910" w14:textId="77777777" w:rsidR="0043623A" w:rsidRDefault="003A6CCA">
            <w:pPr>
              <w:pStyle w:val="Compact"/>
            </w:pPr>
            <w:r>
              <w:t>Contact email</w:t>
            </w:r>
          </w:p>
        </w:tc>
        <w:tc>
          <w:tcPr>
            <w:tcW w:w="0" w:type="auto"/>
          </w:tcPr>
          <w:p w14:paraId="1BB96911" w14:textId="77777777" w:rsidR="0043623A" w:rsidRDefault="003A6CCA">
            <w:pPr>
              <w:pStyle w:val="Compact"/>
            </w:pPr>
            <w:r>
              <w:t>Email de la personne contact</w:t>
            </w:r>
          </w:p>
        </w:tc>
        <w:tc>
          <w:tcPr>
            <w:tcW w:w="0" w:type="auto"/>
          </w:tcPr>
          <w:p w14:paraId="1BB96912" w14:textId="77777777" w:rsidR="0043623A" w:rsidRDefault="003A6CCA">
            <w:pPr>
              <w:pStyle w:val="Compact"/>
            </w:pPr>
            <w:r>
              <w:t>xavier.delpuech@vignevin.com</w:t>
            </w:r>
          </w:p>
        </w:tc>
        <w:tc>
          <w:tcPr>
            <w:tcW w:w="0" w:type="auto"/>
          </w:tcPr>
          <w:p w14:paraId="1BB96913" w14:textId="103A7C38" w:rsidR="0043623A" w:rsidRDefault="008303A9">
            <w:pPr>
              <w:pStyle w:val="Compact"/>
            </w:pPr>
            <w:proofErr w:type="gramStart"/>
            <w:r>
              <w:t>E</w:t>
            </w:r>
            <w:r w:rsidR="003A6CCA">
              <w:t>mail</w:t>
            </w:r>
            <w:proofErr w:type="gramEnd"/>
          </w:p>
        </w:tc>
      </w:tr>
      <w:tr w:rsidR="0043623A" w14:paraId="1BB96919" w14:textId="77777777" w:rsidTr="008303A9">
        <w:tc>
          <w:tcPr>
            <w:tcW w:w="0" w:type="auto"/>
          </w:tcPr>
          <w:p w14:paraId="1BB96915" w14:textId="77777777" w:rsidR="0043623A" w:rsidRDefault="003A6CCA">
            <w:pPr>
              <w:pStyle w:val="Compact"/>
            </w:pPr>
            <w:r>
              <w:t>Projet</w:t>
            </w:r>
          </w:p>
        </w:tc>
        <w:tc>
          <w:tcPr>
            <w:tcW w:w="0" w:type="auto"/>
          </w:tcPr>
          <w:p w14:paraId="1BB96916" w14:textId="77777777" w:rsidR="0043623A" w:rsidRDefault="003A6CCA">
            <w:pPr>
              <w:pStyle w:val="Compact"/>
            </w:pPr>
            <w:r>
              <w:t>Acronyme du projet ou des projets associés à l'expérimentation</w:t>
            </w:r>
          </w:p>
        </w:tc>
        <w:tc>
          <w:tcPr>
            <w:tcW w:w="0" w:type="auto"/>
          </w:tcPr>
          <w:p w14:paraId="1BB96917" w14:textId="77777777" w:rsidR="0043623A" w:rsidRDefault="003A6CCA">
            <w:pPr>
              <w:pStyle w:val="Compact"/>
            </w:pPr>
            <w:r>
              <w:t>OAD MO</w:t>
            </w:r>
          </w:p>
        </w:tc>
        <w:tc>
          <w:tcPr>
            <w:tcW w:w="0" w:type="auto"/>
          </w:tcPr>
          <w:p w14:paraId="1BB96918" w14:textId="77777777" w:rsidR="0043623A" w:rsidRDefault="003A6CCA">
            <w:pPr>
              <w:pStyle w:val="Compact"/>
            </w:pPr>
            <w:r>
              <w:t>string</w:t>
            </w:r>
          </w:p>
        </w:tc>
      </w:tr>
      <w:tr w:rsidR="0043623A" w14:paraId="1BB9691E" w14:textId="77777777" w:rsidTr="008303A9">
        <w:tc>
          <w:tcPr>
            <w:tcW w:w="0" w:type="auto"/>
          </w:tcPr>
          <w:p w14:paraId="1BB9691A" w14:textId="77777777" w:rsidR="0043623A" w:rsidRDefault="003A6CCA">
            <w:pPr>
              <w:pStyle w:val="Compact"/>
            </w:pPr>
            <w:r>
              <w:t>Organisation</w:t>
            </w:r>
          </w:p>
        </w:tc>
        <w:tc>
          <w:tcPr>
            <w:tcW w:w="0" w:type="auto"/>
          </w:tcPr>
          <w:p w14:paraId="1BB9691B" w14:textId="77777777" w:rsidR="0043623A" w:rsidRDefault="003A6CCA">
            <w:pPr>
              <w:pStyle w:val="Compact"/>
            </w:pPr>
            <w:r>
              <w:t>Nom de l'institution responsable de l'expérimentation</w:t>
            </w:r>
          </w:p>
        </w:tc>
        <w:tc>
          <w:tcPr>
            <w:tcW w:w="0" w:type="auto"/>
          </w:tcPr>
          <w:p w14:paraId="1BB9691C" w14:textId="77777777" w:rsidR="0043623A" w:rsidRDefault="003A6CCA">
            <w:pPr>
              <w:pStyle w:val="Compact"/>
            </w:pPr>
            <w:r>
              <w:t>IFV Pôle Rhône-Méditerranée</w:t>
            </w:r>
          </w:p>
        </w:tc>
        <w:tc>
          <w:tcPr>
            <w:tcW w:w="0" w:type="auto"/>
          </w:tcPr>
          <w:p w14:paraId="1BB9691D" w14:textId="77777777" w:rsidR="0043623A" w:rsidRDefault="003A6CCA">
            <w:pPr>
              <w:pStyle w:val="Compact"/>
            </w:pPr>
            <w:r>
              <w:t>string</w:t>
            </w:r>
          </w:p>
        </w:tc>
      </w:tr>
    </w:tbl>
    <w:p w14:paraId="1BB9691F" w14:textId="77777777" w:rsidR="0043623A" w:rsidRDefault="003A6CCA">
      <w:pPr>
        <w:pStyle w:val="Titre1"/>
      </w:pPr>
      <w:bookmarkStart w:id="10" w:name="le-dispositif-expérimental"/>
      <w:bookmarkStart w:id="11" w:name="_Toc127882555"/>
      <w:bookmarkEnd w:id="9"/>
      <w:bookmarkEnd w:id="7"/>
      <w:bookmarkEnd w:id="2"/>
      <w:r>
        <w:lastRenderedPageBreak/>
        <w:t>3. Le dispositif expérimental</w:t>
      </w:r>
      <w:bookmarkEnd w:id="11"/>
    </w:p>
    <w:p w14:paraId="1BB96920" w14:textId="77777777" w:rsidR="0043623A" w:rsidRDefault="003A6CCA">
      <w:pPr>
        <w:pStyle w:val="Titre2"/>
      </w:pPr>
      <w:bookmarkStart w:id="12" w:name="le-vocabulaire"/>
      <w:bookmarkStart w:id="13" w:name="_Toc127882556"/>
      <w:r>
        <w:t>3.1 Le vocabulaire</w:t>
      </w:r>
      <w:bookmarkEnd w:id="13"/>
    </w:p>
    <w:p w14:paraId="1BB96921" w14:textId="36753A94" w:rsidR="0043623A" w:rsidRDefault="003A6CCA">
      <w:pPr>
        <w:pStyle w:val="FirstParagraph"/>
      </w:pPr>
      <w:r>
        <w:t>Au vignoble , l’expériment</w:t>
      </w:r>
      <w:r>
        <w:t>ation est généralement mis en place sur une parcelle ou unité culturale. Le dispositif expérimental est mis en place sur tout ou partie de la parcelle (</w:t>
      </w:r>
      <w:hyperlink w:anchor="fig-dispositifexpe">
        <w:r>
          <w:rPr>
            <w:rStyle w:val="Lienhypertexte"/>
          </w:rPr>
          <w:t>Figure 3.1</w:t>
        </w:r>
      </w:hyperlink>
      <w:r>
        <w:t>), avec laquelle il</w:t>
      </w:r>
      <w:r>
        <w:t xml:space="preserve"> partage un certain nombre de caractéristiques en dehors des traitements appliqués dans le cadre de l’expérimentation.</w:t>
      </w:r>
    </w:p>
    <w:p w14:paraId="1BB96922" w14:textId="398B519C" w:rsidR="0043623A" w:rsidRDefault="003A6CCA">
      <w:pPr>
        <w:pStyle w:val="Corpsdetexte"/>
      </w:pPr>
      <w:r>
        <w:t>L’ensemble des unités expérimentales définit le dispositif expérimental. Chaque unité expérimentale reçoit un traitement, modalité ou com</w:t>
      </w:r>
      <w:r>
        <w:t xml:space="preserve">binaison de modalités des facteurs étudiés. Néanmoins, l’unité d’observation </w:t>
      </w:r>
      <w:proofErr w:type="gramStart"/>
      <w:r>
        <w:t>peut-être</w:t>
      </w:r>
      <w:proofErr w:type="gramEnd"/>
      <w:r>
        <w:t xml:space="preserve"> restreinte à une sous-partie de l’unité expérimentale (</w:t>
      </w:r>
      <w:hyperlink w:anchor="fig-disp2">
        <w:r>
          <w:rPr>
            <w:rStyle w:val="Lienhypertexte"/>
          </w:rPr>
          <w:t>Figure 3.1 (b)</w:t>
        </w:r>
      </w:hyperlink>
      <w:r>
        <w:t>). En vigne, le terme de “placette”</w:t>
      </w:r>
      <w:r>
        <w:t xml:space="preserve"> est souvent utilisé pour l’unité d’observation. Enfin, chaque placette est constituée d’un ensemble de plants de vigne, aussi appelés pieds ou souches.</w:t>
      </w:r>
    </w:p>
    <w:p w14:paraId="1BB96923" w14:textId="77777777" w:rsidR="0043623A" w:rsidRDefault="003A6CCA">
      <w:pPr>
        <w:pStyle w:val="Corpsdetexte"/>
      </w:pPr>
      <w:r>
        <w:t>Parmi les traitements, le témoin a une définition qui peut être variable selon les objectifs de l’expér</w:t>
      </w:r>
      <w:r>
        <w:t>ience. On pourra préciser en particulier s’il s’agit d’un témoin non traité dans le cadre d’un essai d’évaluation d’efficacité biologique.</w:t>
      </w:r>
    </w:p>
    <w:tbl>
      <w:tblPr>
        <w:tblStyle w:val="Table"/>
        <w:tblW w:w="5000" w:type="pct"/>
        <w:tblLook w:val="0000" w:firstRow="0" w:lastRow="0" w:firstColumn="0" w:lastColumn="0" w:noHBand="0" w:noVBand="0"/>
      </w:tblPr>
      <w:tblGrid>
        <w:gridCol w:w="9222"/>
        <w:gridCol w:w="400"/>
      </w:tblGrid>
      <w:tr w:rsidR="0043623A" w14:paraId="1BB96929" w14:textId="77777777">
        <w:tc>
          <w:tcPr>
            <w:tcW w:w="0" w:type="auto"/>
          </w:tcPr>
          <w:tbl>
            <w:tblPr>
              <w:tblStyle w:val="Table"/>
              <w:tblW w:w="5000" w:type="pct"/>
              <w:tblLook w:val="0000" w:firstRow="0" w:lastRow="0" w:firstColumn="0" w:lastColumn="0" w:noHBand="0" w:noVBand="0"/>
            </w:tblPr>
            <w:tblGrid>
              <w:gridCol w:w="9006"/>
            </w:tblGrid>
            <w:tr w:rsidR="0043623A" w14:paraId="1BB96926" w14:textId="77777777">
              <w:tc>
                <w:tcPr>
                  <w:tcW w:w="0" w:type="auto"/>
                </w:tcPr>
                <w:p w14:paraId="1BB96924" w14:textId="77777777" w:rsidR="0043623A" w:rsidRDefault="003A6CCA">
                  <w:pPr>
                    <w:pStyle w:val="Figure"/>
                    <w:jc w:val="center"/>
                  </w:pPr>
                  <w:bookmarkStart w:id="14" w:name="fig-disp1"/>
                  <w:r>
                    <w:rPr>
                      <w:noProof/>
                    </w:rPr>
                    <w:drawing>
                      <wp:inline distT="0" distB="0" distL="0" distR="0" wp14:anchorId="1BB96B51" wp14:editId="1BB96B52">
                        <wp:extent cx="2971800" cy="2139696"/>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DispositifExpe1.png"/>
                                <pic:cNvPicPr>
                                  <a:picLocks noChangeAspect="1" noChangeArrowheads="1"/>
                                </pic:cNvPicPr>
                              </pic:nvPicPr>
                              <pic:blipFill>
                                <a:blip r:embed="rId12"/>
                                <a:stretch>
                                  <a:fillRect/>
                                </a:stretch>
                              </pic:blipFill>
                              <pic:spPr bwMode="auto">
                                <a:xfrm>
                                  <a:off x="0" y="0"/>
                                  <a:ext cx="2971800" cy="2139696"/>
                                </a:xfrm>
                                <a:prstGeom prst="rect">
                                  <a:avLst/>
                                </a:prstGeom>
                                <a:noFill/>
                                <a:ln w="9525">
                                  <a:noFill/>
                                  <a:headEnd/>
                                  <a:tailEnd/>
                                </a:ln>
                              </pic:spPr>
                            </pic:pic>
                          </a:graphicData>
                        </a:graphic>
                      </wp:inline>
                    </w:drawing>
                  </w:r>
                </w:p>
                <w:p w14:paraId="1BB96925" w14:textId="77777777" w:rsidR="0043623A" w:rsidRDefault="003A6CCA">
                  <w:pPr>
                    <w:pStyle w:val="ImageCaption"/>
                    <w:spacing w:before="200"/>
                  </w:pPr>
                  <w:r>
                    <w:t>(a) Vue d’ensemble</w:t>
                  </w:r>
                </w:p>
              </w:tc>
              <w:bookmarkEnd w:id="14"/>
            </w:tr>
          </w:tbl>
          <w:p w14:paraId="1BB96927" w14:textId="77777777" w:rsidR="0043623A" w:rsidRDefault="0043623A"/>
        </w:tc>
        <w:tc>
          <w:tcPr>
            <w:tcW w:w="0" w:type="auto"/>
          </w:tcPr>
          <w:p w14:paraId="1BB96928" w14:textId="77777777" w:rsidR="0043623A" w:rsidRDefault="003A6CCA">
            <w:pPr>
              <w:jc w:val="center"/>
            </w:pPr>
            <w:r>
              <w:t xml:space="preserve"> </w:t>
            </w:r>
          </w:p>
        </w:tc>
      </w:tr>
    </w:tbl>
    <w:p w14:paraId="1BB9692A" w14:textId="77777777" w:rsidR="0043623A" w:rsidRDefault="0043623A">
      <w:pPr>
        <w:framePr w:h="0" w:wrap="auto" w:hAnchor="margin" w:xAlign="right" w:yAlign="top"/>
      </w:pPr>
    </w:p>
    <w:tbl>
      <w:tblPr>
        <w:tblStyle w:val="Table"/>
        <w:tblW w:w="2500" w:type="pct"/>
        <w:tblLook w:val="0000" w:firstRow="0" w:lastRow="0" w:firstColumn="0" w:lastColumn="0" w:noHBand="0" w:noVBand="0"/>
      </w:tblPr>
      <w:tblGrid>
        <w:gridCol w:w="5112"/>
      </w:tblGrid>
      <w:tr w:rsidR="0043623A" w14:paraId="1BB9692F" w14:textId="77777777">
        <w:tc>
          <w:tcPr>
            <w:tcW w:w="0" w:type="auto"/>
          </w:tcPr>
          <w:tbl>
            <w:tblPr>
              <w:tblStyle w:val="Table"/>
              <w:tblW w:w="5000" w:type="pct"/>
              <w:tblLook w:val="0000" w:firstRow="0" w:lastRow="0" w:firstColumn="0" w:lastColumn="0" w:noHBand="0" w:noVBand="0"/>
            </w:tblPr>
            <w:tblGrid>
              <w:gridCol w:w="4896"/>
            </w:tblGrid>
            <w:tr w:rsidR="0043623A" w14:paraId="1BB9692D" w14:textId="77777777">
              <w:tc>
                <w:tcPr>
                  <w:tcW w:w="0" w:type="auto"/>
                </w:tcPr>
                <w:p w14:paraId="1BB9692B" w14:textId="77777777" w:rsidR="0043623A" w:rsidRDefault="003A6CCA">
                  <w:pPr>
                    <w:pStyle w:val="Figure"/>
                    <w:jc w:val="center"/>
                  </w:pPr>
                  <w:bookmarkStart w:id="15" w:name="fig-disp2"/>
                  <w:r>
                    <w:rPr>
                      <w:noProof/>
                    </w:rPr>
                    <w:lastRenderedPageBreak/>
                    <w:drawing>
                      <wp:inline distT="0" distB="0" distL="0" distR="0" wp14:anchorId="1BB96B53" wp14:editId="1BB96B54">
                        <wp:extent cx="2971800" cy="277522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DispositifExpe2.png"/>
                                <pic:cNvPicPr>
                                  <a:picLocks noChangeAspect="1" noChangeArrowheads="1"/>
                                </pic:cNvPicPr>
                              </pic:nvPicPr>
                              <pic:blipFill>
                                <a:blip r:embed="rId13"/>
                                <a:stretch>
                                  <a:fillRect/>
                                </a:stretch>
                              </pic:blipFill>
                              <pic:spPr bwMode="auto">
                                <a:xfrm>
                                  <a:off x="0" y="0"/>
                                  <a:ext cx="2971800" cy="2775221"/>
                                </a:xfrm>
                                <a:prstGeom prst="rect">
                                  <a:avLst/>
                                </a:prstGeom>
                                <a:noFill/>
                                <a:ln w="9525">
                                  <a:noFill/>
                                  <a:headEnd/>
                                  <a:tailEnd/>
                                </a:ln>
                              </pic:spPr>
                            </pic:pic>
                          </a:graphicData>
                        </a:graphic>
                      </wp:inline>
                    </w:drawing>
                  </w:r>
                </w:p>
                <w:p w14:paraId="1BB9692C" w14:textId="77777777" w:rsidR="0043623A" w:rsidRDefault="003A6CCA">
                  <w:pPr>
                    <w:pStyle w:val="ImageCaption"/>
                    <w:spacing w:before="200"/>
                  </w:pPr>
                  <w:r>
                    <w:t>(b) Zoom sur une placette</w:t>
                  </w:r>
                </w:p>
              </w:tc>
              <w:bookmarkEnd w:id="15"/>
            </w:tr>
          </w:tbl>
          <w:p w14:paraId="1BB9692E" w14:textId="77777777" w:rsidR="0043623A" w:rsidRDefault="0043623A"/>
        </w:tc>
      </w:tr>
    </w:tbl>
    <w:p w14:paraId="1BB96930" w14:textId="77777777" w:rsidR="0043623A" w:rsidRDefault="003A6CCA">
      <w:pPr>
        <w:pStyle w:val="ImageCaption"/>
        <w:spacing w:before="200"/>
      </w:pPr>
      <w:r>
        <w:t>Figure 3.1: Exemple de dispositif expérimental au vignoble</w:t>
      </w:r>
    </w:p>
    <w:p w14:paraId="1BB96931" w14:textId="77777777" w:rsidR="0043623A" w:rsidRDefault="003A6CCA">
      <w:pPr>
        <w:pStyle w:val="Titre2"/>
      </w:pPr>
      <w:bookmarkStart w:id="16" w:name="les-métadonnées-du-plan-dexpérience"/>
      <w:bookmarkStart w:id="17" w:name="_Toc127882557"/>
      <w:bookmarkEnd w:id="12"/>
      <w:r>
        <w:t>3.2 Les métadonnées du plan d’expérience</w:t>
      </w:r>
      <w:bookmarkEnd w:id="17"/>
    </w:p>
    <w:p w14:paraId="1BB96932" w14:textId="4C830763" w:rsidR="0043623A" w:rsidRDefault="003A6CCA">
      <w:pPr>
        <w:pStyle w:val="FirstParagraph"/>
      </w:pPr>
      <w:r>
        <w:t>Le dispositif en lui-même peut être décrit par quelques métadonnées (</w:t>
      </w:r>
      <w:hyperlink w:anchor="tbl-metadata_design">
        <w:r>
          <w:rPr>
            <w:rStyle w:val="Lienhypertexte"/>
          </w:rPr>
          <w:t>Table 3.1</w:t>
        </w:r>
      </w:hyperlink>
      <w:r>
        <w:t>).</w:t>
      </w:r>
    </w:p>
    <w:p w14:paraId="1BB96933" w14:textId="77777777" w:rsidR="0043623A" w:rsidRDefault="003A6CCA">
      <w:pPr>
        <w:pStyle w:val="TableCaption"/>
      </w:pPr>
      <w:bookmarkStart w:id="18" w:name="tbl-metadata_design"/>
      <w:r>
        <w:t>Table 3.1: Metadonnées descriptives du plan d’expérience</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917"/>
        <w:gridCol w:w="2761"/>
        <w:gridCol w:w="2222"/>
        <w:gridCol w:w="950"/>
        <w:gridCol w:w="1772"/>
      </w:tblGrid>
      <w:tr w:rsidR="0043623A" w:rsidRPr="003A6CCA" w14:paraId="1BB96939" w14:textId="77777777" w:rsidTr="008303A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BB96934" w14:textId="77777777" w:rsidR="0043623A" w:rsidRPr="003A6CCA" w:rsidRDefault="003A6CCA">
            <w:pPr>
              <w:pStyle w:val="Compact"/>
              <w:rPr>
                <w:b/>
                <w:bCs/>
              </w:rPr>
            </w:pPr>
            <w:r w:rsidRPr="003A6CCA">
              <w:rPr>
                <w:b/>
                <w:bCs/>
              </w:rPr>
              <w:t>Label</w:t>
            </w:r>
          </w:p>
        </w:tc>
        <w:tc>
          <w:tcPr>
            <w:tcW w:w="0" w:type="auto"/>
            <w:tcBorders>
              <w:bottom w:val="none" w:sz="0" w:space="0" w:color="auto"/>
            </w:tcBorders>
          </w:tcPr>
          <w:p w14:paraId="1BB96935" w14:textId="77777777" w:rsidR="0043623A" w:rsidRPr="003A6CCA" w:rsidRDefault="003A6CCA">
            <w:pPr>
              <w:pStyle w:val="Compact"/>
              <w:rPr>
                <w:b/>
                <w:bCs/>
              </w:rPr>
            </w:pPr>
            <w:r w:rsidRPr="003A6CCA">
              <w:rPr>
                <w:b/>
                <w:bCs/>
              </w:rPr>
              <w:t>Description</w:t>
            </w:r>
          </w:p>
        </w:tc>
        <w:tc>
          <w:tcPr>
            <w:tcW w:w="0" w:type="auto"/>
            <w:tcBorders>
              <w:bottom w:val="none" w:sz="0" w:space="0" w:color="auto"/>
            </w:tcBorders>
          </w:tcPr>
          <w:p w14:paraId="1BB96936" w14:textId="77777777" w:rsidR="0043623A" w:rsidRPr="003A6CCA" w:rsidRDefault="003A6CCA">
            <w:pPr>
              <w:pStyle w:val="Compact"/>
              <w:rPr>
                <w:b/>
                <w:bCs/>
              </w:rPr>
            </w:pPr>
            <w:r w:rsidRPr="003A6CCA">
              <w:rPr>
                <w:b/>
                <w:bCs/>
              </w:rPr>
              <w:t>Exemple</w:t>
            </w:r>
          </w:p>
        </w:tc>
        <w:tc>
          <w:tcPr>
            <w:tcW w:w="0" w:type="auto"/>
            <w:tcBorders>
              <w:bottom w:val="none" w:sz="0" w:space="0" w:color="auto"/>
            </w:tcBorders>
          </w:tcPr>
          <w:p w14:paraId="1BB96937" w14:textId="77777777" w:rsidR="0043623A" w:rsidRPr="003A6CCA" w:rsidRDefault="003A6CCA">
            <w:pPr>
              <w:pStyle w:val="Compact"/>
              <w:rPr>
                <w:b/>
                <w:bCs/>
              </w:rPr>
            </w:pPr>
            <w:r w:rsidRPr="003A6CCA">
              <w:rPr>
                <w:b/>
                <w:bCs/>
              </w:rPr>
              <w:t>Type</w:t>
            </w:r>
          </w:p>
        </w:tc>
        <w:tc>
          <w:tcPr>
            <w:tcW w:w="0" w:type="auto"/>
            <w:tcBorders>
              <w:bottom w:val="none" w:sz="0" w:space="0" w:color="auto"/>
            </w:tcBorders>
          </w:tcPr>
          <w:p w14:paraId="1BB96938" w14:textId="77777777" w:rsidR="0043623A" w:rsidRPr="003A6CCA" w:rsidRDefault="003A6CCA">
            <w:pPr>
              <w:pStyle w:val="Compact"/>
              <w:rPr>
                <w:b/>
                <w:bCs/>
              </w:rPr>
            </w:pPr>
            <w:r w:rsidRPr="003A6CCA">
              <w:rPr>
                <w:b/>
                <w:bCs/>
              </w:rPr>
              <w:t>Liste</w:t>
            </w:r>
          </w:p>
        </w:tc>
      </w:tr>
      <w:tr w:rsidR="0043623A" w14:paraId="1BB9693F" w14:textId="77777777" w:rsidTr="008303A9">
        <w:tc>
          <w:tcPr>
            <w:tcW w:w="0" w:type="auto"/>
          </w:tcPr>
          <w:p w14:paraId="1BB9693A" w14:textId="77777777" w:rsidR="0043623A" w:rsidRDefault="003A6CCA">
            <w:pPr>
              <w:pStyle w:val="Compact"/>
            </w:pPr>
            <w:r>
              <w:t>Description du plan d'expérience</w:t>
            </w:r>
          </w:p>
        </w:tc>
        <w:tc>
          <w:tcPr>
            <w:tcW w:w="0" w:type="auto"/>
          </w:tcPr>
          <w:p w14:paraId="1BB9693B" w14:textId="77777777" w:rsidR="0043623A" w:rsidRDefault="003A6CCA">
            <w:pPr>
              <w:pStyle w:val="Compact"/>
            </w:pPr>
            <w:r>
              <w:t>Brève description du plan d'expérience. Dans certains cas, il n’y a pas de plan d’expérience, et s’il s’agit d’une compilation de différentes études, on peut préciser « données aggrégées ou réduites »</w:t>
            </w:r>
          </w:p>
        </w:tc>
        <w:tc>
          <w:tcPr>
            <w:tcW w:w="0" w:type="auto"/>
          </w:tcPr>
          <w:p w14:paraId="1BB9693C" w14:textId="77777777" w:rsidR="0043623A" w:rsidRDefault="003A6CCA">
            <w:pPr>
              <w:pStyle w:val="Compact"/>
            </w:pPr>
            <w:r>
              <w:t>Dispositif en carré latin à 3 répétitions. 10 ceps sont</w:t>
            </w:r>
            <w:r>
              <w:t xml:space="preserve"> suivis sur chaque unité expérimentale de 3 inter-rangs de large</w:t>
            </w:r>
          </w:p>
        </w:tc>
        <w:tc>
          <w:tcPr>
            <w:tcW w:w="0" w:type="auto"/>
          </w:tcPr>
          <w:p w14:paraId="1BB9693D" w14:textId="77777777" w:rsidR="0043623A" w:rsidRDefault="003A6CCA">
            <w:pPr>
              <w:pStyle w:val="Compact"/>
            </w:pPr>
            <w:r>
              <w:t>string</w:t>
            </w:r>
          </w:p>
        </w:tc>
        <w:tc>
          <w:tcPr>
            <w:tcW w:w="0" w:type="auto"/>
          </w:tcPr>
          <w:p w14:paraId="1BB9693E" w14:textId="77777777" w:rsidR="0043623A" w:rsidRDefault="0043623A">
            <w:pPr>
              <w:pStyle w:val="Compact"/>
            </w:pPr>
          </w:p>
        </w:tc>
      </w:tr>
      <w:tr w:rsidR="0043623A" w14:paraId="1BB96945" w14:textId="77777777" w:rsidTr="008303A9">
        <w:tc>
          <w:tcPr>
            <w:tcW w:w="0" w:type="auto"/>
          </w:tcPr>
          <w:p w14:paraId="1BB96940" w14:textId="77777777" w:rsidR="0043623A" w:rsidRDefault="003A6CCA">
            <w:pPr>
              <w:pStyle w:val="Compact"/>
            </w:pPr>
            <w:r>
              <w:t>Description des facteurs étudiés</w:t>
            </w:r>
          </w:p>
        </w:tc>
        <w:tc>
          <w:tcPr>
            <w:tcW w:w="0" w:type="auto"/>
          </w:tcPr>
          <w:p w14:paraId="1BB96941" w14:textId="77777777" w:rsidR="0043623A" w:rsidRDefault="003A6CCA">
            <w:pPr>
              <w:pStyle w:val="Compact"/>
            </w:pPr>
            <w:r>
              <w:t>Description des facteurs étudiés et leurs différentes modalités (ou niveaux).</w:t>
            </w:r>
          </w:p>
        </w:tc>
        <w:tc>
          <w:tcPr>
            <w:tcW w:w="0" w:type="auto"/>
          </w:tcPr>
          <w:p w14:paraId="1BB96942" w14:textId="77777777" w:rsidR="0043623A" w:rsidRDefault="003A6CCA">
            <w:pPr>
              <w:pStyle w:val="Compact"/>
            </w:pPr>
            <w:r>
              <w:t>Apport de matière organique: - Compost de déchêts verts - Compost de Ma</w:t>
            </w:r>
            <w:r>
              <w:t>rc - Témoin sans apport</w:t>
            </w:r>
          </w:p>
        </w:tc>
        <w:tc>
          <w:tcPr>
            <w:tcW w:w="0" w:type="auto"/>
          </w:tcPr>
          <w:p w14:paraId="1BB96943" w14:textId="77777777" w:rsidR="0043623A" w:rsidRDefault="003A6CCA">
            <w:pPr>
              <w:pStyle w:val="Compact"/>
            </w:pPr>
            <w:r>
              <w:t>string</w:t>
            </w:r>
          </w:p>
        </w:tc>
        <w:tc>
          <w:tcPr>
            <w:tcW w:w="0" w:type="auto"/>
          </w:tcPr>
          <w:p w14:paraId="1BB96944" w14:textId="77777777" w:rsidR="0043623A" w:rsidRDefault="0043623A">
            <w:pPr>
              <w:pStyle w:val="Compact"/>
            </w:pPr>
          </w:p>
        </w:tc>
      </w:tr>
      <w:tr w:rsidR="0043623A" w14:paraId="1BB9694B" w14:textId="77777777" w:rsidTr="008303A9">
        <w:tc>
          <w:tcPr>
            <w:tcW w:w="0" w:type="auto"/>
          </w:tcPr>
          <w:p w14:paraId="1BB96946" w14:textId="77777777" w:rsidR="0043623A" w:rsidRDefault="003A6CCA">
            <w:pPr>
              <w:pStyle w:val="Compact"/>
            </w:pPr>
            <w:r>
              <w:t>Catégorie de facteur</w:t>
            </w:r>
          </w:p>
        </w:tc>
        <w:tc>
          <w:tcPr>
            <w:tcW w:w="0" w:type="auto"/>
          </w:tcPr>
          <w:p w14:paraId="1BB96947" w14:textId="77777777" w:rsidR="0043623A" w:rsidRDefault="003A6CCA">
            <w:pPr>
              <w:pStyle w:val="Compact"/>
            </w:pPr>
            <w:r>
              <w:t>Type du facteur étudié</w:t>
            </w:r>
          </w:p>
        </w:tc>
        <w:tc>
          <w:tcPr>
            <w:tcW w:w="0" w:type="auto"/>
          </w:tcPr>
          <w:p w14:paraId="1BB96948" w14:textId="77777777" w:rsidR="0043623A" w:rsidRDefault="003A6CCA">
            <w:pPr>
              <w:pStyle w:val="Compact"/>
            </w:pPr>
            <w:r>
              <w:t>Intrant</w:t>
            </w:r>
          </w:p>
        </w:tc>
        <w:tc>
          <w:tcPr>
            <w:tcW w:w="0" w:type="auto"/>
          </w:tcPr>
          <w:p w14:paraId="1BB96949" w14:textId="77777777" w:rsidR="0043623A" w:rsidRDefault="003A6CCA">
            <w:pPr>
              <w:pStyle w:val="Compact"/>
            </w:pPr>
            <w:r>
              <w:t>list</w:t>
            </w:r>
          </w:p>
        </w:tc>
        <w:tc>
          <w:tcPr>
            <w:tcW w:w="0" w:type="auto"/>
          </w:tcPr>
          <w:p w14:paraId="1BB9694A" w14:textId="77777777" w:rsidR="0043623A" w:rsidRDefault="003A6CCA">
            <w:pPr>
              <w:pStyle w:val="Compact"/>
            </w:pPr>
            <w:r>
              <w:t>matériel végétal</w:t>
            </w:r>
            <w:r>
              <w:br/>
              <w:t>intrant</w:t>
            </w:r>
            <w:r>
              <w:br/>
            </w:r>
            <w:r>
              <w:lastRenderedPageBreak/>
              <w:t>traitement phytosanitaire</w:t>
            </w:r>
            <w:r>
              <w:br/>
              <w:t>entretien du sol</w:t>
            </w:r>
            <w:r>
              <w:br/>
              <w:t>mode de conduite</w:t>
            </w:r>
            <w:r>
              <w:br/>
              <w:t>système</w:t>
            </w:r>
          </w:p>
        </w:tc>
      </w:tr>
      <w:tr w:rsidR="0043623A" w14:paraId="1BB96951" w14:textId="77777777" w:rsidTr="008303A9">
        <w:tc>
          <w:tcPr>
            <w:tcW w:w="0" w:type="auto"/>
          </w:tcPr>
          <w:p w14:paraId="1BB9694C" w14:textId="77777777" w:rsidR="0043623A" w:rsidRDefault="003A6CCA">
            <w:pPr>
              <w:pStyle w:val="Compact"/>
            </w:pPr>
            <w:r>
              <w:lastRenderedPageBreak/>
              <w:t>Type de plan d'expérience</w:t>
            </w:r>
          </w:p>
        </w:tc>
        <w:tc>
          <w:tcPr>
            <w:tcW w:w="0" w:type="auto"/>
          </w:tcPr>
          <w:p w14:paraId="1BB9694D" w14:textId="77777777" w:rsidR="0043623A" w:rsidRDefault="003A6CCA">
            <w:pPr>
              <w:pStyle w:val="Compact"/>
            </w:pPr>
            <w:r>
              <w:t>Type de plan d'expérience selon la crop ontology CO_715</w:t>
            </w:r>
          </w:p>
        </w:tc>
        <w:tc>
          <w:tcPr>
            <w:tcW w:w="0" w:type="auto"/>
          </w:tcPr>
          <w:p w14:paraId="1BB9694E" w14:textId="77777777" w:rsidR="0043623A" w:rsidRDefault="003A6CCA">
            <w:pPr>
              <w:pStyle w:val="Compact"/>
            </w:pPr>
            <w:r>
              <w:t>Carré latin</w:t>
            </w:r>
          </w:p>
        </w:tc>
        <w:tc>
          <w:tcPr>
            <w:tcW w:w="0" w:type="auto"/>
          </w:tcPr>
          <w:p w14:paraId="1BB9694F" w14:textId="77777777" w:rsidR="0043623A" w:rsidRDefault="003A6CCA">
            <w:pPr>
              <w:pStyle w:val="Compact"/>
            </w:pPr>
            <w:r>
              <w:t>list</w:t>
            </w:r>
          </w:p>
        </w:tc>
        <w:tc>
          <w:tcPr>
            <w:tcW w:w="0" w:type="auto"/>
          </w:tcPr>
          <w:p w14:paraId="1BB96950" w14:textId="77777777" w:rsidR="0043623A" w:rsidRDefault="003A6CCA">
            <w:pPr>
              <w:pStyle w:val="Compact"/>
            </w:pPr>
            <w:r>
              <w:t>Randomisé</w:t>
            </w:r>
            <w:r>
              <w:br/>
              <w:t>Carré latin</w:t>
            </w:r>
            <w:r>
              <w:br/>
              <w:t>Bloc randomisé</w:t>
            </w:r>
            <w:r>
              <w:br/>
              <w:t>Blocs incomplets</w:t>
            </w:r>
          </w:p>
        </w:tc>
      </w:tr>
      <w:tr w:rsidR="0043623A" w14:paraId="1BB96957" w14:textId="77777777" w:rsidTr="008303A9">
        <w:tc>
          <w:tcPr>
            <w:tcW w:w="0" w:type="auto"/>
          </w:tcPr>
          <w:p w14:paraId="1BB96952" w14:textId="77777777" w:rsidR="0043623A" w:rsidRDefault="003A6CCA">
            <w:pPr>
              <w:pStyle w:val="Compact"/>
            </w:pPr>
            <w:r>
              <w:t>Nombre de répétitions</w:t>
            </w:r>
          </w:p>
        </w:tc>
        <w:tc>
          <w:tcPr>
            <w:tcW w:w="0" w:type="auto"/>
          </w:tcPr>
          <w:p w14:paraId="1BB96953" w14:textId="77777777" w:rsidR="0043623A" w:rsidRDefault="003A6CCA">
            <w:pPr>
              <w:pStyle w:val="Compact"/>
            </w:pPr>
            <w:r>
              <w:t>Nombre de répétitions par traitement</w:t>
            </w:r>
          </w:p>
        </w:tc>
        <w:tc>
          <w:tcPr>
            <w:tcW w:w="0" w:type="auto"/>
          </w:tcPr>
          <w:p w14:paraId="1BB96954" w14:textId="77777777" w:rsidR="0043623A" w:rsidRDefault="003A6CCA">
            <w:pPr>
              <w:pStyle w:val="Compact"/>
            </w:pPr>
            <w:r>
              <w:t>3</w:t>
            </w:r>
          </w:p>
        </w:tc>
        <w:tc>
          <w:tcPr>
            <w:tcW w:w="0" w:type="auto"/>
          </w:tcPr>
          <w:p w14:paraId="1BB96955" w14:textId="77777777" w:rsidR="0043623A" w:rsidRDefault="003A6CCA">
            <w:pPr>
              <w:pStyle w:val="Compact"/>
            </w:pPr>
            <w:r>
              <w:t>integer</w:t>
            </w:r>
          </w:p>
        </w:tc>
        <w:tc>
          <w:tcPr>
            <w:tcW w:w="0" w:type="auto"/>
          </w:tcPr>
          <w:p w14:paraId="1BB96956" w14:textId="77777777" w:rsidR="0043623A" w:rsidRDefault="0043623A">
            <w:pPr>
              <w:pStyle w:val="Compact"/>
            </w:pPr>
          </w:p>
        </w:tc>
      </w:tr>
      <w:tr w:rsidR="0043623A" w14:paraId="1BB9695D" w14:textId="77777777" w:rsidTr="008303A9">
        <w:tc>
          <w:tcPr>
            <w:tcW w:w="0" w:type="auto"/>
          </w:tcPr>
          <w:p w14:paraId="1BB96958" w14:textId="77777777" w:rsidR="0043623A" w:rsidRDefault="003A6CCA">
            <w:pPr>
              <w:pStyle w:val="Compact"/>
            </w:pPr>
            <w:r>
              <w:t>Taille des unités expérimentales</w:t>
            </w:r>
          </w:p>
        </w:tc>
        <w:tc>
          <w:tcPr>
            <w:tcW w:w="0" w:type="auto"/>
          </w:tcPr>
          <w:p w14:paraId="1BB96959" w14:textId="77777777" w:rsidR="0043623A" w:rsidRDefault="003A6CCA">
            <w:pPr>
              <w:pStyle w:val="Compact"/>
            </w:pPr>
            <w:r>
              <w:t xml:space="preserve">Taille en m² des unités </w:t>
            </w:r>
            <w:r>
              <w:t>expérimentales</w:t>
            </w:r>
          </w:p>
        </w:tc>
        <w:tc>
          <w:tcPr>
            <w:tcW w:w="0" w:type="auto"/>
          </w:tcPr>
          <w:p w14:paraId="1BB9695A" w14:textId="77777777" w:rsidR="0043623A" w:rsidRDefault="003A6CCA">
            <w:pPr>
              <w:pStyle w:val="Compact"/>
            </w:pPr>
            <w:r>
              <w:t>215</w:t>
            </w:r>
          </w:p>
        </w:tc>
        <w:tc>
          <w:tcPr>
            <w:tcW w:w="0" w:type="auto"/>
          </w:tcPr>
          <w:p w14:paraId="1BB9695B" w14:textId="77777777" w:rsidR="0043623A" w:rsidRDefault="003A6CCA">
            <w:pPr>
              <w:pStyle w:val="Compact"/>
            </w:pPr>
            <w:r>
              <w:t>integer</w:t>
            </w:r>
          </w:p>
        </w:tc>
        <w:tc>
          <w:tcPr>
            <w:tcW w:w="0" w:type="auto"/>
          </w:tcPr>
          <w:p w14:paraId="1BB9695C" w14:textId="77777777" w:rsidR="0043623A" w:rsidRDefault="0043623A">
            <w:pPr>
              <w:pStyle w:val="Compact"/>
            </w:pPr>
          </w:p>
        </w:tc>
      </w:tr>
      <w:tr w:rsidR="0043623A" w14:paraId="1BB96963" w14:textId="77777777" w:rsidTr="008303A9">
        <w:tc>
          <w:tcPr>
            <w:tcW w:w="0" w:type="auto"/>
          </w:tcPr>
          <w:p w14:paraId="1BB9695E" w14:textId="77777777" w:rsidR="0043623A" w:rsidRDefault="003A6CCA">
            <w:pPr>
              <w:pStyle w:val="Compact"/>
            </w:pPr>
            <w:r>
              <w:t>Description des unités d'observations</w:t>
            </w:r>
          </w:p>
        </w:tc>
        <w:tc>
          <w:tcPr>
            <w:tcW w:w="0" w:type="auto"/>
          </w:tcPr>
          <w:p w14:paraId="1BB9695F" w14:textId="77777777" w:rsidR="0043623A" w:rsidRDefault="003A6CCA">
            <w:pPr>
              <w:pStyle w:val="Compact"/>
            </w:pPr>
            <w:r>
              <w:t>Brève description des unités d'observations</w:t>
            </w:r>
          </w:p>
        </w:tc>
        <w:tc>
          <w:tcPr>
            <w:tcW w:w="0" w:type="auto"/>
          </w:tcPr>
          <w:p w14:paraId="1BB96960" w14:textId="77777777" w:rsidR="0043623A" w:rsidRDefault="003A6CCA">
            <w:pPr>
              <w:pStyle w:val="Compact"/>
            </w:pPr>
            <w:r>
              <w:t>placette de 10 ceps située au centre de chaque unité expérimentale</w:t>
            </w:r>
          </w:p>
        </w:tc>
        <w:tc>
          <w:tcPr>
            <w:tcW w:w="0" w:type="auto"/>
          </w:tcPr>
          <w:p w14:paraId="1BB96961" w14:textId="77777777" w:rsidR="0043623A" w:rsidRDefault="003A6CCA">
            <w:pPr>
              <w:pStyle w:val="Compact"/>
            </w:pPr>
            <w:r>
              <w:t>string</w:t>
            </w:r>
          </w:p>
        </w:tc>
        <w:tc>
          <w:tcPr>
            <w:tcW w:w="0" w:type="auto"/>
          </w:tcPr>
          <w:p w14:paraId="1BB96962" w14:textId="77777777" w:rsidR="0043623A" w:rsidRDefault="0043623A">
            <w:pPr>
              <w:pStyle w:val="Compact"/>
            </w:pPr>
          </w:p>
        </w:tc>
      </w:tr>
      <w:tr w:rsidR="0043623A" w14:paraId="1BB96969" w14:textId="77777777" w:rsidTr="008303A9">
        <w:tc>
          <w:tcPr>
            <w:tcW w:w="0" w:type="auto"/>
          </w:tcPr>
          <w:p w14:paraId="1BB96964" w14:textId="77777777" w:rsidR="0043623A" w:rsidRDefault="003A6CCA">
            <w:pPr>
              <w:pStyle w:val="Compact"/>
            </w:pPr>
            <w:r>
              <w:t>Hétérogénéité</w:t>
            </w:r>
          </w:p>
        </w:tc>
        <w:tc>
          <w:tcPr>
            <w:tcW w:w="0" w:type="auto"/>
          </w:tcPr>
          <w:p w14:paraId="1BB96965" w14:textId="77777777" w:rsidR="0043623A" w:rsidRDefault="003A6CCA">
            <w:pPr>
              <w:pStyle w:val="Compact"/>
            </w:pPr>
            <w:r>
              <w:t>Descriptif des facteurs d'hétérogénéité éventuels du dispositif expérimental (sol, matériel végétal, topographie…)</w:t>
            </w:r>
          </w:p>
        </w:tc>
        <w:tc>
          <w:tcPr>
            <w:tcW w:w="0" w:type="auto"/>
          </w:tcPr>
          <w:p w14:paraId="1BB96966" w14:textId="77777777" w:rsidR="0043623A" w:rsidRDefault="003A6CCA">
            <w:pPr>
              <w:pStyle w:val="Compact"/>
            </w:pPr>
            <w:r>
              <w:t>gradient NS de fertilité du sol</w:t>
            </w:r>
          </w:p>
        </w:tc>
        <w:tc>
          <w:tcPr>
            <w:tcW w:w="0" w:type="auto"/>
          </w:tcPr>
          <w:p w14:paraId="1BB96967" w14:textId="77777777" w:rsidR="0043623A" w:rsidRDefault="003A6CCA">
            <w:pPr>
              <w:pStyle w:val="Compact"/>
            </w:pPr>
            <w:r>
              <w:t>string</w:t>
            </w:r>
          </w:p>
        </w:tc>
        <w:tc>
          <w:tcPr>
            <w:tcW w:w="0" w:type="auto"/>
          </w:tcPr>
          <w:p w14:paraId="1BB96968" w14:textId="77777777" w:rsidR="0043623A" w:rsidRDefault="0043623A">
            <w:pPr>
              <w:pStyle w:val="Compact"/>
            </w:pPr>
          </w:p>
        </w:tc>
      </w:tr>
    </w:tbl>
    <w:bookmarkEnd w:id="18"/>
    <w:p w14:paraId="1BB9696A" w14:textId="191A38AF" w:rsidR="0043623A" w:rsidRDefault="003A6CCA">
      <w:pPr>
        <w:pStyle w:val="Corpsdetexte"/>
      </w:pPr>
      <w:r>
        <w:t>Dans le cadre d’une expérimentation en vigne, chaque placette (unité d’observation) peut être défini</w:t>
      </w:r>
      <w:r>
        <w:t xml:space="preserve">e par quelques champs de métadonnées proposés dans le </w:t>
      </w:r>
      <w:hyperlink w:anchor="tbl-metadata_subplot">
        <w:r>
          <w:rPr>
            <w:rStyle w:val="Lienhypertexte"/>
          </w:rPr>
          <w:t>Table 3.2</w:t>
        </w:r>
      </w:hyperlink>
      <w:r>
        <w:t xml:space="preserve"> ci-dessous.</w:t>
      </w:r>
    </w:p>
    <w:p w14:paraId="1BB9696B" w14:textId="77777777" w:rsidR="0043623A" w:rsidRDefault="003A6CCA">
      <w:pPr>
        <w:pStyle w:val="TableCaption"/>
      </w:pPr>
      <w:bookmarkStart w:id="19" w:name="tbl-metadata_subplot"/>
      <w:r>
        <w:t>Table 3.2: Metadonnées descriptives de la placette expérimentale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5710"/>
        <w:gridCol w:w="1167"/>
        <w:gridCol w:w="950"/>
      </w:tblGrid>
      <w:tr w:rsidR="0043623A" w:rsidRPr="003A6CCA" w14:paraId="1BB96970" w14:textId="77777777" w:rsidTr="003A6CCA">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BB9696C" w14:textId="77777777" w:rsidR="0043623A" w:rsidRPr="003A6CCA" w:rsidRDefault="003A6CCA">
            <w:pPr>
              <w:pStyle w:val="Compact"/>
              <w:rPr>
                <w:b/>
                <w:bCs/>
              </w:rPr>
            </w:pPr>
            <w:r w:rsidRPr="003A6CCA">
              <w:rPr>
                <w:b/>
                <w:bCs/>
              </w:rPr>
              <w:t>Label</w:t>
            </w:r>
          </w:p>
        </w:tc>
        <w:tc>
          <w:tcPr>
            <w:tcW w:w="0" w:type="auto"/>
            <w:tcBorders>
              <w:bottom w:val="none" w:sz="0" w:space="0" w:color="auto"/>
            </w:tcBorders>
          </w:tcPr>
          <w:p w14:paraId="1BB9696D" w14:textId="77777777" w:rsidR="0043623A" w:rsidRPr="003A6CCA" w:rsidRDefault="003A6CCA">
            <w:pPr>
              <w:pStyle w:val="Compact"/>
              <w:rPr>
                <w:b/>
                <w:bCs/>
              </w:rPr>
            </w:pPr>
            <w:r w:rsidRPr="003A6CCA">
              <w:rPr>
                <w:b/>
                <w:bCs/>
              </w:rPr>
              <w:t>Description</w:t>
            </w:r>
          </w:p>
        </w:tc>
        <w:tc>
          <w:tcPr>
            <w:tcW w:w="0" w:type="auto"/>
            <w:tcBorders>
              <w:bottom w:val="none" w:sz="0" w:space="0" w:color="auto"/>
            </w:tcBorders>
          </w:tcPr>
          <w:p w14:paraId="1BB9696E" w14:textId="77777777" w:rsidR="0043623A" w:rsidRPr="003A6CCA" w:rsidRDefault="003A6CCA">
            <w:pPr>
              <w:pStyle w:val="Compact"/>
              <w:rPr>
                <w:b/>
                <w:bCs/>
              </w:rPr>
            </w:pPr>
            <w:r w:rsidRPr="003A6CCA">
              <w:rPr>
                <w:b/>
                <w:bCs/>
              </w:rPr>
              <w:t>Exemple</w:t>
            </w:r>
          </w:p>
        </w:tc>
        <w:tc>
          <w:tcPr>
            <w:tcW w:w="0" w:type="auto"/>
            <w:tcBorders>
              <w:bottom w:val="none" w:sz="0" w:space="0" w:color="auto"/>
            </w:tcBorders>
          </w:tcPr>
          <w:p w14:paraId="1BB9696F" w14:textId="77777777" w:rsidR="0043623A" w:rsidRPr="003A6CCA" w:rsidRDefault="003A6CCA">
            <w:pPr>
              <w:pStyle w:val="Compact"/>
              <w:rPr>
                <w:b/>
                <w:bCs/>
              </w:rPr>
            </w:pPr>
            <w:r w:rsidRPr="003A6CCA">
              <w:rPr>
                <w:b/>
                <w:bCs/>
              </w:rPr>
              <w:t>Type</w:t>
            </w:r>
          </w:p>
        </w:tc>
      </w:tr>
      <w:tr w:rsidR="0043623A" w14:paraId="1BB96975" w14:textId="77777777" w:rsidTr="003A6CCA">
        <w:tc>
          <w:tcPr>
            <w:tcW w:w="0" w:type="auto"/>
          </w:tcPr>
          <w:p w14:paraId="1BB96971" w14:textId="77777777" w:rsidR="0043623A" w:rsidRDefault="003A6CCA">
            <w:pPr>
              <w:pStyle w:val="Compact"/>
            </w:pPr>
            <w:r>
              <w:t>Code de la placette</w:t>
            </w:r>
          </w:p>
        </w:tc>
        <w:tc>
          <w:tcPr>
            <w:tcW w:w="0" w:type="auto"/>
          </w:tcPr>
          <w:p w14:paraId="1BB96972" w14:textId="77777777" w:rsidR="0043623A" w:rsidRDefault="003A6CCA">
            <w:pPr>
              <w:pStyle w:val="Compact"/>
            </w:pPr>
            <w:r>
              <w:t>Code de la placette permetttant son identification unique au sein de l'expérimentation</w:t>
            </w:r>
          </w:p>
        </w:tc>
        <w:tc>
          <w:tcPr>
            <w:tcW w:w="0" w:type="auto"/>
          </w:tcPr>
          <w:p w14:paraId="1BB96973" w14:textId="77777777" w:rsidR="0043623A" w:rsidRDefault="003A6CCA">
            <w:pPr>
              <w:pStyle w:val="Compact"/>
            </w:pPr>
            <w:r>
              <w:t>M11</w:t>
            </w:r>
          </w:p>
        </w:tc>
        <w:tc>
          <w:tcPr>
            <w:tcW w:w="0" w:type="auto"/>
          </w:tcPr>
          <w:p w14:paraId="1BB96974" w14:textId="77777777" w:rsidR="0043623A" w:rsidRDefault="003A6CCA">
            <w:pPr>
              <w:pStyle w:val="Compact"/>
            </w:pPr>
            <w:r>
              <w:t>string</w:t>
            </w:r>
          </w:p>
        </w:tc>
      </w:tr>
      <w:tr w:rsidR="0043623A" w14:paraId="1BB9697A" w14:textId="77777777" w:rsidTr="003A6CCA">
        <w:tc>
          <w:tcPr>
            <w:tcW w:w="0" w:type="auto"/>
          </w:tcPr>
          <w:p w14:paraId="1BB96976" w14:textId="77777777" w:rsidR="0043623A" w:rsidRDefault="003A6CCA">
            <w:pPr>
              <w:pStyle w:val="Compact"/>
            </w:pPr>
            <w:r>
              <w:t>Nombre de ceps</w:t>
            </w:r>
          </w:p>
        </w:tc>
        <w:tc>
          <w:tcPr>
            <w:tcW w:w="0" w:type="auto"/>
          </w:tcPr>
          <w:p w14:paraId="1BB96977" w14:textId="77777777" w:rsidR="0043623A" w:rsidRDefault="003A6CCA">
            <w:pPr>
              <w:pStyle w:val="Compact"/>
            </w:pPr>
            <w:r>
              <w:t>Nombre de ceps dans la placette</w:t>
            </w:r>
          </w:p>
        </w:tc>
        <w:tc>
          <w:tcPr>
            <w:tcW w:w="0" w:type="auto"/>
          </w:tcPr>
          <w:p w14:paraId="1BB96978" w14:textId="77777777" w:rsidR="0043623A" w:rsidRDefault="003A6CCA">
            <w:pPr>
              <w:pStyle w:val="Compact"/>
            </w:pPr>
            <w:r>
              <w:t>30</w:t>
            </w:r>
          </w:p>
        </w:tc>
        <w:tc>
          <w:tcPr>
            <w:tcW w:w="0" w:type="auto"/>
          </w:tcPr>
          <w:p w14:paraId="1BB96979" w14:textId="77777777" w:rsidR="0043623A" w:rsidRDefault="003A6CCA">
            <w:pPr>
              <w:pStyle w:val="Compact"/>
            </w:pPr>
            <w:r>
              <w:t>integer</w:t>
            </w:r>
          </w:p>
        </w:tc>
      </w:tr>
      <w:tr w:rsidR="0043623A" w14:paraId="1BB9697F" w14:textId="77777777" w:rsidTr="003A6CCA">
        <w:tc>
          <w:tcPr>
            <w:tcW w:w="0" w:type="auto"/>
          </w:tcPr>
          <w:p w14:paraId="1BB9697B" w14:textId="77777777" w:rsidR="0043623A" w:rsidRDefault="003A6CCA">
            <w:pPr>
              <w:pStyle w:val="Compact"/>
            </w:pPr>
            <w:r>
              <w:t>Rang</w:t>
            </w:r>
          </w:p>
        </w:tc>
        <w:tc>
          <w:tcPr>
            <w:tcW w:w="0" w:type="auto"/>
          </w:tcPr>
          <w:p w14:paraId="1BB9697C" w14:textId="77777777" w:rsidR="0043623A" w:rsidRDefault="003A6CCA">
            <w:pPr>
              <w:pStyle w:val="Compact"/>
            </w:pPr>
            <w:r>
              <w:t>Numéro du rang de la placette (relatif)</w:t>
            </w:r>
          </w:p>
        </w:tc>
        <w:tc>
          <w:tcPr>
            <w:tcW w:w="0" w:type="auto"/>
          </w:tcPr>
          <w:p w14:paraId="1BB9697D" w14:textId="77777777" w:rsidR="0043623A" w:rsidRDefault="003A6CCA">
            <w:pPr>
              <w:pStyle w:val="Compact"/>
            </w:pPr>
            <w:r>
              <w:t>5</w:t>
            </w:r>
          </w:p>
        </w:tc>
        <w:tc>
          <w:tcPr>
            <w:tcW w:w="0" w:type="auto"/>
          </w:tcPr>
          <w:p w14:paraId="1BB9697E" w14:textId="77777777" w:rsidR="0043623A" w:rsidRDefault="003A6CCA">
            <w:pPr>
              <w:pStyle w:val="Compact"/>
            </w:pPr>
            <w:r>
              <w:t>integer</w:t>
            </w:r>
          </w:p>
        </w:tc>
      </w:tr>
      <w:tr w:rsidR="0043623A" w14:paraId="1BB96984" w14:textId="77777777" w:rsidTr="003A6CCA">
        <w:tc>
          <w:tcPr>
            <w:tcW w:w="0" w:type="auto"/>
          </w:tcPr>
          <w:p w14:paraId="1BB96980" w14:textId="77777777" w:rsidR="0043623A" w:rsidRDefault="003A6CCA">
            <w:pPr>
              <w:pStyle w:val="Compact"/>
            </w:pPr>
            <w:r>
              <w:t>Position dans le rang</w:t>
            </w:r>
          </w:p>
        </w:tc>
        <w:tc>
          <w:tcPr>
            <w:tcW w:w="0" w:type="auto"/>
          </w:tcPr>
          <w:p w14:paraId="1BB96981" w14:textId="77777777" w:rsidR="0043623A" w:rsidRDefault="003A6CCA">
            <w:pPr>
              <w:pStyle w:val="Compact"/>
            </w:pPr>
            <w:r>
              <w:t>Position de la placette dans le rang (numéro de la 1er souche de la placette à partir du début du rang)</w:t>
            </w:r>
          </w:p>
        </w:tc>
        <w:tc>
          <w:tcPr>
            <w:tcW w:w="0" w:type="auto"/>
          </w:tcPr>
          <w:p w14:paraId="1BB96982" w14:textId="77777777" w:rsidR="0043623A" w:rsidRDefault="003A6CCA">
            <w:pPr>
              <w:pStyle w:val="Compact"/>
            </w:pPr>
            <w:r>
              <w:t>25</w:t>
            </w:r>
          </w:p>
        </w:tc>
        <w:tc>
          <w:tcPr>
            <w:tcW w:w="0" w:type="auto"/>
          </w:tcPr>
          <w:p w14:paraId="1BB96983" w14:textId="77777777" w:rsidR="0043623A" w:rsidRDefault="003A6CCA">
            <w:pPr>
              <w:pStyle w:val="Compact"/>
            </w:pPr>
            <w:r>
              <w:t>integer</w:t>
            </w:r>
          </w:p>
        </w:tc>
      </w:tr>
      <w:tr w:rsidR="0043623A" w14:paraId="1BB96989" w14:textId="77777777" w:rsidTr="003A6CCA">
        <w:tc>
          <w:tcPr>
            <w:tcW w:w="0" w:type="auto"/>
          </w:tcPr>
          <w:p w14:paraId="1BB96985" w14:textId="77777777" w:rsidR="0043623A" w:rsidRDefault="003A6CCA">
            <w:pPr>
              <w:pStyle w:val="Compact"/>
            </w:pPr>
            <w:r>
              <w:t>Bloc</w:t>
            </w:r>
          </w:p>
        </w:tc>
        <w:tc>
          <w:tcPr>
            <w:tcW w:w="0" w:type="auto"/>
          </w:tcPr>
          <w:p w14:paraId="1BB96986" w14:textId="77777777" w:rsidR="0043623A" w:rsidRDefault="003A6CCA">
            <w:pPr>
              <w:pStyle w:val="Compact"/>
            </w:pPr>
            <w:r>
              <w:t>Code du bloc surlequel se trouve la placette</w:t>
            </w:r>
          </w:p>
        </w:tc>
        <w:tc>
          <w:tcPr>
            <w:tcW w:w="0" w:type="auto"/>
          </w:tcPr>
          <w:p w14:paraId="1BB96987" w14:textId="77777777" w:rsidR="0043623A" w:rsidRDefault="003A6CCA">
            <w:pPr>
              <w:pStyle w:val="Compact"/>
            </w:pPr>
            <w:r>
              <w:t>A</w:t>
            </w:r>
          </w:p>
        </w:tc>
        <w:tc>
          <w:tcPr>
            <w:tcW w:w="0" w:type="auto"/>
          </w:tcPr>
          <w:p w14:paraId="1BB96988" w14:textId="77777777" w:rsidR="0043623A" w:rsidRDefault="003A6CCA">
            <w:pPr>
              <w:pStyle w:val="Compact"/>
            </w:pPr>
            <w:r>
              <w:t>string</w:t>
            </w:r>
          </w:p>
        </w:tc>
      </w:tr>
      <w:tr w:rsidR="0043623A" w14:paraId="1BB9698E" w14:textId="77777777" w:rsidTr="003A6CCA">
        <w:tc>
          <w:tcPr>
            <w:tcW w:w="0" w:type="auto"/>
          </w:tcPr>
          <w:p w14:paraId="1BB9698A" w14:textId="77777777" w:rsidR="0043623A" w:rsidRDefault="003A6CCA">
            <w:pPr>
              <w:pStyle w:val="Compact"/>
            </w:pPr>
            <w:r>
              <w:t>Traitement</w:t>
            </w:r>
          </w:p>
        </w:tc>
        <w:tc>
          <w:tcPr>
            <w:tcW w:w="0" w:type="auto"/>
          </w:tcPr>
          <w:p w14:paraId="1BB9698B" w14:textId="77777777" w:rsidR="0043623A" w:rsidRDefault="003A6CCA">
            <w:pPr>
              <w:pStyle w:val="Compact"/>
            </w:pPr>
            <w:r>
              <w:t>Code du traitement appliqué sur la placette</w:t>
            </w:r>
          </w:p>
        </w:tc>
        <w:tc>
          <w:tcPr>
            <w:tcW w:w="0" w:type="auto"/>
          </w:tcPr>
          <w:p w14:paraId="1BB9698C" w14:textId="77777777" w:rsidR="0043623A" w:rsidRDefault="003A6CCA">
            <w:pPr>
              <w:pStyle w:val="Compact"/>
            </w:pPr>
            <w:r>
              <w:t>TEM</w:t>
            </w:r>
          </w:p>
        </w:tc>
        <w:tc>
          <w:tcPr>
            <w:tcW w:w="0" w:type="auto"/>
          </w:tcPr>
          <w:p w14:paraId="1BB9698D" w14:textId="77777777" w:rsidR="0043623A" w:rsidRDefault="003A6CCA">
            <w:pPr>
              <w:pStyle w:val="Compact"/>
            </w:pPr>
            <w:r>
              <w:t>string</w:t>
            </w:r>
          </w:p>
        </w:tc>
      </w:tr>
    </w:tbl>
    <w:bookmarkEnd w:id="19"/>
    <w:p w14:paraId="1BB9698F" w14:textId="174C2109" w:rsidR="0043623A" w:rsidRDefault="003A6CCA">
      <w:pPr>
        <w:pStyle w:val="Corpsdetexte"/>
      </w:pPr>
      <w:r>
        <w:lastRenderedPageBreak/>
        <w:t>D’autre part, quelques éléments sur le type de suivi réalisé peuvent être précisés (</w:t>
      </w:r>
      <w:hyperlink w:anchor="tbl-metadata_monitoring">
        <w:r>
          <w:rPr>
            <w:rStyle w:val="Lienhypertexte"/>
          </w:rPr>
          <w:t>Table </w:t>
        </w:r>
        <w:r>
          <w:rPr>
            <w:rStyle w:val="Lienhypertexte"/>
          </w:rPr>
          <w:t>3.3</w:t>
        </w:r>
      </w:hyperlink>
      <w:r>
        <w:t>).</w:t>
      </w:r>
    </w:p>
    <w:p w14:paraId="1BB96990" w14:textId="77777777" w:rsidR="0043623A" w:rsidRDefault="003A6CCA">
      <w:pPr>
        <w:pStyle w:val="TableCaption"/>
      </w:pPr>
      <w:bookmarkStart w:id="20" w:name="tbl-metadata_monitoring"/>
      <w:r>
        <w:t>Table 3.3: Metadonnées descriptives du suivi expérimental</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81"/>
        <w:gridCol w:w="3189"/>
        <w:gridCol w:w="2467"/>
        <w:gridCol w:w="1036"/>
        <w:gridCol w:w="749"/>
      </w:tblGrid>
      <w:tr w:rsidR="0043623A" w:rsidRPr="003A6CCA" w14:paraId="1BB96996" w14:textId="77777777" w:rsidTr="003A6CCA">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BB96991" w14:textId="77777777" w:rsidR="0043623A" w:rsidRPr="003A6CCA" w:rsidRDefault="003A6CCA">
            <w:pPr>
              <w:pStyle w:val="Compact"/>
              <w:rPr>
                <w:b/>
                <w:bCs/>
              </w:rPr>
            </w:pPr>
            <w:r w:rsidRPr="003A6CCA">
              <w:rPr>
                <w:b/>
                <w:bCs/>
              </w:rPr>
              <w:t>Label</w:t>
            </w:r>
          </w:p>
        </w:tc>
        <w:tc>
          <w:tcPr>
            <w:tcW w:w="0" w:type="auto"/>
            <w:tcBorders>
              <w:bottom w:val="none" w:sz="0" w:space="0" w:color="auto"/>
            </w:tcBorders>
          </w:tcPr>
          <w:p w14:paraId="1BB96992" w14:textId="77777777" w:rsidR="0043623A" w:rsidRPr="003A6CCA" w:rsidRDefault="003A6CCA">
            <w:pPr>
              <w:pStyle w:val="Compact"/>
              <w:rPr>
                <w:b/>
                <w:bCs/>
              </w:rPr>
            </w:pPr>
            <w:r w:rsidRPr="003A6CCA">
              <w:rPr>
                <w:b/>
                <w:bCs/>
              </w:rPr>
              <w:t>Description</w:t>
            </w:r>
          </w:p>
        </w:tc>
        <w:tc>
          <w:tcPr>
            <w:tcW w:w="0" w:type="auto"/>
            <w:tcBorders>
              <w:bottom w:val="none" w:sz="0" w:space="0" w:color="auto"/>
            </w:tcBorders>
          </w:tcPr>
          <w:p w14:paraId="1BB96993" w14:textId="77777777" w:rsidR="0043623A" w:rsidRPr="003A6CCA" w:rsidRDefault="003A6CCA">
            <w:pPr>
              <w:pStyle w:val="Compact"/>
              <w:rPr>
                <w:b/>
                <w:bCs/>
              </w:rPr>
            </w:pPr>
            <w:r w:rsidRPr="003A6CCA">
              <w:rPr>
                <w:b/>
                <w:bCs/>
              </w:rPr>
              <w:t>Exemple</w:t>
            </w:r>
          </w:p>
        </w:tc>
        <w:tc>
          <w:tcPr>
            <w:tcW w:w="0" w:type="auto"/>
            <w:tcBorders>
              <w:bottom w:val="none" w:sz="0" w:space="0" w:color="auto"/>
            </w:tcBorders>
          </w:tcPr>
          <w:p w14:paraId="1BB96994" w14:textId="77777777" w:rsidR="0043623A" w:rsidRPr="003A6CCA" w:rsidRDefault="003A6CCA">
            <w:pPr>
              <w:pStyle w:val="Compact"/>
              <w:rPr>
                <w:b/>
                <w:bCs/>
              </w:rPr>
            </w:pPr>
            <w:r w:rsidRPr="003A6CCA">
              <w:rPr>
                <w:b/>
                <w:bCs/>
              </w:rPr>
              <w:t>Type</w:t>
            </w:r>
          </w:p>
        </w:tc>
        <w:tc>
          <w:tcPr>
            <w:tcW w:w="0" w:type="auto"/>
            <w:tcBorders>
              <w:bottom w:val="none" w:sz="0" w:space="0" w:color="auto"/>
            </w:tcBorders>
          </w:tcPr>
          <w:p w14:paraId="1BB96995" w14:textId="77777777" w:rsidR="0043623A" w:rsidRPr="003A6CCA" w:rsidRDefault="003A6CCA">
            <w:pPr>
              <w:pStyle w:val="Compact"/>
              <w:rPr>
                <w:b/>
                <w:bCs/>
              </w:rPr>
            </w:pPr>
            <w:r w:rsidRPr="003A6CCA">
              <w:rPr>
                <w:b/>
                <w:bCs/>
              </w:rPr>
              <w:t>Liste</w:t>
            </w:r>
          </w:p>
        </w:tc>
      </w:tr>
      <w:tr w:rsidR="0043623A" w14:paraId="1BB9699C" w14:textId="77777777" w:rsidTr="003A6CCA">
        <w:tc>
          <w:tcPr>
            <w:tcW w:w="0" w:type="auto"/>
          </w:tcPr>
          <w:p w14:paraId="1BB96997" w14:textId="77777777" w:rsidR="0043623A" w:rsidRDefault="003A6CCA">
            <w:pPr>
              <w:pStyle w:val="Compact"/>
            </w:pPr>
            <w:r>
              <w:t>Capteurs</w:t>
            </w:r>
          </w:p>
        </w:tc>
        <w:tc>
          <w:tcPr>
            <w:tcW w:w="0" w:type="auto"/>
          </w:tcPr>
          <w:p w14:paraId="1BB96998" w14:textId="77777777" w:rsidR="0043623A" w:rsidRDefault="003A6CCA">
            <w:pPr>
              <w:pStyle w:val="Compact"/>
            </w:pPr>
            <w:r>
              <w:t>Descriptifs des capteurs équipant la parcelle le cas échéant</w:t>
            </w:r>
          </w:p>
        </w:tc>
        <w:tc>
          <w:tcPr>
            <w:tcW w:w="0" w:type="auto"/>
          </w:tcPr>
          <w:p w14:paraId="1BB96999" w14:textId="77777777" w:rsidR="0043623A" w:rsidRDefault="003A6CCA">
            <w:pPr>
              <w:pStyle w:val="Compact"/>
            </w:pPr>
            <w:r>
              <w:t>sonde d'humidité des sols de typa capacitive</w:t>
            </w:r>
          </w:p>
        </w:tc>
        <w:tc>
          <w:tcPr>
            <w:tcW w:w="0" w:type="auto"/>
          </w:tcPr>
          <w:p w14:paraId="1BB9699A" w14:textId="77777777" w:rsidR="0043623A" w:rsidRDefault="003A6CCA">
            <w:pPr>
              <w:pStyle w:val="Compact"/>
            </w:pPr>
            <w:r>
              <w:t>string</w:t>
            </w:r>
          </w:p>
        </w:tc>
        <w:tc>
          <w:tcPr>
            <w:tcW w:w="0" w:type="auto"/>
          </w:tcPr>
          <w:p w14:paraId="1BB9699B" w14:textId="77777777" w:rsidR="0043623A" w:rsidRDefault="0043623A">
            <w:pPr>
              <w:pStyle w:val="Compact"/>
            </w:pPr>
          </w:p>
        </w:tc>
      </w:tr>
      <w:tr w:rsidR="0043623A" w14:paraId="1BB969A2" w14:textId="77777777" w:rsidTr="003A6CCA">
        <w:tc>
          <w:tcPr>
            <w:tcW w:w="0" w:type="auto"/>
          </w:tcPr>
          <w:p w14:paraId="1BB9699D" w14:textId="77777777" w:rsidR="0043623A" w:rsidRDefault="003A6CCA">
            <w:pPr>
              <w:pStyle w:val="Compact"/>
            </w:pPr>
            <w:r>
              <w:t>Performances agronomiques</w:t>
            </w:r>
          </w:p>
        </w:tc>
        <w:tc>
          <w:tcPr>
            <w:tcW w:w="0" w:type="auto"/>
          </w:tcPr>
          <w:p w14:paraId="1BB9699E" w14:textId="77777777" w:rsidR="0043623A" w:rsidRDefault="003A6CCA">
            <w:pPr>
              <w:pStyle w:val="Compact"/>
            </w:pPr>
            <w:r>
              <w:t>Mesures de Performances agronomiques réalisées</w:t>
            </w:r>
          </w:p>
        </w:tc>
        <w:tc>
          <w:tcPr>
            <w:tcW w:w="0" w:type="auto"/>
          </w:tcPr>
          <w:p w14:paraId="1BB9699F" w14:textId="77777777" w:rsidR="0043623A" w:rsidRDefault="003A6CCA">
            <w:pPr>
              <w:pStyle w:val="Compact"/>
            </w:pPr>
            <w:r>
              <w:t>oui</w:t>
            </w:r>
          </w:p>
        </w:tc>
        <w:tc>
          <w:tcPr>
            <w:tcW w:w="0" w:type="auto"/>
          </w:tcPr>
          <w:p w14:paraId="1BB969A0" w14:textId="77777777" w:rsidR="0043623A" w:rsidRDefault="003A6CCA">
            <w:pPr>
              <w:pStyle w:val="Compact"/>
            </w:pPr>
            <w:r>
              <w:t>boolean</w:t>
            </w:r>
          </w:p>
        </w:tc>
        <w:tc>
          <w:tcPr>
            <w:tcW w:w="0" w:type="auto"/>
          </w:tcPr>
          <w:p w14:paraId="1BB969A1" w14:textId="77777777" w:rsidR="0043623A" w:rsidRDefault="003A6CCA">
            <w:pPr>
              <w:pStyle w:val="Compact"/>
            </w:pPr>
            <w:r>
              <w:t>oui</w:t>
            </w:r>
            <w:r>
              <w:br/>
              <w:t>non</w:t>
            </w:r>
          </w:p>
        </w:tc>
      </w:tr>
      <w:tr w:rsidR="0043623A" w14:paraId="1BB969A8" w14:textId="77777777" w:rsidTr="003A6CCA">
        <w:tc>
          <w:tcPr>
            <w:tcW w:w="0" w:type="auto"/>
          </w:tcPr>
          <w:p w14:paraId="1BB969A3" w14:textId="77777777" w:rsidR="0043623A" w:rsidRDefault="003A6CCA">
            <w:pPr>
              <w:pStyle w:val="Compact"/>
            </w:pPr>
            <w:r>
              <w:t>Statut hydrique de la vigne</w:t>
            </w:r>
          </w:p>
        </w:tc>
        <w:tc>
          <w:tcPr>
            <w:tcW w:w="0" w:type="auto"/>
          </w:tcPr>
          <w:p w14:paraId="1BB969A4" w14:textId="77777777" w:rsidR="0043623A" w:rsidRDefault="003A6CCA">
            <w:pPr>
              <w:pStyle w:val="Compact"/>
            </w:pPr>
            <w:r>
              <w:t>Mesures de Statut hydrique de la vigne réalisées</w:t>
            </w:r>
          </w:p>
        </w:tc>
        <w:tc>
          <w:tcPr>
            <w:tcW w:w="0" w:type="auto"/>
          </w:tcPr>
          <w:p w14:paraId="1BB969A5" w14:textId="77777777" w:rsidR="0043623A" w:rsidRDefault="003A6CCA">
            <w:pPr>
              <w:pStyle w:val="Compact"/>
            </w:pPr>
            <w:r>
              <w:t>non</w:t>
            </w:r>
          </w:p>
        </w:tc>
        <w:tc>
          <w:tcPr>
            <w:tcW w:w="0" w:type="auto"/>
          </w:tcPr>
          <w:p w14:paraId="1BB969A6" w14:textId="77777777" w:rsidR="0043623A" w:rsidRDefault="003A6CCA">
            <w:pPr>
              <w:pStyle w:val="Compact"/>
            </w:pPr>
            <w:r>
              <w:t>boolean</w:t>
            </w:r>
          </w:p>
        </w:tc>
        <w:tc>
          <w:tcPr>
            <w:tcW w:w="0" w:type="auto"/>
          </w:tcPr>
          <w:p w14:paraId="1BB969A7" w14:textId="77777777" w:rsidR="0043623A" w:rsidRDefault="003A6CCA">
            <w:pPr>
              <w:pStyle w:val="Compact"/>
            </w:pPr>
            <w:r>
              <w:t>oui</w:t>
            </w:r>
            <w:r>
              <w:br/>
              <w:t>non</w:t>
            </w:r>
          </w:p>
        </w:tc>
      </w:tr>
      <w:tr w:rsidR="0043623A" w14:paraId="1BB969AE" w14:textId="77777777" w:rsidTr="003A6CCA">
        <w:tc>
          <w:tcPr>
            <w:tcW w:w="0" w:type="auto"/>
          </w:tcPr>
          <w:p w14:paraId="1BB969A9" w14:textId="77777777" w:rsidR="0043623A" w:rsidRDefault="003A6CCA">
            <w:pPr>
              <w:pStyle w:val="Compact"/>
            </w:pPr>
            <w:r>
              <w:t>Statut min</w:t>
            </w:r>
            <w:r>
              <w:t>éral de la vigne</w:t>
            </w:r>
          </w:p>
        </w:tc>
        <w:tc>
          <w:tcPr>
            <w:tcW w:w="0" w:type="auto"/>
          </w:tcPr>
          <w:p w14:paraId="1BB969AA" w14:textId="77777777" w:rsidR="0043623A" w:rsidRDefault="003A6CCA">
            <w:pPr>
              <w:pStyle w:val="Compact"/>
            </w:pPr>
            <w:r>
              <w:t>Mesures de Statut minéral de la vigne réalisées</w:t>
            </w:r>
          </w:p>
        </w:tc>
        <w:tc>
          <w:tcPr>
            <w:tcW w:w="0" w:type="auto"/>
          </w:tcPr>
          <w:p w14:paraId="1BB969AB" w14:textId="77777777" w:rsidR="0043623A" w:rsidRDefault="003A6CCA">
            <w:pPr>
              <w:pStyle w:val="Compact"/>
            </w:pPr>
            <w:r>
              <w:t>oui</w:t>
            </w:r>
          </w:p>
        </w:tc>
        <w:tc>
          <w:tcPr>
            <w:tcW w:w="0" w:type="auto"/>
          </w:tcPr>
          <w:p w14:paraId="1BB969AC" w14:textId="77777777" w:rsidR="0043623A" w:rsidRDefault="003A6CCA">
            <w:pPr>
              <w:pStyle w:val="Compact"/>
            </w:pPr>
            <w:r>
              <w:t>boolean</w:t>
            </w:r>
          </w:p>
        </w:tc>
        <w:tc>
          <w:tcPr>
            <w:tcW w:w="0" w:type="auto"/>
          </w:tcPr>
          <w:p w14:paraId="1BB969AD" w14:textId="77777777" w:rsidR="0043623A" w:rsidRDefault="003A6CCA">
            <w:pPr>
              <w:pStyle w:val="Compact"/>
            </w:pPr>
            <w:r>
              <w:t>oui</w:t>
            </w:r>
            <w:r>
              <w:br/>
              <w:t>non</w:t>
            </w:r>
          </w:p>
        </w:tc>
      </w:tr>
      <w:tr w:rsidR="0043623A" w14:paraId="1BB969B4" w14:textId="77777777" w:rsidTr="003A6CCA">
        <w:tc>
          <w:tcPr>
            <w:tcW w:w="0" w:type="auto"/>
          </w:tcPr>
          <w:p w14:paraId="1BB969AF" w14:textId="77777777" w:rsidR="0043623A" w:rsidRDefault="003A6CCA">
            <w:pPr>
              <w:pStyle w:val="Compact"/>
            </w:pPr>
            <w:r>
              <w:t>Analyses de sols</w:t>
            </w:r>
          </w:p>
        </w:tc>
        <w:tc>
          <w:tcPr>
            <w:tcW w:w="0" w:type="auto"/>
          </w:tcPr>
          <w:p w14:paraId="1BB969B0" w14:textId="77777777" w:rsidR="0043623A" w:rsidRDefault="003A6CCA">
            <w:pPr>
              <w:pStyle w:val="Compact"/>
            </w:pPr>
            <w:r>
              <w:t>Mesures de Analyses de sols réalisées</w:t>
            </w:r>
          </w:p>
        </w:tc>
        <w:tc>
          <w:tcPr>
            <w:tcW w:w="0" w:type="auto"/>
          </w:tcPr>
          <w:p w14:paraId="1BB969B1" w14:textId="77777777" w:rsidR="0043623A" w:rsidRDefault="003A6CCA">
            <w:pPr>
              <w:pStyle w:val="Compact"/>
            </w:pPr>
            <w:r>
              <w:t>oui</w:t>
            </w:r>
          </w:p>
        </w:tc>
        <w:tc>
          <w:tcPr>
            <w:tcW w:w="0" w:type="auto"/>
          </w:tcPr>
          <w:p w14:paraId="1BB969B2" w14:textId="77777777" w:rsidR="0043623A" w:rsidRDefault="003A6CCA">
            <w:pPr>
              <w:pStyle w:val="Compact"/>
            </w:pPr>
            <w:r>
              <w:t>boolean</w:t>
            </w:r>
          </w:p>
        </w:tc>
        <w:tc>
          <w:tcPr>
            <w:tcW w:w="0" w:type="auto"/>
          </w:tcPr>
          <w:p w14:paraId="1BB969B3" w14:textId="77777777" w:rsidR="0043623A" w:rsidRDefault="003A6CCA">
            <w:pPr>
              <w:pStyle w:val="Compact"/>
            </w:pPr>
            <w:r>
              <w:t>oui</w:t>
            </w:r>
            <w:r>
              <w:br/>
              <w:t>non</w:t>
            </w:r>
          </w:p>
        </w:tc>
      </w:tr>
      <w:tr w:rsidR="0043623A" w14:paraId="1BB969BA" w14:textId="77777777" w:rsidTr="003A6CCA">
        <w:tc>
          <w:tcPr>
            <w:tcW w:w="0" w:type="auto"/>
          </w:tcPr>
          <w:p w14:paraId="1BB969B5" w14:textId="77777777" w:rsidR="0043623A" w:rsidRDefault="003A6CCA">
            <w:pPr>
              <w:pStyle w:val="Compact"/>
            </w:pPr>
            <w:r>
              <w:t>Suivi maladies</w:t>
            </w:r>
          </w:p>
        </w:tc>
        <w:tc>
          <w:tcPr>
            <w:tcW w:w="0" w:type="auto"/>
          </w:tcPr>
          <w:p w14:paraId="1BB969B6" w14:textId="77777777" w:rsidR="0043623A" w:rsidRDefault="003A6CCA">
            <w:pPr>
              <w:pStyle w:val="Compact"/>
            </w:pPr>
            <w:r>
              <w:t>Mesures de Suivi maladies réalisées</w:t>
            </w:r>
          </w:p>
        </w:tc>
        <w:tc>
          <w:tcPr>
            <w:tcW w:w="0" w:type="auto"/>
          </w:tcPr>
          <w:p w14:paraId="1BB969B7" w14:textId="77777777" w:rsidR="0043623A" w:rsidRDefault="003A6CCA">
            <w:pPr>
              <w:pStyle w:val="Compact"/>
            </w:pPr>
            <w:r>
              <w:t>non</w:t>
            </w:r>
          </w:p>
        </w:tc>
        <w:tc>
          <w:tcPr>
            <w:tcW w:w="0" w:type="auto"/>
          </w:tcPr>
          <w:p w14:paraId="1BB969B8" w14:textId="77777777" w:rsidR="0043623A" w:rsidRDefault="003A6CCA">
            <w:pPr>
              <w:pStyle w:val="Compact"/>
            </w:pPr>
            <w:r>
              <w:t>boolean</w:t>
            </w:r>
          </w:p>
        </w:tc>
        <w:tc>
          <w:tcPr>
            <w:tcW w:w="0" w:type="auto"/>
          </w:tcPr>
          <w:p w14:paraId="1BB969B9" w14:textId="77777777" w:rsidR="0043623A" w:rsidRDefault="003A6CCA">
            <w:pPr>
              <w:pStyle w:val="Compact"/>
            </w:pPr>
            <w:r>
              <w:t>oui</w:t>
            </w:r>
            <w:r>
              <w:br/>
              <w:t>non</w:t>
            </w:r>
          </w:p>
        </w:tc>
      </w:tr>
      <w:tr w:rsidR="0043623A" w14:paraId="1BB969C0" w14:textId="77777777" w:rsidTr="003A6CCA">
        <w:tc>
          <w:tcPr>
            <w:tcW w:w="0" w:type="auto"/>
          </w:tcPr>
          <w:p w14:paraId="1BB969BB" w14:textId="77777777" w:rsidR="0043623A" w:rsidRDefault="003A6CCA">
            <w:pPr>
              <w:pStyle w:val="Compact"/>
            </w:pPr>
            <w:r>
              <w:t>Analyse maturité</w:t>
            </w:r>
          </w:p>
        </w:tc>
        <w:tc>
          <w:tcPr>
            <w:tcW w:w="0" w:type="auto"/>
          </w:tcPr>
          <w:p w14:paraId="1BB969BC" w14:textId="77777777" w:rsidR="0043623A" w:rsidRDefault="003A6CCA">
            <w:pPr>
              <w:pStyle w:val="Compact"/>
            </w:pPr>
            <w:r>
              <w:t>Mesures de Analyse maturité réalisées</w:t>
            </w:r>
          </w:p>
        </w:tc>
        <w:tc>
          <w:tcPr>
            <w:tcW w:w="0" w:type="auto"/>
          </w:tcPr>
          <w:p w14:paraId="1BB969BD" w14:textId="77777777" w:rsidR="0043623A" w:rsidRDefault="003A6CCA">
            <w:pPr>
              <w:pStyle w:val="Compact"/>
            </w:pPr>
            <w:r>
              <w:t>oui</w:t>
            </w:r>
          </w:p>
        </w:tc>
        <w:tc>
          <w:tcPr>
            <w:tcW w:w="0" w:type="auto"/>
          </w:tcPr>
          <w:p w14:paraId="1BB969BE" w14:textId="77777777" w:rsidR="0043623A" w:rsidRDefault="003A6CCA">
            <w:pPr>
              <w:pStyle w:val="Compact"/>
            </w:pPr>
            <w:r>
              <w:t>boolean</w:t>
            </w:r>
          </w:p>
        </w:tc>
        <w:tc>
          <w:tcPr>
            <w:tcW w:w="0" w:type="auto"/>
          </w:tcPr>
          <w:p w14:paraId="1BB969BF" w14:textId="77777777" w:rsidR="0043623A" w:rsidRDefault="003A6CCA">
            <w:pPr>
              <w:pStyle w:val="Compact"/>
            </w:pPr>
            <w:r>
              <w:t>oui</w:t>
            </w:r>
            <w:r>
              <w:br/>
              <w:t>non</w:t>
            </w:r>
          </w:p>
        </w:tc>
      </w:tr>
      <w:tr w:rsidR="0043623A" w14:paraId="1BB969C6" w14:textId="77777777" w:rsidTr="003A6CCA">
        <w:tc>
          <w:tcPr>
            <w:tcW w:w="0" w:type="auto"/>
          </w:tcPr>
          <w:p w14:paraId="1BB969C1" w14:textId="77777777" w:rsidR="0043623A" w:rsidRDefault="003A6CCA">
            <w:pPr>
              <w:pStyle w:val="Compact"/>
            </w:pPr>
            <w:r>
              <w:t>Vinification</w:t>
            </w:r>
          </w:p>
        </w:tc>
        <w:tc>
          <w:tcPr>
            <w:tcW w:w="0" w:type="auto"/>
          </w:tcPr>
          <w:p w14:paraId="1BB969C2" w14:textId="77777777" w:rsidR="0043623A" w:rsidRDefault="003A6CCA">
            <w:pPr>
              <w:pStyle w:val="Compact"/>
            </w:pPr>
            <w:r>
              <w:t>Mesures de Vinification réalisées</w:t>
            </w:r>
          </w:p>
        </w:tc>
        <w:tc>
          <w:tcPr>
            <w:tcW w:w="0" w:type="auto"/>
          </w:tcPr>
          <w:p w14:paraId="1BB969C3" w14:textId="77777777" w:rsidR="0043623A" w:rsidRDefault="003A6CCA">
            <w:pPr>
              <w:pStyle w:val="Compact"/>
            </w:pPr>
            <w:r>
              <w:t>non</w:t>
            </w:r>
          </w:p>
        </w:tc>
        <w:tc>
          <w:tcPr>
            <w:tcW w:w="0" w:type="auto"/>
          </w:tcPr>
          <w:p w14:paraId="1BB969C4" w14:textId="77777777" w:rsidR="0043623A" w:rsidRDefault="003A6CCA">
            <w:pPr>
              <w:pStyle w:val="Compact"/>
            </w:pPr>
            <w:r>
              <w:t>boolean</w:t>
            </w:r>
          </w:p>
        </w:tc>
        <w:tc>
          <w:tcPr>
            <w:tcW w:w="0" w:type="auto"/>
          </w:tcPr>
          <w:p w14:paraId="1BB969C5" w14:textId="77777777" w:rsidR="0043623A" w:rsidRDefault="003A6CCA">
            <w:pPr>
              <w:pStyle w:val="Compact"/>
            </w:pPr>
            <w:r>
              <w:t>oui</w:t>
            </w:r>
            <w:r>
              <w:br/>
              <w:t>non</w:t>
            </w:r>
          </w:p>
        </w:tc>
      </w:tr>
      <w:tr w:rsidR="0043623A" w14:paraId="1BB969CC" w14:textId="77777777" w:rsidTr="003A6CCA">
        <w:tc>
          <w:tcPr>
            <w:tcW w:w="0" w:type="auto"/>
          </w:tcPr>
          <w:p w14:paraId="1BB969C7" w14:textId="77777777" w:rsidR="0043623A" w:rsidRDefault="003A6CCA">
            <w:pPr>
              <w:pStyle w:val="Compact"/>
            </w:pPr>
            <w:r>
              <w:t>Analyses sensorielles</w:t>
            </w:r>
          </w:p>
        </w:tc>
        <w:tc>
          <w:tcPr>
            <w:tcW w:w="0" w:type="auto"/>
          </w:tcPr>
          <w:p w14:paraId="1BB969C8" w14:textId="77777777" w:rsidR="0043623A" w:rsidRDefault="003A6CCA">
            <w:pPr>
              <w:pStyle w:val="Compact"/>
            </w:pPr>
            <w:r>
              <w:t>Mesures de Analyses sensorielles réalisées</w:t>
            </w:r>
          </w:p>
        </w:tc>
        <w:tc>
          <w:tcPr>
            <w:tcW w:w="0" w:type="auto"/>
          </w:tcPr>
          <w:p w14:paraId="1BB969C9" w14:textId="77777777" w:rsidR="0043623A" w:rsidRDefault="003A6CCA">
            <w:pPr>
              <w:pStyle w:val="Compact"/>
            </w:pPr>
            <w:r>
              <w:t>non</w:t>
            </w:r>
          </w:p>
        </w:tc>
        <w:tc>
          <w:tcPr>
            <w:tcW w:w="0" w:type="auto"/>
          </w:tcPr>
          <w:p w14:paraId="1BB969CA" w14:textId="77777777" w:rsidR="0043623A" w:rsidRDefault="003A6CCA">
            <w:pPr>
              <w:pStyle w:val="Compact"/>
            </w:pPr>
            <w:r>
              <w:t>boolean</w:t>
            </w:r>
          </w:p>
        </w:tc>
        <w:tc>
          <w:tcPr>
            <w:tcW w:w="0" w:type="auto"/>
          </w:tcPr>
          <w:p w14:paraId="1BB969CB" w14:textId="77777777" w:rsidR="0043623A" w:rsidRDefault="003A6CCA">
            <w:pPr>
              <w:pStyle w:val="Compact"/>
            </w:pPr>
            <w:r>
              <w:t>oui</w:t>
            </w:r>
            <w:r>
              <w:br/>
              <w:t>non</w:t>
            </w:r>
          </w:p>
        </w:tc>
      </w:tr>
      <w:tr w:rsidR="0043623A" w14:paraId="1BB969D2" w14:textId="77777777" w:rsidTr="003A6CCA">
        <w:tc>
          <w:tcPr>
            <w:tcW w:w="0" w:type="auto"/>
          </w:tcPr>
          <w:p w14:paraId="1BB969CD" w14:textId="77777777" w:rsidR="0043623A" w:rsidRDefault="003A6CCA">
            <w:pPr>
              <w:pStyle w:val="Compact"/>
            </w:pPr>
            <w:r>
              <w:t>Suivi couverts végétaux</w:t>
            </w:r>
          </w:p>
        </w:tc>
        <w:tc>
          <w:tcPr>
            <w:tcW w:w="0" w:type="auto"/>
          </w:tcPr>
          <w:p w14:paraId="1BB969CE" w14:textId="77777777" w:rsidR="0043623A" w:rsidRDefault="003A6CCA">
            <w:pPr>
              <w:pStyle w:val="Compact"/>
            </w:pPr>
            <w:r>
              <w:t>Mesures de Suivi couverts végétaux réalisées</w:t>
            </w:r>
          </w:p>
        </w:tc>
        <w:tc>
          <w:tcPr>
            <w:tcW w:w="0" w:type="auto"/>
          </w:tcPr>
          <w:p w14:paraId="1BB969CF" w14:textId="77777777" w:rsidR="0043623A" w:rsidRDefault="003A6CCA">
            <w:pPr>
              <w:pStyle w:val="Compact"/>
            </w:pPr>
            <w:r>
              <w:t>oui</w:t>
            </w:r>
          </w:p>
        </w:tc>
        <w:tc>
          <w:tcPr>
            <w:tcW w:w="0" w:type="auto"/>
          </w:tcPr>
          <w:p w14:paraId="1BB969D0" w14:textId="77777777" w:rsidR="0043623A" w:rsidRDefault="003A6CCA">
            <w:pPr>
              <w:pStyle w:val="Compact"/>
            </w:pPr>
            <w:r>
              <w:t>boolean</w:t>
            </w:r>
          </w:p>
        </w:tc>
        <w:tc>
          <w:tcPr>
            <w:tcW w:w="0" w:type="auto"/>
          </w:tcPr>
          <w:p w14:paraId="1BB969D1" w14:textId="77777777" w:rsidR="0043623A" w:rsidRDefault="003A6CCA">
            <w:pPr>
              <w:pStyle w:val="Compact"/>
            </w:pPr>
            <w:r>
              <w:t>oui</w:t>
            </w:r>
            <w:r>
              <w:br/>
              <w:t>non</w:t>
            </w:r>
          </w:p>
        </w:tc>
      </w:tr>
      <w:tr w:rsidR="0043623A" w14:paraId="1BB969D8" w14:textId="77777777" w:rsidTr="003A6CCA">
        <w:tc>
          <w:tcPr>
            <w:tcW w:w="0" w:type="auto"/>
          </w:tcPr>
          <w:p w14:paraId="1BB969D3" w14:textId="77777777" w:rsidR="0043623A" w:rsidRDefault="003A6CCA">
            <w:pPr>
              <w:pStyle w:val="Compact"/>
            </w:pPr>
            <w:r>
              <w:t>Données météo</w:t>
            </w:r>
          </w:p>
        </w:tc>
        <w:tc>
          <w:tcPr>
            <w:tcW w:w="0" w:type="auto"/>
          </w:tcPr>
          <w:p w14:paraId="1BB969D4" w14:textId="77777777" w:rsidR="0043623A" w:rsidRDefault="003A6CCA">
            <w:pPr>
              <w:pStyle w:val="Compact"/>
            </w:pPr>
            <w:r>
              <w:t>Mesures de Données météo réalisées</w:t>
            </w:r>
          </w:p>
        </w:tc>
        <w:tc>
          <w:tcPr>
            <w:tcW w:w="0" w:type="auto"/>
          </w:tcPr>
          <w:p w14:paraId="1BB969D5" w14:textId="77777777" w:rsidR="0043623A" w:rsidRDefault="003A6CCA">
            <w:pPr>
              <w:pStyle w:val="Compact"/>
            </w:pPr>
            <w:r>
              <w:t>oui</w:t>
            </w:r>
          </w:p>
        </w:tc>
        <w:tc>
          <w:tcPr>
            <w:tcW w:w="0" w:type="auto"/>
          </w:tcPr>
          <w:p w14:paraId="1BB969D6" w14:textId="77777777" w:rsidR="0043623A" w:rsidRDefault="003A6CCA">
            <w:pPr>
              <w:pStyle w:val="Compact"/>
            </w:pPr>
            <w:r>
              <w:t>boolean</w:t>
            </w:r>
          </w:p>
        </w:tc>
        <w:tc>
          <w:tcPr>
            <w:tcW w:w="0" w:type="auto"/>
          </w:tcPr>
          <w:p w14:paraId="1BB969D7" w14:textId="77777777" w:rsidR="0043623A" w:rsidRDefault="003A6CCA">
            <w:pPr>
              <w:pStyle w:val="Compact"/>
            </w:pPr>
            <w:r>
              <w:t>oui</w:t>
            </w:r>
            <w:r>
              <w:br/>
              <w:t>non</w:t>
            </w:r>
          </w:p>
        </w:tc>
      </w:tr>
    </w:tbl>
    <w:bookmarkEnd w:id="20"/>
    <w:p w14:paraId="1BB969D9" w14:textId="77777777" w:rsidR="0043623A" w:rsidRDefault="003A6CCA">
      <w:pPr>
        <w:pStyle w:val="Corpsdetexte"/>
      </w:pPr>
      <w:r>
        <w:t>Le jeu de données lui-même devra être complété par un dictionnaire de données, explicitant les v</w:t>
      </w:r>
      <w:r>
        <w:t>ariables mesurés. Ces variables doivent être à chaque fois que c’est possible reliées à la Vitis Ontology ((Duchêne et Pommier 2019)).</w:t>
      </w:r>
    </w:p>
    <w:p w14:paraId="1BB969DA" w14:textId="77777777" w:rsidR="0043623A" w:rsidRDefault="003A6CCA">
      <w:pPr>
        <w:pStyle w:val="Titre1"/>
      </w:pPr>
      <w:bookmarkStart w:id="21" w:name="le-contexte-viticole"/>
      <w:bookmarkStart w:id="22" w:name="_Toc127882558"/>
      <w:bookmarkEnd w:id="16"/>
      <w:bookmarkEnd w:id="10"/>
      <w:r>
        <w:t>4. Le contexte viticole</w:t>
      </w:r>
      <w:bookmarkEnd w:id="22"/>
    </w:p>
    <w:p w14:paraId="1BB969DB" w14:textId="77777777" w:rsidR="0043623A" w:rsidRDefault="003A6CCA">
      <w:pPr>
        <w:pStyle w:val="Titre2"/>
      </w:pPr>
      <w:bookmarkStart w:id="23" w:name="lexploitation-agricole"/>
      <w:bookmarkStart w:id="24" w:name="_Toc127882559"/>
      <w:r>
        <w:t>4.1 L’exploitation agricole</w:t>
      </w:r>
      <w:bookmarkEnd w:id="24"/>
    </w:p>
    <w:p w14:paraId="1BB969DC" w14:textId="26F48A9B" w:rsidR="0043623A" w:rsidRDefault="003A6CCA">
      <w:pPr>
        <w:pStyle w:val="FirstParagraph"/>
      </w:pPr>
      <w:r>
        <w:t xml:space="preserve">Les métadonnées d’une exploitation agricole sont proposées dans le </w:t>
      </w:r>
      <w:hyperlink w:anchor="tbl-metadata_estate">
        <w:r>
          <w:rPr>
            <w:rStyle w:val="Lienhypertexte"/>
          </w:rPr>
          <w:t>Table 4.1</w:t>
        </w:r>
      </w:hyperlink>
      <w:r>
        <w:t xml:space="preserve"> ci-dessous.</w:t>
      </w:r>
    </w:p>
    <w:p w14:paraId="1BB969DD" w14:textId="77777777" w:rsidR="0043623A" w:rsidRDefault="003A6CCA">
      <w:pPr>
        <w:pStyle w:val="TableCaption"/>
      </w:pPr>
      <w:bookmarkStart w:id="25" w:name="tbl-metadata_estate"/>
      <w:r>
        <w:t>Table 4.1: Metadonnées descriptives de l’exploitation</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76"/>
        <w:gridCol w:w="4705"/>
        <w:gridCol w:w="2020"/>
        <w:gridCol w:w="1021"/>
      </w:tblGrid>
      <w:tr w:rsidR="0043623A" w:rsidRPr="003A6CCA" w14:paraId="1BB969E2" w14:textId="77777777" w:rsidTr="003A6CCA">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BB969DE" w14:textId="77777777" w:rsidR="0043623A" w:rsidRPr="003A6CCA" w:rsidRDefault="003A6CCA">
            <w:pPr>
              <w:pStyle w:val="Compact"/>
              <w:rPr>
                <w:b/>
                <w:bCs/>
              </w:rPr>
            </w:pPr>
            <w:r w:rsidRPr="003A6CCA">
              <w:rPr>
                <w:b/>
                <w:bCs/>
              </w:rPr>
              <w:t>Label</w:t>
            </w:r>
          </w:p>
        </w:tc>
        <w:tc>
          <w:tcPr>
            <w:tcW w:w="0" w:type="auto"/>
            <w:tcBorders>
              <w:bottom w:val="none" w:sz="0" w:space="0" w:color="auto"/>
            </w:tcBorders>
          </w:tcPr>
          <w:p w14:paraId="1BB969DF" w14:textId="77777777" w:rsidR="0043623A" w:rsidRPr="003A6CCA" w:rsidRDefault="003A6CCA">
            <w:pPr>
              <w:pStyle w:val="Compact"/>
              <w:rPr>
                <w:b/>
                <w:bCs/>
              </w:rPr>
            </w:pPr>
            <w:r w:rsidRPr="003A6CCA">
              <w:rPr>
                <w:b/>
                <w:bCs/>
              </w:rPr>
              <w:t>Description</w:t>
            </w:r>
          </w:p>
        </w:tc>
        <w:tc>
          <w:tcPr>
            <w:tcW w:w="0" w:type="auto"/>
            <w:tcBorders>
              <w:bottom w:val="none" w:sz="0" w:space="0" w:color="auto"/>
            </w:tcBorders>
          </w:tcPr>
          <w:p w14:paraId="1BB969E0" w14:textId="77777777" w:rsidR="0043623A" w:rsidRPr="003A6CCA" w:rsidRDefault="003A6CCA">
            <w:pPr>
              <w:pStyle w:val="Compact"/>
              <w:rPr>
                <w:b/>
                <w:bCs/>
              </w:rPr>
            </w:pPr>
            <w:r w:rsidRPr="003A6CCA">
              <w:rPr>
                <w:b/>
                <w:bCs/>
              </w:rPr>
              <w:t>Exemple</w:t>
            </w:r>
          </w:p>
        </w:tc>
        <w:tc>
          <w:tcPr>
            <w:tcW w:w="0" w:type="auto"/>
            <w:tcBorders>
              <w:bottom w:val="none" w:sz="0" w:space="0" w:color="auto"/>
            </w:tcBorders>
          </w:tcPr>
          <w:p w14:paraId="1BB969E1" w14:textId="77777777" w:rsidR="0043623A" w:rsidRPr="003A6CCA" w:rsidRDefault="003A6CCA">
            <w:pPr>
              <w:pStyle w:val="Compact"/>
              <w:rPr>
                <w:b/>
                <w:bCs/>
              </w:rPr>
            </w:pPr>
            <w:r w:rsidRPr="003A6CCA">
              <w:rPr>
                <w:b/>
                <w:bCs/>
              </w:rPr>
              <w:t>Type</w:t>
            </w:r>
          </w:p>
        </w:tc>
      </w:tr>
      <w:tr w:rsidR="0043623A" w14:paraId="1BB969E7" w14:textId="77777777" w:rsidTr="003A6CCA">
        <w:tc>
          <w:tcPr>
            <w:tcW w:w="0" w:type="auto"/>
          </w:tcPr>
          <w:p w14:paraId="1BB969E3" w14:textId="77777777" w:rsidR="0043623A" w:rsidRDefault="003A6CCA">
            <w:pPr>
              <w:pStyle w:val="Compact"/>
            </w:pPr>
            <w:r>
              <w:t xml:space="preserve">Nom de </w:t>
            </w:r>
            <w:r>
              <w:lastRenderedPageBreak/>
              <w:t>l'exploitation</w:t>
            </w:r>
          </w:p>
        </w:tc>
        <w:tc>
          <w:tcPr>
            <w:tcW w:w="0" w:type="auto"/>
          </w:tcPr>
          <w:p w14:paraId="1BB969E4" w14:textId="77777777" w:rsidR="0043623A" w:rsidRDefault="003A6CCA">
            <w:pPr>
              <w:pStyle w:val="Compact"/>
            </w:pPr>
            <w:r>
              <w:lastRenderedPageBreak/>
              <w:t xml:space="preserve">Nom de l'exploitation agricole (ou </w:t>
            </w:r>
            <w:r>
              <w:lastRenderedPageBreak/>
              <w:t>domaine)</w:t>
            </w:r>
          </w:p>
        </w:tc>
        <w:tc>
          <w:tcPr>
            <w:tcW w:w="0" w:type="auto"/>
          </w:tcPr>
          <w:p w14:paraId="1BB969E5" w14:textId="77777777" w:rsidR="0043623A" w:rsidRDefault="003A6CCA">
            <w:pPr>
              <w:pStyle w:val="Compact"/>
            </w:pPr>
            <w:r>
              <w:lastRenderedPageBreak/>
              <w:t>Domaine Cabanis</w:t>
            </w:r>
          </w:p>
        </w:tc>
        <w:tc>
          <w:tcPr>
            <w:tcW w:w="0" w:type="auto"/>
          </w:tcPr>
          <w:p w14:paraId="1BB969E6" w14:textId="77777777" w:rsidR="0043623A" w:rsidRDefault="003A6CCA">
            <w:pPr>
              <w:pStyle w:val="Compact"/>
            </w:pPr>
            <w:r>
              <w:t>string</w:t>
            </w:r>
          </w:p>
        </w:tc>
      </w:tr>
      <w:tr w:rsidR="0043623A" w14:paraId="1BB969EC" w14:textId="77777777" w:rsidTr="003A6CCA">
        <w:tc>
          <w:tcPr>
            <w:tcW w:w="0" w:type="auto"/>
          </w:tcPr>
          <w:p w14:paraId="1BB969E8" w14:textId="77777777" w:rsidR="0043623A" w:rsidRDefault="003A6CCA">
            <w:pPr>
              <w:pStyle w:val="Compact"/>
            </w:pPr>
            <w:r>
              <w:t>Adresse de l'exploitation</w:t>
            </w:r>
          </w:p>
        </w:tc>
        <w:tc>
          <w:tcPr>
            <w:tcW w:w="0" w:type="auto"/>
          </w:tcPr>
          <w:p w14:paraId="1BB969E9" w14:textId="77777777" w:rsidR="0043623A" w:rsidRDefault="003A6CCA">
            <w:pPr>
              <w:pStyle w:val="Compact"/>
            </w:pPr>
            <w:r>
              <w:t>Adresse postale de l'exploitation</w:t>
            </w:r>
          </w:p>
        </w:tc>
        <w:tc>
          <w:tcPr>
            <w:tcW w:w="0" w:type="auto"/>
          </w:tcPr>
          <w:p w14:paraId="1BB969EA" w14:textId="77777777" w:rsidR="0043623A" w:rsidRDefault="003A6CCA">
            <w:pPr>
              <w:pStyle w:val="Compact"/>
            </w:pPr>
            <w:r>
              <w:t>Mas Madagascar, 30600 Vauvert</w:t>
            </w:r>
          </w:p>
        </w:tc>
        <w:tc>
          <w:tcPr>
            <w:tcW w:w="0" w:type="auto"/>
          </w:tcPr>
          <w:p w14:paraId="1BB969EB" w14:textId="77777777" w:rsidR="0043623A" w:rsidRDefault="003A6CCA">
            <w:pPr>
              <w:pStyle w:val="Compact"/>
            </w:pPr>
            <w:r>
              <w:t>string</w:t>
            </w:r>
          </w:p>
        </w:tc>
      </w:tr>
      <w:tr w:rsidR="0043623A" w14:paraId="1BB969F1" w14:textId="77777777" w:rsidTr="003A6CCA">
        <w:tc>
          <w:tcPr>
            <w:tcW w:w="0" w:type="auto"/>
          </w:tcPr>
          <w:p w14:paraId="1BB969ED" w14:textId="77777777" w:rsidR="0043623A" w:rsidRDefault="003A6CCA">
            <w:pPr>
              <w:pStyle w:val="Compact"/>
            </w:pPr>
            <w:r>
              <w:t>Contact exploitation</w:t>
            </w:r>
          </w:p>
        </w:tc>
        <w:tc>
          <w:tcPr>
            <w:tcW w:w="0" w:type="auto"/>
          </w:tcPr>
          <w:p w14:paraId="1BB969EE" w14:textId="77777777" w:rsidR="0043623A" w:rsidRDefault="003A6CCA">
            <w:pPr>
              <w:pStyle w:val="Compact"/>
            </w:pPr>
            <w:r>
              <w:t>Prénon, Nom de la personne contact au sein de l'exploitation</w:t>
            </w:r>
          </w:p>
        </w:tc>
        <w:tc>
          <w:tcPr>
            <w:tcW w:w="0" w:type="auto"/>
          </w:tcPr>
          <w:p w14:paraId="1BB969EF" w14:textId="77777777" w:rsidR="0043623A" w:rsidRDefault="003A6CCA">
            <w:pPr>
              <w:pStyle w:val="Compact"/>
            </w:pPr>
            <w:r>
              <w:t>Jean-Pau</w:t>
            </w:r>
            <w:r>
              <w:t>l, Cabanis</w:t>
            </w:r>
          </w:p>
        </w:tc>
        <w:tc>
          <w:tcPr>
            <w:tcW w:w="0" w:type="auto"/>
          </w:tcPr>
          <w:p w14:paraId="1BB969F0" w14:textId="77777777" w:rsidR="0043623A" w:rsidRDefault="003A6CCA">
            <w:pPr>
              <w:pStyle w:val="Compact"/>
            </w:pPr>
            <w:r>
              <w:t>string</w:t>
            </w:r>
          </w:p>
        </w:tc>
      </w:tr>
      <w:tr w:rsidR="0043623A" w14:paraId="1BB969F6" w14:textId="77777777" w:rsidTr="003A6CCA">
        <w:tc>
          <w:tcPr>
            <w:tcW w:w="0" w:type="auto"/>
          </w:tcPr>
          <w:p w14:paraId="1BB969F2" w14:textId="77777777" w:rsidR="0043623A" w:rsidRDefault="003A6CCA">
            <w:pPr>
              <w:pStyle w:val="Compact"/>
            </w:pPr>
            <w:r>
              <w:t>Surface en vigne (ha)</w:t>
            </w:r>
          </w:p>
        </w:tc>
        <w:tc>
          <w:tcPr>
            <w:tcW w:w="0" w:type="auto"/>
          </w:tcPr>
          <w:p w14:paraId="1BB969F3" w14:textId="77777777" w:rsidR="0043623A" w:rsidRDefault="003A6CCA">
            <w:pPr>
              <w:pStyle w:val="Compact"/>
            </w:pPr>
            <w:r>
              <w:t>Surface exploitée en vigne en ha</w:t>
            </w:r>
          </w:p>
        </w:tc>
        <w:tc>
          <w:tcPr>
            <w:tcW w:w="0" w:type="auto"/>
          </w:tcPr>
          <w:p w14:paraId="1BB969F4" w14:textId="77777777" w:rsidR="0043623A" w:rsidRDefault="003A6CCA">
            <w:pPr>
              <w:pStyle w:val="Compact"/>
            </w:pPr>
            <w:r>
              <w:t>15</w:t>
            </w:r>
          </w:p>
        </w:tc>
        <w:tc>
          <w:tcPr>
            <w:tcW w:w="0" w:type="auto"/>
          </w:tcPr>
          <w:p w14:paraId="1BB969F5" w14:textId="77777777" w:rsidR="0043623A" w:rsidRDefault="003A6CCA">
            <w:pPr>
              <w:pStyle w:val="Compact"/>
            </w:pPr>
            <w:r>
              <w:t>decimal</w:t>
            </w:r>
          </w:p>
        </w:tc>
      </w:tr>
      <w:tr w:rsidR="0043623A" w14:paraId="1BB969FB" w14:textId="77777777" w:rsidTr="003A6CCA">
        <w:tc>
          <w:tcPr>
            <w:tcW w:w="0" w:type="auto"/>
          </w:tcPr>
          <w:p w14:paraId="1BB969F7" w14:textId="77777777" w:rsidR="0043623A" w:rsidRDefault="003A6CCA">
            <w:pPr>
              <w:pStyle w:val="Compact"/>
            </w:pPr>
            <w:r>
              <w:t>Numéro CVI</w:t>
            </w:r>
          </w:p>
        </w:tc>
        <w:tc>
          <w:tcPr>
            <w:tcW w:w="0" w:type="auto"/>
          </w:tcPr>
          <w:p w14:paraId="1BB969F8" w14:textId="77777777" w:rsidR="0043623A" w:rsidRDefault="003A6CCA">
            <w:pPr>
              <w:pStyle w:val="Compact"/>
            </w:pPr>
            <w:r>
              <w:t>Numéro d'Exploitation Viti-Vinicole (E.V.V.) communément appelé numéro CVI (pour Casier Viticole Informatisé), à 10 chiffres</w:t>
            </w:r>
          </w:p>
        </w:tc>
        <w:tc>
          <w:tcPr>
            <w:tcW w:w="0" w:type="auto"/>
          </w:tcPr>
          <w:p w14:paraId="1BB969F9" w14:textId="77777777" w:rsidR="0043623A" w:rsidRDefault="0043623A">
            <w:pPr>
              <w:pStyle w:val="Compact"/>
            </w:pPr>
          </w:p>
        </w:tc>
        <w:tc>
          <w:tcPr>
            <w:tcW w:w="0" w:type="auto"/>
          </w:tcPr>
          <w:p w14:paraId="1BB969FA" w14:textId="77777777" w:rsidR="0043623A" w:rsidRDefault="003A6CCA">
            <w:pPr>
              <w:pStyle w:val="Compact"/>
            </w:pPr>
            <w:r>
              <w:t>string</w:t>
            </w:r>
          </w:p>
        </w:tc>
      </w:tr>
      <w:tr w:rsidR="0043623A" w14:paraId="1BB96A00" w14:textId="77777777" w:rsidTr="003A6CCA">
        <w:tc>
          <w:tcPr>
            <w:tcW w:w="0" w:type="auto"/>
          </w:tcPr>
          <w:p w14:paraId="1BB969FC" w14:textId="77777777" w:rsidR="0043623A" w:rsidRDefault="003A6CCA">
            <w:pPr>
              <w:pStyle w:val="Compact"/>
            </w:pPr>
            <w:r>
              <w:t>Description</w:t>
            </w:r>
          </w:p>
        </w:tc>
        <w:tc>
          <w:tcPr>
            <w:tcW w:w="0" w:type="auto"/>
          </w:tcPr>
          <w:p w14:paraId="1BB969FD" w14:textId="77777777" w:rsidR="0043623A" w:rsidRDefault="003A6CCA">
            <w:pPr>
              <w:pStyle w:val="Compact"/>
            </w:pPr>
            <w:r>
              <w:t>Description ou commentaire sur l'exploitation</w:t>
            </w:r>
          </w:p>
        </w:tc>
        <w:tc>
          <w:tcPr>
            <w:tcW w:w="0" w:type="auto"/>
          </w:tcPr>
          <w:p w14:paraId="1BB969FE" w14:textId="77777777" w:rsidR="0043623A" w:rsidRDefault="0043623A">
            <w:pPr>
              <w:pStyle w:val="Compact"/>
            </w:pPr>
          </w:p>
        </w:tc>
        <w:tc>
          <w:tcPr>
            <w:tcW w:w="0" w:type="auto"/>
          </w:tcPr>
          <w:p w14:paraId="1BB969FF" w14:textId="77777777" w:rsidR="0043623A" w:rsidRDefault="003A6CCA">
            <w:pPr>
              <w:pStyle w:val="Compact"/>
            </w:pPr>
            <w:r>
              <w:t>string</w:t>
            </w:r>
          </w:p>
        </w:tc>
      </w:tr>
    </w:tbl>
    <w:p w14:paraId="1BB96A01" w14:textId="77777777" w:rsidR="0043623A" w:rsidRDefault="003A6CCA">
      <w:pPr>
        <w:pStyle w:val="Titre2"/>
      </w:pPr>
      <w:bookmarkStart w:id="26" w:name="la-parcelle-expérimentale"/>
      <w:bookmarkStart w:id="27" w:name="_Toc127882560"/>
      <w:bookmarkEnd w:id="25"/>
      <w:bookmarkEnd w:id="23"/>
      <w:r>
        <w:t>4.2 La parcelle expérimentale</w:t>
      </w:r>
      <w:bookmarkEnd w:id="27"/>
    </w:p>
    <w:p w14:paraId="1BB96A02" w14:textId="676CE875" w:rsidR="0043623A" w:rsidRDefault="003A6CCA">
      <w:pPr>
        <w:pStyle w:val="FirstParagraph"/>
      </w:pPr>
      <w:r>
        <w:t>Les métadonnées d’une par</w:t>
      </w:r>
      <w:r>
        <w:t xml:space="preserve">celle expérimentale sont proposées dans le </w:t>
      </w:r>
      <w:hyperlink w:anchor="tbl-metadata_plot">
        <w:r>
          <w:rPr>
            <w:rStyle w:val="Lienhypertexte"/>
          </w:rPr>
          <w:t>Table 4.2</w:t>
        </w:r>
      </w:hyperlink>
      <w:r>
        <w:t xml:space="preserve"> ci-dessous.</w:t>
      </w:r>
    </w:p>
    <w:p w14:paraId="1BB96A03" w14:textId="77777777" w:rsidR="0043623A" w:rsidRDefault="003A6CCA">
      <w:pPr>
        <w:pStyle w:val="TableCaption"/>
      </w:pPr>
      <w:bookmarkStart w:id="28" w:name="tbl-metadata_plot"/>
      <w:r>
        <w:t>Table 4.2: Metadonnées descriptives de la parcelle expérimentale</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16"/>
        <w:gridCol w:w="2568"/>
        <w:gridCol w:w="2548"/>
        <w:gridCol w:w="1021"/>
        <w:gridCol w:w="1969"/>
      </w:tblGrid>
      <w:tr w:rsidR="0043623A" w:rsidRPr="003A6CCA" w14:paraId="1BB96A09" w14:textId="77777777" w:rsidTr="003A6CCA">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BB96A04" w14:textId="77777777" w:rsidR="0043623A" w:rsidRPr="003A6CCA" w:rsidRDefault="003A6CCA">
            <w:pPr>
              <w:pStyle w:val="Compact"/>
              <w:rPr>
                <w:b/>
                <w:bCs/>
              </w:rPr>
            </w:pPr>
            <w:r w:rsidRPr="003A6CCA">
              <w:rPr>
                <w:b/>
                <w:bCs/>
              </w:rPr>
              <w:t>Label</w:t>
            </w:r>
          </w:p>
        </w:tc>
        <w:tc>
          <w:tcPr>
            <w:tcW w:w="0" w:type="auto"/>
            <w:tcBorders>
              <w:bottom w:val="none" w:sz="0" w:space="0" w:color="auto"/>
            </w:tcBorders>
          </w:tcPr>
          <w:p w14:paraId="1BB96A05" w14:textId="77777777" w:rsidR="0043623A" w:rsidRPr="003A6CCA" w:rsidRDefault="003A6CCA">
            <w:pPr>
              <w:pStyle w:val="Compact"/>
              <w:rPr>
                <w:b/>
                <w:bCs/>
              </w:rPr>
            </w:pPr>
            <w:r w:rsidRPr="003A6CCA">
              <w:rPr>
                <w:b/>
                <w:bCs/>
              </w:rPr>
              <w:t>Description</w:t>
            </w:r>
          </w:p>
        </w:tc>
        <w:tc>
          <w:tcPr>
            <w:tcW w:w="0" w:type="auto"/>
            <w:tcBorders>
              <w:bottom w:val="none" w:sz="0" w:space="0" w:color="auto"/>
            </w:tcBorders>
          </w:tcPr>
          <w:p w14:paraId="1BB96A06" w14:textId="77777777" w:rsidR="0043623A" w:rsidRPr="003A6CCA" w:rsidRDefault="003A6CCA">
            <w:pPr>
              <w:pStyle w:val="Compact"/>
              <w:rPr>
                <w:b/>
                <w:bCs/>
              </w:rPr>
            </w:pPr>
            <w:r w:rsidRPr="003A6CCA">
              <w:rPr>
                <w:b/>
                <w:bCs/>
              </w:rPr>
              <w:t>Exemple</w:t>
            </w:r>
          </w:p>
        </w:tc>
        <w:tc>
          <w:tcPr>
            <w:tcW w:w="0" w:type="auto"/>
            <w:tcBorders>
              <w:bottom w:val="none" w:sz="0" w:space="0" w:color="auto"/>
            </w:tcBorders>
          </w:tcPr>
          <w:p w14:paraId="1BB96A07" w14:textId="77777777" w:rsidR="0043623A" w:rsidRPr="003A6CCA" w:rsidRDefault="003A6CCA">
            <w:pPr>
              <w:pStyle w:val="Compact"/>
              <w:rPr>
                <w:b/>
                <w:bCs/>
              </w:rPr>
            </w:pPr>
            <w:r w:rsidRPr="003A6CCA">
              <w:rPr>
                <w:b/>
                <w:bCs/>
              </w:rPr>
              <w:t>Type</w:t>
            </w:r>
          </w:p>
        </w:tc>
        <w:tc>
          <w:tcPr>
            <w:tcW w:w="0" w:type="auto"/>
            <w:tcBorders>
              <w:bottom w:val="none" w:sz="0" w:space="0" w:color="auto"/>
            </w:tcBorders>
          </w:tcPr>
          <w:p w14:paraId="1BB96A08" w14:textId="77777777" w:rsidR="0043623A" w:rsidRPr="003A6CCA" w:rsidRDefault="003A6CCA">
            <w:pPr>
              <w:pStyle w:val="Compact"/>
              <w:rPr>
                <w:b/>
                <w:bCs/>
              </w:rPr>
            </w:pPr>
            <w:r w:rsidRPr="003A6CCA">
              <w:rPr>
                <w:b/>
                <w:bCs/>
              </w:rPr>
              <w:t>Liste</w:t>
            </w:r>
          </w:p>
        </w:tc>
      </w:tr>
      <w:tr w:rsidR="0043623A" w14:paraId="1BB96A0F" w14:textId="77777777" w:rsidTr="003A6CCA">
        <w:tc>
          <w:tcPr>
            <w:tcW w:w="0" w:type="auto"/>
          </w:tcPr>
          <w:p w14:paraId="1BB96A0A" w14:textId="77777777" w:rsidR="0043623A" w:rsidRDefault="003A6CCA">
            <w:pPr>
              <w:pStyle w:val="Compact"/>
            </w:pPr>
            <w:r>
              <w:t>Latitude</w:t>
            </w:r>
          </w:p>
        </w:tc>
        <w:tc>
          <w:tcPr>
            <w:tcW w:w="0" w:type="auto"/>
          </w:tcPr>
          <w:p w14:paraId="1BB96A0B" w14:textId="77777777" w:rsidR="0043623A" w:rsidRDefault="003A6CCA">
            <w:pPr>
              <w:pStyle w:val="Compact"/>
            </w:pPr>
            <w:r>
              <w:t>Latitude du centroïde de la parcelle (degrés décimaux WGS84)</w:t>
            </w:r>
          </w:p>
        </w:tc>
        <w:tc>
          <w:tcPr>
            <w:tcW w:w="0" w:type="auto"/>
          </w:tcPr>
          <w:p w14:paraId="1BB96A0C" w14:textId="77777777" w:rsidR="0043623A" w:rsidRDefault="003A6CCA">
            <w:pPr>
              <w:pStyle w:val="Compact"/>
            </w:pPr>
            <w:r>
              <w:t>43.6930</w:t>
            </w:r>
          </w:p>
        </w:tc>
        <w:tc>
          <w:tcPr>
            <w:tcW w:w="0" w:type="auto"/>
          </w:tcPr>
          <w:p w14:paraId="1BB96A0D" w14:textId="77777777" w:rsidR="0043623A" w:rsidRDefault="003A6CCA">
            <w:pPr>
              <w:pStyle w:val="Compact"/>
            </w:pPr>
            <w:r>
              <w:t>decimal</w:t>
            </w:r>
          </w:p>
        </w:tc>
        <w:tc>
          <w:tcPr>
            <w:tcW w:w="0" w:type="auto"/>
          </w:tcPr>
          <w:p w14:paraId="1BB96A0E" w14:textId="77777777" w:rsidR="0043623A" w:rsidRDefault="0043623A">
            <w:pPr>
              <w:pStyle w:val="Compact"/>
            </w:pPr>
          </w:p>
        </w:tc>
      </w:tr>
      <w:tr w:rsidR="0043623A" w14:paraId="1BB96A15" w14:textId="77777777" w:rsidTr="003A6CCA">
        <w:tc>
          <w:tcPr>
            <w:tcW w:w="0" w:type="auto"/>
          </w:tcPr>
          <w:p w14:paraId="1BB96A10" w14:textId="77777777" w:rsidR="0043623A" w:rsidRDefault="003A6CCA">
            <w:pPr>
              <w:pStyle w:val="Compact"/>
            </w:pPr>
            <w:r>
              <w:t>Longitude</w:t>
            </w:r>
          </w:p>
        </w:tc>
        <w:tc>
          <w:tcPr>
            <w:tcW w:w="0" w:type="auto"/>
          </w:tcPr>
          <w:p w14:paraId="1BB96A11" w14:textId="77777777" w:rsidR="0043623A" w:rsidRDefault="003A6CCA">
            <w:pPr>
              <w:pStyle w:val="Compact"/>
            </w:pPr>
            <w:r>
              <w:t>Longitude du centroïde de la parcelle (degrés décimaux WGS84)</w:t>
            </w:r>
          </w:p>
        </w:tc>
        <w:tc>
          <w:tcPr>
            <w:tcW w:w="0" w:type="auto"/>
          </w:tcPr>
          <w:p w14:paraId="1BB96A12" w14:textId="77777777" w:rsidR="0043623A" w:rsidRDefault="003A6CCA">
            <w:pPr>
              <w:pStyle w:val="Compact"/>
            </w:pPr>
            <w:r>
              <w:t>4.2784</w:t>
            </w:r>
          </w:p>
        </w:tc>
        <w:tc>
          <w:tcPr>
            <w:tcW w:w="0" w:type="auto"/>
          </w:tcPr>
          <w:p w14:paraId="1BB96A13" w14:textId="77777777" w:rsidR="0043623A" w:rsidRDefault="003A6CCA">
            <w:pPr>
              <w:pStyle w:val="Compact"/>
            </w:pPr>
            <w:r>
              <w:t>decimal</w:t>
            </w:r>
          </w:p>
        </w:tc>
        <w:tc>
          <w:tcPr>
            <w:tcW w:w="0" w:type="auto"/>
          </w:tcPr>
          <w:p w14:paraId="1BB96A14" w14:textId="77777777" w:rsidR="0043623A" w:rsidRDefault="0043623A">
            <w:pPr>
              <w:pStyle w:val="Compact"/>
            </w:pPr>
          </w:p>
        </w:tc>
      </w:tr>
      <w:tr w:rsidR="0043623A" w14:paraId="1BB96A1B" w14:textId="77777777" w:rsidTr="003A6CCA">
        <w:tc>
          <w:tcPr>
            <w:tcW w:w="0" w:type="auto"/>
          </w:tcPr>
          <w:p w14:paraId="1BB96A16" w14:textId="77777777" w:rsidR="0043623A" w:rsidRDefault="003A6CCA">
            <w:pPr>
              <w:pStyle w:val="Compact"/>
            </w:pPr>
            <w:r>
              <w:t>Nom de la parcelle</w:t>
            </w:r>
          </w:p>
        </w:tc>
        <w:tc>
          <w:tcPr>
            <w:tcW w:w="0" w:type="auto"/>
          </w:tcPr>
          <w:p w14:paraId="1BB96A17" w14:textId="77777777" w:rsidR="0043623A" w:rsidRDefault="003A6CCA">
            <w:pPr>
              <w:pStyle w:val="Compact"/>
            </w:pPr>
            <w:r>
              <w:t xml:space="preserve">Nom (ou code) de la parcelle sur laquelle l’expérimentation </w:t>
            </w:r>
            <w:r>
              <w:t>a lieu</w:t>
            </w:r>
          </w:p>
        </w:tc>
        <w:tc>
          <w:tcPr>
            <w:tcW w:w="0" w:type="auto"/>
          </w:tcPr>
          <w:p w14:paraId="1BB96A18" w14:textId="77777777" w:rsidR="0043623A" w:rsidRDefault="003A6CCA">
            <w:pPr>
              <w:pStyle w:val="Compact"/>
            </w:pPr>
            <w:r>
              <w:t>Syrah prestige</w:t>
            </w:r>
          </w:p>
        </w:tc>
        <w:tc>
          <w:tcPr>
            <w:tcW w:w="0" w:type="auto"/>
          </w:tcPr>
          <w:p w14:paraId="1BB96A19" w14:textId="77777777" w:rsidR="0043623A" w:rsidRDefault="003A6CCA">
            <w:pPr>
              <w:pStyle w:val="Compact"/>
            </w:pPr>
            <w:r>
              <w:t>string</w:t>
            </w:r>
          </w:p>
        </w:tc>
        <w:tc>
          <w:tcPr>
            <w:tcW w:w="0" w:type="auto"/>
          </w:tcPr>
          <w:p w14:paraId="1BB96A1A" w14:textId="77777777" w:rsidR="0043623A" w:rsidRDefault="0043623A">
            <w:pPr>
              <w:pStyle w:val="Compact"/>
            </w:pPr>
          </w:p>
        </w:tc>
      </w:tr>
      <w:tr w:rsidR="0043623A" w14:paraId="1BB96A21" w14:textId="77777777" w:rsidTr="003A6CCA">
        <w:tc>
          <w:tcPr>
            <w:tcW w:w="0" w:type="auto"/>
          </w:tcPr>
          <w:p w14:paraId="1BB96A1C" w14:textId="77777777" w:rsidR="0043623A" w:rsidRDefault="003A6CCA">
            <w:pPr>
              <w:pStyle w:val="Compact"/>
            </w:pPr>
            <w:r>
              <w:t>Description de la parcelle</w:t>
            </w:r>
          </w:p>
        </w:tc>
        <w:tc>
          <w:tcPr>
            <w:tcW w:w="0" w:type="auto"/>
          </w:tcPr>
          <w:p w14:paraId="1BB96A1D" w14:textId="77777777" w:rsidR="0043623A" w:rsidRDefault="003A6CCA">
            <w:pPr>
              <w:pStyle w:val="Compact"/>
            </w:pPr>
            <w:r>
              <w:t>Brève description ou commentaire sur la parcelle expérimentale</w:t>
            </w:r>
          </w:p>
        </w:tc>
        <w:tc>
          <w:tcPr>
            <w:tcW w:w="0" w:type="auto"/>
          </w:tcPr>
          <w:p w14:paraId="1BB96A1E" w14:textId="77777777" w:rsidR="0043623A" w:rsidRDefault="003A6CCA">
            <w:pPr>
              <w:pStyle w:val="Compact"/>
            </w:pPr>
            <w:r>
              <w:t>Parcelle de syrah d'environ, sur un sol fersiallitique typique des Costières de Nîmes.</w:t>
            </w:r>
          </w:p>
        </w:tc>
        <w:tc>
          <w:tcPr>
            <w:tcW w:w="0" w:type="auto"/>
          </w:tcPr>
          <w:p w14:paraId="1BB96A1F" w14:textId="77777777" w:rsidR="0043623A" w:rsidRDefault="003A6CCA">
            <w:pPr>
              <w:pStyle w:val="Compact"/>
            </w:pPr>
            <w:r>
              <w:t>string</w:t>
            </w:r>
          </w:p>
        </w:tc>
        <w:tc>
          <w:tcPr>
            <w:tcW w:w="0" w:type="auto"/>
          </w:tcPr>
          <w:p w14:paraId="1BB96A20" w14:textId="77777777" w:rsidR="0043623A" w:rsidRDefault="0043623A">
            <w:pPr>
              <w:pStyle w:val="Compact"/>
            </w:pPr>
          </w:p>
        </w:tc>
      </w:tr>
      <w:tr w:rsidR="0043623A" w14:paraId="1BB96A27" w14:textId="77777777" w:rsidTr="003A6CCA">
        <w:tc>
          <w:tcPr>
            <w:tcW w:w="0" w:type="auto"/>
          </w:tcPr>
          <w:p w14:paraId="1BB96A22" w14:textId="77777777" w:rsidR="0043623A" w:rsidRDefault="003A6CCA">
            <w:pPr>
              <w:pStyle w:val="Compact"/>
            </w:pPr>
            <w:r>
              <w:t>Commune</w:t>
            </w:r>
          </w:p>
        </w:tc>
        <w:tc>
          <w:tcPr>
            <w:tcW w:w="0" w:type="auto"/>
          </w:tcPr>
          <w:p w14:paraId="1BB96A23" w14:textId="77777777" w:rsidR="0043623A" w:rsidRDefault="003A6CCA">
            <w:pPr>
              <w:pStyle w:val="Compact"/>
            </w:pPr>
            <w:r>
              <w:t>Nom de la commune sur laquelle se trouve la parcelle</w:t>
            </w:r>
          </w:p>
        </w:tc>
        <w:tc>
          <w:tcPr>
            <w:tcW w:w="0" w:type="auto"/>
          </w:tcPr>
          <w:p w14:paraId="1BB96A24" w14:textId="77777777" w:rsidR="0043623A" w:rsidRDefault="003A6CCA">
            <w:pPr>
              <w:pStyle w:val="Compact"/>
            </w:pPr>
            <w:r>
              <w:t>Vauvert</w:t>
            </w:r>
          </w:p>
        </w:tc>
        <w:tc>
          <w:tcPr>
            <w:tcW w:w="0" w:type="auto"/>
          </w:tcPr>
          <w:p w14:paraId="1BB96A25" w14:textId="77777777" w:rsidR="0043623A" w:rsidRDefault="003A6CCA">
            <w:pPr>
              <w:pStyle w:val="Compact"/>
            </w:pPr>
            <w:r>
              <w:t>string</w:t>
            </w:r>
          </w:p>
        </w:tc>
        <w:tc>
          <w:tcPr>
            <w:tcW w:w="0" w:type="auto"/>
          </w:tcPr>
          <w:p w14:paraId="1BB96A26" w14:textId="77777777" w:rsidR="0043623A" w:rsidRDefault="0043623A">
            <w:pPr>
              <w:pStyle w:val="Compact"/>
            </w:pPr>
          </w:p>
        </w:tc>
      </w:tr>
      <w:tr w:rsidR="0043623A" w14:paraId="1BB96A2D" w14:textId="77777777" w:rsidTr="003A6CCA">
        <w:tc>
          <w:tcPr>
            <w:tcW w:w="0" w:type="auto"/>
          </w:tcPr>
          <w:p w14:paraId="1BB96A28" w14:textId="77777777" w:rsidR="0043623A" w:rsidRDefault="003A6CCA">
            <w:pPr>
              <w:pStyle w:val="Compact"/>
            </w:pPr>
            <w:r>
              <w:t>Code INSEE commune</w:t>
            </w:r>
          </w:p>
        </w:tc>
        <w:tc>
          <w:tcPr>
            <w:tcW w:w="0" w:type="auto"/>
          </w:tcPr>
          <w:p w14:paraId="1BB96A29" w14:textId="77777777" w:rsidR="0043623A" w:rsidRDefault="003A6CCA">
            <w:pPr>
              <w:pStyle w:val="Compact"/>
            </w:pPr>
            <w:r>
              <w:t>Code INSEE de la commune (5 caractères alphanumériques)</w:t>
            </w:r>
          </w:p>
        </w:tc>
        <w:tc>
          <w:tcPr>
            <w:tcW w:w="0" w:type="auto"/>
          </w:tcPr>
          <w:p w14:paraId="1BB96A2A" w14:textId="77777777" w:rsidR="0043623A" w:rsidRDefault="003A6CCA">
            <w:pPr>
              <w:pStyle w:val="Compact"/>
            </w:pPr>
            <w:r>
              <w:t>30341</w:t>
            </w:r>
          </w:p>
        </w:tc>
        <w:tc>
          <w:tcPr>
            <w:tcW w:w="0" w:type="auto"/>
          </w:tcPr>
          <w:p w14:paraId="1BB96A2B" w14:textId="77777777" w:rsidR="0043623A" w:rsidRDefault="003A6CCA">
            <w:pPr>
              <w:pStyle w:val="Compact"/>
            </w:pPr>
            <w:r>
              <w:t>s</w:t>
            </w:r>
            <w:r>
              <w:t>tring</w:t>
            </w:r>
          </w:p>
        </w:tc>
        <w:tc>
          <w:tcPr>
            <w:tcW w:w="0" w:type="auto"/>
          </w:tcPr>
          <w:p w14:paraId="1BB96A2C" w14:textId="77777777" w:rsidR="0043623A" w:rsidRDefault="0043623A">
            <w:pPr>
              <w:pStyle w:val="Compact"/>
            </w:pPr>
          </w:p>
        </w:tc>
      </w:tr>
      <w:tr w:rsidR="0043623A" w14:paraId="1BB96A33" w14:textId="77777777" w:rsidTr="003A6CCA">
        <w:tc>
          <w:tcPr>
            <w:tcW w:w="0" w:type="auto"/>
          </w:tcPr>
          <w:p w14:paraId="1BB96A2E" w14:textId="77777777" w:rsidR="0043623A" w:rsidRDefault="003A6CCA">
            <w:pPr>
              <w:pStyle w:val="Compact"/>
            </w:pPr>
            <w:r>
              <w:lastRenderedPageBreak/>
              <w:t>Bassin viticole</w:t>
            </w:r>
          </w:p>
        </w:tc>
        <w:tc>
          <w:tcPr>
            <w:tcW w:w="0" w:type="auto"/>
          </w:tcPr>
          <w:p w14:paraId="1BB96A2F" w14:textId="77777777" w:rsidR="0043623A" w:rsidRDefault="003A6CCA">
            <w:pPr>
              <w:pStyle w:val="Compact"/>
            </w:pPr>
            <w:r>
              <w:t>Bassin viticole dans lequel se trouve la parcelle</w:t>
            </w:r>
          </w:p>
        </w:tc>
        <w:tc>
          <w:tcPr>
            <w:tcW w:w="0" w:type="auto"/>
          </w:tcPr>
          <w:p w14:paraId="1BB96A30" w14:textId="77777777" w:rsidR="0043623A" w:rsidRDefault="003A6CCA">
            <w:pPr>
              <w:pStyle w:val="Compact"/>
            </w:pPr>
            <w:r>
              <w:t>Languedoc-Roussillon</w:t>
            </w:r>
          </w:p>
        </w:tc>
        <w:tc>
          <w:tcPr>
            <w:tcW w:w="0" w:type="auto"/>
          </w:tcPr>
          <w:p w14:paraId="1BB96A31" w14:textId="77777777" w:rsidR="0043623A" w:rsidRDefault="003A6CCA">
            <w:pPr>
              <w:pStyle w:val="Compact"/>
            </w:pPr>
            <w:r>
              <w:t>list</w:t>
            </w:r>
          </w:p>
        </w:tc>
        <w:tc>
          <w:tcPr>
            <w:tcW w:w="0" w:type="auto"/>
          </w:tcPr>
          <w:p w14:paraId="1BB96A32" w14:textId="77777777" w:rsidR="0043623A" w:rsidRDefault="003A6CCA">
            <w:pPr>
              <w:pStyle w:val="Compact"/>
            </w:pPr>
            <w:r>
              <w:t>Alsace et Est</w:t>
            </w:r>
            <w:r>
              <w:br/>
              <w:t>Armagnac</w:t>
            </w:r>
            <w:r>
              <w:br/>
              <w:t>Bourgogne Beaujolais Jura Savoie</w:t>
            </w:r>
            <w:r>
              <w:br/>
              <w:t>Champagne</w:t>
            </w:r>
            <w:r>
              <w:br/>
              <w:t>Cognac</w:t>
            </w:r>
            <w:r>
              <w:br/>
              <w:t>Languedoc-Roussillon</w:t>
            </w:r>
            <w:r>
              <w:br/>
              <w:t>Provence-Corse</w:t>
            </w:r>
            <w:r>
              <w:br/>
              <w:t>Sud-Ouest</w:t>
            </w:r>
            <w:r>
              <w:br/>
              <w:t>Toulouse-Pyrénées</w:t>
            </w:r>
            <w:r>
              <w:br/>
              <w:t>Val de Loire</w:t>
            </w:r>
            <w:r>
              <w:br/>
              <w:t>Vallée</w:t>
            </w:r>
            <w:r>
              <w:t xml:space="preserve"> du Rhône</w:t>
            </w:r>
            <w:r>
              <w:br/>
              <w:t>Vins Doux Naturels</w:t>
            </w:r>
          </w:p>
        </w:tc>
      </w:tr>
      <w:tr w:rsidR="0043623A" w14:paraId="1BB96A39" w14:textId="77777777" w:rsidTr="003A6CCA">
        <w:tc>
          <w:tcPr>
            <w:tcW w:w="0" w:type="auto"/>
          </w:tcPr>
          <w:p w14:paraId="1BB96A34" w14:textId="77777777" w:rsidR="0043623A" w:rsidRDefault="003A6CCA">
            <w:pPr>
              <w:pStyle w:val="Compact"/>
            </w:pPr>
            <w:r>
              <w:t>Année de plantation</w:t>
            </w:r>
          </w:p>
        </w:tc>
        <w:tc>
          <w:tcPr>
            <w:tcW w:w="0" w:type="auto"/>
          </w:tcPr>
          <w:p w14:paraId="1BB96A35" w14:textId="77777777" w:rsidR="0043623A" w:rsidRDefault="003A6CCA">
            <w:pPr>
              <w:pStyle w:val="Compact"/>
            </w:pPr>
            <w:r>
              <w:t>Année de plantation de la parcelle au format AAAA</w:t>
            </w:r>
          </w:p>
        </w:tc>
        <w:tc>
          <w:tcPr>
            <w:tcW w:w="0" w:type="auto"/>
          </w:tcPr>
          <w:p w14:paraId="1BB96A36" w14:textId="77777777" w:rsidR="0043623A" w:rsidRDefault="003A6CCA">
            <w:pPr>
              <w:pStyle w:val="Compact"/>
            </w:pPr>
            <w:r>
              <w:t>1998</w:t>
            </w:r>
          </w:p>
        </w:tc>
        <w:tc>
          <w:tcPr>
            <w:tcW w:w="0" w:type="auto"/>
          </w:tcPr>
          <w:p w14:paraId="1BB96A37" w14:textId="77777777" w:rsidR="0043623A" w:rsidRDefault="003A6CCA">
            <w:pPr>
              <w:pStyle w:val="Compact"/>
            </w:pPr>
            <w:r>
              <w:t>string</w:t>
            </w:r>
          </w:p>
        </w:tc>
        <w:tc>
          <w:tcPr>
            <w:tcW w:w="0" w:type="auto"/>
          </w:tcPr>
          <w:p w14:paraId="1BB96A38" w14:textId="77777777" w:rsidR="0043623A" w:rsidRDefault="0043623A">
            <w:pPr>
              <w:pStyle w:val="Compact"/>
            </w:pPr>
          </w:p>
        </w:tc>
      </w:tr>
      <w:tr w:rsidR="0043623A" w14:paraId="1BB96A3F" w14:textId="77777777" w:rsidTr="003A6CCA">
        <w:tc>
          <w:tcPr>
            <w:tcW w:w="0" w:type="auto"/>
          </w:tcPr>
          <w:p w14:paraId="1BB96A3A" w14:textId="77777777" w:rsidR="0043623A" w:rsidRDefault="003A6CCA">
            <w:pPr>
              <w:pStyle w:val="Compact"/>
            </w:pPr>
            <w:r>
              <w:t>Précédent cultural</w:t>
            </w:r>
          </w:p>
        </w:tc>
        <w:tc>
          <w:tcPr>
            <w:tcW w:w="0" w:type="auto"/>
          </w:tcPr>
          <w:p w14:paraId="1BB96A3B" w14:textId="77777777" w:rsidR="0043623A" w:rsidRDefault="003A6CCA">
            <w:pPr>
              <w:pStyle w:val="Compact"/>
            </w:pPr>
            <w:r>
              <w:t>Précédent cultural (en particulier si jeune vigne)</w:t>
            </w:r>
          </w:p>
        </w:tc>
        <w:tc>
          <w:tcPr>
            <w:tcW w:w="0" w:type="auto"/>
          </w:tcPr>
          <w:p w14:paraId="1BB96A3C" w14:textId="77777777" w:rsidR="0043623A" w:rsidRDefault="003A6CCA">
            <w:pPr>
              <w:pStyle w:val="Compact"/>
            </w:pPr>
            <w:r>
              <w:t>vigne</w:t>
            </w:r>
          </w:p>
        </w:tc>
        <w:tc>
          <w:tcPr>
            <w:tcW w:w="0" w:type="auto"/>
          </w:tcPr>
          <w:p w14:paraId="1BB96A3D" w14:textId="77777777" w:rsidR="0043623A" w:rsidRDefault="003A6CCA">
            <w:pPr>
              <w:pStyle w:val="Compact"/>
            </w:pPr>
            <w:r>
              <w:t>string</w:t>
            </w:r>
          </w:p>
        </w:tc>
        <w:tc>
          <w:tcPr>
            <w:tcW w:w="0" w:type="auto"/>
          </w:tcPr>
          <w:p w14:paraId="1BB96A3E" w14:textId="77777777" w:rsidR="0043623A" w:rsidRDefault="0043623A">
            <w:pPr>
              <w:pStyle w:val="Compact"/>
            </w:pPr>
          </w:p>
        </w:tc>
      </w:tr>
      <w:tr w:rsidR="0043623A" w14:paraId="1BB96A45" w14:textId="77777777" w:rsidTr="003A6CCA">
        <w:tc>
          <w:tcPr>
            <w:tcW w:w="0" w:type="auto"/>
          </w:tcPr>
          <w:p w14:paraId="1BB96A40" w14:textId="77777777" w:rsidR="0043623A" w:rsidRDefault="003A6CCA">
            <w:pPr>
              <w:pStyle w:val="Compact"/>
            </w:pPr>
            <w:r>
              <w:t>Greffon</w:t>
            </w:r>
          </w:p>
        </w:tc>
        <w:tc>
          <w:tcPr>
            <w:tcW w:w="0" w:type="auto"/>
          </w:tcPr>
          <w:p w14:paraId="1BB96A41" w14:textId="77777777" w:rsidR="0043623A" w:rsidRDefault="003A6CCA">
            <w:pPr>
              <w:pStyle w:val="Compact"/>
            </w:pPr>
            <w:r>
              <w:t>Nom de la variété (et clone si connu) produisant les fruits. Format de type "Syrah N Cl300" ou "Grenache B"</w:t>
            </w:r>
          </w:p>
        </w:tc>
        <w:tc>
          <w:tcPr>
            <w:tcW w:w="0" w:type="auto"/>
          </w:tcPr>
          <w:p w14:paraId="1BB96A42" w14:textId="77777777" w:rsidR="0043623A" w:rsidRDefault="003A6CCA">
            <w:pPr>
              <w:pStyle w:val="Compact"/>
            </w:pPr>
            <w:r>
              <w:t>Syrah N Cl300</w:t>
            </w:r>
          </w:p>
        </w:tc>
        <w:tc>
          <w:tcPr>
            <w:tcW w:w="0" w:type="auto"/>
          </w:tcPr>
          <w:p w14:paraId="1BB96A43" w14:textId="77777777" w:rsidR="0043623A" w:rsidRDefault="003A6CCA">
            <w:pPr>
              <w:pStyle w:val="Compact"/>
            </w:pPr>
            <w:r>
              <w:t>string</w:t>
            </w:r>
          </w:p>
        </w:tc>
        <w:tc>
          <w:tcPr>
            <w:tcW w:w="0" w:type="auto"/>
          </w:tcPr>
          <w:p w14:paraId="1BB96A44" w14:textId="77777777" w:rsidR="0043623A" w:rsidRDefault="0043623A">
            <w:pPr>
              <w:pStyle w:val="Compact"/>
            </w:pPr>
          </w:p>
        </w:tc>
      </w:tr>
      <w:tr w:rsidR="0043623A" w14:paraId="1BB96A4B" w14:textId="77777777" w:rsidTr="003A6CCA">
        <w:tc>
          <w:tcPr>
            <w:tcW w:w="0" w:type="auto"/>
          </w:tcPr>
          <w:p w14:paraId="1BB96A46" w14:textId="77777777" w:rsidR="0043623A" w:rsidRDefault="003A6CCA">
            <w:pPr>
              <w:pStyle w:val="Compact"/>
            </w:pPr>
            <w:r>
              <w:t>Porte-greffe</w:t>
            </w:r>
          </w:p>
        </w:tc>
        <w:tc>
          <w:tcPr>
            <w:tcW w:w="0" w:type="auto"/>
          </w:tcPr>
          <w:p w14:paraId="1BB96A47" w14:textId="77777777" w:rsidR="0043623A" w:rsidRDefault="003A6CCA">
            <w:pPr>
              <w:pStyle w:val="Compact"/>
            </w:pPr>
            <w:r>
              <w:t>Nom de la variété (et clone si connu) du porte-greffe</w:t>
            </w:r>
          </w:p>
        </w:tc>
        <w:tc>
          <w:tcPr>
            <w:tcW w:w="0" w:type="auto"/>
          </w:tcPr>
          <w:p w14:paraId="1BB96A48" w14:textId="77777777" w:rsidR="0043623A" w:rsidRDefault="003A6CCA">
            <w:pPr>
              <w:pStyle w:val="Compact"/>
            </w:pPr>
            <w:r>
              <w:t>110R</w:t>
            </w:r>
          </w:p>
        </w:tc>
        <w:tc>
          <w:tcPr>
            <w:tcW w:w="0" w:type="auto"/>
          </w:tcPr>
          <w:p w14:paraId="1BB96A49" w14:textId="77777777" w:rsidR="0043623A" w:rsidRDefault="003A6CCA">
            <w:pPr>
              <w:pStyle w:val="Compact"/>
            </w:pPr>
            <w:r>
              <w:t>string</w:t>
            </w:r>
          </w:p>
        </w:tc>
        <w:tc>
          <w:tcPr>
            <w:tcW w:w="0" w:type="auto"/>
          </w:tcPr>
          <w:p w14:paraId="1BB96A4A" w14:textId="77777777" w:rsidR="0043623A" w:rsidRDefault="0043623A">
            <w:pPr>
              <w:pStyle w:val="Compact"/>
            </w:pPr>
          </w:p>
        </w:tc>
      </w:tr>
      <w:tr w:rsidR="0043623A" w14:paraId="1BB96A51" w14:textId="77777777" w:rsidTr="003A6CCA">
        <w:tc>
          <w:tcPr>
            <w:tcW w:w="0" w:type="auto"/>
          </w:tcPr>
          <w:p w14:paraId="1BB96A4C" w14:textId="77777777" w:rsidR="0043623A" w:rsidRDefault="003A6CCA">
            <w:pPr>
              <w:pStyle w:val="Compact"/>
            </w:pPr>
            <w:r>
              <w:t>Ecartement entre rangs</w:t>
            </w:r>
          </w:p>
        </w:tc>
        <w:tc>
          <w:tcPr>
            <w:tcW w:w="0" w:type="auto"/>
          </w:tcPr>
          <w:p w14:paraId="1BB96A4D" w14:textId="77777777" w:rsidR="0043623A" w:rsidRDefault="003A6CCA">
            <w:pPr>
              <w:pStyle w:val="Compact"/>
            </w:pPr>
            <w:r>
              <w:t xml:space="preserve">Ecartement entre les </w:t>
            </w:r>
            <w:r>
              <w:t>rangs de vigne, en m</w:t>
            </w:r>
          </w:p>
        </w:tc>
        <w:tc>
          <w:tcPr>
            <w:tcW w:w="0" w:type="auto"/>
          </w:tcPr>
          <w:p w14:paraId="1BB96A4E" w14:textId="77777777" w:rsidR="0043623A" w:rsidRDefault="003A6CCA">
            <w:pPr>
              <w:pStyle w:val="Compact"/>
            </w:pPr>
            <w:r>
              <w:t>2.5</w:t>
            </w:r>
          </w:p>
        </w:tc>
        <w:tc>
          <w:tcPr>
            <w:tcW w:w="0" w:type="auto"/>
          </w:tcPr>
          <w:p w14:paraId="1BB96A4F" w14:textId="77777777" w:rsidR="0043623A" w:rsidRDefault="003A6CCA">
            <w:pPr>
              <w:pStyle w:val="Compact"/>
            </w:pPr>
            <w:r>
              <w:t>decimal</w:t>
            </w:r>
          </w:p>
        </w:tc>
        <w:tc>
          <w:tcPr>
            <w:tcW w:w="0" w:type="auto"/>
          </w:tcPr>
          <w:p w14:paraId="1BB96A50" w14:textId="77777777" w:rsidR="0043623A" w:rsidRDefault="0043623A">
            <w:pPr>
              <w:pStyle w:val="Compact"/>
            </w:pPr>
          </w:p>
        </w:tc>
      </w:tr>
      <w:tr w:rsidR="0043623A" w14:paraId="1BB96A57" w14:textId="77777777" w:rsidTr="003A6CCA">
        <w:tc>
          <w:tcPr>
            <w:tcW w:w="0" w:type="auto"/>
          </w:tcPr>
          <w:p w14:paraId="1BB96A52" w14:textId="77777777" w:rsidR="0043623A" w:rsidRDefault="003A6CCA">
            <w:pPr>
              <w:pStyle w:val="Compact"/>
            </w:pPr>
            <w:r>
              <w:t>Ecartement entre ceps</w:t>
            </w:r>
          </w:p>
        </w:tc>
        <w:tc>
          <w:tcPr>
            <w:tcW w:w="0" w:type="auto"/>
          </w:tcPr>
          <w:p w14:paraId="1BB96A53" w14:textId="77777777" w:rsidR="0043623A" w:rsidRDefault="003A6CCA">
            <w:pPr>
              <w:pStyle w:val="Compact"/>
            </w:pPr>
            <w:r>
              <w:t>Ecartement entre les ceps de vigne sur le rang, en m</w:t>
            </w:r>
          </w:p>
        </w:tc>
        <w:tc>
          <w:tcPr>
            <w:tcW w:w="0" w:type="auto"/>
          </w:tcPr>
          <w:p w14:paraId="1BB96A54" w14:textId="77777777" w:rsidR="0043623A" w:rsidRDefault="003A6CCA">
            <w:pPr>
              <w:pStyle w:val="Compact"/>
            </w:pPr>
            <w:r>
              <w:t>1.1</w:t>
            </w:r>
          </w:p>
        </w:tc>
        <w:tc>
          <w:tcPr>
            <w:tcW w:w="0" w:type="auto"/>
          </w:tcPr>
          <w:p w14:paraId="1BB96A55" w14:textId="77777777" w:rsidR="0043623A" w:rsidRDefault="003A6CCA">
            <w:pPr>
              <w:pStyle w:val="Compact"/>
            </w:pPr>
            <w:r>
              <w:t>decimal</w:t>
            </w:r>
          </w:p>
        </w:tc>
        <w:tc>
          <w:tcPr>
            <w:tcW w:w="0" w:type="auto"/>
          </w:tcPr>
          <w:p w14:paraId="1BB96A56" w14:textId="77777777" w:rsidR="0043623A" w:rsidRDefault="0043623A">
            <w:pPr>
              <w:pStyle w:val="Compact"/>
            </w:pPr>
          </w:p>
        </w:tc>
      </w:tr>
      <w:tr w:rsidR="0043623A" w14:paraId="1BB96A5D" w14:textId="77777777" w:rsidTr="003A6CCA">
        <w:tc>
          <w:tcPr>
            <w:tcW w:w="0" w:type="auto"/>
          </w:tcPr>
          <w:p w14:paraId="1BB96A58" w14:textId="77777777" w:rsidR="0043623A" w:rsidRDefault="003A6CCA">
            <w:pPr>
              <w:pStyle w:val="Compact"/>
            </w:pPr>
            <w:r>
              <w:t>Mode de taille</w:t>
            </w:r>
          </w:p>
        </w:tc>
        <w:tc>
          <w:tcPr>
            <w:tcW w:w="0" w:type="auto"/>
          </w:tcPr>
          <w:p w14:paraId="1BB96A59" w14:textId="77777777" w:rsidR="0043623A" w:rsidRDefault="003A6CCA">
            <w:pPr>
              <w:pStyle w:val="Compact"/>
            </w:pPr>
            <w:r>
              <w:t>Description du mode de taille en place sur la parcelle</w:t>
            </w:r>
          </w:p>
        </w:tc>
        <w:tc>
          <w:tcPr>
            <w:tcW w:w="0" w:type="auto"/>
          </w:tcPr>
          <w:p w14:paraId="1BB96A5A" w14:textId="77777777" w:rsidR="0043623A" w:rsidRDefault="003A6CCA">
            <w:pPr>
              <w:pStyle w:val="Compact"/>
            </w:pPr>
            <w:r>
              <w:t>Cordon de Royat</w:t>
            </w:r>
          </w:p>
        </w:tc>
        <w:tc>
          <w:tcPr>
            <w:tcW w:w="0" w:type="auto"/>
          </w:tcPr>
          <w:p w14:paraId="1BB96A5B" w14:textId="77777777" w:rsidR="0043623A" w:rsidRDefault="003A6CCA">
            <w:pPr>
              <w:pStyle w:val="Compact"/>
            </w:pPr>
            <w:r>
              <w:t>list</w:t>
            </w:r>
          </w:p>
        </w:tc>
        <w:tc>
          <w:tcPr>
            <w:tcW w:w="0" w:type="auto"/>
          </w:tcPr>
          <w:p w14:paraId="1BB96A5C" w14:textId="77777777" w:rsidR="0043623A" w:rsidRDefault="003A6CCA">
            <w:pPr>
              <w:pStyle w:val="Compact"/>
            </w:pPr>
            <w:r>
              <w:t>Taille en gobelet</w:t>
            </w:r>
            <w:r>
              <w:br/>
            </w:r>
            <w:r>
              <w:t>Cordon de Royat</w:t>
            </w:r>
            <w:r>
              <w:br/>
              <w:t>Cordon double</w:t>
            </w:r>
            <w:r>
              <w:br/>
              <w:t>Guyot simple</w:t>
            </w:r>
            <w:r>
              <w:br/>
              <w:t>Guyot double</w:t>
            </w:r>
            <w:r>
              <w:br/>
              <w:t>Guyot Poussard</w:t>
            </w:r>
            <w:r>
              <w:br/>
            </w:r>
            <w:r>
              <w:lastRenderedPageBreak/>
              <w:t>Guyot mixte</w:t>
            </w:r>
            <w:r>
              <w:br/>
              <w:t>Chablis</w:t>
            </w:r>
            <w:r>
              <w:br/>
              <w:t>Taille rase de précision (mécanique)</w:t>
            </w:r>
            <w:r>
              <w:br/>
              <w:t>Taille minimale (non-taille)</w:t>
            </w:r>
          </w:p>
        </w:tc>
      </w:tr>
      <w:tr w:rsidR="0043623A" w14:paraId="1BB96A63" w14:textId="77777777" w:rsidTr="003A6CCA">
        <w:tc>
          <w:tcPr>
            <w:tcW w:w="0" w:type="auto"/>
          </w:tcPr>
          <w:p w14:paraId="1BB96A5E" w14:textId="77777777" w:rsidR="0043623A" w:rsidRDefault="003A6CCA">
            <w:pPr>
              <w:pStyle w:val="Compact"/>
            </w:pPr>
            <w:r>
              <w:lastRenderedPageBreak/>
              <w:t>Mode de conduite</w:t>
            </w:r>
          </w:p>
        </w:tc>
        <w:tc>
          <w:tcPr>
            <w:tcW w:w="0" w:type="auto"/>
          </w:tcPr>
          <w:p w14:paraId="1BB96A5F" w14:textId="77777777" w:rsidR="0043623A" w:rsidRDefault="003A6CCA">
            <w:pPr>
              <w:pStyle w:val="Compact"/>
            </w:pPr>
            <w:r>
              <w:t>Description du mode de conduite de la végétation</w:t>
            </w:r>
          </w:p>
        </w:tc>
        <w:tc>
          <w:tcPr>
            <w:tcW w:w="0" w:type="auto"/>
          </w:tcPr>
          <w:p w14:paraId="1BB96A60" w14:textId="77777777" w:rsidR="0043623A" w:rsidRDefault="003A6CCA">
            <w:pPr>
              <w:pStyle w:val="Compact"/>
            </w:pPr>
            <w:r>
              <w:t>Espalier</w:t>
            </w:r>
          </w:p>
        </w:tc>
        <w:tc>
          <w:tcPr>
            <w:tcW w:w="0" w:type="auto"/>
          </w:tcPr>
          <w:p w14:paraId="1BB96A61" w14:textId="77777777" w:rsidR="0043623A" w:rsidRDefault="003A6CCA">
            <w:pPr>
              <w:pStyle w:val="Compact"/>
            </w:pPr>
            <w:r>
              <w:t>list</w:t>
            </w:r>
          </w:p>
        </w:tc>
        <w:tc>
          <w:tcPr>
            <w:tcW w:w="0" w:type="auto"/>
          </w:tcPr>
          <w:p w14:paraId="1BB96A62" w14:textId="77777777" w:rsidR="0043623A" w:rsidRDefault="003A6CCA">
            <w:pPr>
              <w:pStyle w:val="Compact"/>
            </w:pPr>
            <w:r>
              <w:t>Espalier palissé</w:t>
            </w:r>
            <w:r>
              <w:br/>
              <w:t>Taille minimale</w:t>
            </w:r>
            <w:r>
              <w:br/>
              <w:t>Gobelet</w:t>
            </w:r>
            <w:r>
              <w:br/>
              <w:t>Echalas</w:t>
            </w:r>
            <w:r>
              <w:br/>
              <w:t>Déployé(Scott-Henry</w:t>
            </w:r>
            <w:r>
              <w:br/>
              <w:t>Smart-Dyson</w:t>
            </w:r>
            <w:r>
              <w:br/>
              <w:t>Lys)</w:t>
            </w:r>
            <w:r>
              <w:br/>
              <w:t>Lyre ouverte</w:t>
            </w:r>
            <w:r>
              <w:br/>
              <w:t>Pergola</w:t>
            </w:r>
            <w:r>
              <w:br/>
              <w:t>Tête de saule</w:t>
            </w:r>
          </w:p>
        </w:tc>
      </w:tr>
      <w:tr w:rsidR="0043623A" w14:paraId="1BB96A69" w14:textId="77777777" w:rsidTr="003A6CCA">
        <w:tc>
          <w:tcPr>
            <w:tcW w:w="0" w:type="auto"/>
          </w:tcPr>
          <w:p w14:paraId="1BB96A64" w14:textId="77777777" w:rsidR="0043623A" w:rsidRDefault="003A6CCA">
            <w:pPr>
              <w:pStyle w:val="Compact"/>
            </w:pPr>
            <w:r>
              <w:t>système d'irrigation</w:t>
            </w:r>
          </w:p>
        </w:tc>
        <w:tc>
          <w:tcPr>
            <w:tcW w:w="0" w:type="auto"/>
          </w:tcPr>
          <w:p w14:paraId="1BB96A65" w14:textId="77777777" w:rsidR="0043623A" w:rsidRDefault="003A6CCA">
            <w:pPr>
              <w:pStyle w:val="Compact"/>
            </w:pPr>
            <w:r>
              <w:t>Type de système d'irrigation équipant la parcelle</w:t>
            </w:r>
          </w:p>
        </w:tc>
        <w:tc>
          <w:tcPr>
            <w:tcW w:w="0" w:type="auto"/>
          </w:tcPr>
          <w:p w14:paraId="1BB96A66" w14:textId="77777777" w:rsidR="0043623A" w:rsidRDefault="003A6CCA">
            <w:pPr>
              <w:pStyle w:val="Compact"/>
            </w:pPr>
            <w:r>
              <w:t>goutte-à-goutte aérien</w:t>
            </w:r>
          </w:p>
        </w:tc>
        <w:tc>
          <w:tcPr>
            <w:tcW w:w="0" w:type="auto"/>
          </w:tcPr>
          <w:p w14:paraId="1BB96A67" w14:textId="77777777" w:rsidR="0043623A" w:rsidRDefault="003A6CCA">
            <w:pPr>
              <w:pStyle w:val="Compact"/>
            </w:pPr>
            <w:r>
              <w:t>list</w:t>
            </w:r>
          </w:p>
        </w:tc>
        <w:tc>
          <w:tcPr>
            <w:tcW w:w="0" w:type="auto"/>
          </w:tcPr>
          <w:p w14:paraId="1BB96A68" w14:textId="77777777" w:rsidR="0043623A" w:rsidRDefault="003A6CCA">
            <w:pPr>
              <w:pStyle w:val="Compact"/>
            </w:pPr>
            <w:r>
              <w:t>aucun</w:t>
            </w:r>
            <w:r>
              <w:br/>
            </w:r>
            <w:r>
              <w:t>goutte-à-goutte aérien</w:t>
            </w:r>
            <w:r>
              <w:br/>
              <w:t>goutte-à-goutte enterré</w:t>
            </w:r>
            <w:r>
              <w:br/>
              <w:t>aspersion</w:t>
            </w:r>
            <w:r>
              <w:br/>
              <w:t>submersion</w:t>
            </w:r>
          </w:p>
        </w:tc>
      </w:tr>
      <w:tr w:rsidR="0043623A" w14:paraId="1BB96A6F" w14:textId="77777777" w:rsidTr="003A6CCA">
        <w:tc>
          <w:tcPr>
            <w:tcW w:w="0" w:type="auto"/>
          </w:tcPr>
          <w:p w14:paraId="1BB96A6A" w14:textId="77777777" w:rsidR="0043623A" w:rsidRDefault="003A6CCA">
            <w:pPr>
              <w:pStyle w:val="Compact"/>
            </w:pPr>
            <w:r>
              <w:t>Altitude</w:t>
            </w:r>
          </w:p>
        </w:tc>
        <w:tc>
          <w:tcPr>
            <w:tcW w:w="0" w:type="auto"/>
          </w:tcPr>
          <w:p w14:paraId="1BB96A6B" w14:textId="77777777" w:rsidR="0043623A" w:rsidRDefault="003A6CCA">
            <w:pPr>
              <w:pStyle w:val="Compact"/>
            </w:pPr>
            <w:r>
              <w:t>Altitude au-dessus ne niveau de la mer du dispositif expérimental, en m</w:t>
            </w:r>
          </w:p>
        </w:tc>
        <w:tc>
          <w:tcPr>
            <w:tcW w:w="0" w:type="auto"/>
          </w:tcPr>
          <w:p w14:paraId="1BB96A6C" w14:textId="77777777" w:rsidR="0043623A" w:rsidRDefault="003A6CCA">
            <w:pPr>
              <w:pStyle w:val="Compact"/>
            </w:pPr>
            <w:r>
              <w:t>93</w:t>
            </w:r>
          </w:p>
        </w:tc>
        <w:tc>
          <w:tcPr>
            <w:tcW w:w="0" w:type="auto"/>
          </w:tcPr>
          <w:p w14:paraId="1BB96A6D" w14:textId="77777777" w:rsidR="0043623A" w:rsidRDefault="003A6CCA">
            <w:pPr>
              <w:pStyle w:val="Compact"/>
            </w:pPr>
            <w:r>
              <w:t>decimal</w:t>
            </w:r>
          </w:p>
        </w:tc>
        <w:tc>
          <w:tcPr>
            <w:tcW w:w="0" w:type="auto"/>
          </w:tcPr>
          <w:p w14:paraId="1BB96A6E" w14:textId="77777777" w:rsidR="0043623A" w:rsidRDefault="0043623A">
            <w:pPr>
              <w:pStyle w:val="Compact"/>
            </w:pPr>
          </w:p>
        </w:tc>
      </w:tr>
      <w:tr w:rsidR="0043623A" w14:paraId="1BB96A75" w14:textId="77777777" w:rsidTr="003A6CCA">
        <w:tc>
          <w:tcPr>
            <w:tcW w:w="0" w:type="auto"/>
          </w:tcPr>
          <w:p w14:paraId="1BB96A70" w14:textId="77777777" w:rsidR="0043623A" w:rsidRDefault="003A6CCA">
            <w:pPr>
              <w:pStyle w:val="Compact"/>
            </w:pPr>
            <w:r>
              <w:t>Pente</w:t>
            </w:r>
          </w:p>
        </w:tc>
        <w:tc>
          <w:tcPr>
            <w:tcW w:w="0" w:type="auto"/>
          </w:tcPr>
          <w:p w14:paraId="1BB96A71" w14:textId="77777777" w:rsidR="0043623A" w:rsidRDefault="003A6CCA">
            <w:pPr>
              <w:pStyle w:val="Compact"/>
            </w:pPr>
            <w:r>
              <w:t>Pente moyenne du sol.</w:t>
            </w:r>
          </w:p>
        </w:tc>
        <w:tc>
          <w:tcPr>
            <w:tcW w:w="0" w:type="auto"/>
          </w:tcPr>
          <w:p w14:paraId="1BB96A72" w14:textId="77777777" w:rsidR="0043623A" w:rsidRDefault="003A6CCA">
            <w:pPr>
              <w:pStyle w:val="Compact"/>
            </w:pPr>
            <w:r>
              <w:t>03 Presque de niveau 0.5-1%</w:t>
            </w:r>
          </w:p>
        </w:tc>
        <w:tc>
          <w:tcPr>
            <w:tcW w:w="0" w:type="auto"/>
          </w:tcPr>
          <w:p w14:paraId="1BB96A73" w14:textId="77777777" w:rsidR="0043623A" w:rsidRDefault="003A6CCA">
            <w:pPr>
              <w:pStyle w:val="Compact"/>
            </w:pPr>
            <w:r>
              <w:t>list</w:t>
            </w:r>
          </w:p>
        </w:tc>
        <w:tc>
          <w:tcPr>
            <w:tcW w:w="0" w:type="auto"/>
          </w:tcPr>
          <w:p w14:paraId="1BB96A74" w14:textId="77777777" w:rsidR="0043623A" w:rsidRDefault="003A6CCA">
            <w:pPr>
              <w:pStyle w:val="Compact"/>
            </w:pPr>
            <w:r>
              <w:t>01 Flat 0-0.2%</w:t>
            </w:r>
            <w:r>
              <w:br/>
              <w:t>02 De niveau 0.2-</w:t>
            </w:r>
            <w:r>
              <w:t>0.5%</w:t>
            </w:r>
            <w:r>
              <w:br/>
              <w:t>03 Presque de niveau 0.5-1%</w:t>
            </w:r>
            <w:r>
              <w:br/>
              <w:t>04 très légère pente 1-2%</w:t>
            </w:r>
            <w:r>
              <w:br/>
              <w:t>05 légère pente 2-5%</w:t>
            </w:r>
            <w:r>
              <w:br/>
              <w:t>06 en pente 5-10%</w:t>
            </w:r>
            <w:r>
              <w:br/>
              <w:t>07 pente nette 10-15%</w:t>
            </w:r>
            <w:r>
              <w:br/>
              <w:t xml:space="preserve">08 pente </w:t>
            </w:r>
            <w:r>
              <w:lastRenderedPageBreak/>
              <w:t>prononcée 15-30%</w:t>
            </w:r>
            <w:r>
              <w:br/>
              <w:t>09 forte pente 30-60%</w:t>
            </w:r>
            <w:r>
              <w:br/>
              <w:t>10 pente extrême &gt;60%</w:t>
            </w:r>
          </w:p>
        </w:tc>
      </w:tr>
      <w:tr w:rsidR="0043623A" w14:paraId="1BB96A7B" w14:textId="77777777" w:rsidTr="003A6CCA">
        <w:tc>
          <w:tcPr>
            <w:tcW w:w="0" w:type="auto"/>
          </w:tcPr>
          <w:p w14:paraId="1BB96A76" w14:textId="77777777" w:rsidR="0043623A" w:rsidRDefault="003A6CCA">
            <w:pPr>
              <w:pStyle w:val="Compact"/>
            </w:pPr>
            <w:r>
              <w:lastRenderedPageBreak/>
              <w:t>Entretien du sol inter-rang</w:t>
            </w:r>
          </w:p>
        </w:tc>
        <w:tc>
          <w:tcPr>
            <w:tcW w:w="0" w:type="auto"/>
          </w:tcPr>
          <w:p w14:paraId="1BB96A77" w14:textId="77777777" w:rsidR="0043623A" w:rsidRDefault="003A6CCA">
            <w:pPr>
              <w:pStyle w:val="Compact"/>
            </w:pPr>
            <w:r>
              <w:t>Type d'entretien du sol majoritaire d</w:t>
            </w:r>
            <w:r>
              <w:t>ans les inter-rangs</w:t>
            </w:r>
          </w:p>
        </w:tc>
        <w:tc>
          <w:tcPr>
            <w:tcW w:w="0" w:type="auto"/>
          </w:tcPr>
          <w:p w14:paraId="1BB96A78" w14:textId="77777777" w:rsidR="0043623A" w:rsidRDefault="003A6CCA">
            <w:pPr>
              <w:pStyle w:val="Compact"/>
            </w:pPr>
            <w:r>
              <w:t>désherbage mécanique</w:t>
            </w:r>
          </w:p>
        </w:tc>
        <w:tc>
          <w:tcPr>
            <w:tcW w:w="0" w:type="auto"/>
          </w:tcPr>
          <w:p w14:paraId="1BB96A79" w14:textId="77777777" w:rsidR="0043623A" w:rsidRDefault="003A6CCA">
            <w:pPr>
              <w:pStyle w:val="Compact"/>
            </w:pPr>
            <w:r>
              <w:t>list</w:t>
            </w:r>
          </w:p>
        </w:tc>
        <w:tc>
          <w:tcPr>
            <w:tcW w:w="0" w:type="auto"/>
          </w:tcPr>
          <w:p w14:paraId="1BB96A7A" w14:textId="77777777" w:rsidR="0043623A" w:rsidRDefault="003A6CCA">
            <w:pPr>
              <w:pStyle w:val="Compact"/>
            </w:pPr>
            <w:r>
              <w:t>désherbé</w:t>
            </w:r>
            <w:r>
              <w:br/>
              <w:t>enherbé</w:t>
            </w:r>
            <w:r>
              <w:br/>
              <w:t>enherbé1/2</w:t>
            </w:r>
            <w:r>
              <w:br/>
              <w:t>enherbé1/3</w:t>
            </w:r>
          </w:p>
        </w:tc>
      </w:tr>
      <w:tr w:rsidR="0043623A" w14:paraId="1BB96A81" w14:textId="77777777" w:rsidTr="003A6CCA">
        <w:tc>
          <w:tcPr>
            <w:tcW w:w="0" w:type="auto"/>
          </w:tcPr>
          <w:p w14:paraId="1BB96A7C" w14:textId="77777777" w:rsidR="0043623A" w:rsidRDefault="003A6CCA">
            <w:pPr>
              <w:pStyle w:val="Compact"/>
            </w:pPr>
            <w:r>
              <w:t>Entretien du sol sous le rang</w:t>
            </w:r>
          </w:p>
        </w:tc>
        <w:tc>
          <w:tcPr>
            <w:tcW w:w="0" w:type="auto"/>
          </w:tcPr>
          <w:p w14:paraId="1BB96A7D" w14:textId="77777777" w:rsidR="0043623A" w:rsidRDefault="003A6CCA">
            <w:pPr>
              <w:pStyle w:val="Compact"/>
            </w:pPr>
            <w:r>
              <w:t>Type d'entretien du sol majoritaire sous le rang</w:t>
            </w:r>
          </w:p>
        </w:tc>
        <w:tc>
          <w:tcPr>
            <w:tcW w:w="0" w:type="auto"/>
          </w:tcPr>
          <w:p w14:paraId="1BB96A7E" w14:textId="77777777" w:rsidR="0043623A" w:rsidRDefault="003A6CCA">
            <w:pPr>
              <w:pStyle w:val="Compact"/>
            </w:pPr>
            <w:r>
              <w:t>désherbage mécanique</w:t>
            </w:r>
          </w:p>
        </w:tc>
        <w:tc>
          <w:tcPr>
            <w:tcW w:w="0" w:type="auto"/>
          </w:tcPr>
          <w:p w14:paraId="1BB96A7F" w14:textId="77777777" w:rsidR="0043623A" w:rsidRDefault="003A6CCA">
            <w:pPr>
              <w:pStyle w:val="Compact"/>
            </w:pPr>
            <w:r>
              <w:t>list</w:t>
            </w:r>
          </w:p>
        </w:tc>
        <w:tc>
          <w:tcPr>
            <w:tcW w:w="0" w:type="auto"/>
          </w:tcPr>
          <w:p w14:paraId="1BB96A80" w14:textId="77777777" w:rsidR="0043623A" w:rsidRDefault="003A6CCA">
            <w:pPr>
              <w:pStyle w:val="Compact"/>
            </w:pPr>
            <w:r>
              <w:t>désherbé</w:t>
            </w:r>
            <w:r>
              <w:br/>
              <w:t>enherbé</w:t>
            </w:r>
          </w:p>
        </w:tc>
      </w:tr>
      <w:tr w:rsidR="0043623A" w14:paraId="1BB96A87" w14:textId="77777777" w:rsidTr="003A6CCA">
        <w:tc>
          <w:tcPr>
            <w:tcW w:w="0" w:type="auto"/>
          </w:tcPr>
          <w:p w14:paraId="1BB96A82" w14:textId="77777777" w:rsidR="0043623A" w:rsidRDefault="003A6CCA">
            <w:pPr>
              <w:pStyle w:val="Compact"/>
            </w:pPr>
            <w:r>
              <w:t>Description de l'entretien du sol</w:t>
            </w:r>
          </w:p>
        </w:tc>
        <w:tc>
          <w:tcPr>
            <w:tcW w:w="0" w:type="auto"/>
          </w:tcPr>
          <w:p w14:paraId="1BB96A83" w14:textId="77777777" w:rsidR="0043623A" w:rsidRDefault="003A6CCA">
            <w:pPr>
              <w:pStyle w:val="Compact"/>
            </w:pPr>
            <w:r>
              <w:t>Description du mode d'entretien de sol sur la parcelle</w:t>
            </w:r>
          </w:p>
        </w:tc>
        <w:tc>
          <w:tcPr>
            <w:tcW w:w="0" w:type="auto"/>
          </w:tcPr>
          <w:p w14:paraId="1BB96A84" w14:textId="77777777" w:rsidR="0043623A" w:rsidRDefault="003A6CCA">
            <w:pPr>
              <w:pStyle w:val="Compact"/>
            </w:pPr>
            <w:r>
              <w:t>travail du sol intégral</w:t>
            </w:r>
          </w:p>
        </w:tc>
        <w:tc>
          <w:tcPr>
            <w:tcW w:w="0" w:type="auto"/>
          </w:tcPr>
          <w:p w14:paraId="1BB96A85" w14:textId="77777777" w:rsidR="0043623A" w:rsidRDefault="003A6CCA">
            <w:pPr>
              <w:pStyle w:val="Compact"/>
            </w:pPr>
            <w:r>
              <w:t>string</w:t>
            </w:r>
          </w:p>
        </w:tc>
        <w:tc>
          <w:tcPr>
            <w:tcW w:w="0" w:type="auto"/>
          </w:tcPr>
          <w:p w14:paraId="1BB96A86" w14:textId="77777777" w:rsidR="0043623A" w:rsidRDefault="0043623A">
            <w:pPr>
              <w:pStyle w:val="Compact"/>
            </w:pPr>
          </w:p>
        </w:tc>
      </w:tr>
      <w:tr w:rsidR="0043623A" w14:paraId="1BB96A8D" w14:textId="77777777" w:rsidTr="003A6CCA">
        <w:tc>
          <w:tcPr>
            <w:tcW w:w="0" w:type="auto"/>
          </w:tcPr>
          <w:p w14:paraId="1BB96A88" w14:textId="77777777" w:rsidR="0043623A" w:rsidRDefault="003A6CCA">
            <w:pPr>
              <w:pStyle w:val="Compact"/>
            </w:pPr>
            <w:r>
              <w:t>Mode de production</w:t>
            </w:r>
          </w:p>
        </w:tc>
        <w:tc>
          <w:tcPr>
            <w:tcW w:w="0" w:type="auto"/>
          </w:tcPr>
          <w:p w14:paraId="1BB96A89" w14:textId="77777777" w:rsidR="0043623A" w:rsidRDefault="003A6CCA">
            <w:pPr>
              <w:pStyle w:val="Compact"/>
            </w:pPr>
            <w:r>
              <w:t>Mode de production</w:t>
            </w:r>
          </w:p>
        </w:tc>
        <w:tc>
          <w:tcPr>
            <w:tcW w:w="0" w:type="auto"/>
          </w:tcPr>
          <w:p w14:paraId="1BB96A8A" w14:textId="77777777" w:rsidR="0043623A" w:rsidRDefault="003A6CCA">
            <w:pPr>
              <w:pStyle w:val="Compact"/>
            </w:pPr>
            <w:r>
              <w:t>Agriculture Biologique</w:t>
            </w:r>
          </w:p>
        </w:tc>
        <w:tc>
          <w:tcPr>
            <w:tcW w:w="0" w:type="auto"/>
          </w:tcPr>
          <w:p w14:paraId="1BB96A8B" w14:textId="77777777" w:rsidR="0043623A" w:rsidRDefault="003A6CCA">
            <w:pPr>
              <w:pStyle w:val="Compact"/>
            </w:pPr>
            <w:r>
              <w:t>list</w:t>
            </w:r>
          </w:p>
        </w:tc>
        <w:tc>
          <w:tcPr>
            <w:tcW w:w="0" w:type="auto"/>
          </w:tcPr>
          <w:p w14:paraId="1BB96A8C" w14:textId="77777777" w:rsidR="0043623A" w:rsidRDefault="003A6CCA">
            <w:pPr>
              <w:pStyle w:val="Compact"/>
            </w:pPr>
            <w:r>
              <w:t>Raisonnée ou conventionnelle</w:t>
            </w:r>
            <w:r>
              <w:br/>
              <w:t>Agriculture Biologique</w:t>
            </w:r>
            <w:r>
              <w:br/>
              <w:t>Biodynamie</w:t>
            </w:r>
          </w:p>
        </w:tc>
      </w:tr>
      <w:tr w:rsidR="0043623A" w14:paraId="1BB96A93" w14:textId="77777777" w:rsidTr="003A6CCA">
        <w:tc>
          <w:tcPr>
            <w:tcW w:w="0" w:type="auto"/>
          </w:tcPr>
          <w:p w14:paraId="1BB96A8E" w14:textId="77777777" w:rsidR="0043623A" w:rsidRDefault="003A6CCA">
            <w:pPr>
              <w:pStyle w:val="Compact"/>
            </w:pPr>
            <w:r>
              <w:t>Type</w:t>
            </w:r>
            <w:r>
              <w:t xml:space="preserve"> de produit</w:t>
            </w:r>
          </w:p>
        </w:tc>
        <w:tc>
          <w:tcPr>
            <w:tcW w:w="0" w:type="auto"/>
          </w:tcPr>
          <w:p w14:paraId="1BB96A8F" w14:textId="77777777" w:rsidR="0043623A" w:rsidRDefault="003A6CCA">
            <w:pPr>
              <w:pStyle w:val="Compact"/>
            </w:pPr>
            <w:r>
              <w:t>Type de production visée</w:t>
            </w:r>
          </w:p>
        </w:tc>
        <w:tc>
          <w:tcPr>
            <w:tcW w:w="0" w:type="auto"/>
          </w:tcPr>
          <w:p w14:paraId="1BB96A90" w14:textId="77777777" w:rsidR="0043623A" w:rsidRDefault="003A6CCA">
            <w:pPr>
              <w:pStyle w:val="Compact"/>
            </w:pPr>
            <w:r>
              <w:t>AOP</w:t>
            </w:r>
          </w:p>
        </w:tc>
        <w:tc>
          <w:tcPr>
            <w:tcW w:w="0" w:type="auto"/>
          </w:tcPr>
          <w:p w14:paraId="1BB96A91" w14:textId="77777777" w:rsidR="0043623A" w:rsidRDefault="003A6CCA">
            <w:pPr>
              <w:pStyle w:val="Compact"/>
            </w:pPr>
            <w:r>
              <w:t>list</w:t>
            </w:r>
          </w:p>
        </w:tc>
        <w:tc>
          <w:tcPr>
            <w:tcW w:w="0" w:type="auto"/>
          </w:tcPr>
          <w:p w14:paraId="1BB96A92" w14:textId="77777777" w:rsidR="0043623A" w:rsidRDefault="003A6CCA">
            <w:pPr>
              <w:pStyle w:val="Compact"/>
            </w:pPr>
            <w:r>
              <w:t>AOP</w:t>
            </w:r>
            <w:r>
              <w:br/>
              <w:t>IGP</w:t>
            </w:r>
            <w:r>
              <w:br/>
              <w:t>Vins sans IG</w:t>
            </w:r>
            <w:r>
              <w:br/>
              <w:t>Raisin de table</w:t>
            </w:r>
            <w:r>
              <w:br/>
              <w:t>Eau de vie</w:t>
            </w:r>
          </w:p>
        </w:tc>
      </w:tr>
      <w:tr w:rsidR="0043623A" w14:paraId="1BB96A99" w14:textId="77777777" w:rsidTr="003A6CCA">
        <w:tc>
          <w:tcPr>
            <w:tcW w:w="0" w:type="auto"/>
          </w:tcPr>
          <w:p w14:paraId="1BB96A94" w14:textId="77777777" w:rsidR="0043623A" w:rsidRDefault="003A6CCA">
            <w:pPr>
              <w:pStyle w:val="Compact"/>
            </w:pPr>
            <w:r>
              <w:t>Objectif de rendement</w:t>
            </w:r>
          </w:p>
        </w:tc>
        <w:tc>
          <w:tcPr>
            <w:tcW w:w="0" w:type="auto"/>
          </w:tcPr>
          <w:p w14:paraId="1BB96A95" w14:textId="77777777" w:rsidR="0043623A" w:rsidRDefault="003A6CCA">
            <w:pPr>
              <w:pStyle w:val="Compact"/>
            </w:pPr>
            <w:r>
              <w:t>Objectif de rendement du viticulteur sur la parcelle en t/ha.</w:t>
            </w:r>
          </w:p>
        </w:tc>
        <w:tc>
          <w:tcPr>
            <w:tcW w:w="0" w:type="auto"/>
          </w:tcPr>
          <w:p w14:paraId="1BB96A96" w14:textId="77777777" w:rsidR="0043623A" w:rsidRDefault="003A6CCA">
            <w:pPr>
              <w:pStyle w:val="Compact"/>
            </w:pPr>
            <w:r>
              <w:t>3.5</w:t>
            </w:r>
          </w:p>
        </w:tc>
        <w:tc>
          <w:tcPr>
            <w:tcW w:w="0" w:type="auto"/>
          </w:tcPr>
          <w:p w14:paraId="1BB96A97" w14:textId="77777777" w:rsidR="0043623A" w:rsidRDefault="003A6CCA">
            <w:pPr>
              <w:pStyle w:val="Compact"/>
            </w:pPr>
            <w:r>
              <w:t>decimal</w:t>
            </w:r>
          </w:p>
        </w:tc>
        <w:tc>
          <w:tcPr>
            <w:tcW w:w="0" w:type="auto"/>
          </w:tcPr>
          <w:p w14:paraId="1BB96A98" w14:textId="77777777" w:rsidR="0043623A" w:rsidRDefault="0043623A">
            <w:pPr>
              <w:pStyle w:val="Compact"/>
            </w:pPr>
          </w:p>
        </w:tc>
      </w:tr>
      <w:tr w:rsidR="0043623A" w14:paraId="1BB96A9F" w14:textId="77777777" w:rsidTr="003A6CCA">
        <w:tc>
          <w:tcPr>
            <w:tcW w:w="0" w:type="auto"/>
          </w:tcPr>
          <w:p w14:paraId="1BB96A9A" w14:textId="77777777" w:rsidR="0043623A" w:rsidRDefault="003A6CCA">
            <w:pPr>
              <w:pStyle w:val="Compact"/>
            </w:pPr>
            <w:r>
              <w:t>Surface (ha)</w:t>
            </w:r>
          </w:p>
        </w:tc>
        <w:tc>
          <w:tcPr>
            <w:tcW w:w="0" w:type="auto"/>
          </w:tcPr>
          <w:p w14:paraId="1BB96A9B" w14:textId="77777777" w:rsidR="0043623A" w:rsidRDefault="003A6CCA">
            <w:pPr>
              <w:pStyle w:val="Compact"/>
            </w:pPr>
            <w:r>
              <w:t>Surface en ha de la parcelle expérimentale</w:t>
            </w:r>
          </w:p>
        </w:tc>
        <w:tc>
          <w:tcPr>
            <w:tcW w:w="0" w:type="auto"/>
          </w:tcPr>
          <w:p w14:paraId="1BB96A9C" w14:textId="77777777" w:rsidR="0043623A" w:rsidRDefault="003A6CCA">
            <w:pPr>
              <w:pStyle w:val="Compact"/>
            </w:pPr>
            <w:r>
              <w:t>0.5</w:t>
            </w:r>
          </w:p>
        </w:tc>
        <w:tc>
          <w:tcPr>
            <w:tcW w:w="0" w:type="auto"/>
          </w:tcPr>
          <w:p w14:paraId="1BB96A9D" w14:textId="77777777" w:rsidR="0043623A" w:rsidRDefault="003A6CCA">
            <w:pPr>
              <w:pStyle w:val="Compact"/>
            </w:pPr>
            <w:r>
              <w:t>decimal</w:t>
            </w:r>
          </w:p>
        </w:tc>
        <w:tc>
          <w:tcPr>
            <w:tcW w:w="0" w:type="auto"/>
          </w:tcPr>
          <w:p w14:paraId="1BB96A9E" w14:textId="77777777" w:rsidR="0043623A" w:rsidRDefault="0043623A">
            <w:pPr>
              <w:pStyle w:val="Compact"/>
            </w:pPr>
          </w:p>
        </w:tc>
      </w:tr>
      <w:tr w:rsidR="0043623A" w14:paraId="1BB96AA5" w14:textId="77777777" w:rsidTr="003A6CCA">
        <w:tc>
          <w:tcPr>
            <w:tcW w:w="0" w:type="auto"/>
          </w:tcPr>
          <w:p w14:paraId="1BB96AA0" w14:textId="77777777" w:rsidR="0043623A" w:rsidRDefault="003A6CCA">
            <w:pPr>
              <w:pStyle w:val="Compact"/>
            </w:pPr>
            <w:r>
              <w:t>Densité de plantation</w:t>
            </w:r>
          </w:p>
        </w:tc>
        <w:tc>
          <w:tcPr>
            <w:tcW w:w="0" w:type="auto"/>
          </w:tcPr>
          <w:p w14:paraId="1BB96AA1" w14:textId="77777777" w:rsidR="0043623A" w:rsidRDefault="003A6CCA">
            <w:pPr>
              <w:pStyle w:val="Compact"/>
            </w:pPr>
            <w:r>
              <w:t>Densité de plantation (à l'origine), en nombre de plants par hectare</w:t>
            </w:r>
          </w:p>
        </w:tc>
        <w:tc>
          <w:tcPr>
            <w:tcW w:w="0" w:type="auto"/>
          </w:tcPr>
          <w:p w14:paraId="1BB96AA2" w14:textId="77777777" w:rsidR="0043623A" w:rsidRDefault="003A6CCA">
            <w:pPr>
              <w:pStyle w:val="Compact"/>
            </w:pPr>
            <w:r>
              <w:t>3500</w:t>
            </w:r>
          </w:p>
        </w:tc>
        <w:tc>
          <w:tcPr>
            <w:tcW w:w="0" w:type="auto"/>
          </w:tcPr>
          <w:p w14:paraId="1BB96AA3" w14:textId="77777777" w:rsidR="0043623A" w:rsidRDefault="003A6CCA">
            <w:pPr>
              <w:pStyle w:val="Compact"/>
            </w:pPr>
            <w:r>
              <w:t>decimal</w:t>
            </w:r>
          </w:p>
        </w:tc>
        <w:tc>
          <w:tcPr>
            <w:tcW w:w="0" w:type="auto"/>
          </w:tcPr>
          <w:p w14:paraId="1BB96AA4" w14:textId="77777777" w:rsidR="0043623A" w:rsidRDefault="0043623A">
            <w:pPr>
              <w:pStyle w:val="Compact"/>
            </w:pPr>
          </w:p>
        </w:tc>
      </w:tr>
      <w:tr w:rsidR="0043623A" w14:paraId="1BB96AAB" w14:textId="77777777" w:rsidTr="003A6CCA">
        <w:tc>
          <w:tcPr>
            <w:tcW w:w="0" w:type="auto"/>
          </w:tcPr>
          <w:p w14:paraId="1BB96AA6" w14:textId="77777777" w:rsidR="0043623A" w:rsidRDefault="003A6CCA">
            <w:pPr>
              <w:pStyle w:val="Compact"/>
            </w:pPr>
            <w:r>
              <w:t>Référence cadastrale</w:t>
            </w:r>
          </w:p>
        </w:tc>
        <w:tc>
          <w:tcPr>
            <w:tcW w:w="0" w:type="auto"/>
          </w:tcPr>
          <w:p w14:paraId="1BB96AA7" w14:textId="77777777" w:rsidR="0043623A" w:rsidRDefault="003A6CCA">
            <w:pPr>
              <w:pStyle w:val="Compact"/>
            </w:pPr>
            <w:r>
              <w:t>Référence cadastrale de la parcelle</w:t>
            </w:r>
          </w:p>
        </w:tc>
        <w:tc>
          <w:tcPr>
            <w:tcW w:w="0" w:type="auto"/>
          </w:tcPr>
          <w:p w14:paraId="1BB96AA8" w14:textId="77777777" w:rsidR="0043623A" w:rsidRDefault="003A6CCA">
            <w:pPr>
              <w:pStyle w:val="Compact"/>
            </w:pPr>
            <w:r>
              <w:t>VAUVERT000BN59</w:t>
            </w:r>
          </w:p>
        </w:tc>
        <w:tc>
          <w:tcPr>
            <w:tcW w:w="0" w:type="auto"/>
          </w:tcPr>
          <w:p w14:paraId="1BB96AA9" w14:textId="77777777" w:rsidR="0043623A" w:rsidRDefault="003A6CCA">
            <w:pPr>
              <w:pStyle w:val="Compact"/>
            </w:pPr>
            <w:r>
              <w:t>string</w:t>
            </w:r>
          </w:p>
        </w:tc>
        <w:tc>
          <w:tcPr>
            <w:tcW w:w="0" w:type="auto"/>
          </w:tcPr>
          <w:p w14:paraId="1BB96AAA" w14:textId="77777777" w:rsidR="0043623A" w:rsidRDefault="0043623A">
            <w:pPr>
              <w:pStyle w:val="Compact"/>
            </w:pPr>
          </w:p>
        </w:tc>
      </w:tr>
      <w:tr w:rsidR="0043623A" w:rsidRPr="008303A9" w14:paraId="1BB96AB1" w14:textId="77777777" w:rsidTr="003A6CCA">
        <w:tc>
          <w:tcPr>
            <w:tcW w:w="0" w:type="auto"/>
          </w:tcPr>
          <w:p w14:paraId="1BB96AAC" w14:textId="77777777" w:rsidR="0043623A" w:rsidRDefault="003A6CCA">
            <w:pPr>
              <w:pStyle w:val="Compact"/>
            </w:pPr>
            <w:r>
              <w:t>Orientation des rangs</w:t>
            </w:r>
          </w:p>
        </w:tc>
        <w:tc>
          <w:tcPr>
            <w:tcW w:w="0" w:type="auto"/>
          </w:tcPr>
          <w:p w14:paraId="1BB96AAD" w14:textId="77777777" w:rsidR="0043623A" w:rsidRDefault="003A6CCA">
            <w:pPr>
              <w:pStyle w:val="Compact"/>
            </w:pPr>
            <w:r>
              <w:t>Orientation des rangs</w:t>
            </w:r>
          </w:p>
        </w:tc>
        <w:tc>
          <w:tcPr>
            <w:tcW w:w="0" w:type="auto"/>
          </w:tcPr>
          <w:p w14:paraId="1BB96AAE" w14:textId="77777777" w:rsidR="0043623A" w:rsidRDefault="003A6CCA">
            <w:pPr>
              <w:pStyle w:val="Compact"/>
            </w:pPr>
            <w:r>
              <w:t>N-S</w:t>
            </w:r>
          </w:p>
        </w:tc>
        <w:tc>
          <w:tcPr>
            <w:tcW w:w="0" w:type="auto"/>
          </w:tcPr>
          <w:p w14:paraId="1BB96AAF" w14:textId="77777777" w:rsidR="0043623A" w:rsidRDefault="003A6CCA">
            <w:pPr>
              <w:pStyle w:val="Compact"/>
            </w:pPr>
            <w:r>
              <w:t>string</w:t>
            </w:r>
          </w:p>
        </w:tc>
        <w:tc>
          <w:tcPr>
            <w:tcW w:w="0" w:type="auto"/>
          </w:tcPr>
          <w:p w14:paraId="1BB96AB0" w14:textId="77777777" w:rsidR="0043623A" w:rsidRPr="008303A9" w:rsidRDefault="003A6CCA">
            <w:pPr>
              <w:pStyle w:val="Compact"/>
              <w:rPr>
                <w:lang w:val="en-GB"/>
              </w:rPr>
            </w:pPr>
            <w:r w:rsidRPr="008303A9">
              <w:rPr>
                <w:lang w:val="en-GB"/>
              </w:rPr>
              <w:t>E-O</w:t>
            </w:r>
            <w:r w:rsidRPr="008303A9">
              <w:rPr>
                <w:lang w:val="en-GB"/>
              </w:rPr>
              <w:br/>
              <w:t>N-S</w:t>
            </w:r>
            <w:r w:rsidRPr="008303A9">
              <w:rPr>
                <w:lang w:val="en-GB"/>
              </w:rPr>
              <w:br/>
              <w:t>NE-SO</w:t>
            </w:r>
            <w:r w:rsidRPr="008303A9">
              <w:rPr>
                <w:lang w:val="en-GB"/>
              </w:rPr>
              <w:br/>
            </w:r>
            <w:r w:rsidRPr="008303A9">
              <w:rPr>
                <w:lang w:val="en-GB"/>
              </w:rPr>
              <w:lastRenderedPageBreak/>
              <w:t>NO-SE</w:t>
            </w:r>
          </w:p>
        </w:tc>
      </w:tr>
    </w:tbl>
    <w:p w14:paraId="1BB96AB2" w14:textId="77777777" w:rsidR="0043623A" w:rsidRDefault="003A6CCA">
      <w:pPr>
        <w:pStyle w:val="Titre2"/>
      </w:pPr>
      <w:bookmarkStart w:id="29" w:name="le-sol"/>
      <w:bookmarkStart w:id="30" w:name="_Toc127882561"/>
      <w:bookmarkEnd w:id="28"/>
      <w:bookmarkEnd w:id="26"/>
      <w:r>
        <w:lastRenderedPageBreak/>
        <w:t>4.3 Le sol</w:t>
      </w:r>
      <w:bookmarkEnd w:id="30"/>
    </w:p>
    <w:p w14:paraId="1BB96AB3" w14:textId="30030F65" w:rsidR="0043623A" w:rsidRDefault="003A6CCA">
      <w:pPr>
        <w:pStyle w:val="FirstParagraph"/>
      </w:pPr>
      <w:r>
        <w:t xml:space="preserve">Avoir quelques éléments sur le sol est généralement pertinent pour mieux appréhender le contexte de production. Les métadonnées liées au sol sont proposées dans le </w:t>
      </w:r>
      <w:hyperlink w:anchor="tbl-metadata_soil">
        <w:r>
          <w:rPr>
            <w:rStyle w:val="Lienhypertexte"/>
          </w:rPr>
          <w:t>Table 4.3</w:t>
        </w:r>
      </w:hyperlink>
      <w:r>
        <w:t xml:space="preserve"> ci-desso</w:t>
      </w:r>
      <w:r>
        <w:t>us.</w:t>
      </w:r>
    </w:p>
    <w:p w14:paraId="1BB96AB4" w14:textId="77777777" w:rsidR="0043623A" w:rsidRDefault="003A6CCA">
      <w:pPr>
        <w:pStyle w:val="TableCaption"/>
      </w:pPr>
      <w:bookmarkStart w:id="31" w:name="tbl-metadata_soil"/>
      <w:r>
        <w:t>Table 4.3: Metadonnées descriptives du sol de la parcelle</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05"/>
        <w:gridCol w:w="2762"/>
        <w:gridCol w:w="2249"/>
        <w:gridCol w:w="1021"/>
        <w:gridCol w:w="1885"/>
      </w:tblGrid>
      <w:tr w:rsidR="0043623A" w:rsidRPr="003A6CCA" w14:paraId="1BB96ABA" w14:textId="77777777" w:rsidTr="003A6CCA">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BB96AB5" w14:textId="77777777" w:rsidR="0043623A" w:rsidRPr="003A6CCA" w:rsidRDefault="003A6CCA">
            <w:pPr>
              <w:pStyle w:val="Compact"/>
              <w:rPr>
                <w:b/>
                <w:bCs/>
              </w:rPr>
            </w:pPr>
            <w:r w:rsidRPr="003A6CCA">
              <w:rPr>
                <w:b/>
                <w:bCs/>
              </w:rPr>
              <w:t>Label</w:t>
            </w:r>
          </w:p>
        </w:tc>
        <w:tc>
          <w:tcPr>
            <w:tcW w:w="0" w:type="auto"/>
            <w:tcBorders>
              <w:bottom w:val="none" w:sz="0" w:space="0" w:color="auto"/>
            </w:tcBorders>
          </w:tcPr>
          <w:p w14:paraId="1BB96AB6" w14:textId="77777777" w:rsidR="0043623A" w:rsidRPr="003A6CCA" w:rsidRDefault="003A6CCA">
            <w:pPr>
              <w:pStyle w:val="Compact"/>
              <w:rPr>
                <w:b/>
                <w:bCs/>
              </w:rPr>
            </w:pPr>
            <w:r w:rsidRPr="003A6CCA">
              <w:rPr>
                <w:b/>
                <w:bCs/>
              </w:rPr>
              <w:t>Description</w:t>
            </w:r>
          </w:p>
        </w:tc>
        <w:tc>
          <w:tcPr>
            <w:tcW w:w="0" w:type="auto"/>
            <w:tcBorders>
              <w:bottom w:val="none" w:sz="0" w:space="0" w:color="auto"/>
            </w:tcBorders>
          </w:tcPr>
          <w:p w14:paraId="1BB96AB7" w14:textId="77777777" w:rsidR="0043623A" w:rsidRPr="003A6CCA" w:rsidRDefault="003A6CCA">
            <w:pPr>
              <w:pStyle w:val="Compact"/>
              <w:rPr>
                <w:b/>
                <w:bCs/>
              </w:rPr>
            </w:pPr>
            <w:r w:rsidRPr="003A6CCA">
              <w:rPr>
                <w:b/>
                <w:bCs/>
              </w:rPr>
              <w:t>Exemple</w:t>
            </w:r>
          </w:p>
        </w:tc>
        <w:tc>
          <w:tcPr>
            <w:tcW w:w="0" w:type="auto"/>
            <w:tcBorders>
              <w:bottom w:val="none" w:sz="0" w:space="0" w:color="auto"/>
            </w:tcBorders>
          </w:tcPr>
          <w:p w14:paraId="1BB96AB8" w14:textId="77777777" w:rsidR="0043623A" w:rsidRPr="003A6CCA" w:rsidRDefault="003A6CCA">
            <w:pPr>
              <w:pStyle w:val="Compact"/>
              <w:rPr>
                <w:b/>
                <w:bCs/>
              </w:rPr>
            </w:pPr>
            <w:r w:rsidRPr="003A6CCA">
              <w:rPr>
                <w:b/>
                <w:bCs/>
              </w:rPr>
              <w:t>Type</w:t>
            </w:r>
          </w:p>
        </w:tc>
        <w:tc>
          <w:tcPr>
            <w:tcW w:w="0" w:type="auto"/>
            <w:tcBorders>
              <w:bottom w:val="none" w:sz="0" w:space="0" w:color="auto"/>
            </w:tcBorders>
          </w:tcPr>
          <w:p w14:paraId="1BB96AB9" w14:textId="77777777" w:rsidR="0043623A" w:rsidRPr="003A6CCA" w:rsidRDefault="003A6CCA">
            <w:pPr>
              <w:pStyle w:val="Compact"/>
              <w:rPr>
                <w:b/>
                <w:bCs/>
              </w:rPr>
            </w:pPr>
            <w:r w:rsidRPr="003A6CCA">
              <w:rPr>
                <w:b/>
                <w:bCs/>
              </w:rPr>
              <w:t>Liste</w:t>
            </w:r>
          </w:p>
        </w:tc>
      </w:tr>
      <w:tr w:rsidR="0043623A" w14:paraId="1BB96AC0" w14:textId="77777777" w:rsidTr="003A6CCA">
        <w:tc>
          <w:tcPr>
            <w:tcW w:w="0" w:type="auto"/>
          </w:tcPr>
          <w:p w14:paraId="1BB96ABB" w14:textId="77777777" w:rsidR="0043623A" w:rsidRDefault="003A6CCA">
            <w:pPr>
              <w:pStyle w:val="Compact"/>
            </w:pPr>
            <w:r>
              <w:t>Description sol</w:t>
            </w:r>
          </w:p>
        </w:tc>
        <w:tc>
          <w:tcPr>
            <w:tcW w:w="0" w:type="auto"/>
          </w:tcPr>
          <w:p w14:paraId="1BB96ABC" w14:textId="77777777" w:rsidR="0043623A" w:rsidRDefault="003A6CCA">
            <w:pPr>
              <w:pStyle w:val="Compact"/>
            </w:pPr>
            <w:r>
              <w:t>Descriptif du type de sol</w:t>
            </w:r>
          </w:p>
        </w:tc>
        <w:tc>
          <w:tcPr>
            <w:tcW w:w="0" w:type="auto"/>
          </w:tcPr>
          <w:p w14:paraId="1BB96ABD" w14:textId="77777777" w:rsidR="0043623A" w:rsidRDefault="003A6CCA">
            <w:pPr>
              <w:pStyle w:val="Compact"/>
            </w:pPr>
            <w:r>
              <w:t>sol fersiallitique typique des costières de Nîmes</w:t>
            </w:r>
          </w:p>
        </w:tc>
        <w:tc>
          <w:tcPr>
            <w:tcW w:w="0" w:type="auto"/>
          </w:tcPr>
          <w:p w14:paraId="1BB96ABE" w14:textId="77777777" w:rsidR="0043623A" w:rsidRDefault="003A6CCA">
            <w:pPr>
              <w:pStyle w:val="Compact"/>
            </w:pPr>
            <w:r>
              <w:t>string</w:t>
            </w:r>
          </w:p>
        </w:tc>
        <w:tc>
          <w:tcPr>
            <w:tcW w:w="0" w:type="auto"/>
          </w:tcPr>
          <w:p w14:paraId="1BB96ABF" w14:textId="77777777" w:rsidR="0043623A" w:rsidRDefault="0043623A">
            <w:pPr>
              <w:pStyle w:val="Compact"/>
            </w:pPr>
          </w:p>
        </w:tc>
      </w:tr>
      <w:tr w:rsidR="0043623A" w14:paraId="1BB96AC6" w14:textId="77777777" w:rsidTr="003A6CCA">
        <w:tc>
          <w:tcPr>
            <w:tcW w:w="0" w:type="auto"/>
          </w:tcPr>
          <w:p w14:paraId="1BB96AC1" w14:textId="77777777" w:rsidR="0043623A" w:rsidRDefault="003A6CCA">
            <w:pPr>
              <w:pStyle w:val="Compact"/>
            </w:pPr>
            <w:r>
              <w:t>Profondeur du sol</w:t>
            </w:r>
          </w:p>
        </w:tc>
        <w:tc>
          <w:tcPr>
            <w:tcW w:w="0" w:type="auto"/>
          </w:tcPr>
          <w:p w14:paraId="1BB96AC2" w14:textId="77777777" w:rsidR="0043623A" w:rsidRDefault="003A6CCA">
            <w:pPr>
              <w:pStyle w:val="Compact"/>
            </w:pPr>
            <w:r>
              <w:t>Profondeur de sol accessible aux racines de la vigne, en m</w:t>
            </w:r>
          </w:p>
        </w:tc>
        <w:tc>
          <w:tcPr>
            <w:tcW w:w="0" w:type="auto"/>
          </w:tcPr>
          <w:p w14:paraId="1BB96AC3" w14:textId="77777777" w:rsidR="0043623A" w:rsidRDefault="003A6CCA">
            <w:pPr>
              <w:pStyle w:val="Compact"/>
            </w:pPr>
            <w:r>
              <w:t>1.5</w:t>
            </w:r>
          </w:p>
        </w:tc>
        <w:tc>
          <w:tcPr>
            <w:tcW w:w="0" w:type="auto"/>
          </w:tcPr>
          <w:p w14:paraId="1BB96AC4" w14:textId="77777777" w:rsidR="0043623A" w:rsidRDefault="003A6CCA">
            <w:pPr>
              <w:pStyle w:val="Compact"/>
            </w:pPr>
            <w:r>
              <w:t>decimal</w:t>
            </w:r>
          </w:p>
        </w:tc>
        <w:tc>
          <w:tcPr>
            <w:tcW w:w="0" w:type="auto"/>
          </w:tcPr>
          <w:p w14:paraId="1BB96AC5" w14:textId="77777777" w:rsidR="0043623A" w:rsidRDefault="0043623A">
            <w:pPr>
              <w:pStyle w:val="Compact"/>
            </w:pPr>
          </w:p>
        </w:tc>
      </w:tr>
      <w:tr w:rsidR="0043623A" w14:paraId="1BB96ACC" w14:textId="77777777" w:rsidTr="003A6CCA">
        <w:tc>
          <w:tcPr>
            <w:tcW w:w="0" w:type="auto"/>
          </w:tcPr>
          <w:p w14:paraId="1BB96AC7" w14:textId="77777777" w:rsidR="0043623A" w:rsidRDefault="003A6CCA">
            <w:pPr>
              <w:pStyle w:val="Compact"/>
            </w:pPr>
            <w:r>
              <w:t>Texture dominante du sol</w:t>
            </w:r>
          </w:p>
        </w:tc>
        <w:tc>
          <w:tcPr>
            <w:tcW w:w="0" w:type="auto"/>
          </w:tcPr>
          <w:p w14:paraId="1BB96AC8" w14:textId="77777777" w:rsidR="0043623A" w:rsidRDefault="003A6CCA">
            <w:pPr>
              <w:pStyle w:val="Compact"/>
            </w:pPr>
            <w:r>
              <w:t>Texture dominante du sol accessible au racine (texture 6 classes GEPPA)</w:t>
            </w:r>
          </w:p>
        </w:tc>
        <w:tc>
          <w:tcPr>
            <w:tcW w:w="0" w:type="auto"/>
          </w:tcPr>
          <w:p w14:paraId="1BB96AC9" w14:textId="77777777" w:rsidR="0043623A" w:rsidRDefault="003A6CCA">
            <w:pPr>
              <w:pStyle w:val="Compact"/>
            </w:pPr>
            <w:r>
              <w:t>L:limoneux</w:t>
            </w:r>
          </w:p>
        </w:tc>
        <w:tc>
          <w:tcPr>
            <w:tcW w:w="0" w:type="auto"/>
          </w:tcPr>
          <w:p w14:paraId="1BB96ACA" w14:textId="77777777" w:rsidR="0043623A" w:rsidRDefault="003A6CCA">
            <w:pPr>
              <w:pStyle w:val="Compact"/>
            </w:pPr>
            <w:r>
              <w:t>list</w:t>
            </w:r>
          </w:p>
        </w:tc>
        <w:tc>
          <w:tcPr>
            <w:tcW w:w="0" w:type="auto"/>
          </w:tcPr>
          <w:p w14:paraId="1BB96ACB" w14:textId="77777777" w:rsidR="0043623A" w:rsidRDefault="003A6CCA">
            <w:pPr>
              <w:pStyle w:val="Compact"/>
            </w:pPr>
            <w:r>
              <w:t>A:argileux</w:t>
            </w:r>
            <w:r>
              <w:br/>
              <w:t>Al:argilo-limoneux</w:t>
            </w:r>
            <w:r>
              <w:br/>
              <w:t>As:argile sableuse</w:t>
            </w:r>
            <w:r>
              <w:br/>
              <w:t>L:limoneux</w:t>
            </w:r>
            <w:r>
              <w:br/>
              <w:t>Sl:sablo-l</w:t>
            </w:r>
            <w:r>
              <w:t>imoneux</w:t>
            </w:r>
            <w:r>
              <w:br/>
              <w:t>S:Sableux</w:t>
            </w:r>
          </w:p>
        </w:tc>
      </w:tr>
      <w:tr w:rsidR="0043623A" w14:paraId="1BB96AD2" w14:textId="77777777" w:rsidTr="003A6CCA">
        <w:tc>
          <w:tcPr>
            <w:tcW w:w="0" w:type="auto"/>
          </w:tcPr>
          <w:p w14:paraId="1BB96ACD" w14:textId="77777777" w:rsidR="0043623A" w:rsidRDefault="003A6CCA">
            <w:pPr>
              <w:pStyle w:val="Compact"/>
            </w:pPr>
            <w:r>
              <w:t>Pierrosité du sol</w:t>
            </w:r>
          </w:p>
        </w:tc>
        <w:tc>
          <w:tcPr>
            <w:tcW w:w="0" w:type="auto"/>
          </w:tcPr>
          <w:p w14:paraId="1BB96ACE" w14:textId="77777777" w:rsidR="0043623A" w:rsidRDefault="003A6CCA">
            <w:pPr>
              <w:pStyle w:val="Compact"/>
            </w:pPr>
            <w:r>
              <w:t>Abondance des cailloux en volume (FAO,2006)</w:t>
            </w:r>
          </w:p>
        </w:tc>
        <w:tc>
          <w:tcPr>
            <w:tcW w:w="0" w:type="auto"/>
          </w:tcPr>
          <w:p w14:paraId="1BB96ACF" w14:textId="77777777" w:rsidR="0043623A" w:rsidRDefault="003A6CCA">
            <w:pPr>
              <w:pStyle w:val="Compact"/>
            </w:pPr>
            <w:r>
              <w:t>A:abondant 40-80%</w:t>
            </w:r>
          </w:p>
        </w:tc>
        <w:tc>
          <w:tcPr>
            <w:tcW w:w="0" w:type="auto"/>
          </w:tcPr>
          <w:p w14:paraId="1BB96AD0" w14:textId="77777777" w:rsidR="0043623A" w:rsidRDefault="003A6CCA">
            <w:pPr>
              <w:pStyle w:val="Compact"/>
            </w:pPr>
            <w:r>
              <w:t>list</w:t>
            </w:r>
          </w:p>
        </w:tc>
        <w:tc>
          <w:tcPr>
            <w:tcW w:w="0" w:type="auto"/>
          </w:tcPr>
          <w:p w14:paraId="1BB96AD1" w14:textId="77777777" w:rsidR="0043623A" w:rsidRDefault="003A6CCA">
            <w:pPr>
              <w:pStyle w:val="Compact"/>
            </w:pPr>
            <w:r>
              <w:t>N:aucun cailloux</w:t>
            </w:r>
            <w:r>
              <w:br/>
              <w:t>V:très peu (0-2%)</w:t>
            </w:r>
            <w:r>
              <w:br/>
              <w:t>F:peu 2-5%</w:t>
            </w:r>
            <w:r>
              <w:br/>
              <w:t>C:fréquent 5-15%</w:t>
            </w:r>
            <w:r>
              <w:br/>
              <w:t>M:beaucoup 15-40%</w:t>
            </w:r>
            <w:r>
              <w:br/>
              <w:t>A:abondant 40-80%</w:t>
            </w:r>
            <w:r>
              <w:br/>
              <w:t>D:majoritaire &gt;80%</w:t>
            </w:r>
            <w:r>
              <w:br/>
              <w:t>S:concentré sur une couche</w:t>
            </w:r>
          </w:p>
        </w:tc>
      </w:tr>
      <w:tr w:rsidR="0043623A" w14:paraId="1BB96AD8" w14:textId="77777777" w:rsidTr="003A6CCA">
        <w:tc>
          <w:tcPr>
            <w:tcW w:w="0" w:type="auto"/>
          </w:tcPr>
          <w:p w14:paraId="1BB96AD3" w14:textId="77777777" w:rsidR="0043623A" w:rsidRDefault="003A6CCA">
            <w:pPr>
              <w:pStyle w:val="Compact"/>
            </w:pPr>
            <w:r>
              <w:t>Teneur</w:t>
            </w:r>
            <w:r>
              <w:t xml:space="preserve"> en MO</w:t>
            </w:r>
          </w:p>
        </w:tc>
        <w:tc>
          <w:tcPr>
            <w:tcW w:w="0" w:type="auto"/>
          </w:tcPr>
          <w:p w14:paraId="1BB96AD4" w14:textId="77777777" w:rsidR="0043623A" w:rsidRDefault="003A6CCA">
            <w:pPr>
              <w:pStyle w:val="Compact"/>
            </w:pPr>
            <w:r>
              <w:t>Teneur du sol en matière organique sur l'horizon de surface</w:t>
            </w:r>
          </w:p>
        </w:tc>
        <w:tc>
          <w:tcPr>
            <w:tcW w:w="0" w:type="auto"/>
          </w:tcPr>
          <w:p w14:paraId="1BB96AD5" w14:textId="77777777" w:rsidR="0043623A" w:rsidRDefault="003A6CCA">
            <w:pPr>
              <w:pStyle w:val="Compact"/>
            </w:pPr>
            <w:r>
              <w:t>2</w:t>
            </w:r>
          </w:p>
        </w:tc>
        <w:tc>
          <w:tcPr>
            <w:tcW w:w="0" w:type="auto"/>
          </w:tcPr>
          <w:p w14:paraId="1BB96AD6" w14:textId="77777777" w:rsidR="0043623A" w:rsidRDefault="003A6CCA">
            <w:pPr>
              <w:pStyle w:val="Compact"/>
            </w:pPr>
            <w:r>
              <w:t>decimal</w:t>
            </w:r>
          </w:p>
        </w:tc>
        <w:tc>
          <w:tcPr>
            <w:tcW w:w="0" w:type="auto"/>
          </w:tcPr>
          <w:p w14:paraId="1BB96AD7" w14:textId="77777777" w:rsidR="0043623A" w:rsidRDefault="0043623A">
            <w:pPr>
              <w:pStyle w:val="Compact"/>
            </w:pPr>
          </w:p>
        </w:tc>
      </w:tr>
      <w:tr w:rsidR="0043623A" w14:paraId="1BB96ADE" w14:textId="77777777" w:rsidTr="003A6CCA">
        <w:tc>
          <w:tcPr>
            <w:tcW w:w="0" w:type="auto"/>
          </w:tcPr>
          <w:p w14:paraId="1BB96AD9" w14:textId="77777777" w:rsidR="0043623A" w:rsidRDefault="003A6CCA">
            <w:pPr>
              <w:pStyle w:val="Compact"/>
            </w:pPr>
            <w:r>
              <w:lastRenderedPageBreak/>
              <w:t>pH sol</w:t>
            </w:r>
          </w:p>
        </w:tc>
        <w:tc>
          <w:tcPr>
            <w:tcW w:w="0" w:type="auto"/>
          </w:tcPr>
          <w:p w14:paraId="1BB96ADA" w14:textId="77777777" w:rsidR="0043623A" w:rsidRDefault="003A6CCA">
            <w:pPr>
              <w:pStyle w:val="Compact"/>
            </w:pPr>
            <w:r>
              <w:t>pHeau du sol sur l'horizon de surface</w:t>
            </w:r>
          </w:p>
        </w:tc>
        <w:tc>
          <w:tcPr>
            <w:tcW w:w="0" w:type="auto"/>
          </w:tcPr>
          <w:p w14:paraId="1BB96ADB" w14:textId="77777777" w:rsidR="0043623A" w:rsidRDefault="003A6CCA">
            <w:pPr>
              <w:pStyle w:val="Compact"/>
            </w:pPr>
            <w:r>
              <w:t>6.5</w:t>
            </w:r>
          </w:p>
        </w:tc>
        <w:tc>
          <w:tcPr>
            <w:tcW w:w="0" w:type="auto"/>
          </w:tcPr>
          <w:p w14:paraId="1BB96ADC" w14:textId="77777777" w:rsidR="0043623A" w:rsidRDefault="003A6CCA">
            <w:pPr>
              <w:pStyle w:val="Compact"/>
            </w:pPr>
            <w:r>
              <w:t>decimal</w:t>
            </w:r>
          </w:p>
        </w:tc>
        <w:tc>
          <w:tcPr>
            <w:tcW w:w="0" w:type="auto"/>
          </w:tcPr>
          <w:p w14:paraId="1BB96ADD" w14:textId="77777777" w:rsidR="0043623A" w:rsidRDefault="0043623A">
            <w:pPr>
              <w:pStyle w:val="Compact"/>
            </w:pPr>
          </w:p>
        </w:tc>
      </w:tr>
      <w:tr w:rsidR="0043623A" w14:paraId="1BB96AE4" w14:textId="77777777" w:rsidTr="003A6CCA">
        <w:tc>
          <w:tcPr>
            <w:tcW w:w="0" w:type="auto"/>
          </w:tcPr>
          <w:p w14:paraId="1BB96ADF" w14:textId="77777777" w:rsidR="0043623A" w:rsidRDefault="003A6CCA">
            <w:pPr>
              <w:pStyle w:val="Compact"/>
            </w:pPr>
            <w:r>
              <w:t>RU du sol</w:t>
            </w:r>
          </w:p>
        </w:tc>
        <w:tc>
          <w:tcPr>
            <w:tcW w:w="0" w:type="auto"/>
          </w:tcPr>
          <w:p w14:paraId="1BB96AE0" w14:textId="77777777" w:rsidR="0043623A" w:rsidRDefault="003A6CCA">
            <w:pPr>
              <w:pStyle w:val="Compact"/>
            </w:pPr>
            <w:r>
              <w:t>Réserve utile en eau du sol, en mm</w:t>
            </w:r>
          </w:p>
        </w:tc>
        <w:tc>
          <w:tcPr>
            <w:tcW w:w="0" w:type="auto"/>
          </w:tcPr>
          <w:p w14:paraId="1BB96AE1" w14:textId="77777777" w:rsidR="0043623A" w:rsidRDefault="003A6CCA">
            <w:pPr>
              <w:pStyle w:val="Compact"/>
            </w:pPr>
            <w:r>
              <w:t>120</w:t>
            </w:r>
          </w:p>
        </w:tc>
        <w:tc>
          <w:tcPr>
            <w:tcW w:w="0" w:type="auto"/>
          </w:tcPr>
          <w:p w14:paraId="1BB96AE2" w14:textId="77777777" w:rsidR="0043623A" w:rsidRDefault="003A6CCA">
            <w:pPr>
              <w:pStyle w:val="Compact"/>
            </w:pPr>
            <w:r>
              <w:t>decimal</w:t>
            </w:r>
          </w:p>
        </w:tc>
        <w:tc>
          <w:tcPr>
            <w:tcW w:w="0" w:type="auto"/>
          </w:tcPr>
          <w:p w14:paraId="1BB96AE3" w14:textId="77777777" w:rsidR="0043623A" w:rsidRDefault="0043623A">
            <w:pPr>
              <w:pStyle w:val="Compact"/>
            </w:pPr>
          </w:p>
        </w:tc>
      </w:tr>
      <w:tr w:rsidR="0043623A" w14:paraId="1BB96AEA" w14:textId="77777777" w:rsidTr="003A6CCA">
        <w:tc>
          <w:tcPr>
            <w:tcW w:w="0" w:type="auto"/>
          </w:tcPr>
          <w:p w14:paraId="1BB96AE5" w14:textId="77777777" w:rsidR="0043623A" w:rsidRDefault="003A6CCA">
            <w:pPr>
              <w:pStyle w:val="Compact"/>
            </w:pPr>
            <w:r>
              <w:t>Type de sol</w:t>
            </w:r>
          </w:p>
        </w:tc>
        <w:tc>
          <w:tcPr>
            <w:tcW w:w="0" w:type="auto"/>
          </w:tcPr>
          <w:p w14:paraId="1BB96AE6" w14:textId="77777777" w:rsidR="0043623A" w:rsidRDefault="003A6CCA">
            <w:pPr>
              <w:pStyle w:val="Compact"/>
            </w:pPr>
            <w:r>
              <w:t>Type de sol</w:t>
            </w:r>
          </w:p>
        </w:tc>
        <w:tc>
          <w:tcPr>
            <w:tcW w:w="0" w:type="auto"/>
          </w:tcPr>
          <w:p w14:paraId="1BB96AE7" w14:textId="77777777" w:rsidR="0043623A" w:rsidRDefault="003A6CCA">
            <w:pPr>
              <w:pStyle w:val="Compact"/>
            </w:pPr>
            <w:r>
              <w:t>argileux</w:t>
            </w:r>
          </w:p>
        </w:tc>
        <w:tc>
          <w:tcPr>
            <w:tcW w:w="0" w:type="auto"/>
          </w:tcPr>
          <w:p w14:paraId="1BB96AE8" w14:textId="77777777" w:rsidR="0043623A" w:rsidRDefault="003A6CCA">
            <w:pPr>
              <w:pStyle w:val="Compact"/>
            </w:pPr>
            <w:r>
              <w:t>list</w:t>
            </w:r>
          </w:p>
        </w:tc>
        <w:tc>
          <w:tcPr>
            <w:tcW w:w="0" w:type="auto"/>
          </w:tcPr>
          <w:p w14:paraId="1BB96AE9" w14:textId="77777777" w:rsidR="0043623A" w:rsidRDefault="003A6CCA">
            <w:pPr>
              <w:pStyle w:val="Compact"/>
            </w:pPr>
            <w:r>
              <w:t>argileux</w:t>
            </w:r>
            <w:r>
              <w:br/>
            </w:r>
            <w:r>
              <w:t>argilo-calcaire</w:t>
            </w:r>
            <w:r>
              <w:br/>
              <w:t>argilo-sablonneux</w:t>
            </w:r>
            <w:r>
              <w:br/>
              <w:t>calcaire</w:t>
            </w:r>
            <w:r>
              <w:br/>
              <w:t>calcaro-marneux</w:t>
            </w:r>
            <w:r>
              <w:br/>
              <w:t>calcaro-sablonneux</w:t>
            </w:r>
            <w:r>
              <w:br/>
              <w:t>marneux</w:t>
            </w:r>
            <w:r>
              <w:br/>
              <w:t>marno-sablonneux</w:t>
            </w:r>
            <w:r>
              <w:br/>
              <w:t>sablonneux</w:t>
            </w:r>
          </w:p>
        </w:tc>
      </w:tr>
    </w:tbl>
    <w:p w14:paraId="1BB96AEB" w14:textId="77777777" w:rsidR="0043623A" w:rsidRDefault="003A6CCA">
      <w:pPr>
        <w:pStyle w:val="Titre2"/>
      </w:pPr>
      <w:bookmarkStart w:id="32" w:name="litinéraire-technique"/>
      <w:bookmarkStart w:id="33" w:name="_Toc127882562"/>
      <w:bookmarkEnd w:id="31"/>
      <w:bookmarkEnd w:id="29"/>
      <w:r>
        <w:t>4.4 L’itinéraire technique</w:t>
      </w:r>
      <w:bookmarkEnd w:id="33"/>
    </w:p>
    <w:p w14:paraId="1BB96AEC" w14:textId="3ED1E13D" w:rsidR="0043623A" w:rsidRDefault="003A6CCA">
      <w:pPr>
        <w:pStyle w:val="FirstParagraph"/>
      </w:pPr>
      <w:r>
        <w:t>Tout comme le sol, la connaissance de l’itinéraire technique est utile pour mieux comprendre les résultats. Les mé</w:t>
      </w:r>
      <w:r>
        <w:t xml:space="preserve">tadonnées liées à l’itinéraire technique sont proposées dans le </w:t>
      </w:r>
      <w:hyperlink w:anchor="tbl-metadata_itk">
        <w:r>
          <w:rPr>
            <w:rStyle w:val="Lienhypertexte"/>
          </w:rPr>
          <w:t>Table 4.4</w:t>
        </w:r>
      </w:hyperlink>
      <w:r>
        <w:t xml:space="preserve"> ci-dessous, à noter que l’itinéraire technique pouvant varier d’une année sur l’autre, il est nécessaire de le</w:t>
      </w:r>
      <w:r>
        <w:t>s compléter pour chaque millésime suivi.</w:t>
      </w:r>
    </w:p>
    <w:p w14:paraId="1BB96AED" w14:textId="77777777" w:rsidR="0043623A" w:rsidRDefault="003A6CCA">
      <w:pPr>
        <w:pStyle w:val="TableCaption"/>
      </w:pPr>
      <w:bookmarkStart w:id="34" w:name="tbl-metadata_itk"/>
      <w:r>
        <w:t>Table 4.4: Metadonnées descriptives de l’itinéraire technique sur la parcelle</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31"/>
        <w:gridCol w:w="3798"/>
        <w:gridCol w:w="1343"/>
        <w:gridCol w:w="1021"/>
        <w:gridCol w:w="1629"/>
      </w:tblGrid>
      <w:tr w:rsidR="0043623A" w:rsidRPr="003A6CCA" w14:paraId="1BB96AF3" w14:textId="77777777" w:rsidTr="003A6CCA">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BB96AEE" w14:textId="77777777" w:rsidR="0043623A" w:rsidRPr="003A6CCA" w:rsidRDefault="003A6CCA">
            <w:pPr>
              <w:pStyle w:val="Compact"/>
              <w:rPr>
                <w:b/>
                <w:bCs/>
              </w:rPr>
            </w:pPr>
            <w:r w:rsidRPr="003A6CCA">
              <w:rPr>
                <w:b/>
                <w:bCs/>
              </w:rPr>
              <w:t>Label</w:t>
            </w:r>
          </w:p>
        </w:tc>
        <w:tc>
          <w:tcPr>
            <w:tcW w:w="0" w:type="auto"/>
            <w:tcBorders>
              <w:bottom w:val="none" w:sz="0" w:space="0" w:color="auto"/>
            </w:tcBorders>
          </w:tcPr>
          <w:p w14:paraId="1BB96AEF" w14:textId="77777777" w:rsidR="0043623A" w:rsidRPr="003A6CCA" w:rsidRDefault="003A6CCA">
            <w:pPr>
              <w:pStyle w:val="Compact"/>
              <w:rPr>
                <w:b/>
                <w:bCs/>
              </w:rPr>
            </w:pPr>
            <w:r w:rsidRPr="003A6CCA">
              <w:rPr>
                <w:b/>
                <w:bCs/>
              </w:rPr>
              <w:t>Description</w:t>
            </w:r>
          </w:p>
        </w:tc>
        <w:tc>
          <w:tcPr>
            <w:tcW w:w="0" w:type="auto"/>
            <w:tcBorders>
              <w:bottom w:val="none" w:sz="0" w:space="0" w:color="auto"/>
            </w:tcBorders>
          </w:tcPr>
          <w:p w14:paraId="1BB96AF0" w14:textId="77777777" w:rsidR="0043623A" w:rsidRPr="003A6CCA" w:rsidRDefault="003A6CCA">
            <w:pPr>
              <w:pStyle w:val="Compact"/>
              <w:rPr>
                <w:b/>
                <w:bCs/>
              </w:rPr>
            </w:pPr>
            <w:r w:rsidRPr="003A6CCA">
              <w:rPr>
                <w:b/>
                <w:bCs/>
              </w:rPr>
              <w:t>Exemple</w:t>
            </w:r>
          </w:p>
        </w:tc>
        <w:tc>
          <w:tcPr>
            <w:tcW w:w="0" w:type="auto"/>
            <w:tcBorders>
              <w:bottom w:val="none" w:sz="0" w:space="0" w:color="auto"/>
            </w:tcBorders>
          </w:tcPr>
          <w:p w14:paraId="1BB96AF1" w14:textId="77777777" w:rsidR="0043623A" w:rsidRPr="003A6CCA" w:rsidRDefault="003A6CCA">
            <w:pPr>
              <w:pStyle w:val="Compact"/>
              <w:rPr>
                <w:b/>
                <w:bCs/>
              </w:rPr>
            </w:pPr>
            <w:r w:rsidRPr="003A6CCA">
              <w:rPr>
                <w:b/>
                <w:bCs/>
              </w:rPr>
              <w:t>Type</w:t>
            </w:r>
          </w:p>
        </w:tc>
        <w:tc>
          <w:tcPr>
            <w:tcW w:w="0" w:type="auto"/>
            <w:tcBorders>
              <w:bottom w:val="none" w:sz="0" w:space="0" w:color="auto"/>
            </w:tcBorders>
          </w:tcPr>
          <w:p w14:paraId="1BB96AF2" w14:textId="77777777" w:rsidR="0043623A" w:rsidRPr="003A6CCA" w:rsidRDefault="003A6CCA">
            <w:pPr>
              <w:pStyle w:val="Compact"/>
              <w:rPr>
                <w:b/>
                <w:bCs/>
              </w:rPr>
            </w:pPr>
            <w:r w:rsidRPr="003A6CCA">
              <w:rPr>
                <w:b/>
                <w:bCs/>
              </w:rPr>
              <w:t>Liste</w:t>
            </w:r>
          </w:p>
        </w:tc>
      </w:tr>
      <w:tr w:rsidR="0043623A" w14:paraId="1BB96AF9" w14:textId="77777777" w:rsidTr="003A6CCA">
        <w:tc>
          <w:tcPr>
            <w:tcW w:w="0" w:type="auto"/>
          </w:tcPr>
          <w:p w14:paraId="1BB96AF4" w14:textId="77777777" w:rsidR="0043623A" w:rsidRDefault="003A6CCA">
            <w:pPr>
              <w:pStyle w:val="Compact"/>
            </w:pPr>
            <w:r>
              <w:t>Millésime</w:t>
            </w:r>
          </w:p>
        </w:tc>
        <w:tc>
          <w:tcPr>
            <w:tcW w:w="0" w:type="auto"/>
          </w:tcPr>
          <w:p w14:paraId="1BB96AF5" w14:textId="77777777" w:rsidR="0043623A" w:rsidRDefault="003A6CCA">
            <w:pPr>
              <w:pStyle w:val="Compact"/>
            </w:pPr>
            <w:r>
              <w:t>Millésime (saison de production)</w:t>
            </w:r>
          </w:p>
        </w:tc>
        <w:tc>
          <w:tcPr>
            <w:tcW w:w="0" w:type="auto"/>
          </w:tcPr>
          <w:p w14:paraId="1BB96AF6" w14:textId="77777777" w:rsidR="0043623A" w:rsidRDefault="003A6CCA">
            <w:pPr>
              <w:pStyle w:val="Compact"/>
            </w:pPr>
            <w:r>
              <w:t>2010</w:t>
            </w:r>
          </w:p>
        </w:tc>
        <w:tc>
          <w:tcPr>
            <w:tcW w:w="0" w:type="auto"/>
          </w:tcPr>
          <w:p w14:paraId="1BB96AF7" w14:textId="77777777" w:rsidR="0043623A" w:rsidRDefault="003A6CCA">
            <w:pPr>
              <w:pStyle w:val="Compact"/>
            </w:pPr>
            <w:r>
              <w:t>string</w:t>
            </w:r>
          </w:p>
        </w:tc>
        <w:tc>
          <w:tcPr>
            <w:tcW w:w="0" w:type="auto"/>
          </w:tcPr>
          <w:p w14:paraId="1BB96AF8" w14:textId="77777777" w:rsidR="0043623A" w:rsidRDefault="0043623A">
            <w:pPr>
              <w:pStyle w:val="Compact"/>
            </w:pPr>
          </w:p>
        </w:tc>
      </w:tr>
      <w:tr w:rsidR="0043623A" w14:paraId="1BB96AFF" w14:textId="77777777" w:rsidTr="003A6CCA">
        <w:tc>
          <w:tcPr>
            <w:tcW w:w="0" w:type="auto"/>
          </w:tcPr>
          <w:p w14:paraId="1BB96AFA" w14:textId="77777777" w:rsidR="0043623A" w:rsidRDefault="003A6CCA">
            <w:pPr>
              <w:pStyle w:val="Compact"/>
            </w:pPr>
            <w:r>
              <w:t>Irrigation</w:t>
            </w:r>
          </w:p>
        </w:tc>
        <w:tc>
          <w:tcPr>
            <w:tcW w:w="0" w:type="auto"/>
          </w:tcPr>
          <w:p w14:paraId="1BB96AFB" w14:textId="77777777" w:rsidR="0043623A" w:rsidRDefault="003A6CCA">
            <w:pPr>
              <w:pStyle w:val="Compact"/>
            </w:pPr>
            <w:r>
              <w:t>Quantité d'eau apportée par irrigation sur la saison, exprimée en mm/an. 0 si aucune irrigation</w:t>
            </w:r>
          </w:p>
        </w:tc>
        <w:tc>
          <w:tcPr>
            <w:tcW w:w="0" w:type="auto"/>
          </w:tcPr>
          <w:p w14:paraId="1BB96AFC" w14:textId="77777777" w:rsidR="0043623A" w:rsidRDefault="003A6CCA">
            <w:pPr>
              <w:pStyle w:val="Compact"/>
            </w:pPr>
            <w:r>
              <w:t>50</w:t>
            </w:r>
          </w:p>
        </w:tc>
        <w:tc>
          <w:tcPr>
            <w:tcW w:w="0" w:type="auto"/>
          </w:tcPr>
          <w:p w14:paraId="1BB96AFD" w14:textId="77777777" w:rsidR="0043623A" w:rsidRDefault="003A6CCA">
            <w:pPr>
              <w:pStyle w:val="Compact"/>
            </w:pPr>
            <w:r>
              <w:t>decimal</w:t>
            </w:r>
          </w:p>
        </w:tc>
        <w:tc>
          <w:tcPr>
            <w:tcW w:w="0" w:type="auto"/>
          </w:tcPr>
          <w:p w14:paraId="1BB96AFE" w14:textId="77777777" w:rsidR="0043623A" w:rsidRDefault="0043623A">
            <w:pPr>
              <w:pStyle w:val="Compact"/>
            </w:pPr>
          </w:p>
        </w:tc>
      </w:tr>
      <w:tr w:rsidR="0043623A" w14:paraId="1BB96B05" w14:textId="77777777" w:rsidTr="003A6CCA">
        <w:tc>
          <w:tcPr>
            <w:tcW w:w="0" w:type="auto"/>
          </w:tcPr>
          <w:p w14:paraId="1BB96B00" w14:textId="77777777" w:rsidR="0043623A" w:rsidRDefault="003A6CCA">
            <w:pPr>
              <w:pStyle w:val="Compact"/>
            </w:pPr>
            <w:r>
              <w:t>Fertilisation azotée</w:t>
            </w:r>
          </w:p>
        </w:tc>
        <w:tc>
          <w:tcPr>
            <w:tcW w:w="0" w:type="auto"/>
          </w:tcPr>
          <w:p w14:paraId="1BB96B01" w14:textId="77777777" w:rsidR="0043623A" w:rsidRDefault="003A6CCA">
            <w:pPr>
              <w:pStyle w:val="Compact"/>
            </w:pPr>
            <w:r>
              <w:t>Quantité apportée par ha et par an</w:t>
            </w:r>
          </w:p>
        </w:tc>
        <w:tc>
          <w:tcPr>
            <w:tcW w:w="0" w:type="auto"/>
          </w:tcPr>
          <w:p w14:paraId="1BB96B02" w14:textId="77777777" w:rsidR="0043623A" w:rsidRDefault="003A6CCA">
            <w:pPr>
              <w:pStyle w:val="Compact"/>
            </w:pPr>
            <w:r>
              <w:t>30</w:t>
            </w:r>
          </w:p>
        </w:tc>
        <w:tc>
          <w:tcPr>
            <w:tcW w:w="0" w:type="auto"/>
          </w:tcPr>
          <w:p w14:paraId="1BB96B03" w14:textId="77777777" w:rsidR="0043623A" w:rsidRDefault="003A6CCA">
            <w:pPr>
              <w:pStyle w:val="Compact"/>
            </w:pPr>
            <w:r>
              <w:t>decimal</w:t>
            </w:r>
          </w:p>
        </w:tc>
        <w:tc>
          <w:tcPr>
            <w:tcW w:w="0" w:type="auto"/>
          </w:tcPr>
          <w:p w14:paraId="1BB96B04" w14:textId="77777777" w:rsidR="0043623A" w:rsidRDefault="0043623A">
            <w:pPr>
              <w:pStyle w:val="Compact"/>
            </w:pPr>
          </w:p>
        </w:tc>
      </w:tr>
      <w:tr w:rsidR="0043623A" w14:paraId="1BB96B0B" w14:textId="77777777" w:rsidTr="003A6CCA">
        <w:tc>
          <w:tcPr>
            <w:tcW w:w="0" w:type="auto"/>
          </w:tcPr>
          <w:p w14:paraId="1BB96B06" w14:textId="77777777" w:rsidR="0043623A" w:rsidRDefault="003A6CCA">
            <w:pPr>
              <w:pStyle w:val="Compact"/>
            </w:pPr>
            <w:r>
              <w:t>Forme azote</w:t>
            </w:r>
          </w:p>
        </w:tc>
        <w:tc>
          <w:tcPr>
            <w:tcW w:w="0" w:type="auto"/>
          </w:tcPr>
          <w:p w14:paraId="1BB96B07" w14:textId="77777777" w:rsidR="0043623A" w:rsidRDefault="003A6CCA">
            <w:pPr>
              <w:pStyle w:val="Compact"/>
            </w:pPr>
            <w:r>
              <w:t>Forme de l'azote apporté : minérale ou organique</w:t>
            </w:r>
          </w:p>
        </w:tc>
        <w:tc>
          <w:tcPr>
            <w:tcW w:w="0" w:type="auto"/>
          </w:tcPr>
          <w:p w14:paraId="1BB96B08" w14:textId="77777777" w:rsidR="0043623A" w:rsidRDefault="003A6CCA">
            <w:pPr>
              <w:pStyle w:val="Compact"/>
            </w:pPr>
            <w:r>
              <w:t>minérale</w:t>
            </w:r>
          </w:p>
        </w:tc>
        <w:tc>
          <w:tcPr>
            <w:tcW w:w="0" w:type="auto"/>
          </w:tcPr>
          <w:p w14:paraId="1BB96B09" w14:textId="77777777" w:rsidR="0043623A" w:rsidRDefault="003A6CCA">
            <w:pPr>
              <w:pStyle w:val="Compact"/>
            </w:pPr>
            <w:r>
              <w:t>list</w:t>
            </w:r>
          </w:p>
        </w:tc>
        <w:tc>
          <w:tcPr>
            <w:tcW w:w="0" w:type="auto"/>
          </w:tcPr>
          <w:p w14:paraId="1BB96B0A" w14:textId="77777777" w:rsidR="0043623A" w:rsidRDefault="003A6CCA">
            <w:pPr>
              <w:pStyle w:val="Compact"/>
            </w:pPr>
            <w:r>
              <w:t>minérale</w:t>
            </w:r>
            <w:r>
              <w:br/>
              <w:t>organique</w:t>
            </w:r>
            <w:r>
              <w:br/>
              <w:t>organo-minérale</w:t>
            </w:r>
          </w:p>
        </w:tc>
      </w:tr>
      <w:tr w:rsidR="0043623A" w14:paraId="1BB96B11" w14:textId="77777777" w:rsidTr="003A6CCA">
        <w:tc>
          <w:tcPr>
            <w:tcW w:w="0" w:type="auto"/>
          </w:tcPr>
          <w:p w14:paraId="1BB96B0C" w14:textId="77777777" w:rsidR="0043623A" w:rsidRDefault="003A6CCA">
            <w:pPr>
              <w:pStyle w:val="Compact"/>
            </w:pPr>
            <w:r>
              <w:t>Description fertilisation</w:t>
            </w:r>
          </w:p>
        </w:tc>
        <w:tc>
          <w:tcPr>
            <w:tcW w:w="0" w:type="auto"/>
          </w:tcPr>
          <w:p w14:paraId="1BB96B0D" w14:textId="77777777" w:rsidR="0043623A" w:rsidRDefault="003A6CCA">
            <w:pPr>
              <w:pStyle w:val="Compact"/>
            </w:pPr>
            <w:r>
              <w:t>Descriptif de la fertilisation pratiquée sur la parcelle habituellement</w:t>
            </w:r>
          </w:p>
        </w:tc>
        <w:tc>
          <w:tcPr>
            <w:tcW w:w="0" w:type="auto"/>
          </w:tcPr>
          <w:p w14:paraId="1BB96B0E" w14:textId="77777777" w:rsidR="0043623A" w:rsidRDefault="003A6CCA">
            <w:pPr>
              <w:pStyle w:val="Compact"/>
            </w:pPr>
            <w:r>
              <w:t>suivant protocole</w:t>
            </w:r>
          </w:p>
        </w:tc>
        <w:tc>
          <w:tcPr>
            <w:tcW w:w="0" w:type="auto"/>
          </w:tcPr>
          <w:p w14:paraId="1BB96B0F" w14:textId="77777777" w:rsidR="0043623A" w:rsidRDefault="003A6CCA">
            <w:pPr>
              <w:pStyle w:val="Compact"/>
            </w:pPr>
            <w:r>
              <w:t>string</w:t>
            </w:r>
          </w:p>
        </w:tc>
        <w:tc>
          <w:tcPr>
            <w:tcW w:w="0" w:type="auto"/>
          </w:tcPr>
          <w:p w14:paraId="1BB96B10" w14:textId="77777777" w:rsidR="0043623A" w:rsidRDefault="0043623A">
            <w:pPr>
              <w:pStyle w:val="Compact"/>
            </w:pPr>
          </w:p>
        </w:tc>
      </w:tr>
      <w:tr w:rsidR="0043623A" w14:paraId="1BB96B17" w14:textId="77777777" w:rsidTr="003A6CCA">
        <w:tc>
          <w:tcPr>
            <w:tcW w:w="0" w:type="auto"/>
          </w:tcPr>
          <w:p w14:paraId="1BB96B12" w14:textId="77777777" w:rsidR="0043623A" w:rsidRDefault="003A6CCA">
            <w:pPr>
              <w:pStyle w:val="Compact"/>
            </w:pPr>
            <w:r>
              <w:t>Mode d'apport</w:t>
            </w:r>
          </w:p>
        </w:tc>
        <w:tc>
          <w:tcPr>
            <w:tcW w:w="0" w:type="auto"/>
          </w:tcPr>
          <w:p w14:paraId="1BB96B13" w14:textId="77777777" w:rsidR="0043623A" w:rsidRDefault="003A6CCA">
            <w:pPr>
              <w:pStyle w:val="Compact"/>
            </w:pPr>
            <w:r>
              <w:t xml:space="preserve">Mode d'apport des </w:t>
            </w:r>
            <w:r>
              <w:t>éléments fertilisants</w:t>
            </w:r>
          </w:p>
        </w:tc>
        <w:tc>
          <w:tcPr>
            <w:tcW w:w="0" w:type="auto"/>
          </w:tcPr>
          <w:p w14:paraId="1BB96B14" w14:textId="77777777" w:rsidR="0043623A" w:rsidRDefault="003A6CCA">
            <w:pPr>
              <w:pStyle w:val="Compact"/>
            </w:pPr>
            <w:r>
              <w:t>au sol</w:t>
            </w:r>
          </w:p>
        </w:tc>
        <w:tc>
          <w:tcPr>
            <w:tcW w:w="0" w:type="auto"/>
          </w:tcPr>
          <w:p w14:paraId="1BB96B15" w14:textId="77777777" w:rsidR="0043623A" w:rsidRDefault="003A6CCA">
            <w:pPr>
              <w:pStyle w:val="Compact"/>
            </w:pPr>
            <w:r>
              <w:t>list</w:t>
            </w:r>
          </w:p>
        </w:tc>
        <w:tc>
          <w:tcPr>
            <w:tcW w:w="0" w:type="auto"/>
          </w:tcPr>
          <w:p w14:paraId="1BB96B16" w14:textId="77777777" w:rsidR="0043623A" w:rsidRDefault="003A6CCA">
            <w:pPr>
              <w:pStyle w:val="Compact"/>
            </w:pPr>
            <w:r>
              <w:t>au sol</w:t>
            </w:r>
            <w:r>
              <w:br/>
              <w:t>fertirrigation</w:t>
            </w:r>
            <w:r>
              <w:br/>
            </w:r>
            <w:r>
              <w:lastRenderedPageBreak/>
              <w:t>foliaire</w:t>
            </w:r>
          </w:p>
        </w:tc>
      </w:tr>
      <w:tr w:rsidR="0043623A" w14:paraId="1BB96B1D" w14:textId="77777777" w:rsidTr="003A6CCA">
        <w:tc>
          <w:tcPr>
            <w:tcW w:w="0" w:type="auto"/>
          </w:tcPr>
          <w:p w14:paraId="1BB96B18" w14:textId="77777777" w:rsidR="0043623A" w:rsidRDefault="003A6CCA">
            <w:pPr>
              <w:pStyle w:val="Compact"/>
            </w:pPr>
            <w:r>
              <w:lastRenderedPageBreak/>
              <w:t>Enherbement temporaire</w:t>
            </w:r>
          </w:p>
        </w:tc>
        <w:tc>
          <w:tcPr>
            <w:tcW w:w="0" w:type="auto"/>
          </w:tcPr>
          <w:p w14:paraId="1BB96B19" w14:textId="77777777" w:rsidR="0043623A" w:rsidRDefault="003A6CCA">
            <w:pPr>
              <w:pStyle w:val="Compact"/>
            </w:pPr>
            <w:r>
              <w:t>Pourcentage d'enherbement temporaire (couverture du sol) le cas échéant (si semis d'engrais vert ou enherbement spontanné)</w:t>
            </w:r>
          </w:p>
        </w:tc>
        <w:tc>
          <w:tcPr>
            <w:tcW w:w="0" w:type="auto"/>
          </w:tcPr>
          <w:p w14:paraId="1BB96B1A" w14:textId="77777777" w:rsidR="0043623A" w:rsidRDefault="003A6CCA">
            <w:pPr>
              <w:pStyle w:val="Compact"/>
            </w:pPr>
            <w:r>
              <w:t>0</w:t>
            </w:r>
          </w:p>
        </w:tc>
        <w:tc>
          <w:tcPr>
            <w:tcW w:w="0" w:type="auto"/>
          </w:tcPr>
          <w:p w14:paraId="1BB96B1B" w14:textId="77777777" w:rsidR="0043623A" w:rsidRDefault="003A6CCA">
            <w:pPr>
              <w:pStyle w:val="Compact"/>
            </w:pPr>
            <w:r>
              <w:t>decimal</w:t>
            </w:r>
          </w:p>
        </w:tc>
        <w:tc>
          <w:tcPr>
            <w:tcW w:w="0" w:type="auto"/>
          </w:tcPr>
          <w:p w14:paraId="1BB96B1C" w14:textId="77777777" w:rsidR="0043623A" w:rsidRDefault="0043623A">
            <w:pPr>
              <w:pStyle w:val="Compact"/>
            </w:pPr>
          </w:p>
        </w:tc>
      </w:tr>
    </w:tbl>
    <w:p w14:paraId="1EDA1CB2" w14:textId="77777777" w:rsidR="003A6CCA" w:rsidRDefault="003A6CCA">
      <w:pPr>
        <w:pStyle w:val="Titre1"/>
      </w:pPr>
      <w:bookmarkStart w:id="35" w:name="references"/>
      <w:bookmarkStart w:id="36" w:name="_Toc127882563"/>
      <w:bookmarkEnd w:id="34"/>
      <w:bookmarkEnd w:id="32"/>
      <w:bookmarkEnd w:id="21"/>
      <w:r>
        <w:br w:type="page"/>
      </w:r>
    </w:p>
    <w:p w14:paraId="1BB96B1E" w14:textId="23AC2A29" w:rsidR="0043623A" w:rsidRDefault="003A6CCA">
      <w:pPr>
        <w:pStyle w:val="Titre1"/>
      </w:pPr>
      <w:r>
        <w:t xml:space="preserve">5. </w:t>
      </w:r>
      <w:proofErr w:type="spellStart"/>
      <w:r>
        <w:t>References</w:t>
      </w:r>
      <w:bookmarkEnd w:id="36"/>
      <w:proofErr w:type="spellEnd"/>
    </w:p>
    <w:p w14:paraId="1BB96B1F" w14:textId="5809EA23" w:rsidR="0043623A" w:rsidRPr="008303A9" w:rsidRDefault="003A6CCA">
      <w:pPr>
        <w:pStyle w:val="Bibliographie"/>
        <w:rPr>
          <w:lang w:val="en-GB"/>
        </w:rPr>
      </w:pPr>
      <w:bookmarkStart w:id="37" w:name="ref-duchene:hal-02947459"/>
      <w:bookmarkStart w:id="38" w:name="refs"/>
      <w:r>
        <w:t xml:space="preserve">Duchêne, Eric, et Cyril Pommier. </w:t>
      </w:r>
      <w:r w:rsidRPr="008303A9">
        <w:rPr>
          <w:lang w:val="en-GB"/>
        </w:rPr>
        <w:t>2019. « </w:t>
      </w:r>
      <w:r w:rsidRPr="008303A9">
        <w:rPr>
          <w:lang w:val="en-GB"/>
        </w:rPr>
        <w:t xml:space="preserve">The Vitis Ontology: sustainable and FAIR (Findable, Accessible, Interoperable, Reusable) for consistent and complete data description through biologist friendly ontologies ». In </w:t>
      </w:r>
      <w:r w:rsidRPr="008303A9">
        <w:rPr>
          <w:i/>
          <w:iCs/>
          <w:lang w:val="en-GB"/>
        </w:rPr>
        <w:t>The First Annual Meeting of COST Action CA17111 INTEGRAPE 2019</w:t>
      </w:r>
      <w:r w:rsidRPr="008303A9">
        <w:rPr>
          <w:lang w:val="en-GB"/>
        </w:rPr>
        <w:t>. Chania, Greece</w:t>
      </w:r>
      <w:r w:rsidRPr="008303A9">
        <w:rPr>
          <w:lang w:val="en-GB"/>
        </w:rPr>
        <w:t xml:space="preserve">, 26-28 March 2019, Greece. </w:t>
      </w:r>
      <w:hyperlink r:id="rId14">
        <w:r w:rsidRPr="008303A9">
          <w:rPr>
            <w:rStyle w:val="Lienhypertexte"/>
            <w:lang w:val="en-GB"/>
          </w:rPr>
          <w:t>https://hal.inrae.fr/hal-02947459</w:t>
        </w:r>
      </w:hyperlink>
      <w:r w:rsidRPr="008303A9">
        <w:rPr>
          <w:lang w:val="en-GB"/>
        </w:rPr>
        <w:t>.</w:t>
      </w:r>
    </w:p>
    <w:p w14:paraId="1BB96B20" w14:textId="5CC0A65A" w:rsidR="0043623A" w:rsidRDefault="003A6CCA">
      <w:pPr>
        <w:pStyle w:val="Bibliographie"/>
      </w:pPr>
      <w:bookmarkStart w:id="39" w:name="ref-Krajewski.2015"/>
      <w:bookmarkEnd w:id="37"/>
      <w:proofErr w:type="spellStart"/>
      <w:r w:rsidRPr="008303A9">
        <w:rPr>
          <w:lang w:val="en-GB"/>
        </w:rPr>
        <w:t>Krajewski</w:t>
      </w:r>
      <w:proofErr w:type="spellEnd"/>
      <w:r w:rsidRPr="008303A9">
        <w:rPr>
          <w:lang w:val="en-GB"/>
        </w:rPr>
        <w:t xml:space="preserve">, </w:t>
      </w:r>
      <w:proofErr w:type="spellStart"/>
      <w:r w:rsidRPr="008303A9">
        <w:rPr>
          <w:lang w:val="en-GB"/>
        </w:rPr>
        <w:t>Paweł</w:t>
      </w:r>
      <w:proofErr w:type="spellEnd"/>
      <w:r w:rsidRPr="008303A9">
        <w:rPr>
          <w:lang w:val="en-GB"/>
        </w:rPr>
        <w:t xml:space="preserve">, </w:t>
      </w:r>
      <w:proofErr w:type="spellStart"/>
      <w:r w:rsidRPr="008303A9">
        <w:rPr>
          <w:lang w:val="en-GB"/>
        </w:rPr>
        <w:t>Dijun</w:t>
      </w:r>
      <w:proofErr w:type="spellEnd"/>
      <w:r w:rsidRPr="008303A9">
        <w:rPr>
          <w:lang w:val="en-GB"/>
        </w:rPr>
        <w:t xml:space="preserve"> Chen, Hanna </w:t>
      </w:r>
      <w:proofErr w:type="spellStart"/>
      <w:r w:rsidRPr="008303A9">
        <w:rPr>
          <w:lang w:val="en-GB"/>
        </w:rPr>
        <w:t>Ćwiek</w:t>
      </w:r>
      <w:proofErr w:type="spellEnd"/>
      <w:r w:rsidRPr="008303A9">
        <w:rPr>
          <w:lang w:val="en-GB"/>
        </w:rPr>
        <w:t xml:space="preserve">, </w:t>
      </w:r>
      <w:proofErr w:type="spellStart"/>
      <w:r w:rsidRPr="008303A9">
        <w:rPr>
          <w:lang w:val="en-GB"/>
        </w:rPr>
        <w:t>Aalt</w:t>
      </w:r>
      <w:proofErr w:type="spellEnd"/>
      <w:r w:rsidRPr="008303A9">
        <w:rPr>
          <w:lang w:val="en-GB"/>
        </w:rPr>
        <w:t xml:space="preserve"> D. J. van Dijk, Fabio </w:t>
      </w:r>
      <w:proofErr w:type="spellStart"/>
      <w:r w:rsidRPr="008303A9">
        <w:rPr>
          <w:lang w:val="en-GB"/>
        </w:rPr>
        <w:t>Fiorani</w:t>
      </w:r>
      <w:proofErr w:type="spellEnd"/>
      <w:r w:rsidRPr="008303A9">
        <w:rPr>
          <w:lang w:val="en-GB"/>
        </w:rPr>
        <w:t xml:space="preserve">, Paul Kersey, Christian </w:t>
      </w:r>
      <w:proofErr w:type="spellStart"/>
      <w:r w:rsidRPr="008303A9">
        <w:rPr>
          <w:lang w:val="en-GB"/>
        </w:rPr>
        <w:t>Kluka</w:t>
      </w:r>
      <w:r w:rsidRPr="008303A9">
        <w:rPr>
          <w:lang w:val="en-GB"/>
        </w:rPr>
        <w:t>s</w:t>
      </w:r>
      <w:proofErr w:type="spellEnd"/>
      <w:r w:rsidRPr="008303A9">
        <w:rPr>
          <w:lang w:val="en-GB"/>
        </w:rPr>
        <w:t xml:space="preserve">, et al. 2015. « Towards recommendations for metadata and data handling in plant phenotyping ». </w:t>
      </w:r>
      <w:r>
        <w:rPr>
          <w:i/>
          <w:iCs/>
        </w:rPr>
        <w:t xml:space="preserve">Journal of </w:t>
      </w:r>
      <w:proofErr w:type="spellStart"/>
      <w:r>
        <w:rPr>
          <w:i/>
          <w:iCs/>
        </w:rPr>
        <w:t>Experimental</w:t>
      </w:r>
      <w:proofErr w:type="spellEnd"/>
      <w:r>
        <w:rPr>
          <w:i/>
          <w:iCs/>
        </w:rPr>
        <w:t xml:space="preserve"> </w:t>
      </w:r>
      <w:proofErr w:type="spellStart"/>
      <w:r>
        <w:rPr>
          <w:i/>
          <w:iCs/>
        </w:rPr>
        <w:t>Botany</w:t>
      </w:r>
      <w:proofErr w:type="spellEnd"/>
      <w:r>
        <w:t xml:space="preserve"> 66 (18): 5417‑27. </w:t>
      </w:r>
      <w:hyperlink r:id="rId15">
        <w:r>
          <w:rPr>
            <w:rStyle w:val="Lienhypertexte"/>
          </w:rPr>
          <w:t>https://doi.org/10.1093/jxb/erv271</w:t>
        </w:r>
      </w:hyperlink>
      <w:r>
        <w:t>.</w:t>
      </w:r>
    </w:p>
    <w:p w14:paraId="65BAC0A1" w14:textId="47E7C5A0" w:rsidR="003A6CCA" w:rsidRDefault="003A6CCA">
      <w:pPr>
        <w:pStyle w:val="Bibliographie"/>
      </w:pPr>
      <w:r>
        <w:br w:type="page"/>
      </w:r>
    </w:p>
    <w:p w14:paraId="1BB96B21" w14:textId="77777777" w:rsidR="0043623A" w:rsidRDefault="003A6CCA">
      <w:pPr>
        <w:pStyle w:val="Titre1"/>
      </w:pPr>
      <w:bookmarkStart w:id="40" w:name="glossaire"/>
      <w:bookmarkStart w:id="41" w:name="_Toc127882564"/>
      <w:bookmarkEnd w:id="39"/>
      <w:bookmarkEnd w:id="38"/>
      <w:bookmarkEnd w:id="35"/>
      <w:r>
        <w:t>6. Glossaire</w:t>
      </w:r>
      <w:bookmarkEnd w:id="41"/>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13"/>
        <w:gridCol w:w="7509"/>
      </w:tblGrid>
      <w:tr w:rsidR="0043623A" w:rsidRPr="003A6CCA" w14:paraId="1BB96B24" w14:textId="77777777" w:rsidTr="003A6CCA">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BB96B22" w14:textId="77777777" w:rsidR="0043623A" w:rsidRPr="003A6CCA" w:rsidRDefault="003A6CCA">
            <w:pPr>
              <w:pStyle w:val="Compact"/>
              <w:rPr>
                <w:b/>
                <w:bCs/>
              </w:rPr>
            </w:pPr>
            <w:r w:rsidRPr="003A6CCA">
              <w:rPr>
                <w:b/>
                <w:bCs/>
              </w:rPr>
              <w:t>Terme</w:t>
            </w:r>
          </w:p>
        </w:tc>
        <w:tc>
          <w:tcPr>
            <w:tcW w:w="0" w:type="auto"/>
            <w:tcBorders>
              <w:bottom w:val="none" w:sz="0" w:space="0" w:color="auto"/>
            </w:tcBorders>
          </w:tcPr>
          <w:p w14:paraId="1BB96B23" w14:textId="77777777" w:rsidR="0043623A" w:rsidRPr="003A6CCA" w:rsidRDefault="003A6CCA">
            <w:pPr>
              <w:pStyle w:val="Compact"/>
              <w:rPr>
                <w:b/>
                <w:bCs/>
              </w:rPr>
            </w:pPr>
            <w:r w:rsidRPr="003A6CCA">
              <w:rPr>
                <w:b/>
                <w:bCs/>
              </w:rPr>
              <w:t>Définition</w:t>
            </w:r>
          </w:p>
        </w:tc>
      </w:tr>
      <w:tr w:rsidR="0043623A" w14:paraId="1BB96B27" w14:textId="77777777" w:rsidTr="003A6CCA">
        <w:tc>
          <w:tcPr>
            <w:tcW w:w="0" w:type="auto"/>
          </w:tcPr>
          <w:p w14:paraId="1BB96B25" w14:textId="77777777" w:rsidR="0043623A" w:rsidRDefault="003A6CCA">
            <w:pPr>
              <w:pStyle w:val="Compact"/>
            </w:pPr>
            <w:proofErr w:type="gramStart"/>
            <w:r>
              <w:t>dictionnaire</w:t>
            </w:r>
            <w:proofErr w:type="gramEnd"/>
            <w:r>
              <w:t xml:space="preserve"> de données</w:t>
            </w:r>
          </w:p>
        </w:tc>
        <w:tc>
          <w:tcPr>
            <w:tcW w:w="0" w:type="auto"/>
          </w:tcPr>
          <w:p w14:paraId="1BB96B26" w14:textId="77777777" w:rsidR="0043623A" w:rsidRDefault="003A6CCA">
            <w:pPr>
              <w:pStyle w:val="Compact"/>
            </w:pPr>
            <w:r>
              <w:t>Un dictionnaire de données permet d’expliciter les variables mesurées. Par exemple, pour un fichier tabulé, il peut être nécessaire de spécifier les entêtes des colonnes, les unités utilis</w:t>
            </w:r>
            <w:r>
              <w:t>ées, les acronymes, etc.</w:t>
            </w:r>
          </w:p>
        </w:tc>
      </w:tr>
      <w:tr w:rsidR="0043623A" w14:paraId="1BB96B2A" w14:textId="77777777" w:rsidTr="003A6CCA">
        <w:tc>
          <w:tcPr>
            <w:tcW w:w="0" w:type="auto"/>
          </w:tcPr>
          <w:p w14:paraId="1BB96B28" w14:textId="77777777" w:rsidR="0043623A" w:rsidRDefault="003A6CCA">
            <w:pPr>
              <w:pStyle w:val="Compact"/>
            </w:pPr>
            <w:r>
              <w:t>dispositif expérimental</w:t>
            </w:r>
          </w:p>
        </w:tc>
        <w:tc>
          <w:tcPr>
            <w:tcW w:w="0" w:type="auto"/>
          </w:tcPr>
          <w:p w14:paraId="1BB96B29" w14:textId="77777777" w:rsidR="0043623A" w:rsidRDefault="003A6CCA">
            <w:pPr>
              <w:pStyle w:val="Compact"/>
            </w:pPr>
            <w:r>
              <w:t>Ensemble spatial des unités expérimentales, placées dans les conditions de l'expérience, et associé à un protocole.</w:t>
            </w:r>
          </w:p>
        </w:tc>
      </w:tr>
      <w:tr w:rsidR="0043623A" w14:paraId="1BB96B2D" w14:textId="77777777" w:rsidTr="003A6CCA">
        <w:tc>
          <w:tcPr>
            <w:tcW w:w="0" w:type="auto"/>
          </w:tcPr>
          <w:p w14:paraId="1BB96B2B" w14:textId="77777777" w:rsidR="0043623A" w:rsidRDefault="003A6CCA">
            <w:pPr>
              <w:pStyle w:val="Compact"/>
            </w:pPr>
            <w:r>
              <w:t>expérimentation</w:t>
            </w:r>
          </w:p>
        </w:tc>
        <w:tc>
          <w:tcPr>
            <w:tcW w:w="0" w:type="auto"/>
          </w:tcPr>
          <w:p w14:paraId="1BB96B2C" w14:textId="77777777" w:rsidR="0043623A" w:rsidRDefault="003A6CCA">
            <w:pPr>
              <w:pStyle w:val="Compact"/>
            </w:pPr>
            <w:r>
              <w:t>Une expérimentation est une activité planifiée réalisée par un ensemble d</w:t>
            </w:r>
            <w:r>
              <w:t>onné de personnes sur un ensemble donné d'unités d'observation, telles que des plantes, des placettes, des cuves…, impliquant un protocole, des méthodes et un jeu de données résultant</w:t>
            </w:r>
          </w:p>
        </w:tc>
      </w:tr>
      <w:tr w:rsidR="0043623A" w14:paraId="1BB96B30" w14:textId="77777777" w:rsidTr="003A6CCA">
        <w:tc>
          <w:tcPr>
            <w:tcW w:w="0" w:type="auto"/>
          </w:tcPr>
          <w:p w14:paraId="1BB96B2E" w14:textId="77777777" w:rsidR="0043623A" w:rsidRDefault="003A6CCA">
            <w:pPr>
              <w:pStyle w:val="Compact"/>
            </w:pPr>
            <w:r>
              <w:t>facteur</w:t>
            </w:r>
          </w:p>
        </w:tc>
        <w:tc>
          <w:tcPr>
            <w:tcW w:w="0" w:type="auto"/>
          </w:tcPr>
          <w:p w14:paraId="1BB96B2F" w14:textId="77777777" w:rsidR="0043623A" w:rsidRDefault="003A6CCA">
            <w:pPr>
              <w:pStyle w:val="Compact"/>
            </w:pPr>
            <w:r>
              <w:t>Toute série d'éléments de même nature qui peuvent être comparés</w:t>
            </w:r>
            <w:r>
              <w:t xml:space="preserve"> au cours d’une expérience, tels qu’une série de variétés, un ensemble de produits phytosanitaires, différerentes doses d’un même engrais, différerentes températures, différentes pressions, etc.</w:t>
            </w:r>
          </w:p>
        </w:tc>
      </w:tr>
      <w:tr w:rsidR="0043623A" w14:paraId="1BB96B33" w14:textId="77777777" w:rsidTr="003A6CCA">
        <w:tc>
          <w:tcPr>
            <w:tcW w:w="0" w:type="auto"/>
          </w:tcPr>
          <w:p w14:paraId="1BB96B31" w14:textId="77777777" w:rsidR="0043623A" w:rsidRDefault="003A6CCA">
            <w:pPr>
              <w:pStyle w:val="Compact"/>
            </w:pPr>
            <w:r>
              <w:t>jeu de données</w:t>
            </w:r>
          </w:p>
        </w:tc>
        <w:tc>
          <w:tcPr>
            <w:tcW w:w="0" w:type="auto"/>
          </w:tcPr>
          <w:p w14:paraId="1BB96B32" w14:textId="77777777" w:rsidR="0043623A" w:rsidRDefault="003A6CCA">
            <w:pPr>
              <w:pStyle w:val="Compact"/>
            </w:pPr>
            <w:r>
              <w:t>Un jeu de données (en anglais dataset ou data</w:t>
            </w:r>
            <w:r>
              <w:t xml:space="preserve"> set) est un ensemble de valeurs « organisées » ou « contextualisées » (alias « données »), où chaque valeur est associée à une variable (ou attribut) et à une observation.</w:t>
            </w:r>
          </w:p>
        </w:tc>
      </w:tr>
      <w:tr w:rsidR="0043623A" w14:paraId="1BB96B36" w14:textId="77777777" w:rsidTr="003A6CCA">
        <w:tc>
          <w:tcPr>
            <w:tcW w:w="0" w:type="auto"/>
          </w:tcPr>
          <w:p w14:paraId="1BB96B34" w14:textId="77777777" w:rsidR="0043623A" w:rsidRDefault="003A6CCA">
            <w:pPr>
              <w:pStyle w:val="Compact"/>
            </w:pPr>
            <w:r>
              <w:t>modalité</w:t>
            </w:r>
          </w:p>
        </w:tc>
        <w:tc>
          <w:tcPr>
            <w:tcW w:w="0" w:type="auto"/>
          </w:tcPr>
          <w:p w14:paraId="1BB96B35" w14:textId="77777777" w:rsidR="0043623A" w:rsidRDefault="003A6CCA">
            <w:pPr>
              <w:pStyle w:val="Compact"/>
            </w:pPr>
            <w:r>
              <w:t xml:space="preserve">Chaque facteur étudié peut prendre plusieurs valeurs. Ces différentes valeurs liées à un facteur sont appelées, niveaux ou modalités. Le premier terme étant plutôt employé pour un facteur quantitatif et le </w:t>
            </w:r>
            <w:r>
              <w:lastRenderedPageBreak/>
              <w:t>deuxième pour un facteur qualitatif.</w:t>
            </w:r>
          </w:p>
        </w:tc>
      </w:tr>
      <w:tr w:rsidR="0043623A" w14:paraId="1BB96B39" w14:textId="77777777" w:rsidTr="003A6CCA">
        <w:tc>
          <w:tcPr>
            <w:tcW w:w="0" w:type="auto"/>
          </w:tcPr>
          <w:p w14:paraId="1BB96B37" w14:textId="77777777" w:rsidR="0043623A" w:rsidRDefault="003A6CCA">
            <w:pPr>
              <w:pStyle w:val="Compact"/>
            </w:pPr>
            <w:r>
              <w:lastRenderedPageBreak/>
              <w:t>parcelle</w:t>
            </w:r>
          </w:p>
        </w:tc>
        <w:tc>
          <w:tcPr>
            <w:tcW w:w="0" w:type="auto"/>
          </w:tcPr>
          <w:p w14:paraId="1BB96B38" w14:textId="77777777" w:rsidR="0043623A" w:rsidRDefault="003A6CCA">
            <w:pPr>
              <w:pStyle w:val="Compact"/>
            </w:pPr>
            <w:r>
              <w:t>Par</w:t>
            </w:r>
            <w:r>
              <w:t>celle ayant le même cépage, le même itinéraire technique (conduite et phytosanitaire), la même date de récolte.</w:t>
            </w:r>
          </w:p>
        </w:tc>
      </w:tr>
      <w:tr w:rsidR="0043623A" w14:paraId="1BB96B3C" w14:textId="77777777" w:rsidTr="003A6CCA">
        <w:tc>
          <w:tcPr>
            <w:tcW w:w="0" w:type="auto"/>
          </w:tcPr>
          <w:p w14:paraId="1BB96B3A" w14:textId="77777777" w:rsidR="0043623A" w:rsidRDefault="003A6CCA">
            <w:pPr>
              <w:pStyle w:val="Compact"/>
            </w:pPr>
            <w:r>
              <w:t>placette</w:t>
            </w:r>
          </w:p>
        </w:tc>
        <w:tc>
          <w:tcPr>
            <w:tcW w:w="0" w:type="auto"/>
          </w:tcPr>
          <w:p w14:paraId="1BB96B3B" w14:textId="77777777" w:rsidR="0043623A" w:rsidRDefault="003A6CCA">
            <w:pPr>
              <w:pStyle w:val="Compact"/>
            </w:pPr>
            <w:r>
              <w:t>Unité d'observation sur une parcelle constituée d'un ensemble de plants occupant une surface inférieure ou égale à l'unité expérimenta</w:t>
            </w:r>
            <w:r>
              <w:t>le.</w:t>
            </w:r>
          </w:p>
        </w:tc>
      </w:tr>
      <w:tr w:rsidR="0043623A" w14:paraId="1BB96B3F" w14:textId="77777777" w:rsidTr="003A6CCA">
        <w:tc>
          <w:tcPr>
            <w:tcW w:w="0" w:type="auto"/>
          </w:tcPr>
          <w:p w14:paraId="1BB96B3D" w14:textId="77777777" w:rsidR="0043623A" w:rsidRDefault="003A6CCA">
            <w:pPr>
              <w:pStyle w:val="Compact"/>
            </w:pPr>
            <w:r>
              <w:t>plan de gestion de données</w:t>
            </w:r>
          </w:p>
        </w:tc>
        <w:tc>
          <w:tcPr>
            <w:tcW w:w="0" w:type="auto"/>
          </w:tcPr>
          <w:p w14:paraId="1BB96B3E" w14:textId="77777777" w:rsidR="0043623A" w:rsidRDefault="003A6CCA">
            <w:pPr>
              <w:pStyle w:val="Compact"/>
            </w:pPr>
            <w:r>
              <w:t>Le Data Management Plan ou Plan de gestion de données est un document synthétique qui aide à organiser et anticiper toutes les étapes du cycle de vie de la donnée. Il explique pour chaque jeu de données comment seront gérées</w:t>
            </w:r>
            <w:r>
              <w:t xml:space="preserve"> les données d’un projet, depuis leur création ou collecte jusqu’à leur partage et leur archivage.</w:t>
            </w:r>
          </w:p>
        </w:tc>
      </w:tr>
      <w:tr w:rsidR="0043623A" w14:paraId="1BB96B42" w14:textId="77777777" w:rsidTr="003A6CCA">
        <w:tc>
          <w:tcPr>
            <w:tcW w:w="0" w:type="auto"/>
          </w:tcPr>
          <w:p w14:paraId="1BB96B40" w14:textId="77777777" w:rsidR="0043623A" w:rsidRDefault="003A6CCA">
            <w:pPr>
              <w:pStyle w:val="Compact"/>
            </w:pPr>
            <w:r>
              <w:t>projet</w:t>
            </w:r>
          </w:p>
        </w:tc>
        <w:tc>
          <w:tcPr>
            <w:tcW w:w="0" w:type="auto"/>
          </w:tcPr>
          <w:p w14:paraId="1BB96B41" w14:textId="77777777" w:rsidR="0043623A" w:rsidRDefault="003A6CCA">
            <w:pPr>
              <w:pStyle w:val="Compact"/>
            </w:pPr>
            <w:r>
              <w:t>Un projet de recherche est le cadre général dans lequel s'inscrivent des activités de recherche, dont en particulier une ou plusieurs expérimentation</w:t>
            </w:r>
            <w:r>
              <w:t>s,en fonctions des objectifs du projet. Il fait généralement l'objet d'un contrat ou d'un accord de subvention avec les organismes de financement apportant un soutien financier.</w:t>
            </w:r>
          </w:p>
        </w:tc>
      </w:tr>
      <w:tr w:rsidR="0043623A" w14:paraId="1BB96B45" w14:textId="77777777" w:rsidTr="003A6CCA">
        <w:tc>
          <w:tcPr>
            <w:tcW w:w="0" w:type="auto"/>
          </w:tcPr>
          <w:p w14:paraId="1BB96B43" w14:textId="77777777" w:rsidR="0043623A" w:rsidRDefault="003A6CCA">
            <w:pPr>
              <w:pStyle w:val="Compact"/>
            </w:pPr>
            <w:r>
              <w:t>protocole</w:t>
            </w:r>
          </w:p>
        </w:tc>
        <w:tc>
          <w:tcPr>
            <w:tcW w:w="0" w:type="auto"/>
          </w:tcPr>
          <w:p w14:paraId="1BB96B44" w14:textId="77777777" w:rsidR="0043623A" w:rsidRDefault="003A6CCA">
            <w:pPr>
              <w:pStyle w:val="Compact"/>
            </w:pPr>
            <w:r>
              <w:t>Document élaboré préalablement à l'installation du dispositif expér</w:t>
            </w:r>
            <w:r>
              <w:t>imental détaillant le plan d'expérience et les mesures à réaliser.</w:t>
            </w:r>
          </w:p>
        </w:tc>
      </w:tr>
      <w:tr w:rsidR="0043623A" w14:paraId="1BB96B48" w14:textId="77777777" w:rsidTr="003A6CCA">
        <w:tc>
          <w:tcPr>
            <w:tcW w:w="0" w:type="auto"/>
          </w:tcPr>
          <w:p w14:paraId="1BB96B46" w14:textId="77777777" w:rsidR="0043623A" w:rsidRDefault="003A6CCA">
            <w:pPr>
              <w:pStyle w:val="Compact"/>
            </w:pPr>
            <w:r>
              <w:t>témoin non traité (TNT)</w:t>
            </w:r>
          </w:p>
        </w:tc>
        <w:tc>
          <w:tcPr>
            <w:tcW w:w="0" w:type="auto"/>
          </w:tcPr>
          <w:p w14:paraId="1BB96B47" w14:textId="77777777" w:rsidR="0043623A" w:rsidRDefault="003A6CCA">
            <w:pPr>
              <w:pStyle w:val="Compact"/>
            </w:pPr>
            <w:r>
              <w:t>Traitement qui ne reçoit pas aucun des traitements phytosanitaires étudiés dans le cadre d'un essai d'évaluation biologique. L'objectif principal du témoin non trai</w:t>
            </w:r>
            <w:r>
              <w:t>té est de qualifier le niveau d'infestation.</w:t>
            </w:r>
          </w:p>
        </w:tc>
      </w:tr>
      <w:tr w:rsidR="0043623A" w14:paraId="1BB96B4B" w14:textId="77777777" w:rsidTr="003A6CCA">
        <w:tc>
          <w:tcPr>
            <w:tcW w:w="0" w:type="auto"/>
          </w:tcPr>
          <w:p w14:paraId="1BB96B49" w14:textId="77777777" w:rsidR="0043623A" w:rsidRDefault="003A6CCA">
            <w:pPr>
              <w:pStyle w:val="Compact"/>
            </w:pPr>
            <w:r>
              <w:t>traitement</w:t>
            </w:r>
          </w:p>
        </w:tc>
        <w:tc>
          <w:tcPr>
            <w:tcW w:w="0" w:type="auto"/>
          </w:tcPr>
          <w:p w14:paraId="1BB96B4A" w14:textId="77777777" w:rsidR="0043623A" w:rsidRDefault="003A6CCA">
            <w:pPr>
              <w:pStyle w:val="Compact"/>
            </w:pPr>
            <w:r>
              <w:t>Toute modalité d'un facteur unique ou combinaison de modalités de deux ou plusieurs facteurs étudiés.</w:t>
            </w:r>
          </w:p>
        </w:tc>
      </w:tr>
      <w:tr w:rsidR="0043623A" w14:paraId="1BB96B4E" w14:textId="77777777" w:rsidTr="003A6CCA">
        <w:tc>
          <w:tcPr>
            <w:tcW w:w="0" w:type="auto"/>
          </w:tcPr>
          <w:p w14:paraId="1BB96B4C" w14:textId="77777777" w:rsidR="0043623A" w:rsidRDefault="003A6CCA">
            <w:pPr>
              <w:pStyle w:val="Compact"/>
            </w:pPr>
            <w:r>
              <w:t>unité d'observation</w:t>
            </w:r>
          </w:p>
        </w:tc>
        <w:tc>
          <w:tcPr>
            <w:tcW w:w="0" w:type="auto"/>
          </w:tcPr>
          <w:p w14:paraId="1BB96B4D" w14:textId="77777777" w:rsidR="0043623A" w:rsidRDefault="003A6CCA">
            <w:pPr>
              <w:pStyle w:val="Compact"/>
            </w:pPr>
            <w:r>
              <w:t>Sous-partie de l'unité expérimentale sur laquelle sont réalisées les mesures, généralement au centre de l'unité expérimentale pour éviter les effets de bordure.</w:t>
            </w:r>
          </w:p>
        </w:tc>
      </w:tr>
      <w:bookmarkEnd w:id="40"/>
    </w:tbl>
    <w:p w14:paraId="1BB96B4F" w14:textId="77777777" w:rsidR="00000000" w:rsidRDefault="003A6CCA"/>
    <w:sectPr w:rsidR="00000000">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96B59" w14:textId="77777777" w:rsidR="00000000" w:rsidRDefault="003A6CCA">
      <w:pPr>
        <w:spacing w:after="0"/>
      </w:pPr>
      <w:r>
        <w:separator/>
      </w:r>
    </w:p>
  </w:endnote>
  <w:endnote w:type="continuationSeparator" w:id="0">
    <w:p w14:paraId="1BB96B5B" w14:textId="77777777" w:rsidR="00000000" w:rsidRDefault="003A6C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96B55" w14:textId="77777777" w:rsidR="0043623A" w:rsidRDefault="003A6CCA">
      <w:r>
        <w:separator/>
      </w:r>
    </w:p>
  </w:footnote>
  <w:footnote w:type="continuationSeparator" w:id="0">
    <w:p w14:paraId="1BB96B56" w14:textId="77777777" w:rsidR="0043623A" w:rsidRDefault="003A6CCA">
      <w:r>
        <w:continuationSeparator/>
      </w:r>
    </w:p>
  </w:footnote>
  <w:footnote w:id="1">
    <w:p w14:paraId="1BB96B57" w14:textId="77777777" w:rsidR="0043623A" w:rsidRDefault="003A6CCA">
      <w:pPr>
        <w:pStyle w:val="Notedebasdepage"/>
      </w:pPr>
      <w:r>
        <w:rPr>
          <w:rStyle w:val="Appelnotedebasdep"/>
        </w:rPr>
        <w:footnoteRef/>
      </w:r>
      <w:r>
        <w:t xml:space="preserve"> xavier.delpuech@vignevin.com</w:t>
      </w:r>
    </w:p>
  </w:footnote>
  <w:footnote w:id="2">
    <w:p w14:paraId="1BB96B58" w14:textId="77777777" w:rsidR="0043623A" w:rsidRDefault="003A6CCA">
      <w:pPr>
        <w:pStyle w:val="Notedebasdepage"/>
      </w:pPr>
      <w:r>
        <w:rPr>
          <w:rStyle w:val="Appelnotedebasdep"/>
        </w:rPr>
        <w:footnoteRef/>
      </w:r>
      <w:r>
        <w:t xml:space="preserve"> Les métadonnées permettent de décrire plu</w:t>
      </w:r>
      <w:r>
        <w:t>s précisément les données. Ce sont des données sur les données (Doranum.fr, 2023)</w:t>
      </w:r>
    </w:p>
  </w:footnote>
  <w:footnote w:id="3">
    <w:p w14:paraId="1BB96B59" w14:textId="77777777" w:rsidR="0043623A" w:rsidRDefault="003A6CCA">
      <w:pPr>
        <w:pStyle w:val="Notedebasdepage"/>
      </w:pPr>
      <w:r>
        <w:rPr>
          <w:rStyle w:val="Appelnotedebasdep"/>
        </w:rPr>
        <w:footnoteRef/>
      </w:r>
      <w:r>
        <w:t xml:space="preserve"> Si les métadonnées permettent de standardiser une partie de l’information contextuelle des données, elles ne sont pas toujours suffisantes et le jeu de données gagnera auss</w:t>
      </w:r>
      <w:r>
        <w:t>i à être accompagné par des documents complémentaires : protocoles, analyses complémentaires, photos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5DADD7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B92E56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838884112">
    <w:abstractNumId w:val="0"/>
  </w:num>
  <w:num w:numId="2" w16cid:durableId="350843493">
    <w:abstractNumId w:val="1"/>
  </w:num>
  <w:num w:numId="3" w16cid:durableId="1400666772">
    <w:abstractNumId w:val="1"/>
  </w:num>
  <w:num w:numId="4" w16cid:durableId="543565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3623A"/>
    <w:rsid w:val="003A6CCA"/>
    <w:rsid w:val="0043623A"/>
    <w:rsid w:val="008303A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96896"/>
  <w15:docId w15:val="{1802C421-A55A-4991-9785-51FB93275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M1">
    <w:name w:val="toc 1"/>
    <w:basedOn w:val="Normal"/>
    <w:next w:val="Normal"/>
    <w:autoRedefine/>
    <w:uiPriority w:val="39"/>
    <w:unhideWhenUsed/>
    <w:rsid w:val="008303A9"/>
    <w:pPr>
      <w:spacing w:after="100"/>
    </w:pPr>
  </w:style>
  <w:style w:type="paragraph" w:styleId="TM2">
    <w:name w:val="toc 2"/>
    <w:basedOn w:val="Normal"/>
    <w:next w:val="Normal"/>
    <w:autoRedefine/>
    <w:uiPriority w:val="39"/>
    <w:unhideWhenUsed/>
    <w:rsid w:val="008303A9"/>
    <w:pPr>
      <w:spacing w:after="100"/>
      <w:ind w:left="240"/>
    </w:pPr>
  </w:style>
  <w:style w:type="table" w:styleId="Grilledutableau">
    <w:name w:val="Table Grid"/>
    <w:basedOn w:val="TableauNormal"/>
    <w:rsid w:val="008303A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vinnotec.supagro.inra.fr/public/Pg/index/index"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vignevin.quarto.pub/seminaire-data-2023/"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s://doi.org/10.1093/jxb/erv271" TargetMode="External"/><Relationship Id="rId10" Type="http://schemas.openxmlformats.org/officeDocument/2006/relationships/hyperlink" Target="https://centredurose.fr/le-programme-du-centre-du-rose/projet-cepages-ocesar/" TargetMode="External"/><Relationship Id="rId4" Type="http://schemas.openxmlformats.org/officeDocument/2006/relationships/webSettings" Target="webSettings.xml"/><Relationship Id="rId9" Type="http://schemas.openxmlformats.org/officeDocument/2006/relationships/hyperlink" Target="https://observatoire-cepages-resistants.fr/" TargetMode="External"/><Relationship Id="rId14" Type="http://schemas.openxmlformats.org/officeDocument/2006/relationships/hyperlink" Target="https://hal.inrae.fr/hal-029474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19</Pages>
  <Words>3774</Words>
  <Characters>21516</Characters>
  <Application>Microsoft Office Word</Application>
  <DocSecurity>0</DocSecurity>
  <Lines>179</Lines>
  <Paragraphs>50</Paragraphs>
  <ScaleCrop>false</ScaleCrop>
  <Company/>
  <LinksUpToDate>false</LinksUpToDate>
  <CharactersWithSpaces>25240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pour la description d’une expérimentation en vigne</dc:title>
  <dc:creator>Delpuech, Xavier</dc:creator>
  <cp:keywords/>
  <cp:lastModifiedBy>DELPUECH Xavier</cp:lastModifiedBy>
  <cp:revision>3</cp:revision>
  <dcterms:created xsi:type="dcterms:W3CDTF">2023-02-21T13:35:00Z</dcterms:created>
  <dcterms:modified xsi:type="dcterms:W3CDTF">2023-02-21T13:38:00Z</dcterms:modified>
  <dc:language>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ontributor">
    <vt:lpwstr>Dumas, Vincent ; Cahurel, Jean-Yves ; Gontier, Laure ; Claverie, Marion ; Charleroy, Arnaud</vt:lpwstr>
  </property>
  <property fmtid="{D5CDD505-2E9C-101B-9397-08002B2CF9AE}" pid="7" name="crossref">
    <vt:lpwstr/>
  </property>
  <property fmtid="{D5CDD505-2E9C-101B-9397-08002B2CF9AE}" pid="8" name="date">
    <vt:lpwstr>15/02/2023</vt:lpwstr>
  </property>
  <property fmtid="{D5CDD505-2E9C-101B-9397-08002B2CF9AE}" pid="9" name="date-modified">
    <vt:lpwstr>17/02/2023</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des matières</vt:lpwstr>
  </property>
</Properties>
</file>