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360" w:right="-356.68843892880375" w:firstLine="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360" w:right="-356.68843892880375" w:firstLine="0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1134"/>
          <w:tab w:val="right" w:leader="none" w:pos="10065"/>
        </w:tabs>
        <w:ind w:left="-360" w:right="-356.68843892880375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Creative     </w:t>
      </w:r>
      <w:r w:rsidDel="00000000" w:rsidR="00000000" w:rsidRPr="00000000">
        <w:rPr>
          <w:rFonts w:ascii="Montserrat" w:cs="Montserrat" w:eastAsia="Montserrat" w:hAnsi="Montserrat"/>
          <w:b w:val="1"/>
          <w:smallCaps w:val="1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January 2014 - Present</w:t>
      </w:r>
    </w:p>
    <w:p w:rsidR="00000000" w:rsidDel="00000000" w:rsidP="00000000" w:rsidRDefault="00000000" w:rsidRPr="00000000" w14:paraId="00000004">
      <w:pPr>
        <w:ind w:left="-36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Viral Organic Content Production &amp; Digital Marketing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36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Achieved top 1,000 global ranking for a self-launched TGN-partnered YouTube channel in 2015, sustaining an average of </w:t>
      </w:r>
      <w:r w:rsidDel="00000000" w:rsidR="00000000" w:rsidRPr="00000000">
        <w:rPr>
          <w:rFonts w:ascii="Montserrat" w:cs="Montserrat" w:eastAsia="Montserrat" w:hAnsi="Montserrat"/>
          <w:color w:val="0f95de"/>
          <w:sz w:val="20"/>
          <w:szCs w:val="20"/>
          <w:rtl w:val="0"/>
        </w:rPr>
        <w:t xml:space="preserve">105,000 monthly views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during its active period.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36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Substantially grew a Facebook page's follower base after a mention of it in a YouTube video.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36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Attracted over 1,000 views within four days for a community-centric website targeting a niche market of a total of 550 people.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36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Produced and coordinated 12 professional and academic short films, honing skills in narrative development and project management.</w:t>
      </w:r>
    </w:p>
    <w:p w:rsidR="00000000" w:rsidDel="00000000" w:rsidP="00000000" w:rsidRDefault="00000000" w:rsidRPr="00000000" w14:paraId="00000009">
      <w:pPr>
        <w:ind w:left="-36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1134"/>
          <w:tab w:val="right" w:leader="none" w:pos="10065"/>
        </w:tabs>
        <w:ind w:left="-360" w:right="-356.68843892880375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Technological</w:t>
      </w:r>
      <w:r w:rsidDel="00000000" w:rsidR="00000000" w:rsidRPr="00000000">
        <w:rPr>
          <w:rFonts w:ascii="Montserrat" w:cs="Montserrat" w:eastAsia="Montserrat" w:hAnsi="Montserrat"/>
          <w:b w:val="1"/>
          <w:smallCaps w:val="1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April 2020 - Present</w:t>
      </w:r>
    </w:p>
    <w:p w:rsidR="00000000" w:rsidDel="00000000" w:rsidP="00000000" w:rsidRDefault="00000000" w:rsidRPr="00000000" w14:paraId="0000000B">
      <w:pPr>
        <w:ind w:left="-36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Full Stack Software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36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Pioneered diverse innovative applications, including a </w:t>
      </w:r>
      <w:r w:rsidDel="00000000" w:rsidR="00000000" w:rsidRPr="00000000">
        <w:rPr>
          <w:rFonts w:ascii="Montserrat" w:cs="Montserrat" w:eastAsia="Montserrat" w:hAnsi="Montserrat"/>
          <w:color w:val="0f95de"/>
          <w:sz w:val="20"/>
          <w:szCs w:val="20"/>
          <w:rtl w:val="0"/>
        </w:rPr>
        <w:t xml:space="preserve">mobile text-to-video converter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, a Tinder-inspired mobile app substituting static images with live video calls, and a virtual tree generator responsive to sentiment analysis.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36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Solely utilized native and system-level technologies for top-tier performance.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36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Prioritized scalability, ensuring robust capability for systems to expand with evolving needs.</w:t>
      </w:r>
    </w:p>
    <w:p w:rsidR="00000000" w:rsidDel="00000000" w:rsidP="00000000" w:rsidRDefault="00000000" w:rsidRPr="00000000" w14:paraId="0000000F">
      <w:pPr>
        <w:ind w:left="-360" w:right="-356.68843892880375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360" w:right="-356.68843892880375" w:firstLine="0"/>
        <w:jc w:val="center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1134"/>
          <w:tab w:val="right" w:leader="none" w:pos="10080"/>
        </w:tabs>
        <w:ind w:left="-360" w:right="-356.68843892880375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Yorkville University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Concord, ON</w:t>
      </w:r>
      <w:r w:rsidDel="00000000" w:rsidR="00000000" w:rsidRPr="00000000">
        <w:rPr>
          <w:rFonts w:ascii="Montserrat" w:cs="Montserrat" w:eastAsia="Montserrat" w:hAnsi="Montserrat"/>
          <w:b w:val="1"/>
          <w:smallCaps w:val="1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2022</w:t>
      </w:r>
    </w:p>
    <w:p w:rsidR="00000000" w:rsidDel="00000000" w:rsidP="00000000" w:rsidRDefault="00000000" w:rsidRPr="00000000" w14:paraId="00000012">
      <w:pPr>
        <w:tabs>
          <w:tab w:val="left" w:leader="none" w:pos="1134"/>
          <w:tab w:val="right" w:leader="none" w:pos="10773"/>
        </w:tabs>
        <w:ind w:left="-360" w:right="-356.688438928803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Bachelor of Business Administration, Project Management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tabs>
          <w:tab w:val="left" w:leader="none" w:pos="1134"/>
          <w:tab w:val="right" w:leader="none" w:pos="10773"/>
        </w:tabs>
        <w:ind w:left="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Undertook several projects simulating real-world scenarios.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tabs>
          <w:tab w:val="left" w:leader="none" w:pos="1134"/>
          <w:tab w:val="right" w:leader="none" w:pos="10773"/>
        </w:tabs>
        <w:ind w:left="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Prepared for the </w:t>
      </w:r>
      <w:r w:rsidDel="00000000" w:rsidR="00000000" w:rsidRPr="00000000">
        <w:rPr>
          <w:rFonts w:ascii="Montserrat" w:cs="Montserrat" w:eastAsia="Montserrat" w:hAnsi="Montserrat"/>
          <w:color w:val="0f95de"/>
          <w:sz w:val="20"/>
          <w:szCs w:val="20"/>
          <w:rtl w:val="0"/>
        </w:rPr>
        <w:t xml:space="preserve">PMP certification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5">
      <w:pPr>
        <w:tabs>
          <w:tab w:val="left" w:leader="none" w:pos="1134"/>
          <w:tab w:val="right" w:leader="none" w:pos="10080"/>
        </w:tabs>
        <w:ind w:left="-360" w:right="-356.68843892880375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1134"/>
          <w:tab w:val="right" w:leader="none" w:pos="10080"/>
        </w:tabs>
        <w:ind w:left="-360" w:right="-356.68843892880375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Toronto Film School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Toronto, ON</w:t>
      </w:r>
      <w:r w:rsidDel="00000000" w:rsidR="00000000" w:rsidRPr="00000000">
        <w:rPr>
          <w:rFonts w:ascii="Montserrat" w:cs="Montserrat" w:eastAsia="Montserrat" w:hAnsi="Montserrat"/>
          <w:b w:val="1"/>
          <w:smallCaps w:val="1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2020</w:t>
      </w:r>
    </w:p>
    <w:p w:rsidR="00000000" w:rsidDel="00000000" w:rsidP="00000000" w:rsidRDefault="00000000" w:rsidRPr="00000000" w14:paraId="00000017">
      <w:pPr>
        <w:tabs>
          <w:tab w:val="left" w:leader="none" w:pos="1134"/>
          <w:tab w:val="right" w:leader="none" w:pos="10773"/>
        </w:tabs>
        <w:ind w:left="-36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Advanced Diploma, Film Production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tabs>
          <w:tab w:val="left" w:leader="none" w:pos="1134"/>
          <w:tab w:val="right" w:leader="none" w:pos="10773"/>
        </w:tabs>
        <w:ind w:left="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Produced/coordinated twelve thesis student and professional short films.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tabs>
          <w:tab w:val="left" w:leader="none" w:pos="1134"/>
          <w:tab w:val="right" w:leader="none" w:pos="10773"/>
        </w:tabs>
        <w:ind w:left="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Graduated with honors.</w:t>
      </w:r>
    </w:p>
    <w:p w:rsidR="00000000" w:rsidDel="00000000" w:rsidP="00000000" w:rsidRDefault="00000000" w:rsidRPr="00000000" w14:paraId="0000001A">
      <w:pPr>
        <w:tabs>
          <w:tab w:val="left" w:leader="none" w:pos="1134"/>
          <w:tab w:val="right" w:leader="none" w:pos="10080"/>
        </w:tabs>
        <w:ind w:left="-360" w:right="-356.68843892880375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1134"/>
          <w:tab w:val="right" w:leader="none" w:pos="10080"/>
        </w:tabs>
        <w:ind w:left="-360" w:right="-356.68843892880375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Riverside Military Academy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GA, USA</w:t>
      </w:r>
      <w:r w:rsidDel="00000000" w:rsidR="00000000" w:rsidRPr="00000000">
        <w:rPr>
          <w:rFonts w:ascii="Montserrat" w:cs="Montserrat" w:eastAsia="Montserrat" w:hAnsi="Montserrat"/>
          <w:b w:val="1"/>
          <w:smallCaps w:val="1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2018</w:t>
      </w:r>
    </w:p>
    <w:p w:rsidR="00000000" w:rsidDel="00000000" w:rsidP="00000000" w:rsidRDefault="00000000" w:rsidRPr="00000000" w14:paraId="0000001C">
      <w:pPr>
        <w:tabs>
          <w:tab w:val="left" w:leader="none" w:pos="1134"/>
          <w:tab w:val="right" w:leader="none" w:pos="10773"/>
        </w:tabs>
        <w:ind w:left="-36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High School Diploma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leader="none" w:pos="1134"/>
          <w:tab w:val="right" w:leader="none" w:pos="10773"/>
        </w:tabs>
        <w:ind w:left="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Recipient of the Confucius Institute Scholarship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leader="none" w:pos="1134"/>
          <w:tab w:val="right" w:leader="none" w:pos="10773"/>
        </w:tabs>
        <w:ind w:left="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Recipient of the U.S. Army JROTC Certificate of Excellence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leader="none" w:pos="1134"/>
          <w:tab w:val="right" w:leader="none" w:pos="10773"/>
        </w:tabs>
        <w:ind w:left="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Member of the varsity swimming team</w:t>
      </w:r>
    </w:p>
    <w:p w:rsidR="00000000" w:rsidDel="00000000" w:rsidP="00000000" w:rsidRDefault="00000000" w:rsidRPr="00000000" w14:paraId="00000020">
      <w:pPr>
        <w:tabs>
          <w:tab w:val="left" w:leader="none" w:pos="1134"/>
          <w:tab w:val="right" w:leader="none" w:pos="10773"/>
        </w:tabs>
        <w:ind w:left="0" w:right="-356.68843892880375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360" w:right="-356.68843892880375" w:firstLine="0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360" w:right="-356.68843892880375" w:firstLine="0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23">
      <w:pPr>
        <w:ind w:left="-360" w:right="-356.68843892880375" w:firstLine="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Hard Skills: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Content Creation, Digital Marketing, Social Media Management, Film Production and Coordination, Full-Stack Software Development, Mobile Application Development, UI/UX Design, Project Management, Proficiency in Graphic and Film Production Software, Proficiency in Web and Mobile Development Languages and Tools, Server Technologies &amp; Protocols, AI Tools Usage, Data Analysis and Database Management, Cloud &amp; Server Management, System Security Management.</w:t>
      </w:r>
    </w:p>
    <w:p w:rsidR="00000000" w:rsidDel="00000000" w:rsidP="00000000" w:rsidRDefault="00000000" w:rsidRPr="00000000" w14:paraId="00000024">
      <w:pPr>
        <w:ind w:left="-360" w:right="-356.68843892880375" w:firstLine="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360" w:right="-356.68843892880375" w:firstLine="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Soft Skills: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Creativity and Innovation, Leadership and Team Management, Excellent Communication and Presentation Skills, Problem-Solving and Critical Thinking, Time Management and Organization, Detail-Oriented Approach, Strong Adaptability and Flexibility, High Learning Agility, Collaboration and Teamwork, Resilience and Stress Management, Decision Making, Emotional Intelligence, Patience and Perseverance, Public Speaking.</w:t>
      </w:r>
    </w:p>
    <w:p w:rsidR="00000000" w:rsidDel="00000000" w:rsidP="00000000" w:rsidRDefault="00000000" w:rsidRPr="00000000" w14:paraId="00000026">
      <w:pPr>
        <w:ind w:left="-360" w:right="-356.68843892880375" w:firstLine="0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360" w:right="-356.68843892880375" w:firstLine="0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TOOLS</w:t>
      </w:r>
    </w:p>
    <w:p w:rsidR="00000000" w:rsidDel="00000000" w:rsidP="00000000" w:rsidRDefault="00000000" w:rsidRPr="00000000" w14:paraId="00000028">
      <w:pPr>
        <w:ind w:left="-360" w:right="-356.68843892880375" w:firstLine="0"/>
        <w:jc w:val="both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Creative Tools: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UI/UX Design &amp; Prototyping: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Figma, Adobe XD, InVision, Zeplin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Graphic Design &amp; Illustration: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Illustrator, Photoshop, Gimp, Inkscape, Blender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Image Generators: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Midjourney, Adobe Express, Dall·e 2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Motion Graphics: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After Effects, Premiere Pro, Blender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Film Production: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Final Draft, Celtex, Microsoft Project, Movie Magic Budgeting, Movie Magic Scheduling, Final Draft Tagger, Studio Binder, Celtex, Shot Designer, Camera &amp; Lights, Adobe Audition, ScriptE, DaVinci Resolve (Production Module), Adobe Premiere Pro, Adobe After Effects, Avid Media Composer, Pro Tools, Blender, DaVinci Resolve, Adobe Photoshop</w:t>
      </w:r>
    </w:p>
    <w:p w:rsidR="00000000" w:rsidDel="00000000" w:rsidP="00000000" w:rsidRDefault="00000000" w:rsidRPr="00000000" w14:paraId="0000002E">
      <w:pPr>
        <w:ind w:left="-360" w:right="-356.68843892880375" w:firstLine="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360" w:right="-356.68843892880375" w:firstLine="0"/>
        <w:jc w:val="both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Technological Tools: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Web &amp; Mobile Development: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HTML, CSS, JavaScript, TypeScript, Swift, SwiftUI, Kotlin, Jetpack Compose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Server Technologies: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Nginx, NodeJS, Express, Python, Java, Spring Boot, Rust, Actix Web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Communication Protocols &amp; Tools: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HTTP(S), Rest, JWT, OAuth, Web Sockets, SSE, WebRTC, RabbitMQ, Apache Kafka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AI Tools: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GPT-3/GPT-4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CI/CD &amp; Version Control: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Git, GitHub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Containerization &amp; Virtualization: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Docker, Kubernetes, VirtualBox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Cloud &amp; Server Management: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Google Cloud Platform, Digital Ocean, Bash, Linux (Ubuntu &amp; Gentoo)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Databases &amp; Data-related Technologies: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MySQL, MongoDB, Cassandra, Hadoop HDFS, Map-reduce, Apache Spark, Logstash, Fluentd, Elasticsearch, Memcached, Redis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Security Tools: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Cloudflare, Wireshark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Testing Tools: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Postman, Selenium, JUnit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right="-356.68843892880375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Text Editors: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NVim​, JetBrains IDEs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440" w:top="990.0000000000001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jc w:val="right"/>
      <w:rPr/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of 2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ind w:left="-360" w:right="-356.68843892880375" w:firstLine="0"/>
      <w:jc w:val="center"/>
      <w:rPr>
        <w:rFonts w:ascii="Montserrat" w:cs="Montserrat" w:eastAsia="Montserrat" w:hAnsi="Montserrat"/>
        <w:b w:val="1"/>
        <w:smallCaps w:val="1"/>
        <w:sz w:val="52"/>
        <w:szCs w:val="52"/>
      </w:rPr>
    </w:pPr>
    <w:r w:rsidDel="00000000" w:rsidR="00000000" w:rsidRPr="00000000">
      <w:rPr>
        <w:rFonts w:ascii="Montserrat" w:cs="Montserrat" w:eastAsia="Montserrat" w:hAnsi="Montserrat"/>
        <w:smallCaps w:val="1"/>
        <w:color w:val="0f95de"/>
        <w:sz w:val="52"/>
        <w:szCs w:val="52"/>
        <w:rtl w:val="0"/>
      </w:rPr>
      <w:t xml:space="preserve">XAVIER</w:t>
    </w:r>
    <w:r w:rsidDel="00000000" w:rsidR="00000000" w:rsidRPr="00000000">
      <w:rPr>
        <w:rFonts w:ascii="Montserrat" w:cs="Montserrat" w:eastAsia="Montserrat" w:hAnsi="Montserrat"/>
        <w:b w:val="1"/>
        <w:smallCaps w:val="1"/>
        <w:sz w:val="52"/>
        <w:szCs w:val="52"/>
        <w:rtl w:val="0"/>
      </w:rPr>
      <w:t xml:space="preserve"> FONT</w:t>
    </w:r>
  </w:p>
  <w:p w:rsidR="00000000" w:rsidDel="00000000" w:rsidP="00000000" w:rsidRDefault="00000000" w:rsidRPr="00000000" w14:paraId="0000003C">
    <w:pPr>
      <w:jc w:val="center"/>
      <w:rPr/>
    </w:pPr>
    <w:r w:rsidDel="00000000" w:rsidR="00000000" w:rsidRPr="00000000">
      <w:rPr>
        <w:rFonts w:ascii="Montserrat" w:cs="Montserrat" w:eastAsia="Montserrat" w:hAnsi="Montserrat"/>
        <w:sz w:val="18"/>
        <w:szCs w:val="18"/>
        <w:rtl w:val="0"/>
      </w:rPr>
      <w:t xml:space="preserve">Toronto, Ontario • (647) 244 1177 • xavierfont@xavierfont.com • xavierfont.com</w:t>
    </w:r>
    <w:r w:rsidDel="00000000" w:rsidR="00000000" w:rsidRPr="00000000">
      <w:rPr/>
      <w:pict>
        <v:shape id="WordPictureWatermark1" style="position:absolute;width:1005.75pt;height:2011.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/>
      <w:pict>
        <v:shape id="WordPictureWatermark2" style="position:absolute;width:1005.75pt;height:2011.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