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4A7" w14:textId="77777777" w:rsidR="000B63FD" w:rsidRPr="00F3179B" w:rsidRDefault="000B63FD" w:rsidP="007C2C3F">
      <w:pPr>
        <w:jc w:val="both"/>
        <w:rPr>
          <w:rFonts w:ascii="Calibri" w:hAnsi="Calibri" w:cs="Calibri"/>
          <w:sz w:val="22"/>
          <w:szCs w:val="22"/>
        </w:rPr>
      </w:pPr>
    </w:p>
    <w:p w14:paraId="0498EFCC"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7A341044" w14:textId="77777777" w:rsidR="007B7402" w:rsidRPr="00F3179B" w:rsidRDefault="007B7402" w:rsidP="00F416D8">
      <w:pPr>
        <w:jc w:val="both"/>
        <w:rPr>
          <w:rFonts w:ascii="Calibri" w:hAnsi="Calibri" w:cs="Calibri"/>
          <w:sz w:val="22"/>
          <w:szCs w:val="22"/>
        </w:rPr>
      </w:pPr>
    </w:p>
    <w:p w14:paraId="3A60F285"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0A00B0C8" wp14:editId="578A9E27">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3444AEDC" w14:textId="77777777" w:rsidR="00EE2F0D" w:rsidRPr="00F3179B" w:rsidRDefault="00EE2F0D" w:rsidP="00F416D8">
      <w:pPr>
        <w:jc w:val="both"/>
        <w:rPr>
          <w:rFonts w:ascii="Calibri" w:hAnsi="Calibri" w:cs="Calibri"/>
          <w:sz w:val="22"/>
          <w:szCs w:val="22"/>
        </w:rPr>
      </w:pPr>
    </w:p>
    <w:p w14:paraId="49F4FFE5" w14:textId="77777777" w:rsidR="00D96722" w:rsidRPr="00F3179B" w:rsidRDefault="00D96722" w:rsidP="007C2C3F">
      <w:pPr>
        <w:jc w:val="both"/>
        <w:rPr>
          <w:rFonts w:ascii="Calibri" w:hAnsi="Calibri" w:cs="Calibri"/>
          <w:b/>
          <w:bCs/>
          <w:sz w:val="22"/>
          <w:szCs w:val="22"/>
          <w:u w:val="single"/>
        </w:rPr>
      </w:pPr>
    </w:p>
    <w:p w14:paraId="5709C317" w14:textId="77777777" w:rsidR="00D96722" w:rsidRPr="00F3179B" w:rsidRDefault="00D96722" w:rsidP="007C2C3F">
      <w:pPr>
        <w:jc w:val="both"/>
        <w:rPr>
          <w:rFonts w:ascii="Calibri" w:hAnsi="Calibri" w:cs="Calibri"/>
          <w:b/>
          <w:bCs/>
          <w:sz w:val="22"/>
          <w:szCs w:val="22"/>
          <w:u w:val="single"/>
        </w:rPr>
      </w:pPr>
    </w:p>
    <w:p w14:paraId="2C8E2D76" w14:textId="77777777" w:rsidR="00D96722" w:rsidRPr="00F3179B" w:rsidRDefault="00D96722" w:rsidP="007C2C3F">
      <w:pPr>
        <w:jc w:val="both"/>
        <w:rPr>
          <w:rFonts w:ascii="Calibri" w:hAnsi="Calibri" w:cs="Calibri"/>
          <w:b/>
          <w:bCs/>
          <w:sz w:val="22"/>
          <w:szCs w:val="22"/>
          <w:u w:val="single"/>
        </w:rPr>
      </w:pPr>
    </w:p>
    <w:p w14:paraId="6572D51E"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0166C428" w14:textId="77777777" w:rsidR="000B63FD" w:rsidRPr="00F3179B" w:rsidRDefault="000B63FD" w:rsidP="007C2C3F">
      <w:pPr>
        <w:jc w:val="both"/>
        <w:rPr>
          <w:rFonts w:ascii="Calibri" w:hAnsi="Calibri" w:cs="Calibri"/>
          <w:sz w:val="22"/>
          <w:szCs w:val="22"/>
        </w:rPr>
      </w:pPr>
    </w:p>
    <w:p w14:paraId="5E7FE75B" w14:textId="77777777" w:rsidR="00570C1D" w:rsidRPr="00F3179B" w:rsidRDefault="00570C1D" w:rsidP="007C2C3F">
      <w:pPr>
        <w:jc w:val="both"/>
        <w:rPr>
          <w:rFonts w:ascii="Calibri" w:hAnsi="Calibri" w:cs="Calibri"/>
          <w:sz w:val="22"/>
          <w:szCs w:val="22"/>
        </w:rPr>
      </w:pPr>
    </w:p>
    <w:p w14:paraId="6BDB6A12" w14:textId="77777777" w:rsidR="003D6F8B" w:rsidRDefault="003D6F8B" w:rsidP="003D6F8B">
      <w:r>
        <w:t>{{COMPARUTION_BAILLEUR}}</w:t>
      </w:r>
    </w:p>
    <w:p w14:paraId="5B811BF0" w14:textId="77777777" w:rsidR="00CB2360" w:rsidRPr="00F3179B" w:rsidRDefault="00CB2360" w:rsidP="007C2C3F">
      <w:pPr>
        <w:jc w:val="both"/>
        <w:rPr>
          <w:rFonts w:ascii="Calibri" w:hAnsi="Calibri" w:cs="Calibri"/>
          <w:sz w:val="22"/>
          <w:szCs w:val="22"/>
        </w:rPr>
      </w:pPr>
    </w:p>
    <w:p w14:paraId="0319B982" w14:textId="77777777" w:rsidR="00CB2360" w:rsidRPr="00F3179B" w:rsidRDefault="00CB2360" w:rsidP="007C2C3F">
      <w:pPr>
        <w:jc w:val="both"/>
        <w:rPr>
          <w:rFonts w:ascii="Calibri" w:hAnsi="Calibri" w:cs="Calibri"/>
          <w:sz w:val="22"/>
          <w:szCs w:val="22"/>
        </w:rPr>
      </w:pPr>
    </w:p>
    <w:p w14:paraId="0CEE523F"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2DD60033" w14:textId="77777777" w:rsidR="007B7402" w:rsidRPr="00F3179B" w:rsidRDefault="007B7402" w:rsidP="00F416D8">
      <w:pPr>
        <w:jc w:val="both"/>
        <w:rPr>
          <w:rFonts w:ascii="Calibri" w:hAnsi="Calibri" w:cs="Calibri"/>
          <w:sz w:val="22"/>
          <w:szCs w:val="22"/>
        </w:rPr>
      </w:pPr>
    </w:p>
    <w:p w14:paraId="05D26FAD" w14:textId="77777777" w:rsidR="007B7402" w:rsidRPr="00F3179B" w:rsidRDefault="007B7402" w:rsidP="00F416D8">
      <w:pPr>
        <w:jc w:val="both"/>
        <w:rPr>
          <w:rFonts w:ascii="Calibri" w:hAnsi="Calibri" w:cs="Calibri"/>
          <w:sz w:val="22"/>
          <w:szCs w:val="22"/>
        </w:rPr>
      </w:pPr>
    </w:p>
    <w:p w14:paraId="7512EB31"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71D5A6DA" w14:textId="77777777" w:rsidR="00CB2360" w:rsidRPr="00F3179B" w:rsidRDefault="00CB2360" w:rsidP="007C2C3F">
      <w:pPr>
        <w:jc w:val="both"/>
        <w:rPr>
          <w:rFonts w:ascii="Calibri" w:hAnsi="Calibri" w:cs="Calibri"/>
          <w:sz w:val="22"/>
          <w:szCs w:val="22"/>
        </w:rPr>
      </w:pPr>
    </w:p>
    <w:p w14:paraId="2C6EFEF2" w14:textId="77777777" w:rsidR="00EE2F0D" w:rsidRPr="00F3179B" w:rsidRDefault="00EE2F0D" w:rsidP="007C2C3F">
      <w:pPr>
        <w:jc w:val="both"/>
        <w:rPr>
          <w:rFonts w:ascii="Calibri" w:hAnsi="Calibri" w:cs="Calibri"/>
          <w:sz w:val="22"/>
          <w:szCs w:val="22"/>
        </w:rPr>
      </w:pPr>
    </w:p>
    <w:p w14:paraId="3937463B" w14:textId="77777777" w:rsidR="003D6F8B" w:rsidRDefault="003D6F8B" w:rsidP="003D6F8B">
      <w:r>
        <w:t>{{COMPARUTION_PRENEUR}}</w:t>
      </w:r>
    </w:p>
    <w:p w14:paraId="188E27BE" w14:textId="77777777" w:rsidR="00EE2F0D" w:rsidRPr="00F3179B" w:rsidRDefault="00EE2F0D" w:rsidP="007C2C3F">
      <w:pPr>
        <w:jc w:val="both"/>
        <w:rPr>
          <w:rFonts w:ascii="Calibri" w:hAnsi="Calibri" w:cs="Calibri"/>
          <w:sz w:val="22"/>
          <w:szCs w:val="22"/>
        </w:rPr>
      </w:pPr>
    </w:p>
    <w:p w14:paraId="2097637D" w14:textId="77777777" w:rsidR="00EE2F0D" w:rsidRPr="00F3179B" w:rsidRDefault="00EE2F0D" w:rsidP="007C2C3F">
      <w:pPr>
        <w:jc w:val="both"/>
        <w:rPr>
          <w:rFonts w:ascii="Calibri" w:hAnsi="Calibri" w:cs="Calibri"/>
          <w:sz w:val="22"/>
          <w:szCs w:val="22"/>
        </w:rPr>
      </w:pPr>
    </w:p>
    <w:p w14:paraId="6AD0867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5CC3EEE1" w14:textId="77777777" w:rsidR="007B7402" w:rsidRPr="00F3179B" w:rsidRDefault="007B7402" w:rsidP="00F416D8">
      <w:pPr>
        <w:jc w:val="both"/>
        <w:rPr>
          <w:rFonts w:ascii="Calibri" w:hAnsi="Calibri" w:cs="Calibri"/>
          <w:sz w:val="22"/>
          <w:szCs w:val="22"/>
        </w:rPr>
      </w:pPr>
    </w:p>
    <w:p w14:paraId="63B0119E"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74A0B91B" w14:textId="77777777" w:rsidR="00CF1AED" w:rsidRPr="00F3179B" w:rsidRDefault="00CF1AED" w:rsidP="007C2C3F">
      <w:pPr>
        <w:jc w:val="both"/>
        <w:rPr>
          <w:rFonts w:ascii="Calibri" w:hAnsi="Calibri" w:cs="Calibri"/>
          <w:sz w:val="22"/>
          <w:szCs w:val="22"/>
        </w:rPr>
      </w:pPr>
    </w:p>
    <w:p w14:paraId="54EA316D" w14:textId="77777777" w:rsidR="001D12CB" w:rsidRPr="00F3179B" w:rsidRDefault="001D12CB" w:rsidP="003D6F8B">
      <w:pPr>
        <w:jc w:val="both"/>
        <w:rPr>
          <w:rFonts w:ascii="Calibri" w:hAnsi="Calibri" w:cs="Calibri"/>
          <w:i/>
          <w:sz w:val="22"/>
          <w:szCs w:val="22"/>
        </w:rPr>
      </w:pPr>
    </w:p>
    <w:p w14:paraId="1F3B6E80" w14:textId="77777777" w:rsidR="004E26D8" w:rsidRDefault="001D12CB">
      <w:pPr>
        <w:pStyle w:val="TM1"/>
        <w:rPr>
          <w:noProof/>
        </w:rPr>
      </w:pPr>
      <w:r w:rsidRPr="000D0618">
        <w:br w:type="page"/>
      </w:r>
      <w:r w:rsidRPr="00F3179B">
        <w:fldChar w:fldCharType="begin"/>
      </w:r>
      <w:r w:rsidRPr="000D0618">
        <w:instrText xml:space="preserve"> TOC \o "1-3" \h \z \u </w:instrText>
      </w:r>
      <w:r w:rsidRPr="00F3179B">
        <w:fldChar w:fldCharType="separate"/>
      </w:r>
    </w:p>
    <w:p w14:paraId="460AEF0E" w14:textId="3112C1CF" w:rsidR="004E26D8" w:rsidRDefault="004E26D8">
      <w:pPr>
        <w:pStyle w:val="TM1"/>
        <w:rPr>
          <w:rFonts w:asciiTheme="minorHAnsi" w:eastAsiaTheme="minorEastAsia" w:hAnsiTheme="minorHAnsi" w:cstheme="minorBidi"/>
          <w:b w:val="0"/>
          <w:bCs w:val="0"/>
          <w:i w:val="0"/>
          <w:iCs w:val="0"/>
          <w:noProof/>
          <w:kern w:val="2"/>
          <w14:ligatures w14:val="standardContextual"/>
        </w:rPr>
      </w:pPr>
      <w:hyperlink w:anchor="_Toc214805502" w:history="1">
        <w:r w:rsidRPr="00387527">
          <w:rPr>
            <w:rStyle w:val="Lienhypertexte"/>
            <w:noProof/>
          </w:rPr>
          <w:t>TERMINOLOGIE</w:t>
        </w:r>
        <w:r>
          <w:rPr>
            <w:noProof/>
            <w:webHidden/>
          </w:rPr>
          <w:tab/>
        </w:r>
        <w:r>
          <w:rPr>
            <w:noProof/>
            <w:webHidden/>
          </w:rPr>
          <w:fldChar w:fldCharType="begin"/>
        </w:r>
        <w:r>
          <w:rPr>
            <w:noProof/>
            <w:webHidden/>
          </w:rPr>
          <w:instrText xml:space="preserve"> PAGEREF _Toc214805502 \h </w:instrText>
        </w:r>
        <w:r>
          <w:rPr>
            <w:noProof/>
            <w:webHidden/>
          </w:rPr>
        </w:r>
        <w:r>
          <w:rPr>
            <w:noProof/>
            <w:webHidden/>
          </w:rPr>
          <w:fldChar w:fldCharType="separate"/>
        </w:r>
        <w:r>
          <w:rPr>
            <w:noProof/>
            <w:webHidden/>
          </w:rPr>
          <w:t>4</w:t>
        </w:r>
        <w:r>
          <w:rPr>
            <w:noProof/>
            <w:webHidden/>
          </w:rPr>
          <w:fldChar w:fldCharType="end"/>
        </w:r>
      </w:hyperlink>
    </w:p>
    <w:p w14:paraId="2C81BBA9" w14:textId="5AB3CFCC" w:rsidR="004E26D8" w:rsidRDefault="004E26D8">
      <w:pPr>
        <w:pStyle w:val="TM1"/>
        <w:rPr>
          <w:rFonts w:asciiTheme="minorHAnsi" w:eastAsiaTheme="minorEastAsia" w:hAnsiTheme="minorHAnsi" w:cstheme="minorBidi"/>
          <w:b w:val="0"/>
          <w:bCs w:val="0"/>
          <w:i w:val="0"/>
          <w:iCs w:val="0"/>
          <w:noProof/>
          <w:kern w:val="2"/>
          <w14:ligatures w14:val="standardContextual"/>
        </w:rPr>
      </w:pPr>
      <w:hyperlink w:anchor="_Toc214805503" w:history="1">
        <w:r w:rsidRPr="00387527">
          <w:rPr>
            <w:rStyle w:val="Lienhypertexte"/>
            <w:noProof/>
          </w:rPr>
          <w:t>IL A ETE ARRETE ET CONVENU CE QUI SUIT :</w:t>
        </w:r>
        <w:r>
          <w:rPr>
            <w:noProof/>
            <w:webHidden/>
          </w:rPr>
          <w:tab/>
        </w:r>
        <w:r>
          <w:rPr>
            <w:noProof/>
            <w:webHidden/>
          </w:rPr>
          <w:fldChar w:fldCharType="begin"/>
        </w:r>
        <w:r>
          <w:rPr>
            <w:noProof/>
            <w:webHidden/>
          </w:rPr>
          <w:instrText xml:space="preserve"> PAGEREF _Toc214805503 \h </w:instrText>
        </w:r>
        <w:r>
          <w:rPr>
            <w:noProof/>
            <w:webHidden/>
          </w:rPr>
        </w:r>
        <w:r>
          <w:rPr>
            <w:noProof/>
            <w:webHidden/>
          </w:rPr>
          <w:fldChar w:fldCharType="separate"/>
        </w:r>
        <w:r>
          <w:rPr>
            <w:noProof/>
            <w:webHidden/>
          </w:rPr>
          <w:t>4</w:t>
        </w:r>
        <w:r>
          <w:rPr>
            <w:noProof/>
            <w:webHidden/>
          </w:rPr>
          <w:fldChar w:fldCharType="end"/>
        </w:r>
      </w:hyperlink>
    </w:p>
    <w:p w14:paraId="0809187E" w14:textId="55DC2ACD"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04" w:history="1">
        <w:r w:rsidRPr="00387527">
          <w:rPr>
            <w:rStyle w:val="Lienhypertexte"/>
            <w:noProof/>
          </w:rPr>
          <w:t>ARTICLE 1 – DESIGNATION</w:t>
        </w:r>
        <w:r>
          <w:rPr>
            <w:noProof/>
            <w:webHidden/>
          </w:rPr>
          <w:tab/>
        </w:r>
        <w:r>
          <w:rPr>
            <w:noProof/>
            <w:webHidden/>
          </w:rPr>
          <w:fldChar w:fldCharType="begin"/>
        </w:r>
        <w:r>
          <w:rPr>
            <w:noProof/>
            <w:webHidden/>
          </w:rPr>
          <w:instrText xml:space="preserve"> PAGEREF _Toc214805504 \h </w:instrText>
        </w:r>
        <w:r>
          <w:rPr>
            <w:noProof/>
            <w:webHidden/>
          </w:rPr>
        </w:r>
        <w:r>
          <w:rPr>
            <w:noProof/>
            <w:webHidden/>
          </w:rPr>
          <w:fldChar w:fldCharType="separate"/>
        </w:r>
        <w:r>
          <w:rPr>
            <w:noProof/>
            <w:webHidden/>
          </w:rPr>
          <w:t>5</w:t>
        </w:r>
        <w:r>
          <w:rPr>
            <w:noProof/>
            <w:webHidden/>
          </w:rPr>
          <w:fldChar w:fldCharType="end"/>
        </w:r>
      </w:hyperlink>
    </w:p>
    <w:p w14:paraId="5FFD41EF" w14:textId="3B1642A4"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05" w:history="1">
        <w:r w:rsidRPr="00387527">
          <w:rPr>
            <w:rStyle w:val="Lienhypertexte"/>
            <w:noProof/>
          </w:rPr>
          <w:t>ARTICLE 2 – DUREE</w:t>
        </w:r>
        <w:r>
          <w:rPr>
            <w:noProof/>
            <w:webHidden/>
          </w:rPr>
          <w:tab/>
        </w:r>
        <w:r>
          <w:rPr>
            <w:noProof/>
            <w:webHidden/>
          </w:rPr>
          <w:fldChar w:fldCharType="begin"/>
        </w:r>
        <w:r>
          <w:rPr>
            <w:noProof/>
            <w:webHidden/>
          </w:rPr>
          <w:instrText xml:space="preserve"> PAGEREF _Toc214805505 \h </w:instrText>
        </w:r>
        <w:r>
          <w:rPr>
            <w:noProof/>
            <w:webHidden/>
          </w:rPr>
        </w:r>
        <w:r>
          <w:rPr>
            <w:noProof/>
            <w:webHidden/>
          </w:rPr>
          <w:fldChar w:fldCharType="separate"/>
        </w:r>
        <w:r>
          <w:rPr>
            <w:noProof/>
            <w:webHidden/>
          </w:rPr>
          <w:t>5</w:t>
        </w:r>
        <w:r>
          <w:rPr>
            <w:noProof/>
            <w:webHidden/>
          </w:rPr>
          <w:fldChar w:fldCharType="end"/>
        </w:r>
      </w:hyperlink>
    </w:p>
    <w:p w14:paraId="11D75574" w14:textId="18423819"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06" w:history="1">
        <w:r w:rsidRPr="00387527">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_Toc214805506 \h </w:instrText>
        </w:r>
        <w:r>
          <w:rPr>
            <w:noProof/>
            <w:webHidden/>
          </w:rPr>
        </w:r>
        <w:r>
          <w:rPr>
            <w:noProof/>
            <w:webHidden/>
          </w:rPr>
          <w:fldChar w:fldCharType="separate"/>
        </w:r>
        <w:r>
          <w:rPr>
            <w:noProof/>
            <w:webHidden/>
          </w:rPr>
          <w:t>5</w:t>
        </w:r>
        <w:r>
          <w:rPr>
            <w:noProof/>
            <w:webHidden/>
          </w:rPr>
          <w:fldChar w:fldCharType="end"/>
        </w:r>
      </w:hyperlink>
    </w:p>
    <w:p w14:paraId="0CF5FEA3" w14:textId="174F6DC8"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07" w:history="1">
        <w:r w:rsidRPr="00387527">
          <w:rPr>
            <w:rStyle w:val="Lienhypertexte"/>
            <w:b/>
            <w:noProof/>
          </w:rPr>
          <w:t>3.1. – Destination</w:t>
        </w:r>
        <w:r>
          <w:rPr>
            <w:noProof/>
            <w:webHidden/>
          </w:rPr>
          <w:tab/>
        </w:r>
        <w:r>
          <w:rPr>
            <w:noProof/>
            <w:webHidden/>
          </w:rPr>
          <w:fldChar w:fldCharType="begin"/>
        </w:r>
        <w:r>
          <w:rPr>
            <w:noProof/>
            <w:webHidden/>
          </w:rPr>
          <w:instrText xml:space="preserve"> PAGEREF _Toc214805507 \h </w:instrText>
        </w:r>
        <w:r>
          <w:rPr>
            <w:noProof/>
            <w:webHidden/>
          </w:rPr>
        </w:r>
        <w:r>
          <w:rPr>
            <w:noProof/>
            <w:webHidden/>
          </w:rPr>
          <w:fldChar w:fldCharType="separate"/>
        </w:r>
        <w:r>
          <w:rPr>
            <w:noProof/>
            <w:webHidden/>
          </w:rPr>
          <w:t>5</w:t>
        </w:r>
        <w:r>
          <w:rPr>
            <w:noProof/>
            <w:webHidden/>
          </w:rPr>
          <w:fldChar w:fldCharType="end"/>
        </w:r>
      </w:hyperlink>
    </w:p>
    <w:p w14:paraId="54366F3B" w14:textId="136E7556"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08" w:history="1">
        <w:r w:rsidRPr="00387527">
          <w:rPr>
            <w:rStyle w:val="Lienhypertexte"/>
            <w:b/>
            <w:noProof/>
          </w:rPr>
          <w:t>3.3. – Conditions d’exploitation</w:t>
        </w:r>
        <w:r>
          <w:rPr>
            <w:noProof/>
            <w:webHidden/>
          </w:rPr>
          <w:tab/>
        </w:r>
        <w:r>
          <w:rPr>
            <w:noProof/>
            <w:webHidden/>
          </w:rPr>
          <w:fldChar w:fldCharType="begin"/>
        </w:r>
        <w:r>
          <w:rPr>
            <w:noProof/>
            <w:webHidden/>
          </w:rPr>
          <w:instrText xml:space="preserve"> PAGEREF _Toc214805508 \h </w:instrText>
        </w:r>
        <w:r>
          <w:rPr>
            <w:noProof/>
            <w:webHidden/>
          </w:rPr>
        </w:r>
        <w:r>
          <w:rPr>
            <w:noProof/>
            <w:webHidden/>
          </w:rPr>
          <w:fldChar w:fldCharType="separate"/>
        </w:r>
        <w:r>
          <w:rPr>
            <w:noProof/>
            <w:webHidden/>
          </w:rPr>
          <w:t>6</w:t>
        </w:r>
        <w:r>
          <w:rPr>
            <w:noProof/>
            <w:webHidden/>
          </w:rPr>
          <w:fldChar w:fldCharType="end"/>
        </w:r>
      </w:hyperlink>
    </w:p>
    <w:p w14:paraId="4756173B" w14:textId="5A53EE2F"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09" w:history="1">
        <w:r w:rsidRPr="00387527">
          <w:rPr>
            <w:rStyle w:val="Lienhypertexte"/>
            <w:noProof/>
          </w:rPr>
          <w:t>ARTICLE 4 – ENTREE EN JOUISSANCE – ETAT DES LIEUX</w:t>
        </w:r>
        <w:r>
          <w:rPr>
            <w:noProof/>
            <w:webHidden/>
          </w:rPr>
          <w:tab/>
        </w:r>
        <w:r>
          <w:rPr>
            <w:noProof/>
            <w:webHidden/>
          </w:rPr>
          <w:fldChar w:fldCharType="begin"/>
        </w:r>
        <w:r>
          <w:rPr>
            <w:noProof/>
            <w:webHidden/>
          </w:rPr>
          <w:instrText xml:space="preserve"> PAGEREF _Toc214805509 \h </w:instrText>
        </w:r>
        <w:r>
          <w:rPr>
            <w:noProof/>
            <w:webHidden/>
          </w:rPr>
        </w:r>
        <w:r>
          <w:rPr>
            <w:noProof/>
            <w:webHidden/>
          </w:rPr>
          <w:fldChar w:fldCharType="separate"/>
        </w:r>
        <w:r>
          <w:rPr>
            <w:noProof/>
            <w:webHidden/>
          </w:rPr>
          <w:t>6</w:t>
        </w:r>
        <w:r>
          <w:rPr>
            <w:noProof/>
            <w:webHidden/>
          </w:rPr>
          <w:fldChar w:fldCharType="end"/>
        </w:r>
      </w:hyperlink>
    </w:p>
    <w:p w14:paraId="4CC60262" w14:textId="5D476D5D"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0" w:history="1">
        <w:r w:rsidRPr="00387527">
          <w:rPr>
            <w:rStyle w:val="Lienhypertexte"/>
            <w:b/>
            <w:noProof/>
          </w:rPr>
          <w:t>4.1. – Entrée en jouissance</w:t>
        </w:r>
        <w:r>
          <w:rPr>
            <w:noProof/>
            <w:webHidden/>
          </w:rPr>
          <w:tab/>
        </w:r>
        <w:r>
          <w:rPr>
            <w:noProof/>
            <w:webHidden/>
          </w:rPr>
          <w:fldChar w:fldCharType="begin"/>
        </w:r>
        <w:r>
          <w:rPr>
            <w:noProof/>
            <w:webHidden/>
          </w:rPr>
          <w:instrText xml:space="preserve"> PAGEREF _Toc214805510 \h </w:instrText>
        </w:r>
        <w:r>
          <w:rPr>
            <w:noProof/>
            <w:webHidden/>
          </w:rPr>
        </w:r>
        <w:r>
          <w:rPr>
            <w:noProof/>
            <w:webHidden/>
          </w:rPr>
          <w:fldChar w:fldCharType="separate"/>
        </w:r>
        <w:r>
          <w:rPr>
            <w:noProof/>
            <w:webHidden/>
          </w:rPr>
          <w:t>6</w:t>
        </w:r>
        <w:r>
          <w:rPr>
            <w:noProof/>
            <w:webHidden/>
          </w:rPr>
          <w:fldChar w:fldCharType="end"/>
        </w:r>
      </w:hyperlink>
    </w:p>
    <w:p w14:paraId="63563C2C" w14:textId="3B2C0FD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1" w:history="1">
        <w:r w:rsidRPr="00387527">
          <w:rPr>
            <w:rStyle w:val="Lienhypertexte"/>
            <w:b/>
            <w:noProof/>
          </w:rPr>
          <w:t>4.2. – État des lieux</w:t>
        </w:r>
        <w:r>
          <w:rPr>
            <w:noProof/>
            <w:webHidden/>
          </w:rPr>
          <w:tab/>
        </w:r>
        <w:r>
          <w:rPr>
            <w:noProof/>
            <w:webHidden/>
          </w:rPr>
          <w:fldChar w:fldCharType="begin"/>
        </w:r>
        <w:r>
          <w:rPr>
            <w:noProof/>
            <w:webHidden/>
          </w:rPr>
          <w:instrText xml:space="preserve"> PAGEREF _Toc214805511 \h </w:instrText>
        </w:r>
        <w:r>
          <w:rPr>
            <w:noProof/>
            <w:webHidden/>
          </w:rPr>
        </w:r>
        <w:r>
          <w:rPr>
            <w:noProof/>
            <w:webHidden/>
          </w:rPr>
          <w:fldChar w:fldCharType="separate"/>
        </w:r>
        <w:r>
          <w:rPr>
            <w:noProof/>
            <w:webHidden/>
          </w:rPr>
          <w:t>6</w:t>
        </w:r>
        <w:r>
          <w:rPr>
            <w:noProof/>
            <w:webHidden/>
          </w:rPr>
          <w:fldChar w:fldCharType="end"/>
        </w:r>
      </w:hyperlink>
    </w:p>
    <w:p w14:paraId="7E4F4444" w14:textId="2EF06B32"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12" w:history="1">
        <w:r w:rsidRPr="00387527">
          <w:rPr>
            <w:rStyle w:val="Lienhypertexte"/>
            <w:noProof/>
          </w:rPr>
          <w:t>ARTICLE 5 – CHARGES ET CONDITIONS</w:t>
        </w:r>
        <w:r>
          <w:rPr>
            <w:noProof/>
            <w:webHidden/>
          </w:rPr>
          <w:tab/>
        </w:r>
        <w:r>
          <w:rPr>
            <w:noProof/>
            <w:webHidden/>
          </w:rPr>
          <w:fldChar w:fldCharType="begin"/>
        </w:r>
        <w:r>
          <w:rPr>
            <w:noProof/>
            <w:webHidden/>
          </w:rPr>
          <w:instrText xml:space="preserve"> PAGEREF _Toc214805512 \h </w:instrText>
        </w:r>
        <w:r>
          <w:rPr>
            <w:noProof/>
            <w:webHidden/>
          </w:rPr>
        </w:r>
        <w:r>
          <w:rPr>
            <w:noProof/>
            <w:webHidden/>
          </w:rPr>
          <w:fldChar w:fldCharType="separate"/>
        </w:r>
        <w:r>
          <w:rPr>
            <w:noProof/>
            <w:webHidden/>
          </w:rPr>
          <w:t>7</w:t>
        </w:r>
        <w:r>
          <w:rPr>
            <w:noProof/>
            <w:webHidden/>
          </w:rPr>
          <w:fldChar w:fldCharType="end"/>
        </w:r>
      </w:hyperlink>
    </w:p>
    <w:p w14:paraId="41FACE34" w14:textId="256C313A"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3" w:history="1">
        <w:r w:rsidRPr="00387527">
          <w:rPr>
            <w:rStyle w:val="Lienhypertexte"/>
            <w:b/>
            <w:noProof/>
          </w:rPr>
          <w:t>5.1. – Garnissement</w:t>
        </w:r>
        <w:r>
          <w:rPr>
            <w:noProof/>
            <w:webHidden/>
          </w:rPr>
          <w:tab/>
        </w:r>
        <w:r>
          <w:rPr>
            <w:noProof/>
            <w:webHidden/>
          </w:rPr>
          <w:fldChar w:fldCharType="begin"/>
        </w:r>
        <w:r>
          <w:rPr>
            <w:noProof/>
            <w:webHidden/>
          </w:rPr>
          <w:instrText xml:space="preserve"> PAGEREF _Toc214805513 \h </w:instrText>
        </w:r>
        <w:r>
          <w:rPr>
            <w:noProof/>
            <w:webHidden/>
          </w:rPr>
        </w:r>
        <w:r>
          <w:rPr>
            <w:noProof/>
            <w:webHidden/>
          </w:rPr>
          <w:fldChar w:fldCharType="separate"/>
        </w:r>
        <w:r>
          <w:rPr>
            <w:noProof/>
            <w:webHidden/>
          </w:rPr>
          <w:t>7</w:t>
        </w:r>
        <w:r>
          <w:rPr>
            <w:noProof/>
            <w:webHidden/>
          </w:rPr>
          <w:fldChar w:fldCharType="end"/>
        </w:r>
      </w:hyperlink>
    </w:p>
    <w:p w14:paraId="4DC57123" w14:textId="72A77975"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4" w:history="1">
        <w:r w:rsidRPr="00387527">
          <w:rPr>
            <w:rStyle w:val="Lienhypertexte"/>
            <w:b/>
            <w:noProof/>
          </w:rPr>
          <w:t>5.2. – Utilisation des Locaux Loués</w:t>
        </w:r>
        <w:r>
          <w:rPr>
            <w:noProof/>
            <w:webHidden/>
          </w:rPr>
          <w:tab/>
        </w:r>
        <w:r>
          <w:rPr>
            <w:noProof/>
            <w:webHidden/>
          </w:rPr>
          <w:fldChar w:fldCharType="begin"/>
        </w:r>
        <w:r>
          <w:rPr>
            <w:noProof/>
            <w:webHidden/>
          </w:rPr>
          <w:instrText xml:space="preserve"> PAGEREF _Toc214805514 \h </w:instrText>
        </w:r>
        <w:r>
          <w:rPr>
            <w:noProof/>
            <w:webHidden/>
          </w:rPr>
        </w:r>
        <w:r>
          <w:rPr>
            <w:noProof/>
            <w:webHidden/>
          </w:rPr>
          <w:fldChar w:fldCharType="separate"/>
        </w:r>
        <w:r>
          <w:rPr>
            <w:noProof/>
            <w:webHidden/>
          </w:rPr>
          <w:t>7</w:t>
        </w:r>
        <w:r>
          <w:rPr>
            <w:noProof/>
            <w:webHidden/>
          </w:rPr>
          <w:fldChar w:fldCharType="end"/>
        </w:r>
      </w:hyperlink>
    </w:p>
    <w:p w14:paraId="2A923A29" w14:textId="6A8245B1"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5" w:history="1">
        <w:r w:rsidRPr="00387527">
          <w:rPr>
            <w:rStyle w:val="Lienhypertexte"/>
            <w:b/>
            <w:noProof/>
          </w:rPr>
          <w:t>5.3. – Entretien et Réparation</w:t>
        </w:r>
        <w:r>
          <w:rPr>
            <w:noProof/>
            <w:webHidden/>
          </w:rPr>
          <w:tab/>
        </w:r>
        <w:r>
          <w:rPr>
            <w:noProof/>
            <w:webHidden/>
          </w:rPr>
          <w:fldChar w:fldCharType="begin"/>
        </w:r>
        <w:r>
          <w:rPr>
            <w:noProof/>
            <w:webHidden/>
          </w:rPr>
          <w:instrText xml:space="preserve"> PAGEREF _Toc214805515 \h </w:instrText>
        </w:r>
        <w:r>
          <w:rPr>
            <w:noProof/>
            <w:webHidden/>
          </w:rPr>
        </w:r>
        <w:r>
          <w:rPr>
            <w:noProof/>
            <w:webHidden/>
          </w:rPr>
          <w:fldChar w:fldCharType="separate"/>
        </w:r>
        <w:r>
          <w:rPr>
            <w:noProof/>
            <w:webHidden/>
          </w:rPr>
          <w:t>7</w:t>
        </w:r>
        <w:r>
          <w:rPr>
            <w:noProof/>
            <w:webHidden/>
          </w:rPr>
          <w:fldChar w:fldCharType="end"/>
        </w:r>
      </w:hyperlink>
    </w:p>
    <w:p w14:paraId="46CE06B1" w14:textId="1EE0DE4E"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6" w:history="1">
        <w:r w:rsidRPr="00387527">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_Toc214805516 \h </w:instrText>
        </w:r>
        <w:r>
          <w:rPr>
            <w:noProof/>
            <w:webHidden/>
          </w:rPr>
        </w:r>
        <w:r>
          <w:rPr>
            <w:noProof/>
            <w:webHidden/>
          </w:rPr>
          <w:fldChar w:fldCharType="separate"/>
        </w:r>
        <w:r>
          <w:rPr>
            <w:noProof/>
            <w:webHidden/>
          </w:rPr>
          <w:t>7</w:t>
        </w:r>
        <w:r>
          <w:rPr>
            <w:noProof/>
            <w:webHidden/>
          </w:rPr>
          <w:fldChar w:fldCharType="end"/>
        </w:r>
      </w:hyperlink>
    </w:p>
    <w:p w14:paraId="68E39F4C" w14:textId="77EBCE3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7" w:history="1">
        <w:r w:rsidRPr="00387527">
          <w:rPr>
            <w:rStyle w:val="Lienhypertexte"/>
            <w:b/>
            <w:noProof/>
          </w:rPr>
          <w:t>5.5. – Visite des Locaux Loués</w:t>
        </w:r>
        <w:r>
          <w:rPr>
            <w:noProof/>
            <w:webHidden/>
          </w:rPr>
          <w:tab/>
        </w:r>
        <w:r>
          <w:rPr>
            <w:noProof/>
            <w:webHidden/>
          </w:rPr>
          <w:fldChar w:fldCharType="begin"/>
        </w:r>
        <w:r>
          <w:rPr>
            <w:noProof/>
            <w:webHidden/>
          </w:rPr>
          <w:instrText xml:space="preserve"> PAGEREF _Toc214805517 \h </w:instrText>
        </w:r>
        <w:r>
          <w:rPr>
            <w:noProof/>
            <w:webHidden/>
          </w:rPr>
        </w:r>
        <w:r>
          <w:rPr>
            <w:noProof/>
            <w:webHidden/>
          </w:rPr>
          <w:fldChar w:fldCharType="separate"/>
        </w:r>
        <w:r>
          <w:rPr>
            <w:noProof/>
            <w:webHidden/>
          </w:rPr>
          <w:t>8</w:t>
        </w:r>
        <w:r>
          <w:rPr>
            <w:noProof/>
            <w:webHidden/>
          </w:rPr>
          <w:fldChar w:fldCharType="end"/>
        </w:r>
      </w:hyperlink>
    </w:p>
    <w:p w14:paraId="7F630F21" w14:textId="5E2D7C17"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8" w:history="1">
        <w:r w:rsidRPr="00387527">
          <w:rPr>
            <w:rStyle w:val="Lienhypertexte"/>
            <w:b/>
            <w:noProof/>
          </w:rPr>
          <w:t>5.6. – Vente aux enchères</w:t>
        </w:r>
        <w:r>
          <w:rPr>
            <w:noProof/>
            <w:webHidden/>
          </w:rPr>
          <w:tab/>
        </w:r>
        <w:r>
          <w:rPr>
            <w:noProof/>
            <w:webHidden/>
          </w:rPr>
          <w:fldChar w:fldCharType="begin"/>
        </w:r>
        <w:r>
          <w:rPr>
            <w:noProof/>
            <w:webHidden/>
          </w:rPr>
          <w:instrText xml:space="preserve"> PAGEREF _Toc214805518 \h </w:instrText>
        </w:r>
        <w:r>
          <w:rPr>
            <w:noProof/>
            <w:webHidden/>
          </w:rPr>
        </w:r>
        <w:r>
          <w:rPr>
            <w:noProof/>
            <w:webHidden/>
          </w:rPr>
          <w:fldChar w:fldCharType="separate"/>
        </w:r>
        <w:r>
          <w:rPr>
            <w:noProof/>
            <w:webHidden/>
          </w:rPr>
          <w:t>9</w:t>
        </w:r>
        <w:r>
          <w:rPr>
            <w:noProof/>
            <w:webHidden/>
          </w:rPr>
          <w:fldChar w:fldCharType="end"/>
        </w:r>
      </w:hyperlink>
    </w:p>
    <w:p w14:paraId="1648741B" w14:textId="67DD4D1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19" w:history="1">
        <w:r w:rsidRPr="00387527">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_Toc214805519 \h </w:instrText>
        </w:r>
        <w:r>
          <w:rPr>
            <w:noProof/>
            <w:webHidden/>
          </w:rPr>
        </w:r>
        <w:r>
          <w:rPr>
            <w:noProof/>
            <w:webHidden/>
          </w:rPr>
          <w:fldChar w:fldCharType="separate"/>
        </w:r>
        <w:r>
          <w:rPr>
            <w:noProof/>
            <w:webHidden/>
          </w:rPr>
          <w:t>9</w:t>
        </w:r>
        <w:r>
          <w:rPr>
            <w:noProof/>
            <w:webHidden/>
          </w:rPr>
          <w:fldChar w:fldCharType="end"/>
        </w:r>
      </w:hyperlink>
    </w:p>
    <w:p w14:paraId="749AE0BC" w14:textId="18F6DE8D"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0" w:history="1">
        <w:r w:rsidRPr="00387527">
          <w:rPr>
            <w:rStyle w:val="Lienhypertexte"/>
            <w:b/>
            <w:noProof/>
          </w:rPr>
          <w:t>5.8. – Chiffre d’Affaires</w:t>
        </w:r>
        <w:r>
          <w:rPr>
            <w:noProof/>
            <w:webHidden/>
          </w:rPr>
          <w:tab/>
        </w:r>
        <w:r>
          <w:rPr>
            <w:noProof/>
            <w:webHidden/>
          </w:rPr>
          <w:fldChar w:fldCharType="begin"/>
        </w:r>
        <w:r>
          <w:rPr>
            <w:noProof/>
            <w:webHidden/>
          </w:rPr>
          <w:instrText xml:space="preserve"> PAGEREF _Toc214805520 \h </w:instrText>
        </w:r>
        <w:r>
          <w:rPr>
            <w:noProof/>
            <w:webHidden/>
          </w:rPr>
        </w:r>
        <w:r>
          <w:rPr>
            <w:noProof/>
            <w:webHidden/>
          </w:rPr>
          <w:fldChar w:fldCharType="separate"/>
        </w:r>
        <w:r>
          <w:rPr>
            <w:noProof/>
            <w:webHidden/>
          </w:rPr>
          <w:t>9</w:t>
        </w:r>
        <w:r>
          <w:rPr>
            <w:noProof/>
            <w:webHidden/>
          </w:rPr>
          <w:fldChar w:fldCharType="end"/>
        </w:r>
      </w:hyperlink>
    </w:p>
    <w:p w14:paraId="74AC7D96" w14:textId="7D446CEC"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1" w:history="1">
        <w:r w:rsidRPr="00387527">
          <w:rPr>
            <w:rStyle w:val="Lienhypertexte"/>
            <w:b/>
            <w:noProof/>
          </w:rPr>
          <w:t>5.9. – Travaux du Preneur</w:t>
        </w:r>
        <w:r>
          <w:rPr>
            <w:noProof/>
            <w:webHidden/>
          </w:rPr>
          <w:tab/>
        </w:r>
        <w:r>
          <w:rPr>
            <w:noProof/>
            <w:webHidden/>
          </w:rPr>
          <w:fldChar w:fldCharType="begin"/>
        </w:r>
        <w:r>
          <w:rPr>
            <w:noProof/>
            <w:webHidden/>
          </w:rPr>
          <w:instrText xml:space="preserve"> PAGEREF _Toc214805521 \h </w:instrText>
        </w:r>
        <w:r>
          <w:rPr>
            <w:noProof/>
            <w:webHidden/>
          </w:rPr>
        </w:r>
        <w:r>
          <w:rPr>
            <w:noProof/>
            <w:webHidden/>
          </w:rPr>
          <w:fldChar w:fldCharType="separate"/>
        </w:r>
        <w:r>
          <w:rPr>
            <w:noProof/>
            <w:webHidden/>
          </w:rPr>
          <w:t>9</w:t>
        </w:r>
        <w:r>
          <w:rPr>
            <w:noProof/>
            <w:webHidden/>
          </w:rPr>
          <w:fldChar w:fldCharType="end"/>
        </w:r>
      </w:hyperlink>
    </w:p>
    <w:p w14:paraId="185AD5E9" w14:textId="1DB1AA98"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22" w:history="1">
        <w:r w:rsidRPr="00387527">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_Toc214805522 \h </w:instrText>
        </w:r>
        <w:r>
          <w:rPr>
            <w:noProof/>
            <w:webHidden/>
          </w:rPr>
        </w:r>
        <w:r>
          <w:rPr>
            <w:noProof/>
            <w:webHidden/>
          </w:rPr>
          <w:fldChar w:fldCharType="separate"/>
        </w:r>
        <w:r>
          <w:rPr>
            <w:noProof/>
            <w:webHidden/>
          </w:rPr>
          <w:t>12</w:t>
        </w:r>
        <w:r>
          <w:rPr>
            <w:noProof/>
            <w:webHidden/>
          </w:rPr>
          <w:fldChar w:fldCharType="end"/>
        </w:r>
      </w:hyperlink>
    </w:p>
    <w:p w14:paraId="6FCD0D34" w14:textId="0C0D6B81"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23" w:history="1">
        <w:r w:rsidRPr="00387527">
          <w:rPr>
            <w:rStyle w:val="Lienhypertexte"/>
            <w:noProof/>
          </w:rPr>
          <w:t>ARTICLE 7 – LOYER – DROIT D’ENTREE</w:t>
        </w:r>
        <w:r>
          <w:rPr>
            <w:noProof/>
            <w:webHidden/>
          </w:rPr>
          <w:tab/>
        </w:r>
        <w:r>
          <w:rPr>
            <w:noProof/>
            <w:webHidden/>
          </w:rPr>
          <w:fldChar w:fldCharType="begin"/>
        </w:r>
        <w:r>
          <w:rPr>
            <w:noProof/>
            <w:webHidden/>
          </w:rPr>
          <w:instrText xml:space="preserve"> PAGEREF _Toc214805523 \h </w:instrText>
        </w:r>
        <w:r>
          <w:rPr>
            <w:noProof/>
            <w:webHidden/>
          </w:rPr>
        </w:r>
        <w:r>
          <w:rPr>
            <w:noProof/>
            <w:webHidden/>
          </w:rPr>
          <w:fldChar w:fldCharType="separate"/>
        </w:r>
        <w:r>
          <w:rPr>
            <w:noProof/>
            <w:webHidden/>
          </w:rPr>
          <w:t>13</w:t>
        </w:r>
        <w:r>
          <w:rPr>
            <w:noProof/>
            <w:webHidden/>
          </w:rPr>
          <w:fldChar w:fldCharType="end"/>
        </w:r>
      </w:hyperlink>
    </w:p>
    <w:p w14:paraId="2880819F" w14:textId="6A32A94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4" w:history="1">
        <w:r w:rsidRPr="00387527">
          <w:rPr>
            <w:rStyle w:val="Lienhypertexte"/>
            <w:b/>
            <w:noProof/>
          </w:rPr>
          <w:t xml:space="preserve">7.4. – Taxe sur </w:t>
        </w:r>
        <w:r w:rsidRPr="00387527">
          <w:rPr>
            <w:rStyle w:val="Lienhypertexte"/>
            <w:b/>
            <w:noProof/>
          </w:rPr>
          <w:t>l</w:t>
        </w:r>
        <w:r w:rsidRPr="00387527">
          <w:rPr>
            <w:rStyle w:val="Lienhypertexte"/>
            <w:b/>
            <w:noProof/>
          </w:rPr>
          <w:t>a valeur ajoutée</w:t>
        </w:r>
        <w:r>
          <w:rPr>
            <w:noProof/>
            <w:webHidden/>
          </w:rPr>
          <w:tab/>
        </w:r>
        <w:r>
          <w:rPr>
            <w:noProof/>
            <w:webHidden/>
          </w:rPr>
          <w:fldChar w:fldCharType="begin"/>
        </w:r>
        <w:r>
          <w:rPr>
            <w:noProof/>
            <w:webHidden/>
          </w:rPr>
          <w:instrText xml:space="preserve"> PAGEREF _Toc214805524 \h </w:instrText>
        </w:r>
        <w:r>
          <w:rPr>
            <w:noProof/>
            <w:webHidden/>
          </w:rPr>
        </w:r>
        <w:r>
          <w:rPr>
            <w:noProof/>
            <w:webHidden/>
          </w:rPr>
          <w:fldChar w:fldCharType="separate"/>
        </w:r>
        <w:r>
          <w:rPr>
            <w:noProof/>
            <w:webHidden/>
          </w:rPr>
          <w:t>14</w:t>
        </w:r>
        <w:r>
          <w:rPr>
            <w:noProof/>
            <w:webHidden/>
          </w:rPr>
          <w:fldChar w:fldCharType="end"/>
        </w:r>
      </w:hyperlink>
    </w:p>
    <w:p w14:paraId="64F982A8" w14:textId="292F6382"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5" w:history="1">
        <w:r w:rsidRPr="00387527">
          <w:rPr>
            <w:rStyle w:val="Lienhypertexte"/>
            <w:b/>
            <w:noProof/>
          </w:rPr>
          <w:t>7.5. – Loyer de renouvellement</w:t>
        </w:r>
        <w:r>
          <w:rPr>
            <w:noProof/>
            <w:webHidden/>
          </w:rPr>
          <w:tab/>
        </w:r>
        <w:r>
          <w:rPr>
            <w:noProof/>
            <w:webHidden/>
          </w:rPr>
          <w:fldChar w:fldCharType="begin"/>
        </w:r>
        <w:r>
          <w:rPr>
            <w:noProof/>
            <w:webHidden/>
          </w:rPr>
          <w:instrText xml:space="preserve"> PAGEREF _Toc214805525 \h </w:instrText>
        </w:r>
        <w:r>
          <w:rPr>
            <w:noProof/>
            <w:webHidden/>
          </w:rPr>
        </w:r>
        <w:r>
          <w:rPr>
            <w:noProof/>
            <w:webHidden/>
          </w:rPr>
          <w:fldChar w:fldCharType="separate"/>
        </w:r>
        <w:r>
          <w:rPr>
            <w:noProof/>
            <w:webHidden/>
          </w:rPr>
          <w:t>14</w:t>
        </w:r>
        <w:r>
          <w:rPr>
            <w:noProof/>
            <w:webHidden/>
          </w:rPr>
          <w:fldChar w:fldCharType="end"/>
        </w:r>
      </w:hyperlink>
    </w:p>
    <w:p w14:paraId="53165553" w14:textId="6FA151E6"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26" w:history="1">
        <w:r w:rsidRPr="00387527">
          <w:rPr>
            <w:rStyle w:val="Lienhypertexte"/>
            <w:noProof/>
          </w:rPr>
          <w:t>ARTICLE 8 – GARANTIES</w:t>
        </w:r>
        <w:r>
          <w:rPr>
            <w:noProof/>
            <w:webHidden/>
          </w:rPr>
          <w:tab/>
        </w:r>
        <w:r>
          <w:rPr>
            <w:noProof/>
            <w:webHidden/>
          </w:rPr>
          <w:fldChar w:fldCharType="begin"/>
        </w:r>
        <w:r>
          <w:rPr>
            <w:noProof/>
            <w:webHidden/>
          </w:rPr>
          <w:instrText xml:space="preserve"> PAGEREF _Toc214805526 \h </w:instrText>
        </w:r>
        <w:r>
          <w:rPr>
            <w:noProof/>
            <w:webHidden/>
          </w:rPr>
        </w:r>
        <w:r>
          <w:rPr>
            <w:noProof/>
            <w:webHidden/>
          </w:rPr>
          <w:fldChar w:fldCharType="separate"/>
        </w:r>
        <w:r>
          <w:rPr>
            <w:noProof/>
            <w:webHidden/>
          </w:rPr>
          <w:t>15</w:t>
        </w:r>
        <w:r>
          <w:rPr>
            <w:noProof/>
            <w:webHidden/>
          </w:rPr>
          <w:fldChar w:fldCharType="end"/>
        </w:r>
      </w:hyperlink>
    </w:p>
    <w:p w14:paraId="1AD43961" w14:textId="3459BA4B"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27" w:history="1">
        <w:r w:rsidRPr="00387527">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_Toc214805527 \h </w:instrText>
        </w:r>
        <w:r>
          <w:rPr>
            <w:noProof/>
            <w:webHidden/>
          </w:rPr>
        </w:r>
        <w:r>
          <w:rPr>
            <w:noProof/>
            <w:webHidden/>
          </w:rPr>
          <w:fldChar w:fldCharType="separate"/>
        </w:r>
        <w:r>
          <w:rPr>
            <w:noProof/>
            <w:webHidden/>
          </w:rPr>
          <w:t>15</w:t>
        </w:r>
        <w:r>
          <w:rPr>
            <w:noProof/>
            <w:webHidden/>
          </w:rPr>
          <w:fldChar w:fldCharType="end"/>
        </w:r>
      </w:hyperlink>
    </w:p>
    <w:p w14:paraId="5AAA0B1D" w14:textId="245BAA0A"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8" w:history="1">
        <w:r w:rsidRPr="00387527">
          <w:rPr>
            <w:rStyle w:val="Lienhypertexte"/>
            <w:b/>
            <w:noProof/>
          </w:rPr>
          <w:t>9.1. – Principes</w:t>
        </w:r>
        <w:r>
          <w:rPr>
            <w:noProof/>
            <w:webHidden/>
          </w:rPr>
          <w:tab/>
        </w:r>
        <w:r>
          <w:rPr>
            <w:noProof/>
            <w:webHidden/>
          </w:rPr>
          <w:fldChar w:fldCharType="begin"/>
        </w:r>
        <w:r>
          <w:rPr>
            <w:noProof/>
            <w:webHidden/>
          </w:rPr>
          <w:instrText xml:space="preserve"> PAGEREF _Toc214805528 \h </w:instrText>
        </w:r>
        <w:r>
          <w:rPr>
            <w:noProof/>
            <w:webHidden/>
          </w:rPr>
        </w:r>
        <w:r>
          <w:rPr>
            <w:noProof/>
            <w:webHidden/>
          </w:rPr>
          <w:fldChar w:fldCharType="separate"/>
        </w:r>
        <w:r>
          <w:rPr>
            <w:noProof/>
            <w:webHidden/>
          </w:rPr>
          <w:t>15</w:t>
        </w:r>
        <w:r>
          <w:rPr>
            <w:noProof/>
            <w:webHidden/>
          </w:rPr>
          <w:fldChar w:fldCharType="end"/>
        </w:r>
      </w:hyperlink>
    </w:p>
    <w:p w14:paraId="48793F50" w14:textId="19ECBD58"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29" w:history="1">
        <w:r w:rsidRPr="00387527">
          <w:rPr>
            <w:rStyle w:val="Lienhypertexte"/>
            <w:b/>
            <w:noProof/>
          </w:rPr>
          <w:t>9.2. – Définitions</w:t>
        </w:r>
        <w:r>
          <w:rPr>
            <w:noProof/>
            <w:webHidden/>
          </w:rPr>
          <w:tab/>
        </w:r>
        <w:r>
          <w:rPr>
            <w:noProof/>
            <w:webHidden/>
          </w:rPr>
          <w:fldChar w:fldCharType="begin"/>
        </w:r>
        <w:r>
          <w:rPr>
            <w:noProof/>
            <w:webHidden/>
          </w:rPr>
          <w:instrText xml:space="preserve"> PAGEREF _Toc214805529 \h </w:instrText>
        </w:r>
        <w:r>
          <w:rPr>
            <w:noProof/>
            <w:webHidden/>
          </w:rPr>
        </w:r>
        <w:r>
          <w:rPr>
            <w:noProof/>
            <w:webHidden/>
          </w:rPr>
          <w:fldChar w:fldCharType="separate"/>
        </w:r>
        <w:r>
          <w:rPr>
            <w:noProof/>
            <w:webHidden/>
          </w:rPr>
          <w:t>16</w:t>
        </w:r>
        <w:r>
          <w:rPr>
            <w:noProof/>
            <w:webHidden/>
          </w:rPr>
          <w:fldChar w:fldCharType="end"/>
        </w:r>
      </w:hyperlink>
    </w:p>
    <w:p w14:paraId="6E7EA97D" w14:textId="74FC10E8"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0" w:history="1">
        <w:r w:rsidRPr="00387527">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_Toc214805530 \h </w:instrText>
        </w:r>
        <w:r>
          <w:rPr>
            <w:noProof/>
            <w:webHidden/>
          </w:rPr>
        </w:r>
        <w:r>
          <w:rPr>
            <w:noProof/>
            <w:webHidden/>
          </w:rPr>
          <w:fldChar w:fldCharType="separate"/>
        </w:r>
        <w:r>
          <w:rPr>
            <w:noProof/>
            <w:webHidden/>
          </w:rPr>
          <w:t>16</w:t>
        </w:r>
        <w:r>
          <w:rPr>
            <w:noProof/>
            <w:webHidden/>
          </w:rPr>
          <w:fldChar w:fldCharType="end"/>
        </w:r>
      </w:hyperlink>
    </w:p>
    <w:p w14:paraId="0C3920EA" w14:textId="70509893"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1" w:history="1">
        <w:r w:rsidRPr="00387527">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_Toc214805531 \h </w:instrText>
        </w:r>
        <w:r>
          <w:rPr>
            <w:noProof/>
            <w:webHidden/>
          </w:rPr>
        </w:r>
        <w:r>
          <w:rPr>
            <w:noProof/>
            <w:webHidden/>
          </w:rPr>
          <w:fldChar w:fldCharType="separate"/>
        </w:r>
        <w:r>
          <w:rPr>
            <w:noProof/>
            <w:webHidden/>
          </w:rPr>
          <w:t>17</w:t>
        </w:r>
        <w:r>
          <w:rPr>
            <w:noProof/>
            <w:webHidden/>
          </w:rPr>
          <w:fldChar w:fldCharType="end"/>
        </w:r>
      </w:hyperlink>
    </w:p>
    <w:p w14:paraId="06B07845" w14:textId="3CC98422"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32" w:history="1">
        <w:r w:rsidRPr="00387527">
          <w:rPr>
            <w:rStyle w:val="Lienhypertexte"/>
            <w:noProof/>
          </w:rPr>
          <w:t>ARTICLE 10 – INTERETS DE RETARD</w:t>
        </w:r>
        <w:r>
          <w:rPr>
            <w:noProof/>
            <w:webHidden/>
          </w:rPr>
          <w:tab/>
        </w:r>
        <w:r>
          <w:rPr>
            <w:noProof/>
            <w:webHidden/>
          </w:rPr>
          <w:fldChar w:fldCharType="begin"/>
        </w:r>
        <w:r>
          <w:rPr>
            <w:noProof/>
            <w:webHidden/>
          </w:rPr>
          <w:instrText xml:space="preserve"> PAGEREF _Toc214805532 \h </w:instrText>
        </w:r>
        <w:r>
          <w:rPr>
            <w:noProof/>
            <w:webHidden/>
          </w:rPr>
        </w:r>
        <w:r>
          <w:rPr>
            <w:noProof/>
            <w:webHidden/>
          </w:rPr>
          <w:fldChar w:fldCharType="separate"/>
        </w:r>
        <w:r>
          <w:rPr>
            <w:noProof/>
            <w:webHidden/>
          </w:rPr>
          <w:t>18</w:t>
        </w:r>
        <w:r>
          <w:rPr>
            <w:noProof/>
            <w:webHidden/>
          </w:rPr>
          <w:fldChar w:fldCharType="end"/>
        </w:r>
      </w:hyperlink>
    </w:p>
    <w:p w14:paraId="3B029894" w14:textId="17FDCE4B"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33" w:history="1">
        <w:r w:rsidRPr="00387527">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_Toc214805533 \h </w:instrText>
        </w:r>
        <w:r>
          <w:rPr>
            <w:noProof/>
            <w:webHidden/>
          </w:rPr>
        </w:r>
        <w:r>
          <w:rPr>
            <w:noProof/>
            <w:webHidden/>
          </w:rPr>
          <w:fldChar w:fldCharType="separate"/>
        </w:r>
        <w:r>
          <w:rPr>
            <w:noProof/>
            <w:webHidden/>
          </w:rPr>
          <w:t>18</w:t>
        </w:r>
        <w:r>
          <w:rPr>
            <w:noProof/>
            <w:webHidden/>
          </w:rPr>
          <w:fldChar w:fldCharType="end"/>
        </w:r>
      </w:hyperlink>
    </w:p>
    <w:p w14:paraId="6DA4315E" w14:textId="6BEB40F4"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4" w:history="1">
        <w:r w:rsidRPr="00387527">
          <w:rPr>
            <w:rStyle w:val="Lienhypertexte"/>
            <w:b/>
            <w:noProof/>
          </w:rPr>
          <w:t>11.1. – Exploitation – Location-gérance</w:t>
        </w:r>
        <w:r>
          <w:rPr>
            <w:noProof/>
            <w:webHidden/>
          </w:rPr>
          <w:tab/>
        </w:r>
        <w:r>
          <w:rPr>
            <w:noProof/>
            <w:webHidden/>
          </w:rPr>
          <w:fldChar w:fldCharType="begin"/>
        </w:r>
        <w:r>
          <w:rPr>
            <w:noProof/>
            <w:webHidden/>
          </w:rPr>
          <w:instrText xml:space="preserve"> PAGEREF _Toc214805534 \h </w:instrText>
        </w:r>
        <w:r>
          <w:rPr>
            <w:noProof/>
            <w:webHidden/>
          </w:rPr>
        </w:r>
        <w:r>
          <w:rPr>
            <w:noProof/>
            <w:webHidden/>
          </w:rPr>
          <w:fldChar w:fldCharType="separate"/>
        </w:r>
        <w:r>
          <w:rPr>
            <w:noProof/>
            <w:webHidden/>
          </w:rPr>
          <w:t>18</w:t>
        </w:r>
        <w:r>
          <w:rPr>
            <w:noProof/>
            <w:webHidden/>
          </w:rPr>
          <w:fldChar w:fldCharType="end"/>
        </w:r>
      </w:hyperlink>
    </w:p>
    <w:p w14:paraId="4F06C78D" w14:textId="7C707AAB"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5" w:history="1">
        <w:r w:rsidRPr="00387527">
          <w:rPr>
            <w:rStyle w:val="Lienhypertexte"/>
            <w:b/>
            <w:noProof/>
          </w:rPr>
          <w:t>11.2. – Sous-location</w:t>
        </w:r>
        <w:r>
          <w:rPr>
            <w:noProof/>
            <w:webHidden/>
          </w:rPr>
          <w:tab/>
        </w:r>
        <w:r>
          <w:rPr>
            <w:noProof/>
            <w:webHidden/>
          </w:rPr>
          <w:fldChar w:fldCharType="begin"/>
        </w:r>
        <w:r>
          <w:rPr>
            <w:noProof/>
            <w:webHidden/>
          </w:rPr>
          <w:instrText xml:space="preserve"> PAGEREF _Toc214805535 \h </w:instrText>
        </w:r>
        <w:r>
          <w:rPr>
            <w:noProof/>
            <w:webHidden/>
          </w:rPr>
        </w:r>
        <w:r>
          <w:rPr>
            <w:noProof/>
            <w:webHidden/>
          </w:rPr>
          <w:fldChar w:fldCharType="separate"/>
        </w:r>
        <w:r>
          <w:rPr>
            <w:noProof/>
            <w:webHidden/>
          </w:rPr>
          <w:t>18</w:t>
        </w:r>
        <w:r>
          <w:rPr>
            <w:noProof/>
            <w:webHidden/>
          </w:rPr>
          <w:fldChar w:fldCharType="end"/>
        </w:r>
      </w:hyperlink>
    </w:p>
    <w:p w14:paraId="52225559" w14:textId="76ADDE0E"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6" w:history="1">
        <w:r w:rsidRPr="00387527">
          <w:rPr>
            <w:rStyle w:val="Lienhypertexte"/>
            <w:b/>
            <w:noProof/>
          </w:rPr>
          <w:t>11.3. – Cession</w:t>
        </w:r>
        <w:r>
          <w:rPr>
            <w:noProof/>
            <w:webHidden/>
          </w:rPr>
          <w:tab/>
        </w:r>
        <w:r>
          <w:rPr>
            <w:noProof/>
            <w:webHidden/>
          </w:rPr>
          <w:fldChar w:fldCharType="begin"/>
        </w:r>
        <w:r>
          <w:rPr>
            <w:noProof/>
            <w:webHidden/>
          </w:rPr>
          <w:instrText xml:space="preserve"> PAGEREF _Toc214805536 \h </w:instrText>
        </w:r>
        <w:r>
          <w:rPr>
            <w:noProof/>
            <w:webHidden/>
          </w:rPr>
        </w:r>
        <w:r>
          <w:rPr>
            <w:noProof/>
            <w:webHidden/>
          </w:rPr>
          <w:fldChar w:fldCharType="separate"/>
        </w:r>
        <w:r>
          <w:rPr>
            <w:noProof/>
            <w:webHidden/>
          </w:rPr>
          <w:t>18</w:t>
        </w:r>
        <w:r>
          <w:rPr>
            <w:noProof/>
            <w:webHidden/>
          </w:rPr>
          <w:fldChar w:fldCharType="end"/>
        </w:r>
      </w:hyperlink>
    </w:p>
    <w:p w14:paraId="0A310B1B" w14:textId="5B79B98F"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7" w:history="1">
        <w:r w:rsidRPr="00387527">
          <w:rPr>
            <w:rStyle w:val="Lienhypertexte"/>
            <w:b/>
            <w:noProof/>
          </w:rPr>
          <w:t>11.4. – Droit de préférence du Bailleur</w:t>
        </w:r>
        <w:r>
          <w:rPr>
            <w:noProof/>
            <w:webHidden/>
          </w:rPr>
          <w:tab/>
        </w:r>
        <w:r>
          <w:rPr>
            <w:noProof/>
            <w:webHidden/>
          </w:rPr>
          <w:fldChar w:fldCharType="begin"/>
        </w:r>
        <w:r>
          <w:rPr>
            <w:noProof/>
            <w:webHidden/>
          </w:rPr>
          <w:instrText xml:space="preserve"> PAGEREF _Toc214805537 \h </w:instrText>
        </w:r>
        <w:r>
          <w:rPr>
            <w:noProof/>
            <w:webHidden/>
          </w:rPr>
        </w:r>
        <w:r>
          <w:rPr>
            <w:noProof/>
            <w:webHidden/>
          </w:rPr>
          <w:fldChar w:fldCharType="separate"/>
        </w:r>
        <w:r>
          <w:rPr>
            <w:noProof/>
            <w:webHidden/>
          </w:rPr>
          <w:t>20</w:t>
        </w:r>
        <w:r>
          <w:rPr>
            <w:noProof/>
            <w:webHidden/>
          </w:rPr>
          <w:fldChar w:fldCharType="end"/>
        </w:r>
      </w:hyperlink>
    </w:p>
    <w:p w14:paraId="1683C122" w14:textId="4538F894"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38" w:history="1">
        <w:r w:rsidRPr="00387527">
          <w:rPr>
            <w:rStyle w:val="Lienhypertexte"/>
            <w:b/>
            <w:noProof/>
          </w:rPr>
          <w:t>11.5. – Nantissement</w:t>
        </w:r>
        <w:r>
          <w:rPr>
            <w:noProof/>
            <w:webHidden/>
          </w:rPr>
          <w:tab/>
        </w:r>
        <w:r>
          <w:rPr>
            <w:noProof/>
            <w:webHidden/>
          </w:rPr>
          <w:fldChar w:fldCharType="begin"/>
        </w:r>
        <w:r>
          <w:rPr>
            <w:noProof/>
            <w:webHidden/>
          </w:rPr>
          <w:instrText xml:space="preserve"> PAGEREF _Toc214805538 \h </w:instrText>
        </w:r>
        <w:r>
          <w:rPr>
            <w:noProof/>
            <w:webHidden/>
          </w:rPr>
        </w:r>
        <w:r>
          <w:rPr>
            <w:noProof/>
            <w:webHidden/>
          </w:rPr>
          <w:fldChar w:fldCharType="separate"/>
        </w:r>
        <w:r>
          <w:rPr>
            <w:noProof/>
            <w:webHidden/>
          </w:rPr>
          <w:t>21</w:t>
        </w:r>
        <w:r>
          <w:rPr>
            <w:noProof/>
            <w:webHidden/>
          </w:rPr>
          <w:fldChar w:fldCharType="end"/>
        </w:r>
      </w:hyperlink>
    </w:p>
    <w:p w14:paraId="57950347" w14:textId="1C60DBF9"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39" w:history="1">
        <w:r w:rsidRPr="00387527">
          <w:rPr>
            <w:rStyle w:val="Lienhypertexte"/>
            <w:noProof/>
          </w:rPr>
          <w:t>ARTICLE 12 – DESTRUCTION DES LOCAUX LOUES</w:t>
        </w:r>
        <w:r>
          <w:rPr>
            <w:noProof/>
            <w:webHidden/>
          </w:rPr>
          <w:tab/>
        </w:r>
        <w:r>
          <w:rPr>
            <w:noProof/>
            <w:webHidden/>
          </w:rPr>
          <w:fldChar w:fldCharType="begin"/>
        </w:r>
        <w:r>
          <w:rPr>
            <w:noProof/>
            <w:webHidden/>
          </w:rPr>
          <w:instrText xml:space="preserve"> PAGEREF _Toc214805539 \h </w:instrText>
        </w:r>
        <w:r>
          <w:rPr>
            <w:noProof/>
            <w:webHidden/>
          </w:rPr>
        </w:r>
        <w:r>
          <w:rPr>
            <w:noProof/>
            <w:webHidden/>
          </w:rPr>
          <w:fldChar w:fldCharType="separate"/>
        </w:r>
        <w:r>
          <w:rPr>
            <w:noProof/>
            <w:webHidden/>
          </w:rPr>
          <w:t>21</w:t>
        </w:r>
        <w:r>
          <w:rPr>
            <w:noProof/>
            <w:webHidden/>
          </w:rPr>
          <w:fldChar w:fldCharType="end"/>
        </w:r>
      </w:hyperlink>
    </w:p>
    <w:p w14:paraId="0AAB910A" w14:textId="18AAFF70"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40" w:history="1">
        <w:r w:rsidRPr="00387527">
          <w:rPr>
            <w:rStyle w:val="Lienhypertexte"/>
            <w:noProof/>
          </w:rPr>
          <w:t>ARTICLE 13 – RESTITUTION DES LOCAUX</w:t>
        </w:r>
        <w:r>
          <w:rPr>
            <w:noProof/>
            <w:webHidden/>
          </w:rPr>
          <w:tab/>
        </w:r>
        <w:r>
          <w:rPr>
            <w:noProof/>
            <w:webHidden/>
          </w:rPr>
          <w:fldChar w:fldCharType="begin"/>
        </w:r>
        <w:r>
          <w:rPr>
            <w:noProof/>
            <w:webHidden/>
          </w:rPr>
          <w:instrText xml:space="preserve"> PAGEREF _Toc214805540 \h </w:instrText>
        </w:r>
        <w:r>
          <w:rPr>
            <w:noProof/>
            <w:webHidden/>
          </w:rPr>
        </w:r>
        <w:r>
          <w:rPr>
            <w:noProof/>
            <w:webHidden/>
          </w:rPr>
          <w:fldChar w:fldCharType="separate"/>
        </w:r>
        <w:r>
          <w:rPr>
            <w:noProof/>
            <w:webHidden/>
          </w:rPr>
          <w:t>22</w:t>
        </w:r>
        <w:r>
          <w:rPr>
            <w:noProof/>
            <w:webHidden/>
          </w:rPr>
          <w:fldChar w:fldCharType="end"/>
        </w:r>
      </w:hyperlink>
    </w:p>
    <w:p w14:paraId="72E7E2BA" w14:textId="338276C0"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41" w:history="1">
        <w:r w:rsidRPr="00387527">
          <w:rPr>
            <w:rStyle w:val="Lienhypertexte"/>
            <w:noProof/>
          </w:rPr>
          <w:t>ARTICLE 14 – ASSURANCES</w:t>
        </w:r>
        <w:r>
          <w:rPr>
            <w:noProof/>
            <w:webHidden/>
          </w:rPr>
          <w:tab/>
        </w:r>
        <w:r>
          <w:rPr>
            <w:noProof/>
            <w:webHidden/>
          </w:rPr>
          <w:fldChar w:fldCharType="begin"/>
        </w:r>
        <w:r>
          <w:rPr>
            <w:noProof/>
            <w:webHidden/>
          </w:rPr>
          <w:instrText xml:space="preserve"> PAGEREF _Toc214805541 \h </w:instrText>
        </w:r>
        <w:r>
          <w:rPr>
            <w:noProof/>
            <w:webHidden/>
          </w:rPr>
        </w:r>
        <w:r>
          <w:rPr>
            <w:noProof/>
            <w:webHidden/>
          </w:rPr>
          <w:fldChar w:fldCharType="separate"/>
        </w:r>
        <w:r>
          <w:rPr>
            <w:noProof/>
            <w:webHidden/>
          </w:rPr>
          <w:t>22</w:t>
        </w:r>
        <w:r>
          <w:rPr>
            <w:noProof/>
            <w:webHidden/>
          </w:rPr>
          <w:fldChar w:fldCharType="end"/>
        </w:r>
      </w:hyperlink>
    </w:p>
    <w:p w14:paraId="44F1FF51" w14:textId="6FBFC5AF"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42" w:history="1">
        <w:r w:rsidRPr="00387527">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_Toc214805542 \h </w:instrText>
        </w:r>
        <w:r>
          <w:rPr>
            <w:noProof/>
            <w:webHidden/>
          </w:rPr>
        </w:r>
        <w:r>
          <w:rPr>
            <w:noProof/>
            <w:webHidden/>
          </w:rPr>
          <w:fldChar w:fldCharType="separate"/>
        </w:r>
        <w:r>
          <w:rPr>
            <w:noProof/>
            <w:webHidden/>
          </w:rPr>
          <w:t>22</w:t>
        </w:r>
        <w:r>
          <w:rPr>
            <w:noProof/>
            <w:webHidden/>
          </w:rPr>
          <w:fldChar w:fldCharType="end"/>
        </w:r>
      </w:hyperlink>
    </w:p>
    <w:p w14:paraId="12DCA91C" w14:textId="17EE8586"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43" w:history="1">
        <w:r w:rsidRPr="00387527">
          <w:rPr>
            <w:rStyle w:val="Lienhypertexte"/>
            <w:b/>
            <w:noProof/>
          </w:rPr>
          <w:t>14.2. – Renonciations à recours réciproque</w:t>
        </w:r>
        <w:r>
          <w:rPr>
            <w:noProof/>
            <w:webHidden/>
          </w:rPr>
          <w:tab/>
        </w:r>
        <w:r>
          <w:rPr>
            <w:noProof/>
            <w:webHidden/>
          </w:rPr>
          <w:fldChar w:fldCharType="begin"/>
        </w:r>
        <w:r>
          <w:rPr>
            <w:noProof/>
            <w:webHidden/>
          </w:rPr>
          <w:instrText xml:space="preserve"> PAGEREF _Toc214805543 \h </w:instrText>
        </w:r>
        <w:r>
          <w:rPr>
            <w:noProof/>
            <w:webHidden/>
          </w:rPr>
        </w:r>
        <w:r>
          <w:rPr>
            <w:noProof/>
            <w:webHidden/>
          </w:rPr>
          <w:fldChar w:fldCharType="separate"/>
        </w:r>
        <w:r>
          <w:rPr>
            <w:noProof/>
            <w:webHidden/>
          </w:rPr>
          <w:t>23</w:t>
        </w:r>
        <w:r>
          <w:rPr>
            <w:noProof/>
            <w:webHidden/>
          </w:rPr>
          <w:fldChar w:fldCharType="end"/>
        </w:r>
      </w:hyperlink>
    </w:p>
    <w:p w14:paraId="3650531E" w14:textId="7564543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44" w:history="1">
        <w:r w:rsidRPr="00387527">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_Toc214805544 \h </w:instrText>
        </w:r>
        <w:r>
          <w:rPr>
            <w:noProof/>
            <w:webHidden/>
          </w:rPr>
        </w:r>
        <w:r>
          <w:rPr>
            <w:noProof/>
            <w:webHidden/>
          </w:rPr>
          <w:fldChar w:fldCharType="separate"/>
        </w:r>
        <w:r>
          <w:rPr>
            <w:noProof/>
            <w:webHidden/>
          </w:rPr>
          <w:t>23</w:t>
        </w:r>
        <w:r>
          <w:rPr>
            <w:noProof/>
            <w:webHidden/>
          </w:rPr>
          <w:fldChar w:fldCharType="end"/>
        </w:r>
      </w:hyperlink>
    </w:p>
    <w:p w14:paraId="4291655D" w14:textId="5660B63B"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45" w:history="1">
        <w:r w:rsidRPr="00387527">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_Toc214805545 \h </w:instrText>
        </w:r>
        <w:r>
          <w:rPr>
            <w:noProof/>
            <w:webHidden/>
          </w:rPr>
        </w:r>
        <w:r>
          <w:rPr>
            <w:noProof/>
            <w:webHidden/>
          </w:rPr>
          <w:fldChar w:fldCharType="separate"/>
        </w:r>
        <w:r>
          <w:rPr>
            <w:noProof/>
            <w:webHidden/>
          </w:rPr>
          <w:t>23</w:t>
        </w:r>
        <w:r>
          <w:rPr>
            <w:noProof/>
            <w:webHidden/>
          </w:rPr>
          <w:fldChar w:fldCharType="end"/>
        </w:r>
      </w:hyperlink>
    </w:p>
    <w:p w14:paraId="5EEA74DA" w14:textId="2BA2AC94"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46" w:history="1">
        <w:r w:rsidRPr="00387527">
          <w:rPr>
            <w:rStyle w:val="Lienhypertexte"/>
            <w:noProof/>
          </w:rPr>
          <w:t>ARTICLE 15 – RESPONSABILITE ET RECOURS</w:t>
        </w:r>
        <w:r>
          <w:rPr>
            <w:noProof/>
            <w:webHidden/>
          </w:rPr>
          <w:tab/>
        </w:r>
        <w:r>
          <w:rPr>
            <w:noProof/>
            <w:webHidden/>
          </w:rPr>
          <w:fldChar w:fldCharType="begin"/>
        </w:r>
        <w:r>
          <w:rPr>
            <w:noProof/>
            <w:webHidden/>
          </w:rPr>
          <w:instrText xml:space="preserve"> PAGEREF _Toc214805546 \h </w:instrText>
        </w:r>
        <w:r>
          <w:rPr>
            <w:noProof/>
            <w:webHidden/>
          </w:rPr>
        </w:r>
        <w:r>
          <w:rPr>
            <w:noProof/>
            <w:webHidden/>
          </w:rPr>
          <w:fldChar w:fldCharType="separate"/>
        </w:r>
        <w:r>
          <w:rPr>
            <w:noProof/>
            <w:webHidden/>
          </w:rPr>
          <w:t>24</w:t>
        </w:r>
        <w:r>
          <w:rPr>
            <w:noProof/>
            <w:webHidden/>
          </w:rPr>
          <w:fldChar w:fldCharType="end"/>
        </w:r>
      </w:hyperlink>
    </w:p>
    <w:p w14:paraId="6391C7C1" w14:textId="57D3978B"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47" w:history="1">
        <w:r w:rsidRPr="00387527">
          <w:rPr>
            <w:rStyle w:val="Lienhypertexte"/>
            <w:noProof/>
          </w:rPr>
          <w:t>ARTICLE 16 – PROCEDURE COLLECTIVE</w:t>
        </w:r>
        <w:r>
          <w:rPr>
            <w:noProof/>
            <w:webHidden/>
          </w:rPr>
          <w:tab/>
        </w:r>
        <w:r>
          <w:rPr>
            <w:noProof/>
            <w:webHidden/>
          </w:rPr>
          <w:fldChar w:fldCharType="begin"/>
        </w:r>
        <w:r>
          <w:rPr>
            <w:noProof/>
            <w:webHidden/>
          </w:rPr>
          <w:instrText xml:space="preserve"> PAGEREF _Toc214805547 \h </w:instrText>
        </w:r>
        <w:r>
          <w:rPr>
            <w:noProof/>
            <w:webHidden/>
          </w:rPr>
        </w:r>
        <w:r>
          <w:rPr>
            <w:noProof/>
            <w:webHidden/>
          </w:rPr>
          <w:fldChar w:fldCharType="separate"/>
        </w:r>
        <w:r>
          <w:rPr>
            <w:noProof/>
            <w:webHidden/>
          </w:rPr>
          <w:t>24</w:t>
        </w:r>
        <w:r>
          <w:rPr>
            <w:noProof/>
            <w:webHidden/>
          </w:rPr>
          <w:fldChar w:fldCharType="end"/>
        </w:r>
      </w:hyperlink>
    </w:p>
    <w:p w14:paraId="6AA91AEA" w14:textId="4B2B1563"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48" w:history="1">
        <w:r w:rsidRPr="00387527">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_Toc214805548 \h </w:instrText>
        </w:r>
        <w:r>
          <w:rPr>
            <w:noProof/>
            <w:webHidden/>
          </w:rPr>
        </w:r>
        <w:r>
          <w:rPr>
            <w:noProof/>
            <w:webHidden/>
          </w:rPr>
          <w:fldChar w:fldCharType="separate"/>
        </w:r>
        <w:r>
          <w:rPr>
            <w:noProof/>
            <w:webHidden/>
          </w:rPr>
          <w:t>25</w:t>
        </w:r>
        <w:r>
          <w:rPr>
            <w:noProof/>
            <w:webHidden/>
          </w:rPr>
          <w:fldChar w:fldCharType="end"/>
        </w:r>
      </w:hyperlink>
    </w:p>
    <w:p w14:paraId="747A811C" w14:textId="0FDBF14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49" w:history="1">
        <w:r w:rsidRPr="00387527">
          <w:rPr>
            <w:rStyle w:val="Lienhypertexte"/>
            <w:b/>
            <w:noProof/>
          </w:rPr>
          <w:t>17.1. – Clause résolutoire</w:t>
        </w:r>
        <w:r>
          <w:rPr>
            <w:noProof/>
            <w:webHidden/>
          </w:rPr>
          <w:tab/>
        </w:r>
        <w:r>
          <w:rPr>
            <w:noProof/>
            <w:webHidden/>
          </w:rPr>
          <w:fldChar w:fldCharType="begin"/>
        </w:r>
        <w:r>
          <w:rPr>
            <w:noProof/>
            <w:webHidden/>
          </w:rPr>
          <w:instrText xml:space="preserve"> PAGEREF _Toc214805549 \h </w:instrText>
        </w:r>
        <w:r>
          <w:rPr>
            <w:noProof/>
            <w:webHidden/>
          </w:rPr>
        </w:r>
        <w:r>
          <w:rPr>
            <w:noProof/>
            <w:webHidden/>
          </w:rPr>
          <w:fldChar w:fldCharType="separate"/>
        </w:r>
        <w:r>
          <w:rPr>
            <w:noProof/>
            <w:webHidden/>
          </w:rPr>
          <w:t>25</w:t>
        </w:r>
        <w:r>
          <w:rPr>
            <w:noProof/>
            <w:webHidden/>
          </w:rPr>
          <w:fldChar w:fldCharType="end"/>
        </w:r>
      </w:hyperlink>
    </w:p>
    <w:p w14:paraId="1AB803EA" w14:textId="66A6B78C"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50" w:history="1">
        <w:r w:rsidRPr="00387527">
          <w:rPr>
            <w:rStyle w:val="Lienhypertexte"/>
            <w:b/>
            <w:noProof/>
          </w:rPr>
          <w:t>17.2. – Sanctions générales</w:t>
        </w:r>
        <w:r>
          <w:rPr>
            <w:noProof/>
            <w:webHidden/>
          </w:rPr>
          <w:tab/>
        </w:r>
        <w:r>
          <w:rPr>
            <w:noProof/>
            <w:webHidden/>
          </w:rPr>
          <w:fldChar w:fldCharType="begin"/>
        </w:r>
        <w:r>
          <w:rPr>
            <w:noProof/>
            <w:webHidden/>
          </w:rPr>
          <w:instrText xml:space="preserve"> PAGEREF _Toc214805550 \h </w:instrText>
        </w:r>
        <w:r>
          <w:rPr>
            <w:noProof/>
            <w:webHidden/>
          </w:rPr>
        </w:r>
        <w:r>
          <w:rPr>
            <w:noProof/>
            <w:webHidden/>
          </w:rPr>
          <w:fldChar w:fldCharType="separate"/>
        </w:r>
        <w:r>
          <w:rPr>
            <w:noProof/>
            <w:webHidden/>
          </w:rPr>
          <w:t>26</w:t>
        </w:r>
        <w:r>
          <w:rPr>
            <w:noProof/>
            <w:webHidden/>
          </w:rPr>
          <w:fldChar w:fldCharType="end"/>
        </w:r>
      </w:hyperlink>
    </w:p>
    <w:p w14:paraId="207ADB56" w14:textId="3784E2AD"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1" w:history="1">
        <w:r w:rsidRPr="00387527">
          <w:rPr>
            <w:rStyle w:val="Lienhypertexte"/>
            <w:noProof/>
          </w:rPr>
          <w:t>ARTICLE 18 – INDEMNITE D'OCCUPATION</w:t>
        </w:r>
        <w:r>
          <w:rPr>
            <w:noProof/>
            <w:webHidden/>
          </w:rPr>
          <w:tab/>
        </w:r>
        <w:r>
          <w:rPr>
            <w:noProof/>
            <w:webHidden/>
          </w:rPr>
          <w:fldChar w:fldCharType="begin"/>
        </w:r>
        <w:r>
          <w:rPr>
            <w:noProof/>
            <w:webHidden/>
          </w:rPr>
          <w:instrText xml:space="preserve"> PAGEREF _Toc214805551 \h </w:instrText>
        </w:r>
        <w:r>
          <w:rPr>
            <w:noProof/>
            <w:webHidden/>
          </w:rPr>
        </w:r>
        <w:r>
          <w:rPr>
            <w:noProof/>
            <w:webHidden/>
          </w:rPr>
          <w:fldChar w:fldCharType="separate"/>
        </w:r>
        <w:r>
          <w:rPr>
            <w:noProof/>
            <w:webHidden/>
          </w:rPr>
          <w:t>26</w:t>
        </w:r>
        <w:r>
          <w:rPr>
            <w:noProof/>
            <w:webHidden/>
          </w:rPr>
          <w:fldChar w:fldCharType="end"/>
        </w:r>
      </w:hyperlink>
    </w:p>
    <w:p w14:paraId="243D35FB" w14:textId="0980153C"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2" w:history="1">
        <w:r w:rsidRPr="00387527">
          <w:rPr>
            <w:rStyle w:val="Lienhypertexte"/>
            <w:noProof/>
          </w:rPr>
          <w:t>ARTICLE 19 – FRAIS ET HONORAIRES</w:t>
        </w:r>
        <w:r>
          <w:rPr>
            <w:noProof/>
            <w:webHidden/>
          </w:rPr>
          <w:tab/>
        </w:r>
        <w:r>
          <w:rPr>
            <w:noProof/>
            <w:webHidden/>
          </w:rPr>
          <w:fldChar w:fldCharType="begin"/>
        </w:r>
        <w:r>
          <w:rPr>
            <w:noProof/>
            <w:webHidden/>
          </w:rPr>
          <w:instrText xml:space="preserve"> PAGEREF _Toc214805552 \h </w:instrText>
        </w:r>
        <w:r>
          <w:rPr>
            <w:noProof/>
            <w:webHidden/>
          </w:rPr>
        </w:r>
        <w:r>
          <w:rPr>
            <w:noProof/>
            <w:webHidden/>
          </w:rPr>
          <w:fldChar w:fldCharType="separate"/>
        </w:r>
        <w:r>
          <w:rPr>
            <w:noProof/>
            <w:webHidden/>
          </w:rPr>
          <w:t>26</w:t>
        </w:r>
        <w:r>
          <w:rPr>
            <w:noProof/>
            <w:webHidden/>
          </w:rPr>
          <w:fldChar w:fldCharType="end"/>
        </w:r>
      </w:hyperlink>
    </w:p>
    <w:p w14:paraId="5B4C9973" w14:textId="5A4A595C"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3" w:history="1">
        <w:r w:rsidRPr="00387527">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_Toc214805553 \h </w:instrText>
        </w:r>
        <w:r>
          <w:rPr>
            <w:noProof/>
            <w:webHidden/>
          </w:rPr>
        </w:r>
        <w:r>
          <w:rPr>
            <w:noProof/>
            <w:webHidden/>
          </w:rPr>
          <w:fldChar w:fldCharType="separate"/>
        </w:r>
        <w:r>
          <w:rPr>
            <w:noProof/>
            <w:webHidden/>
          </w:rPr>
          <w:t>26</w:t>
        </w:r>
        <w:r>
          <w:rPr>
            <w:noProof/>
            <w:webHidden/>
          </w:rPr>
          <w:fldChar w:fldCharType="end"/>
        </w:r>
      </w:hyperlink>
    </w:p>
    <w:p w14:paraId="24A7C49E" w14:textId="1835E691"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4" w:history="1">
        <w:r w:rsidRPr="00387527">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_Toc214805554 \h </w:instrText>
        </w:r>
        <w:r>
          <w:rPr>
            <w:noProof/>
            <w:webHidden/>
          </w:rPr>
        </w:r>
        <w:r>
          <w:rPr>
            <w:noProof/>
            <w:webHidden/>
          </w:rPr>
          <w:fldChar w:fldCharType="separate"/>
        </w:r>
        <w:r>
          <w:rPr>
            <w:noProof/>
            <w:webHidden/>
          </w:rPr>
          <w:t>26</w:t>
        </w:r>
        <w:r>
          <w:rPr>
            <w:noProof/>
            <w:webHidden/>
          </w:rPr>
          <w:fldChar w:fldCharType="end"/>
        </w:r>
      </w:hyperlink>
    </w:p>
    <w:p w14:paraId="532EB431" w14:textId="78FA01FE"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55" w:history="1">
        <w:r w:rsidRPr="00387527">
          <w:rPr>
            <w:rStyle w:val="Lienhypertexte"/>
            <w:b/>
            <w:noProof/>
          </w:rPr>
          <w:t>21.1. – Faculté de substitution du Bailleur</w:t>
        </w:r>
        <w:r>
          <w:rPr>
            <w:noProof/>
            <w:webHidden/>
          </w:rPr>
          <w:tab/>
        </w:r>
        <w:r>
          <w:rPr>
            <w:noProof/>
            <w:webHidden/>
          </w:rPr>
          <w:fldChar w:fldCharType="begin"/>
        </w:r>
        <w:r>
          <w:rPr>
            <w:noProof/>
            <w:webHidden/>
          </w:rPr>
          <w:instrText xml:space="preserve"> PAGEREF _Toc214805555 \h </w:instrText>
        </w:r>
        <w:r>
          <w:rPr>
            <w:noProof/>
            <w:webHidden/>
          </w:rPr>
        </w:r>
        <w:r>
          <w:rPr>
            <w:noProof/>
            <w:webHidden/>
          </w:rPr>
          <w:fldChar w:fldCharType="separate"/>
        </w:r>
        <w:r>
          <w:rPr>
            <w:noProof/>
            <w:webHidden/>
          </w:rPr>
          <w:t>26</w:t>
        </w:r>
        <w:r>
          <w:rPr>
            <w:noProof/>
            <w:webHidden/>
          </w:rPr>
          <w:fldChar w:fldCharType="end"/>
        </w:r>
      </w:hyperlink>
    </w:p>
    <w:p w14:paraId="41C3B0FD" w14:textId="5F922D60"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56" w:history="1">
        <w:r w:rsidRPr="00387527">
          <w:rPr>
            <w:rStyle w:val="Lienhypertexte"/>
            <w:b/>
            <w:noProof/>
          </w:rPr>
          <w:t>21.2. – Modifications - Tolérances</w:t>
        </w:r>
        <w:r>
          <w:rPr>
            <w:noProof/>
            <w:webHidden/>
          </w:rPr>
          <w:tab/>
        </w:r>
        <w:r>
          <w:rPr>
            <w:noProof/>
            <w:webHidden/>
          </w:rPr>
          <w:fldChar w:fldCharType="begin"/>
        </w:r>
        <w:r>
          <w:rPr>
            <w:noProof/>
            <w:webHidden/>
          </w:rPr>
          <w:instrText xml:space="preserve"> PAGEREF _Toc214805556 \h </w:instrText>
        </w:r>
        <w:r>
          <w:rPr>
            <w:noProof/>
            <w:webHidden/>
          </w:rPr>
        </w:r>
        <w:r>
          <w:rPr>
            <w:noProof/>
            <w:webHidden/>
          </w:rPr>
          <w:fldChar w:fldCharType="separate"/>
        </w:r>
        <w:r>
          <w:rPr>
            <w:noProof/>
            <w:webHidden/>
          </w:rPr>
          <w:t>26</w:t>
        </w:r>
        <w:r>
          <w:rPr>
            <w:noProof/>
            <w:webHidden/>
          </w:rPr>
          <w:fldChar w:fldCharType="end"/>
        </w:r>
      </w:hyperlink>
    </w:p>
    <w:p w14:paraId="0B69B70D" w14:textId="097FE1CD"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57" w:history="1">
        <w:r w:rsidRPr="00387527">
          <w:rPr>
            <w:rStyle w:val="Lienhypertexte"/>
            <w:b/>
            <w:noProof/>
          </w:rPr>
          <w:t>21.3. – Indivisibilité</w:t>
        </w:r>
        <w:r>
          <w:rPr>
            <w:noProof/>
            <w:webHidden/>
          </w:rPr>
          <w:tab/>
        </w:r>
        <w:r>
          <w:rPr>
            <w:noProof/>
            <w:webHidden/>
          </w:rPr>
          <w:fldChar w:fldCharType="begin"/>
        </w:r>
        <w:r>
          <w:rPr>
            <w:noProof/>
            <w:webHidden/>
          </w:rPr>
          <w:instrText xml:space="preserve"> PAGEREF _Toc214805557 \h </w:instrText>
        </w:r>
        <w:r>
          <w:rPr>
            <w:noProof/>
            <w:webHidden/>
          </w:rPr>
        </w:r>
        <w:r>
          <w:rPr>
            <w:noProof/>
            <w:webHidden/>
          </w:rPr>
          <w:fldChar w:fldCharType="separate"/>
        </w:r>
        <w:r>
          <w:rPr>
            <w:noProof/>
            <w:webHidden/>
          </w:rPr>
          <w:t>27</w:t>
        </w:r>
        <w:r>
          <w:rPr>
            <w:noProof/>
            <w:webHidden/>
          </w:rPr>
          <w:fldChar w:fldCharType="end"/>
        </w:r>
      </w:hyperlink>
    </w:p>
    <w:p w14:paraId="71A018BB" w14:textId="27163E34"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8" w:history="1">
        <w:r w:rsidRPr="00387527">
          <w:rPr>
            <w:rStyle w:val="Lienhypertexte"/>
            <w:noProof/>
          </w:rPr>
          <w:t>ARTICLE 22 – ENVIRONNEMENT</w:t>
        </w:r>
        <w:r>
          <w:rPr>
            <w:noProof/>
            <w:webHidden/>
          </w:rPr>
          <w:tab/>
        </w:r>
        <w:r>
          <w:rPr>
            <w:noProof/>
            <w:webHidden/>
          </w:rPr>
          <w:fldChar w:fldCharType="begin"/>
        </w:r>
        <w:r>
          <w:rPr>
            <w:noProof/>
            <w:webHidden/>
          </w:rPr>
          <w:instrText xml:space="preserve"> PAGEREF _Toc214805558 \h </w:instrText>
        </w:r>
        <w:r>
          <w:rPr>
            <w:noProof/>
            <w:webHidden/>
          </w:rPr>
        </w:r>
        <w:r>
          <w:rPr>
            <w:noProof/>
            <w:webHidden/>
          </w:rPr>
          <w:fldChar w:fldCharType="separate"/>
        </w:r>
        <w:r>
          <w:rPr>
            <w:noProof/>
            <w:webHidden/>
          </w:rPr>
          <w:t>27</w:t>
        </w:r>
        <w:r>
          <w:rPr>
            <w:noProof/>
            <w:webHidden/>
          </w:rPr>
          <w:fldChar w:fldCharType="end"/>
        </w:r>
      </w:hyperlink>
    </w:p>
    <w:p w14:paraId="25E1A1D1" w14:textId="5F0F472F"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59" w:history="1">
        <w:r w:rsidRPr="00387527">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_Toc214805559 \h </w:instrText>
        </w:r>
        <w:r>
          <w:rPr>
            <w:noProof/>
            <w:webHidden/>
          </w:rPr>
        </w:r>
        <w:r>
          <w:rPr>
            <w:noProof/>
            <w:webHidden/>
          </w:rPr>
          <w:fldChar w:fldCharType="separate"/>
        </w:r>
        <w:r>
          <w:rPr>
            <w:noProof/>
            <w:webHidden/>
          </w:rPr>
          <w:t>27</w:t>
        </w:r>
        <w:r>
          <w:rPr>
            <w:noProof/>
            <w:webHidden/>
          </w:rPr>
          <w:fldChar w:fldCharType="end"/>
        </w:r>
      </w:hyperlink>
    </w:p>
    <w:p w14:paraId="5C098758" w14:textId="4A3543F6"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60" w:history="1">
        <w:r w:rsidRPr="00387527">
          <w:rPr>
            <w:rStyle w:val="Lienhypertexte"/>
            <w:noProof/>
          </w:rPr>
          <w:t>ARTICLE 24 – ELECTION DE DOMICILE</w:t>
        </w:r>
        <w:r>
          <w:rPr>
            <w:noProof/>
            <w:webHidden/>
          </w:rPr>
          <w:tab/>
        </w:r>
        <w:r>
          <w:rPr>
            <w:noProof/>
            <w:webHidden/>
          </w:rPr>
          <w:fldChar w:fldCharType="begin"/>
        </w:r>
        <w:r>
          <w:rPr>
            <w:noProof/>
            <w:webHidden/>
          </w:rPr>
          <w:instrText xml:space="preserve"> PAGEREF _Toc214805560 \h </w:instrText>
        </w:r>
        <w:r>
          <w:rPr>
            <w:noProof/>
            <w:webHidden/>
          </w:rPr>
        </w:r>
        <w:r>
          <w:rPr>
            <w:noProof/>
            <w:webHidden/>
          </w:rPr>
          <w:fldChar w:fldCharType="separate"/>
        </w:r>
        <w:r>
          <w:rPr>
            <w:noProof/>
            <w:webHidden/>
          </w:rPr>
          <w:t>27</w:t>
        </w:r>
        <w:r>
          <w:rPr>
            <w:noProof/>
            <w:webHidden/>
          </w:rPr>
          <w:fldChar w:fldCharType="end"/>
        </w:r>
      </w:hyperlink>
    </w:p>
    <w:p w14:paraId="749A328D" w14:textId="722666F2"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61" w:history="1">
        <w:r w:rsidRPr="00387527">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_Toc214805561 \h </w:instrText>
        </w:r>
        <w:r>
          <w:rPr>
            <w:noProof/>
            <w:webHidden/>
          </w:rPr>
        </w:r>
        <w:r>
          <w:rPr>
            <w:noProof/>
            <w:webHidden/>
          </w:rPr>
          <w:fldChar w:fldCharType="separate"/>
        </w:r>
        <w:r>
          <w:rPr>
            <w:noProof/>
            <w:webHidden/>
          </w:rPr>
          <w:t>28</w:t>
        </w:r>
        <w:r>
          <w:rPr>
            <w:noProof/>
            <w:webHidden/>
          </w:rPr>
          <w:fldChar w:fldCharType="end"/>
        </w:r>
      </w:hyperlink>
    </w:p>
    <w:p w14:paraId="5A924787" w14:textId="5FD956C4"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62" w:history="1">
        <w:r w:rsidRPr="00387527">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_Toc214805562 \h </w:instrText>
        </w:r>
        <w:r>
          <w:rPr>
            <w:noProof/>
            <w:webHidden/>
          </w:rPr>
        </w:r>
        <w:r>
          <w:rPr>
            <w:noProof/>
            <w:webHidden/>
          </w:rPr>
          <w:fldChar w:fldCharType="separate"/>
        </w:r>
        <w:r>
          <w:rPr>
            <w:noProof/>
            <w:webHidden/>
          </w:rPr>
          <w:t>28</w:t>
        </w:r>
        <w:r>
          <w:rPr>
            <w:noProof/>
            <w:webHidden/>
          </w:rPr>
          <w:fldChar w:fldCharType="end"/>
        </w:r>
      </w:hyperlink>
    </w:p>
    <w:p w14:paraId="38CEED12" w14:textId="1DB0162A" w:rsidR="004E26D8" w:rsidRDefault="004E26D8">
      <w:pPr>
        <w:pStyle w:val="TM3"/>
        <w:rPr>
          <w:rFonts w:asciiTheme="minorHAnsi" w:eastAsiaTheme="minorEastAsia" w:hAnsiTheme="minorHAnsi" w:cstheme="minorBidi"/>
          <w:noProof/>
          <w:kern w:val="2"/>
          <w:sz w:val="24"/>
          <w:szCs w:val="24"/>
          <w14:ligatures w14:val="standardContextual"/>
        </w:rPr>
      </w:pPr>
      <w:hyperlink w:anchor="_Toc214805563" w:history="1">
        <w:r w:rsidRPr="00387527">
          <w:rPr>
            <w:rStyle w:val="Lienhypertexte"/>
            <w:b/>
            <w:noProof/>
          </w:rPr>
          <w:t>25.2. – Imprévision</w:t>
        </w:r>
        <w:r>
          <w:rPr>
            <w:noProof/>
            <w:webHidden/>
          </w:rPr>
          <w:tab/>
        </w:r>
        <w:r>
          <w:rPr>
            <w:noProof/>
            <w:webHidden/>
          </w:rPr>
          <w:fldChar w:fldCharType="begin"/>
        </w:r>
        <w:r>
          <w:rPr>
            <w:noProof/>
            <w:webHidden/>
          </w:rPr>
          <w:instrText xml:space="preserve"> PAGEREF _Toc214805563 \h </w:instrText>
        </w:r>
        <w:r>
          <w:rPr>
            <w:noProof/>
            <w:webHidden/>
          </w:rPr>
        </w:r>
        <w:r>
          <w:rPr>
            <w:noProof/>
            <w:webHidden/>
          </w:rPr>
          <w:fldChar w:fldCharType="separate"/>
        </w:r>
        <w:r>
          <w:rPr>
            <w:noProof/>
            <w:webHidden/>
          </w:rPr>
          <w:t>28</w:t>
        </w:r>
        <w:r>
          <w:rPr>
            <w:noProof/>
            <w:webHidden/>
          </w:rPr>
          <w:fldChar w:fldCharType="end"/>
        </w:r>
      </w:hyperlink>
    </w:p>
    <w:p w14:paraId="75699C02" w14:textId="7B9EB156"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64" w:history="1">
        <w:r w:rsidRPr="00387527">
          <w:rPr>
            <w:rStyle w:val="Lienhypertexte"/>
            <w:noProof/>
          </w:rPr>
          <w:t>ARTICLE 26 – DISPOSITIONS PARTICULIERES</w:t>
        </w:r>
        <w:r>
          <w:rPr>
            <w:noProof/>
            <w:webHidden/>
          </w:rPr>
          <w:tab/>
        </w:r>
        <w:r>
          <w:rPr>
            <w:noProof/>
            <w:webHidden/>
          </w:rPr>
          <w:fldChar w:fldCharType="begin"/>
        </w:r>
        <w:r>
          <w:rPr>
            <w:noProof/>
            <w:webHidden/>
          </w:rPr>
          <w:instrText xml:space="preserve"> PAGEREF _Toc214805564 \h </w:instrText>
        </w:r>
        <w:r>
          <w:rPr>
            <w:noProof/>
            <w:webHidden/>
          </w:rPr>
        </w:r>
        <w:r>
          <w:rPr>
            <w:noProof/>
            <w:webHidden/>
          </w:rPr>
          <w:fldChar w:fldCharType="separate"/>
        </w:r>
        <w:r>
          <w:rPr>
            <w:noProof/>
            <w:webHidden/>
          </w:rPr>
          <w:t>28</w:t>
        </w:r>
        <w:r>
          <w:rPr>
            <w:noProof/>
            <w:webHidden/>
          </w:rPr>
          <w:fldChar w:fldCharType="end"/>
        </w:r>
      </w:hyperlink>
    </w:p>
    <w:p w14:paraId="6F92FC13" w14:textId="13212FB8"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65" w:history="1">
        <w:r w:rsidRPr="00387527">
          <w:rPr>
            <w:rStyle w:val="Lienhypertexte"/>
            <w:noProof/>
          </w:rPr>
          <w:t>ARTICLE 27 – SIGNATURE ELECTRONIQUE</w:t>
        </w:r>
        <w:r>
          <w:rPr>
            <w:noProof/>
            <w:webHidden/>
          </w:rPr>
          <w:tab/>
        </w:r>
        <w:r>
          <w:rPr>
            <w:noProof/>
            <w:webHidden/>
          </w:rPr>
          <w:fldChar w:fldCharType="begin"/>
        </w:r>
        <w:r>
          <w:rPr>
            <w:noProof/>
            <w:webHidden/>
          </w:rPr>
          <w:instrText xml:space="preserve"> PAGEREF _Toc214805565 \h </w:instrText>
        </w:r>
        <w:r>
          <w:rPr>
            <w:noProof/>
            <w:webHidden/>
          </w:rPr>
        </w:r>
        <w:r>
          <w:rPr>
            <w:noProof/>
            <w:webHidden/>
          </w:rPr>
          <w:fldChar w:fldCharType="separate"/>
        </w:r>
        <w:r>
          <w:rPr>
            <w:noProof/>
            <w:webHidden/>
          </w:rPr>
          <w:t>29</w:t>
        </w:r>
        <w:r>
          <w:rPr>
            <w:noProof/>
            <w:webHidden/>
          </w:rPr>
          <w:fldChar w:fldCharType="end"/>
        </w:r>
      </w:hyperlink>
    </w:p>
    <w:p w14:paraId="74DD4EC6" w14:textId="08191963" w:rsidR="004E26D8" w:rsidRDefault="004E26D8">
      <w:pPr>
        <w:pStyle w:val="TM2"/>
        <w:rPr>
          <w:rFonts w:asciiTheme="minorHAnsi" w:eastAsiaTheme="minorEastAsia" w:hAnsiTheme="minorHAnsi" w:cstheme="minorBidi"/>
          <w:b w:val="0"/>
          <w:bCs w:val="0"/>
          <w:noProof/>
          <w:kern w:val="2"/>
          <w:sz w:val="24"/>
          <w:szCs w:val="24"/>
          <w14:ligatures w14:val="standardContextual"/>
        </w:rPr>
      </w:pPr>
      <w:hyperlink w:anchor="_Toc214805566" w:history="1">
        <w:r w:rsidRPr="00387527">
          <w:rPr>
            <w:rStyle w:val="Lienhypertexte"/>
            <w:noProof/>
          </w:rPr>
          <w:t>ARTICLE 28 – ANNEXES</w:t>
        </w:r>
        <w:r>
          <w:rPr>
            <w:noProof/>
            <w:webHidden/>
          </w:rPr>
          <w:tab/>
        </w:r>
        <w:r>
          <w:rPr>
            <w:noProof/>
            <w:webHidden/>
          </w:rPr>
          <w:fldChar w:fldCharType="begin"/>
        </w:r>
        <w:r>
          <w:rPr>
            <w:noProof/>
            <w:webHidden/>
          </w:rPr>
          <w:instrText xml:space="preserve"> PAGEREF _Toc214805566 \h </w:instrText>
        </w:r>
        <w:r>
          <w:rPr>
            <w:noProof/>
            <w:webHidden/>
          </w:rPr>
        </w:r>
        <w:r>
          <w:rPr>
            <w:noProof/>
            <w:webHidden/>
          </w:rPr>
          <w:fldChar w:fldCharType="separate"/>
        </w:r>
        <w:r>
          <w:rPr>
            <w:noProof/>
            <w:webHidden/>
          </w:rPr>
          <w:t>29</w:t>
        </w:r>
        <w:r>
          <w:rPr>
            <w:noProof/>
            <w:webHidden/>
          </w:rPr>
          <w:fldChar w:fldCharType="end"/>
        </w:r>
      </w:hyperlink>
    </w:p>
    <w:p w14:paraId="2C6B9E52"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37A57459" w14:textId="77777777" w:rsidR="00AC404B" w:rsidRPr="00F3179B" w:rsidRDefault="00AC404B" w:rsidP="007C2C3F">
      <w:pPr>
        <w:jc w:val="both"/>
        <w:rPr>
          <w:rFonts w:ascii="Calibri" w:hAnsi="Calibri" w:cs="Calibri"/>
          <w:sz w:val="22"/>
          <w:szCs w:val="22"/>
          <w:u w:val="double"/>
        </w:rPr>
      </w:pPr>
    </w:p>
    <w:p w14:paraId="616D5BE3"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214805502"/>
      <w:r w:rsidR="008D1625" w:rsidRPr="00F3179B">
        <w:rPr>
          <w:rFonts w:ascii="Calibri" w:hAnsi="Calibri" w:cs="Calibri"/>
          <w:sz w:val="22"/>
          <w:szCs w:val="22"/>
        </w:rPr>
        <w:lastRenderedPageBreak/>
        <w:t>TERMINOLOGIE</w:t>
      </w:r>
      <w:bookmarkEnd w:id="0"/>
    </w:p>
    <w:p w14:paraId="3B6B0056" w14:textId="77777777" w:rsidR="008D1625" w:rsidRPr="00F3179B" w:rsidRDefault="008D1625" w:rsidP="008D1625">
      <w:pPr>
        <w:jc w:val="both"/>
        <w:rPr>
          <w:rFonts w:ascii="Calibri" w:hAnsi="Calibri" w:cs="Calibri"/>
          <w:sz w:val="22"/>
          <w:szCs w:val="22"/>
        </w:rPr>
      </w:pPr>
    </w:p>
    <w:p w14:paraId="12F8BA29"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6B0A8558" w14:textId="77777777" w:rsidR="008D1625" w:rsidRPr="00F3179B" w:rsidRDefault="008D1625" w:rsidP="008D1625">
      <w:pPr>
        <w:jc w:val="both"/>
        <w:rPr>
          <w:rFonts w:ascii="Calibri" w:hAnsi="Calibri" w:cs="Calibri"/>
          <w:sz w:val="22"/>
          <w:szCs w:val="22"/>
        </w:rPr>
      </w:pPr>
    </w:p>
    <w:p w14:paraId="0DAA61A1"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5C701D1A" w14:textId="77777777" w:rsidR="000D0618" w:rsidRPr="00F3179B" w:rsidRDefault="000D0618" w:rsidP="000D0618">
      <w:pPr>
        <w:jc w:val="both"/>
        <w:rPr>
          <w:rFonts w:ascii="Calibri" w:hAnsi="Calibri" w:cs="Calibri"/>
          <w:b/>
          <w:bCs/>
          <w:sz w:val="22"/>
          <w:szCs w:val="22"/>
        </w:rPr>
      </w:pPr>
    </w:p>
    <w:p w14:paraId="54195073"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6A303C18" w14:textId="77777777" w:rsidR="000D0618" w:rsidRPr="00F3179B" w:rsidRDefault="000D0618" w:rsidP="000D0618">
      <w:pPr>
        <w:jc w:val="both"/>
        <w:rPr>
          <w:rFonts w:ascii="Calibri" w:hAnsi="Calibri" w:cs="Calibri"/>
          <w:b/>
          <w:bCs/>
          <w:sz w:val="22"/>
          <w:szCs w:val="22"/>
        </w:rPr>
      </w:pPr>
    </w:p>
    <w:p w14:paraId="577E4945"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22CDD321" w14:textId="77777777" w:rsidR="000D0618" w:rsidRPr="00F3179B" w:rsidRDefault="000D0618" w:rsidP="000D0618">
      <w:pPr>
        <w:jc w:val="both"/>
        <w:rPr>
          <w:rFonts w:ascii="Calibri" w:hAnsi="Calibri" w:cs="Calibri"/>
          <w:b/>
          <w:bCs/>
          <w:sz w:val="22"/>
          <w:szCs w:val="22"/>
        </w:rPr>
      </w:pPr>
    </w:p>
    <w:p w14:paraId="4D296484"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4801F963" w14:textId="77777777" w:rsidR="000D0618" w:rsidRPr="00F3179B" w:rsidRDefault="000D0618" w:rsidP="000D0618">
      <w:pPr>
        <w:jc w:val="both"/>
        <w:rPr>
          <w:rFonts w:ascii="Calibri" w:hAnsi="Calibri" w:cs="Calibri"/>
          <w:b/>
          <w:bCs/>
          <w:sz w:val="22"/>
          <w:szCs w:val="22"/>
        </w:rPr>
      </w:pPr>
    </w:p>
    <w:p w14:paraId="0EC9383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587E4303" w14:textId="77777777" w:rsidR="000D0618" w:rsidRPr="00F3179B" w:rsidRDefault="000D0618" w:rsidP="000D0618">
      <w:pPr>
        <w:jc w:val="both"/>
        <w:rPr>
          <w:rFonts w:ascii="Calibri" w:hAnsi="Calibri" w:cs="Calibri"/>
          <w:b/>
          <w:bCs/>
          <w:sz w:val="22"/>
          <w:szCs w:val="22"/>
        </w:rPr>
      </w:pPr>
    </w:p>
    <w:p w14:paraId="7EDDAA4B"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18DB0825" w14:textId="77777777" w:rsidR="000D0618" w:rsidRPr="00F3179B" w:rsidRDefault="000D0618" w:rsidP="000D0618">
      <w:pPr>
        <w:jc w:val="both"/>
        <w:rPr>
          <w:rFonts w:ascii="Calibri" w:hAnsi="Calibri" w:cs="Calibri"/>
          <w:b/>
          <w:bCs/>
          <w:sz w:val="22"/>
          <w:szCs w:val="22"/>
        </w:rPr>
      </w:pPr>
    </w:p>
    <w:p w14:paraId="25D4218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616E05A" w14:textId="77777777" w:rsidR="000D0618" w:rsidRPr="00F3179B" w:rsidRDefault="000D0618" w:rsidP="000D0618">
      <w:pPr>
        <w:jc w:val="both"/>
        <w:rPr>
          <w:rFonts w:ascii="Calibri" w:hAnsi="Calibri" w:cs="Calibri"/>
          <w:b/>
          <w:bCs/>
          <w:sz w:val="22"/>
          <w:szCs w:val="22"/>
        </w:rPr>
      </w:pPr>
    </w:p>
    <w:p w14:paraId="46A9D24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7BF40796" w14:textId="77777777" w:rsidR="000D0618" w:rsidRPr="00F3179B" w:rsidRDefault="000D0618" w:rsidP="000D0618">
      <w:pPr>
        <w:jc w:val="both"/>
        <w:rPr>
          <w:rFonts w:ascii="Calibri" w:hAnsi="Calibri" w:cs="Calibri"/>
          <w:b/>
          <w:bCs/>
          <w:sz w:val="22"/>
          <w:szCs w:val="22"/>
        </w:rPr>
      </w:pPr>
    </w:p>
    <w:p w14:paraId="5BD40EFC"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714FBF5F" w14:textId="77777777" w:rsidR="000D0618" w:rsidRPr="00F3179B" w:rsidRDefault="000D0618" w:rsidP="000D0618">
      <w:pPr>
        <w:jc w:val="both"/>
        <w:rPr>
          <w:rFonts w:ascii="Calibri" w:hAnsi="Calibri" w:cs="Calibri"/>
          <w:sz w:val="22"/>
          <w:szCs w:val="22"/>
        </w:rPr>
      </w:pPr>
    </w:p>
    <w:p w14:paraId="1B6D99F2" w14:textId="77777777" w:rsidR="007B7402" w:rsidRPr="00F3179B" w:rsidRDefault="007B7402" w:rsidP="007C2C3F">
      <w:pPr>
        <w:pStyle w:val="Style1"/>
        <w:rPr>
          <w:rFonts w:ascii="Calibri" w:hAnsi="Calibri" w:cs="Calibri"/>
          <w:sz w:val="22"/>
          <w:szCs w:val="22"/>
        </w:rPr>
      </w:pPr>
      <w:bookmarkStart w:id="1" w:name="_Toc214805503"/>
      <w:r w:rsidRPr="00F3179B">
        <w:rPr>
          <w:rFonts w:ascii="Calibri" w:hAnsi="Calibri" w:cs="Calibri"/>
          <w:sz w:val="22"/>
          <w:szCs w:val="22"/>
        </w:rPr>
        <w:t>IL A ETE ARRETE ET CONVENU CE QUI SUIT :</w:t>
      </w:r>
      <w:bookmarkEnd w:id="1"/>
    </w:p>
    <w:p w14:paraId="56B7AB1C" w14:textId="77777777" w:rsidR="00381839" w:rsidRPr="00F3179B" w:rsidRDefault="00381839" w:rsidP="00F416D8">
      <w:pPr>
        <w:jc w:val="both"/>
        <w:rPr>
          <w:rFonts w:ascii="Calibri" w:hAnsi="Calibri" w:cs="Calibri"/>
          <w:sz w:val="22"/>
          <w:szCs w:val="22"/>
        </w:rPr>
      </w:pPr>
    </w:p>
    <w:p w14:paraId="5F2C34FA"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3DF93290" w14:textId="77777777" w:rsidR="00570C1D" w:rsidRPr="00F3179B" w:rsidRDefault="00570C1D" w:rsidP="007C2C3F">
      <w:pPr>
        <w:jc w:val="both"/>
        <w:rPr>
          <w:rFonts w:ascii="Calibri" w:hAnsi="Calibri" w:cs="Calibri"/>
          <w:sz w:val="22"/>
          <w:szCs w:val="22"/>
        </w:rPr>
      </w:pPr>
    </w:p>
    <w:p w14:paraId="1C158CB1"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01C315A1" w14:textId="77777777" w:rsidR="00570C1D" w:rsidRPr="00F3179B" w:rsidRDefault="00570C1D" w:rsidP="007C2C3F">
      <w:pPr>
        <w:jc w:val="both"/>
        <w:rPr>
          <w:rFonts w:ascii="Calibri" w:hAnsi="Calibri" w:cs="Calibri"/>
          <w:sz w:val="22"/>
          <w:szCs w:val="22"/>
        </w:rPr>
      </w:pPr>
    </w:p>
    <w:p w14:paraId="34218539"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500BD58" w14:textId="77777777" w:rsidR="00257D8C" w:rsidRPr="00F3179B" w:rsidRDefault="00257D8C" w:rsidP="00F416D8">
      <w:pPr>
        <w:jc w:val="both"/>
        <w:rPr>
          <w:rFonts w:ascii="Calibri" w:hAnsi="Calibri" w:cs="Calibri"/>
          <w:sz w:val="22"/>
          <w:szCs w:val="22"/>
        </w:rPr>
      </w:pPr>
    </w:p>
    <w:p w14:paraId="086C9717"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48ECF0B9" w14:textId="77777777" w:rsidR="00570C1D" w:rsidRPr="00F3179B" w:rsidRDefault="00570C1D" w:rsidP="007C2C3F">
      <w:pPr>
        <w:jc w:val="both"/>
        <w:rPr>
          <w:rFonts w:ascii="Calibri" w:hAnsi="Calibri" w:cs="Calibri"/>
          <w:sz w:val="22"/>
          <w:szCs w:val="22"/>
        </w:rPr>
      </w:pPr>
    </w:p>
    <w:p w14:paraId="44DBB8DB"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3C4F869F" w14:textId="77777777" w:rsidR="00A606F7" w:rsidRPr="00F3179B" w:rsidRDefault="00A606F7" w:rsidP="00F416D8">
      <w:pPr>
        <w:jc w:val="both"/>
        <w:rPr>
          <w:rFonts w:ascii="Calibri" w:hAnsi="Calibri" w:cs="Calibri"/>
          <w:sz w:val="22"/>
          <w:szCs w:val="22"/>
        </w:rPr>
      </w:pPr>
    </w:p>
    <w:p w14:paraId="51EC4C2A"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7132CF41" w14:textId="77777777" w:rsidR="00A606F7" w:rsidRPr="00F3179B" w:rsidRDefault="00A606F7" w:rsidP="00A606F7">
      <w:pPr>
        <w:jc w:val="both"/>
        <w:rPr>
          <w:rFonts w:ascii="Calibri" w:hAnsi="Calibri" w:cs="Calibri"/>
          <w:sz w:val="22"/>
          <w:szCs w:val="22"/>
        </w:rPr>
      </w:pPr>
    </w:p>
    <w:p w14:paraId="4545F550"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27E0CBEA" w14:textId="77777777" w:rsidR="00570C1D" w:rsidRPr="00F3179B" w:rsidRDefault="00570C1D" w:rsidP="007C2C3F">
      <w:pPr>
        <w:jc w:val="both"/>
        <w:rPr>
          <w:rFonts w:ascii="Calibri" w:hAnsi="Calibri" w:cs="Calibri"/>
          <w:sz w:val="22"/>
          <w:szCs w:val="22"/>
        </w:rPr>
      </w:pPr>
    </w:p>
    <w:p w14:paraId="75FB9F47"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511A6DBD" w14:textId="77777777" w:rsidR="00381839" w:rsidRPr="00F3179B" w:rsidRDefault="00381839" w:rsidP="007C2C3F">
      <w:pPr>
        <w:jc w:val="both"/>
        <w:rPr>
          <w:rFonts w:ascii="Calibri" w:hAnsi="Calibri" w:cs="Calibri"/>
          <w:sz w:val="22"/>
          <w:szCs w:val="22"/>
        </w:rPr>
      </w:pPr>
    </w:p>
    <w:p w14:paraId="7DF0CABE" w14:textId="77777777" w:rsidR="003D6F8B" w:rsidRDefault="003D6F8B" w:rsidP="003D6F8B">
      <w:r>
        <w:t>{{ARTICLE_PRELIMINAIRE}}</w:t>
      </w:r>
    </w:p>
    <w:p w14:paraId="199EC81F" w14:textId="77777777" w:rsidR="00CF24A9" w:rsidRPr="00F3179B" w:rsidRDefault="00CF24A9" w:rsidP="00F416D8">
      <w:pPr>
        <w:jc w:val="both"/>
        <w:rPr>
          <w:rFonts w:ascii="Calibri" w:hAnsi="Calibri" w:cs="Calibri"/>
          <w:sz w:val="22"/>
          <w:szCs w:val="22"/>
        </w:rPr>
      </w:pPr>
    </w:p>
    <w:p w14:paraId="7B7012B8" w14:textId="77777777" w:rsidR="007B7402" w:rsidRDefault="007B7402" w:rsidP="00F416D8">
      <w:pPr>
        <w:jc w:val="both"/>
        <w:rPr>
          <w:rFonts w:ascii="Calibri" w:hAnsi="Calibri" w:cs="Calibri"/>
          <w:sz w:val="22"/>
          <w:szCs w:val="22"/>
        </w:rPr>
      </w:pPr>
    </w:p>
    <w:p w14:paraId="158B054C" w14:textId="77777777" w:rsidR="00D075D2" w:rsidRDefault="00D075D2" w:rsidP="00F416D8">
      <w:pPr>
        <w:jc w:val="both"/>
        <w:rPr>
          <w:rFonts w:ascii="Calibri" w:hAnsi="Calibri" w:cs="Calibri"/>
          <w:sz w:val="22"/>
          <w:szCs w:val="22"/>
        </w:rPr>
      </w:pPr>
    </w:p>
    <w:p w14:paraId="1156F008" w14:textId="77777777" w:rsidR="00D075D2" w:rsidRDefault="00D075D2" w:rsidP="00F416D8">
      <w:pPr>
        <w:jc w:val="both"/>
        <w:rPr>
          <w:rFonts w:ascii="Calibri" w:hAnsi="Calibri" w:cs="Calibri"/>
          <w:sz w:val="22"/>
          <w:szCs w:val="22"/>
        </w:rPr>
      </w:pPr>
    </w:p>
    <w:p w14:paraId="4F4317F4" w14:textId="77777777" w:rsidR="00D075D2" w:rsidRDefault="00D075D2" w:rsidP="00F416D8">
      <w:pPr>
        <w:jc w:val="both"/>
        <w:rPr>
          <w:rFonts w:ascii="Calibri" w:hAnsi="Calibri" w:cs="Calibri"/>
          <w:sz w:val="22"/>
          <w:szCs w:val="22"/>
        </w:rPr>
      </w:pPr>
    </w:p>
    <w:p w14:paraId="5BFADC8E" w14:textId="77777777" w:rsidR="00D075D2" w:rsidRDefault="00D075D2" w:rsidP="00F416D8">
      <w:pPr>
        <w:jc w:val="both"/>
        <w:rPr>
          <w:rFonts w:ascii="Calibri" w:hAnsi="Calibri" w:cs="Calibri"/>
          <w:sz w:val="22"/>
          <w:szCs w:val="22"/>
        </w:rPr>
      </w:pPr>
    </w:p>
    <w:p w14:paraId="41EC2986" w14:textId="77777777" w:rsidR="00D075D2" w:rsidRDefault="00D075D2" w:rsidP="00F416D8">
      <w:pPr>
        <w:jc w:val="both"/>
        <w:rPr>
          <w:rFonts w:ascii="Calibri" w:hAnsi="Calibri" w:cs="Calibri"/>
          <w:sz w:val="22"/>
          <w:szCs w:val="22"/>
        </w:rPr>
      </w:pPr>
    </w:p>
    <w:p w14:paraId="1C01CFC6" w14:textId="77777777" w:rsidR="00D075D2" w:rsidRPr="00F3179B" w:rsidRDefault="00D075D2" w:rsidP="00F416D8">
      <w:pPr>
        <w:jc w:val="both"/>
        <w:rPr>
          <w:rFonts w:ascii="Calibri" w:hAnsi="Calibri" w:cs="Calibri"/>
          <w:sz w:val="22"/>
          <w:szCs w:val="22"/>
        </w:rPr>
      </w:pPr>
    </w:p>
    <w:p w14:paraId="0C8CAD75" w14:textId="77777777" w:rsidR="007B7402" w:rsidRPr="000D0618" w:rsidRDefault="00EE2F0D" w:rsidP="00E60764">
      <w:pPr>
        <w:pStyle w:val="Titre2"/>
      </w:pPr>
      <w:bookmarkStart w:id="2" w:name="_Toc214805504"/>
      <w:r w:rsidRPr="000D0618">
        <w:t>ARTICLE 1</w:t>
      </w:r>
      <w:r w:rsidR="007B7402" w:rsidRPr="000D0618">
        <w:t xml:space="preserve"> </w:t>
      </w:r>
      <w:r w:rsidR="00DD50E2" w:rsidRPr="000D0618">
        <w:t>–</w:t>
      </w:r>
      <w:r w:rsidR="007B7402" w:rsidRPr="000D0618">
        <w:t xml:space="preserve"> DESIGNATION</w:t>
      </w:r>
      <w:bookmarkEnd w:id="2"/>
    </w:p>
    <w:p w14:paraId="0BE722C5" w14:textId="77777777" w:rsidR="007B7402" w:rsidRPr="00F3179B" w:rsidRDefault="007B7402" w:rsidP="00F416D8">
      <w:pPr>
        <w:jc w:val="both"/>
        <w:rPr>
          <w:rFonts w:ascii="Calibri" w:hAnsi="Calibri" w:cs="Calibri"/>
          <w:sz w:val="22"/>
          <w:szCs w:val="22"/>
        </w:rPr>
      </w:pPr>
    </w:p>
    <w:p w14:paraId="3D2D9B0F" w14:textId="77777777" w:rsidR="003D6F8B" w:rsidRDefault="003D6F8B" w:rsidP="003D6F8B">
      <w:r>
        <w:t>{{ARTICLE_1}}</w:t>
      </w:r>
    </w:p>
    <w:p w14:paraId="19A270D5" w14:textId="77777777" w:rsidR="007B7402" w:rsidRDefault="007B7402" w:rsidP="00F416D8">
      <w:pPr>
        <w:jc w:val="both"/>
        <w:rPr>
          <w:rFonts w:ascii="Calibri" w:hAnsi="Calibri" w:cs="Calibri"/>
          <w:sz w:val="22"/>
          <w:szCs w:val="22"/>
        </w:rPr>
      </w:pPr>
    </w:p>
    <w:p w14:paraId="07CF61D1" w14:textId="77777777" w:rsidR="00D075D2" w:rsidRPr="00F3179B" w:rsidRDefault="00D075D2" w:rsidP="00F416D8">
      <w:pPr>
        <w:jc w:val="both"/>
        <w:rPr>
          <w:rFonts w:ascii="Calibri" w:hAnsi="Calibri" w:cs="Calibri"/>
          <w:sz w:val="22"/>
          <w:szCs w:val="22"/>
        </w:rPr>
      </w:pPr>
    </w:p>
    <w:p w14:paraId="39E83883" w14:textId="77777777" w:rsidR="007B7402" w:rsidRPr="000D0618" w:rsidRDefault="000A779D" w:rsidP="00E60764">
      <w:pPr>
        <w:pStyle w:val="Titre2"/>
      </w:pPr>
      <w:bookmarkStart w:id="3" w:name="_Toc214805505"/>
      <w:r w:rsidRPr="000D0618">
        <w:t xml:space="preserve">ARTICLE 2 </w:t>
      </w:r>
      <w:r w:rsidR="00DD50E2" w:rsidRPr="000D0618">
        <w:t>–</w:t>
      </w:r>
      <w:r w:rsidRPr="000D0618">
        <w:t xml:space="preserve"> DUREE</w:t>
      </w:r>
      <w:bookmarkEnd w:id="3"/>
    </w:p>
    <w:p w14:paraId="1CCCCC2A" w14:textId="77777777" w:rsidR="007B7402" w:rsidRPr="00F3179B" w:rsidRDefault="007B7402" w:rsidP="00F416D8">
      <w:pPr>
        <w:jc w:val="both"/>
        <w:rPr>
          <w:rFonts w:ascii="Calibri" w:hAnsi="Calibri" w:cs="Calibri"/>
          <w:sz w:val="22"/>
          <w:szCs w:val="22"/>
        </w:rPr>
      </w:pPr>
    </w:p>
    <w:p w14:paraId="77C1212D" w14:textId="77777777" w:rsidR="003D6F8B" w:rsidRDefault="003D6F8B" w:rsidP="003D6F8B">
      <w:r>
        <w:t>{{ARTICLE_2}}</w:t>
      </w:r>
    </w:p>
    <w:p w14:paraId="4722A4D9" w14:textId="77777777" w:rsidR="00A54EEC" w:rsidRDefault="00A54EEC" w:rsidP="00F416D8">
      <w:pPr>
        <w:jc w:val="both"/>
        <w:rPr>
          <w:rFonts w:ascii="Calibri" w:hAnsi="Calibri" w:cs="Calibri"/>
          <w:sz w:val="22"/>
          <w:szCs w:val="22"/>
        </w:rPr>
      </w:pPr>
    </w:p>
    <w:p w14:paraId="171AE915" w14:textId="77777777" w:rsidR="00D075D2" w:rsidRPr="00F3179B" w:rsidRDefault="00D075D2" w:rsidP="00F416D8">
      <w:pPr>
        <w:jc w:val="both"/>
        <w:rPr>
          <w:rFonts w:ascii="Calibri" w:hAnsi="Calibri" w:cs="Calibri"/>
          <w:sz w:val="22"/>
          <w:szCs w:val="22"/>
        </w:rPr>
      </w:pPr>
    </w:p>
    <w:p w14:paraId="7E6C92B5" w14:textId="77777777" w:rsidR="00D2133E" w:rsidRPr="000D0618" w:rsidRDefault="00D2133E" w:rsidP="00E60764">
      <w:pPr>
        <w:pStyle w:val="Titre2"/>
      </w:pPr>
      <w:bookmarkStart w:id="4" w:name="_Toc214805506"/>
      <w:r w:rsidRPr="000D0618">
        <w:t>ARTICLE 3 – DESTINATION– AUTORISATIONS ADMINISTRATIVES – UTILISATION DES LIEUX</w:t>
      </w:r>
      <w:bookmarkEnd w:id="4"/>
    </w:p>
    <w:p w14:paraId="26451FEB" w14:textId="77777777" w:rsidR="00D2133E" w:rsidRPr="00F3179B" w:rsidRDefault="00D2133E" w:rsidP="00F416D8">
      <w:pPr>
        <w:jc w:val="both"/>
        <w:rPr>
          <w:rFonts w:ascii="Calibri" w:hAnsi="Calibri" w:cs="Calibri"/>
          <w:sz w:val="22"/>
          <w:szCs w:val="22"/>
        </w:rPr>
      </w:pPr>
    </w:p>
    <w:p w14:paraId="44E63F1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214805507"/>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500ED1C2" w14:textId="77777777" w:rsidR="00707DC4" w:rsidRDefault="00707DC4" w:rsidP="00F416D8">
      <w:pPr>
        <w:jc w:val="both"/>
        <w:rPr>
          <w:rFonts w:ascii="Calibri" w:hAnsi="Calibri" w:cs="Calibri"/>
          <w:sz w:val="22"/>
          <w:szCs w:val="22"/>
        </w:rPr>
      </w:pPr>
    </w:p>
    <w:p w14:paraId="6391E41A" w14:textId="77777777" w:rsidR="003D6F8B" w:rsidRDefault="003D6F8B" w:rsidP="003D6F8B">
      <w:r>
        <w:t>{{ARTICLE_3}}</w:t>
      </w:r>
    </w:p>
    <w:p w14:paraId="6EE8B779" w14:textId="77777777" w:rsidR="00D2133E" w:rsidRPr="00F3179B" w:rsidRDefault="00D2133E" w:rsidP="007C2C3F">
      <w:pPr>
        <w:jc w:val="both"/>
        <w:rPr>
          <w:rFonts w:ascii="Calibri" w:hAnsi="Calibri" w:cs="Calibri"/>
          <w:sz w:val="22"/>
          <w:szCs w:val="22"/>
        </w:rPr>
      </w:pPr>
    </w:p>
    <w:p w14:paraId="70D38AB9"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7E7DDF74" w14:textId="77777777" w:rsidR="00D2133E" w:rsidRPr="00F3179B" w:rsidRDefault="00D2133E" w:rsidP="00F416D8">
      <w:pPr>
        <w:jc w:val="both"/>
        <w:rPr>
          <w:rFonts w:ascii="Calibri" w:hAnsi="Calibri" w:cs="Calibri"/>
          <w:sz w:val="22"/>
          <w:szCs w:val="22"/>
        </w:rPr>
      </w:pPr>
    </w:p>
    <w:p w14:paraId="3DF255E8"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14D68D5C" w14:textId="77777777" w:rsidR="00D2133E" w:rsidRPr="00F3179B" w:rsidRDefault="00D2133E" w:rsidP="007C2C3F">
      <w:pPr>
        <w:jc w:val="both"/>
        <w:rPr>
          <w:rFonts w:ascii="Calibri" w:hAnsi="Calibri" w:cs="Calibri"/>
          <w:sz w:val="22"/>
          <w:szCs w:val="22"/>
        </w:rPr>
      </w:pPr>
    </w:p>
    <w:p w14:paraId="05F9C15E"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597BD670" w14:textId="77777777" w:rsidR="00D2133E" w:rsidRPr="00F3179B" w:rsidRDefault="00D2133E" w:rsidP="007C2C3F">
      <w:pPr>
        <w:jc w:val="both"/>
        <w:rPr>
          <w:rFonts w:ascii="Calibri" w:hAnsi="Calibri" w:cs="Calibri"/>
          <w:spacing w:val="-3"/>
          <w:sz w:val="22"/>
          <w:szCs w:val="22"/>
        </w:rPr>
      </w:pPr>
    </w:p>
    <w:p w14:paraId="7EDE75BA"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757681E" w14:textId="77777777" w:rsidR="00D2133E" w:rsidRPr="00F3179B" w:rsidRDefault="00D2133E" w:rsidP="007C2C3F">
      <w:pPr>
        <w:jc w:val="both"/>
        <w:rPr>
          <w:rFonts w:ascii="Calibri" w:hAnsi="Calibri" w:cs="Calibri"/>
          <w:sz w:val="22"/>
          <w:szCs w:val="22"/>
        </w:rPr>
      </w:pPr>
    </w:p>
    <w:p w14:paraId="2F421101"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lastRenderedPageBreak/>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931F7E" w14:textId="77777777" w:rsidR="00D2133E" w:rsidRPr="00F3179B" w:rsidRDefault="00D2133E" w:rsidP="00F416D8">
      <w:pPr>
        <w:jc w:val="both"/>
        <w:rPr>
          <w:rFonts w:ascii="Calibri" w:hAnsi="Calibri" w:cs="Calibri"/>
          <w:sz w:val="22"/>
          <w:szCs w:val="22"/>
        </w:rPr>
      </w:pPr>
    </w:p>
    <w:p w14:paraId="6B2BED3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0F38BCB7" w14:textId="77777777" w:rsidR="00D2133E" w:rsidRPr="00F3179B" w:rsidRDefault="00D2133E" w:rsidP="00F416D8">
      <w:pPr>
        <w:jc w:val="both"/>
        <w:rPr>
          <w:rFonts w:ascii="Calibri" w:hAnsi="Calibri" w:cs="Calibri"/>
          <w:sz w:val="22"/>
          <w:szCs w:val="22"/>
        </w:rPr>
      </w:pPr>
    </w:p>
    <w:p w14:paraId="0EAC6883"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07322DA1" w14:textId="77777777" w:rsidR="00D2133E" w:rsidRPr="00F3179B" w:rsidRDefault="00D2133E" w:rsidP="00F416D8">
      <w:pPr>
        <w:jc w:val="both"/>
        <w:rPr>
          <w:rFonts w:ascii="Calibri" w:hAnsi="Calibri" w:cs="Calibri"/>
          <w:sz w:val="22"/>
          <w:szCs w:val="22"/>
        </w:rPr>
      </w:pPr>
    </w:p>
    <w:p w14:paraId="2B0D2A4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214805508"/>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331B560F" w14:textId="77777777" w:rsidR="00707DC4" w:rsidRDefault="00707DC4" w:rsidP="00F416D8">
      <w:pPr>
        <w:jc w:val="both"/>
        <w:rPr>
          <w:rFonts w:ascii="Calibri" w:hAnsi="Calibri" w:cs="Calibri"/>
          <w:sz w:val="22"/>
          <w:szCs w:val="22"/>
        </w:rPr>
      </w:pPr>
    </w:p>
    <w:p w14:paraId="3AC151BF"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2569CD20" w14:textId="77777777" w:rsidR="00381839" w:rsidRDefault="00381839" w:rsidP="00F416D8">
      <w:pPr>
        <w:jc w:val="both"/>
        <w:rPr>
          <w:rFonts w:ascii="Calibri" w:hAnsi="Calibri" w:cs="Calibri"/>
          <w:sz w:val="22"/>
          <w:szCs w:val="22"/>
        </w:rPr>
      </w:pPr>
    </w:p>
    <w:p w14:paraId="66EF1C10" w14:textId="77777777" w:rsidR="00D075D2" w:rsidRPr="00F3179B" w:rsidRDefault="00D075D2" w:rsidP="00F416D8">
      <w:pPr>
        <w:jc w:val="both"/>
        <w:rPr>
          <w:rFonts w:ascii="Calibri" w:hAnsi="Calibri" w:cs="Calibri"/>
          <w:sz w:val="22"/>
          <w:szCs w:val="22"/>
        </w:rPr>
      </w:pPr>
    </w:p>
    <w:p w14:paraId="7E14910A" w14:textId="77777777" w:rsidR="007B7402" w:rsidRPr="000D0618" w:rsidRDefault="008677A4" w:rsidP="00E60764">
      <w:pPr>
        <w:pStyle w:val="Titre2"/>
      </w:pPr>
      <w:bookmarkStart w:id="7" w:name="_Toc214805509"/>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760D16CE" w14:textId="77777777" w:rsidR="007B7402" w:rsidRPr="00F3179B" w:rsidRDefault="007B7402" w:rsidP="00F416D8">
      <w:pPr>
        <w:jc w:val="both"/>
        <w:rPr>
          <w:rFonts w:ascii="Calibri" w:hAnsi="Calibri" w:cs="Calibri"/>
          <w:sz w:val="22"/>
          <w:szCs w:val="22"/>
        </w:rPr>
      </w:pPr>
    </w:p>
    <w:p w14:paraId="6F30C582"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214805510"/>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3D1602FD" w14:textId="77777777" w:rsidR="00D075D2" w:rsidRDefault="00D075D2" w:rsidP="00F416D8">
      <w:pPr>
        <w:jc w:val="both"/>
        <w:rPr>
          <w:rFonts w:ascii="Calibri" w:hAnsi="Calibri" w:cs="Calibri"/>
          <w:sz w:val="22"/>
          <w:szCs w:val="22"/>
        </w:rPr>
      </w:pPr>
    </w:p>
    <w:p w14:paraId="107D7A0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38BE46E4" w14:textId="77777777" w:rsidR="00CF24A9" w:rsidRPr="00F3179B" w:rsidRDefault="00CF24A9" w:rsidP="00F416D8">
      <w:pPr>
        <w:jc w:val="both"/>
        <w:rPr>
          <w:rFonts w:ascii="Calibri" w:hAnsi="Calibri" w:cs="Calibri"/>
          <w:sz w:val="22"/>
          <w:szCs w:val="22"/>
        </w:rPr>
      </w:pPr>
    </w:p>
    <w:p w14:paraId="76B25A16"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33370637" w14:textId="77777777" w:rsidR="00CF24A9" w:rsidRPr="00F3179B" w:rsidRDefault="00CF24A9" w:rsidP="00F416D8">
      <w:pPr>
        <w:jc w:val="both"/>
        <w:rPr>
          <w:rFonts w:ascii="Calibri" w:hAnsi="Calibri" w:cs="Calibri"/>
          <w:sz w:val="22"/>
          <w:szCs w:val="22"/>
        </w:rPr>
      </w:pPr>
    </w:p>
    <w:p w14:paraId="60F627FF"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5E694E6E" w14:textId="77777777" w:rsidR="00CF24A9" w:rsidRPr="00F3179B" w:rsidRDefault="00CF24A9" w:rsidP="00F416D8">
      <w:pPr>
        <w:jc w:val="both"/>
        <w:rPr>
          <w:rFonts w:ascii="Calibri" w:hAnsi="Calibri" w:cs="Calibri"/>
          <w:sz w:val="22"/>
          <w:szCs w:val="22"/>
        </w:rPr>
      </w:pPr>
    </w:p>
    <w:p w14:paraId="08F2C847"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64F9F800" w14:textId="77777777" w:rsidR="00CF24A9" w:rsidRPr="00F3179B" w:rsidRDefault="00CF24A9" w:rsidP="00F416D8">
      <w:pPr>
        <w:jc w:val="both"/>
        <w:rPr>
          <w:rFonts w:ascii="Calibri" w:hAnsi="Calibri" w:cs="Calibri"/>
          <w:sz w:val="22"/>
          <w:szCs w:val="22"/>
        </w:rPr>
      </w:pPr>
    </w:p>
    <w:p w14:paraId="64ABF848"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3460CBA8" w14:textId="77777777" w:rsidR="00511FFD" w:rsidRPr="00F3179B" w:rsidRDefault="00511FFD" w:rsidP="00F416D8">
      <w:pPr>
        <w:jc w:val="both"/>
        <w:rPr>
          <w:rFonts w:ascii="Calibri" w:hAnsi="Calibri" w:cs="Calibri"/>
          <w:sz w:val="22"/>
          <w:szCs w:val="22"/>
        </w:rPr>
      </w:pPr>
    </w:p>
    <w:p w14:paraId="0071BC49"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214805511"/>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2650DE3D" w14:textId="77777777" w:rsidR="00D075D2" w:rsidRDefault="00D075D2" w:rsidP="00F416D8">
      <w:pPr>
        <w:jc w:val="both"/>
        <w:rPr>
          <w:rFonts w:ascii="Calibri" w:hAnsi="Calibri" w:cs="Calibri"/>
          <w:sz w:val="22"/>
          <w:szCs w:val="22"/>
        </w:rPr>
      </w:pPr>
    </w:p>
    <w:p w14:paraId="076A99F7"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1FA14281" w14:textId="77777777" w:rsidR="007B7402" w:rsidRPr="00F3179B" w:rsidRDefault="007B7402" w:rsidP="00F416D8">
      <w:pPr>
        <w:jc w:val="both"/>
        <w:rPr>
          <w:rFonts w:ascii="Calibri" w:hAnsi="Calibri" w:cs="Calibri"/>
          <w:sz w:val="22"/>
          <w:szCs w:val="22"/>
        </w:rPr>
      </w:pPr>
    </w:p>
    <w:p w14:paraId="08811FAD"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5CA8F2A5" w14:textId="77777777" w:rsidR="00E02438" w:rsidRPr="00F3179B" w:rsidRDefault="00E02438" w:rsidP="00F416D8">
      <w:pPr>
        <w:jc w:val="both"/>
        <w:rPr>
          <w:rFonts w:ascii="Calibri" w:hAnsi="Calibri" w:cs="Calibri"/>
          <w:sz w:val="22"/>
          <w:szCs w:val="22"/>
        </w:rPr>
      </w:pPr>
    </w:p>
    <w:p w14:paraId="58718E60"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lastRenderedPageBreak/>
        <w:t>Cet état des lieux, établi en deux exemplaires, sera conservé par chacune des Parties.</w:t>
      </w:r>
    </w:p>
    <w:p w14:paraId="176FE6B9" w14:textId="77777777" w:rsidR="00570C1D" w:rsidRDefault="00570C1D" w:rsidP="007C2C3F">
      <w:pPr>
        <w:jc w:val="both"/>
        <w:rPr>
          <w:rFonts w:ascii="Calibri" w:hAnsi="Calibri" w:cs="Calibri"/>
          <w:sz w:val="22"/>
          <w:szCs w:val="22"/>
        </w:rPr>
      </w:pPr>
    </w:p>
    <w:p w14:paraId="3AF3059F" w14:textId="77777777" w:rsidR="00D075D2" w:rsidRPr="00F3179B" w:rsidRDefault="00D075D2" w:rsidP="007C2C3F">
      <w:pPr>
        <w:jc w:val="both"/>
        <w:rPr>
          <w:rFonts w:ascii="Calibri" w:hAnsi="Calibri" w:cs="Calibri"/>
          <w:sz w:val="22"/>
          <w:szCs w:val="22"/>
        </w:rPr>
      </w:pPr>
    </w:p>
    <w:p w14:paraId="182B8A5E" w14:textId="77777777" w:rsidR="000A6DE8" w:rsidRPr="000D0618" w:rsidRDefault="000A6DE8" w:rsidP="00E60764">
      <w:pPr>
        <w:pStyle w:val="Titre2"/>
      </w:pPr>
      <w:bookmarkStart w:id="11" w:name="_Toc214805512"/>
      <w:r w:rsidRPr="000D0618">
        <w:t>ARTICLE 5 – CHARGES ET CONDITIONS</w:t>
      </w:r>
      <w:bookmarkEnd w:id="11"/>
    </w:p>
    <w:p w14:paraId="5967F750" w14:textId="77777777" w:rsidR="000A6DE8" w:rsidRPr="00F3179B" w:rsidRDefault="000A6DE8" w:rsidP="007C2C3F">
      <w:pPr>
        <w:jc w:val="both"/>
        <w:rPr>
          <w:rFonts w:ascii="Calibri" w:hAnsi="Calibri" w:cs="Calibri"/>
          <w:sz w:val="22"/>
          <w:szCs w:val="22"/>
        </w:rPr>
      </w:pPr>
    </w:p>
    <w:p w14:paraId="048796A0" w14:textId="77777777" w:rsidR="000A6DE8"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626D2D3B" w14:textId="77777777" w:rsidR="00BE1DB1" w:rsidRPr="00F3179B" w:rsidRDefault="00BE1DB1" w:rsidP="00F416D8">
      <w:pPr>
        <w:jc w:val="both"/>
        <w:rPr>
          <w:rFonts w:ascii="Calibri" w:hAnsi="Calibri" w:cs="Calibri"/>
          <w:sz w:val="22"/>
          <w:szCs w:val="22"/>
        </w:rPr>
      </w:pPr>
    </w:p>
    <w:p w14:paraId="60AA3471"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214805513"/>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7CAAB55A" w14:textId="77777777" w:rsidR="00D075D2" w:rsidRDefault="00D075D2" w:rsidP="00F416D8">
      <w:pPr>
        <w:jc w:val="both"/>
        <w:rPr>
          <w:rFonts w:ascii="Calibri" w:hAnsi="Calibri" w:cs="Calibri"/>
          <w:sz w:val="22"/>
          <w:szCs w:val="22"/>
        </w:rPr>
      </w:pPr>
    </w:p>
    <w:p w14:paraId="3BFC49E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58AB5D9C" w14:textId="77777777" w:rsidR="000A6DE8" w:rsidRPr="00F3179B" w:rsidRDefault="000A6DE8" w:rsidP="00F416D8">
      <w:pPr>
        <w:jc w:val="both"/>
        <w:rPr>
          <w:rFonts w:ascii="Calibri" w:hAnsi="Calibri" w:cs="Calibri"/>
          <w:sz w:val="22"/>
          <w:szCs w:val="22"/>
        </w:rPr>
      </w:pPr>
    </w:p>
    <w:p w14:paraId="413302D6"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214805514"/>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5D00AB6D" w14:textId="77777777" w:rsidR="00D075D2" w:rsidRDefault="00D075D2" w:rsidP="00F416D8">
      <w:pPr>
        <w:jc w:val="both"/>
        <w:rPr>
          <w:rFonts w:ascii="Calibri" w:hAnsi="Calibri" w:cs="Calibri"/>
          <w:sz w:val="22"/>
          <w:szCs w:val="22"/>
        </w:rPr>
      </w:pPr>
    </w:p>
    <w:p w14:paraId="7DBD4CB6"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6234D355" w14:textId="77777777" w:rsidR="00F17B96" w:rsidRPr="00F3179B" w:rsidRDefault="00F17B96" w:rsidP="00F416D8">
      <w:pPr>
        <w:jc w:val="both"/>
        <w:rPr>
          <w:rFonts w:ascii="Calibri" w:hAnsi="Calibri" w:cs="Calibri"/>
          <w:sz w:val="22"/>
          <w:szCs w:val="22"/>
        </w:rPr>
      </w:pPr>
    </w:p>
    <w:p w14:paraId="1F9C4F6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A9EEEFF" w14:textId="77777777" w:rsidR="00AF64CF" w:rsidRPr="00F3179B" w:rsidRDefault="00AF64CF" w:rsidP="00F416D8">
      <w:pPr>
        <w:jc w:val="both"/>
        <w:rPr>
          <w:rFonts w:ascii="Calibri" w:hAnsi="Calibri" w:cs="Calibri"/>
          <w:sz w:val="22"/>
          <w:szCs w:val="22"/>
        </w:rPr>
      </w:pPr>
    </w:p>
    <w:p w14:paraId="4E43788A"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0D74200D"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3AFE4500"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47A9E645" w14:textId="77777777" w:rsidR="00F17B96" w:rsidRPr="00F3179B" w:rsidRDefault="00F17B96" w:rsidP="00F416D8">
      <w:pPr>
        <w:jc w:val="both"/>
        <w:rPr>
          <w:rFonts w:ascii="Calibri" w:hAnsi="Calibri" w:cs="Calibri"/>
          <w:sz w:val="22"/>
          <w:szCs w:val="22"/>
        </w:rPr>
      </w:pPr>
    </w:p>
    <w:p w14:paraId="5BF3B3AA"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2F406F5A" w14:textId="77777777" w:rsidR="00770664" w:rsidRPr="00F3179B" w:rsidRDefault="00770664" w:rsidP="00F416D8">
      <w:pPr>
        <w:jc w:val="both"/>
        <w:rPr>
          <w:rFonts w:ascii="Calibri" w:hAnsi="Calibri" w:cs="Calibri"/>
          <w:sz w:val="22"/>
          <w:szCs w:val="22"/>
        </w:rPr>
      </w:pPr>
    </w:p>
    <w:p w14:paraId="55FCAD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214805515"/>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599637B7" w14:textId="77777777" w:rsidR="005C7902" w:rsidRPr="005C7902" w:rsidRDefault="005C7902" w:rsidP="005C7902"/>
    <w:p w14:paraId="72E450C0" w14:textId="77777777" w:rsidR="0050173C" w:rsidRDefault="003D6F8B" w:rsidP="00F416D8">
      <w:pPr>
        <w:jc w:val="both"/>
      </w:pPr>
      <w:r>
        <w:t>{{ARTICLE_5_3}}</w:t>
      </w:r>
    </w:p>
    <w:p w14:paraId="3BFADDD2" w14:textId="77777777" w:rsidR="003D6F8B" w:rsidRPr="00F3179B" w:rsidRDefault="003D6F8B" w:rsidP="00F416D8">
      <w:pPr>
        <w:jc w:val="both"/>
        <w:rPr>
          <w:rFonts w:ascii="Calibri" w:hAnsi="Calibri" w:cs="Calibri"/>
          <w:sz w:val="22"/>
          <w:szCs w:val="22"/>
        </w:rPr>
      </w:pPr>
    </w:p>
    <w:p w14:paraId="221C95BC"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Hlk117243833"/>
      <w:bookmarkStart w:id="16" w:name="_Toc214805516"/>
      <w:r w:rsidRPr="00F3179B">
        <w:rPr>
          <w:rFonts w:ascii="Calibri" w:hAnsi="Calibri" w:cs="Calibri"/>
          <w:b/>
          <w:sz w:val="22"/>
          <w:szCs w:val="22"/>
        </w:rPr>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6"/>
    </w:p>
    <w:p w14:paraId="3DA91BF9" w14:textId="77777777" w:rsidR="00D075D2" w:rsidRDefault="00D075D2" w:rsidP="00F416D8">
      <w:pPr>
        <w:jc w:val="both"/>
        <w:rPr>
          <w:rFonts w:ascii="Calibri" w:hAnsi="Calibri" w:cs="Calibri"/>
          <w:sz w:val="22"/>
          <w:szCs w:val="22"/>
        </w:rPr>
      </w:pPr>
    </w:p>
    <w:p w14:paraId="1BA2EEA9"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54AA7CA5" w14:textId="77777777" w:rsidR="000A6DE8" w:rsidRPr="00F3179B" w:rsidRDefault="000A6DE8" w:rsidP="00F416D8">
      <w:pPr>
        <w:jc w:val="both"/>
        <w:rPr>
          <w:rFonts w:ascii="Calibri" w:hAnsi="Calibri" w:cs="Calibri"/>
          <w:sz w:val="22"/>
          <w:szCs w:val="22"/>
        </w:rPr>
      </w:pPr>
    </w:p>
    <w:p w14:paraId="2B7CA91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lastRenderedPageBreak/>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686EFD4A" w14:textId="77777777" w:rsidR="000A6DE8" w:rsidRPr="00F3179B" w:rsidRDefault="000A6DE8" w:rsidP="00F416D8">
      <w:pPr>
        <w:jc w:val="both"/>
        <w:rPr>
          <w:rFonts w:ascii="Calibri" w:hAnsi="Calibri" w:cs="Calibri"/>
          <w:sz w:val="22"/>
          <w:szCs w:val="22"/>
        </w:rPr>
      </w:pPr>
    </w:p>
    <w:p w14:paraId="04F7F35A"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373F73A6" w14:textId="77777777" w:rsidR="000A6DE8" w:rsidRPr="00F3179B" w:rsidRDefault="000A6DE8" w:rsidP="00F416D8">
      <w:pPr>
        <w:jc w:val="both"/>
        <w:rPr>
          <w:rFonts w:ascii="Calibri" w:hAnsi="Calibri" w:cs="Calibri"/>
          <w:sz w:val="22"/>
          <w:szCs w:val="22"/>
        </w:rPr>
      </w:pPr>
    </w:p>
    <w:p w14:paraId="18448ABD"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188B2990" w14:textId="77777777" w:rsidR="000A6DE8" w:rsidRPr="00F3179B" w:rsidRDefault="000A6DE8" w:rsidP="00F416D8">
      <w:pPr>
        <w:jc w:val="both"/>
        <w:rPr>
          <w:rFonts w:ascii="Calibri" w:hAnsi="Calibri" w:cs="Calibri"/>
          <w:sz w:val="22"/>
          <w:szCs w:val="22"/>
        </w:rPr>
      </w:pPr>
    </w:p>
    <w:p w14:paraId="2DC635EE"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280FC347" w14:textId="77777777" w:rsidR="000A6DE8" w:rsidRPr="00F3179B" w:rsidRDefault="000A6DE8" w:rsidP="00F416D8">
      <w:pPr>
        <w:jc w:val="both"/>
        <w:rPr>
          <w:rFonts w:ascii="Calibri" w:hAnsi="Calibri" w:cs="Calibri"/>
          <w:sz w:val="22"/>
          <w:szCs w:val="22"/>
        </w:rPr>
      </w:pPr>
    </w:p>
    <w:p w14:paraId="7FC35022"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5"/>
    </w:p>
    <w:p w14:paraId="02E62449" w14:textId="77777777" w:rsidR="000D0618" w:rsidRPr="00F3179B" w:rsidRDefault="000D0618" w:rsidP="00F416D8">
      <w:pPr>
        <w:jc w:val="both"/>
        <w:rPr>
          <w:rFonts w:ascii="Calibri" w:hAnsi="Calibri" w:cs="Calibri"/>
          <w:sz w:val="22"/>
          <w:szCs w:val="22"/>
        </w:rPr>
      </w:pPr>
    </w:p>
    <w:p w14:paraId="520AC8A1"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214805517"/>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02BFA69B" w14:textId="77777777" w:rsidR="00D075D2" w:rsidRDefault="00D075D2" w:rsidP="00F416D8">
      <w:pPr>
        <w:jc w:val="both"/>
        <w:rPr>
          <w:rFonts w:ascii="Calibri" w:hAnsi="Calibri" w:cs="Calibri"/>
          <w:sz w:val="22"/>
          <w:szCs w:val="22"/>
        </w:rPr>
      </w:pPr>
    </w:p>
    <w:p w14:paraId="0D6731D3"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AEF10E5" w14:textId="77777777" w:rsidR="00586E47" w:rsidRPr="00F3179B" w:rsidRDefault="00586E47" w:rsidP="00F416D8">
      <w:pPr>
        <w:jc w:val="both"/>
        <w:rPr>
          <w:rFonts w:ascii="Calibri" w:hAnsi="Calibri" w:cs="Calibri"/>
          <w:sz w:val="22"/>
          <w:szCs w:val="22"/>
        </w:rPr>
      </w:pPr>
    </w:p>
    <w:p w14:paraId="5067F63C"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3F5E3BDB" w14:textId="77777777" w:rsidR="00770664" w:rsidRPr="00D075D2" w:rsidRDefault="00770664" w:rsidP="00F416D8">
      <w:pPr>
        <w:jc w:val="both"/>
        <w:rPr>
          <w:rFonts w:ascii="Calibri" w:hAnsi="Calibri" w:cs="Calibri"/>
          <w:iCs/>
          <w:sz w:val="22"/>
          <w:szCs w:val="22"/>
        </w:rPr>
      </w:pPr>
    </w:p>
    <w:p w14:paraId="1D2B1528"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18D755C8" w14:textId="77777777" w:rsidR="000D5412" w:rsidRPr="00745E4F" w:rsidRDefault="000D5412" w:rsidP="000D5412">
      <w:pPr>
        <w:jc w:val="both"/>
        <w:rPr>
          <w:rFonts w:ascii="Calibri" w:hAnsi="Calibri" w:cs="Calibri"/>
          <w:iCs/>
          <w:sz w:val="22"/>
          <w:szCs w:val="22"/>
        </w:rPr>
      </w:pPr>
    </w:p>
    <w:p w14:paraId="1802A09E"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37D88166" w14:textId="77777777" w:rsidR="00F17B96" w:rsidRPr="00D075D2" w:rsidRDefault="00F17B96" w:rsidP="00F416D8">
      <w:pPr>
        <w:jc w:val="both"/>
        <w:rPr>
          <w:rFonts w:ascii="Calibri" w:hAnsi="Calibri" w:cs="Calibri"/>
          <w:iCs/>
          <w:sz w:val="22"/>
          <w:szCs w:val="22"/>
        </w:rPr>
      </w:pPr>
    </w:p>
    <w:p w14:paraId="07E90225"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10401FD" w14:textId="77777777" w:rsidR="000A6DE8" w:rsidRPr="00F3179B" w:rsidRDefault="000A6DE8" w:rsidP="00F416D8">
      <w:pPr>
        <w:jc w:val="both"/>
        <w:rPr>
          <w:rFonts w:ascii="Calibri" w:hAnsi="Calibri" w:cs="Calibri"/>
          <w:sz w:val="22"/>
          <w:szCs w:val="22"/>
        </w:rPr>
      </w:pPr>
    </w:p>
    <w:p w14:paraId="61CCF165"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0E558929" w14:textId="77777777" w:rsidR="00CF2BB9" w:rsidRPr="00F3179B" w:rsidRDefault="00CF2BB9" w:rsidP="00F416D8">
      <w:pPr>
        <w:jc w:val="both"/>
        <w:rPr>
          <w:rFonts w:ascii="Calibri" w:hAnsi="Calibri" w:cs="Calibri"/>
          <w:sz w:val="22"/>
          <w:szCs w:val="22"/>
        </w:rPr>
      </w:pPr>
    </w:p>
    <w:p w14:paraId="027B98BB"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5A9EDF33" w14:textId="77777777" w:rsidR="00487BD7" w:rsidRPr="00F3179B" w:rsidRDefault="00487BD7" w:rsidP="00F416D8">
      <w:pPr>
        <w:jc w:val="both"/>
        <w:rPr>
          <w:rFonts w:ascii="Calibri" w:hAnsi="Calibri" w:cs="Calibri"/>
          <w:sz w:val="22"/>
          <w:szCs w:val="22"/>
        </w:rPr>
      </w:pPr>
    </w:p>
    <w:p w14:paraId="1BE59A3F"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lastRenderedPageBreak/>
        <w:t>Enfin, en cas de mise en vente des Locaux Loués ou de l’Immeuble, le Preneur devra laisser visiter les Locaux Loués par les candidats acquéreurs, accompagnés du Bailleur ou de son mandataire, tous les jours ouvrables, étant toutefois entendu que, dans la mesure du possible, il lui sera donné un préavis de 24 heures.</w:t>
      </w:r>
    </w:p>
    <w:p w14:paraId="525B30E3" w14:textId="77777777" w:rsidR="0027304F" w:rsidRPr="00F3179B" w:rsidRDefault="0027304F" w:rsidP="00F416D8">
      <w:pPr>
        <w:jc w:val="both"/>
        <w:rPr>
          <w:rFonts w:ascii="Calibri" w:hAnsi="Calibri" w:cs="Calibri"/>
          <w:sz w:val="22"/>
          <w:szCs w:val="22"/>
        </w:rPr>
      </w:pPr>
    </w:p>
    <w:p w14:paraId="0F6F51A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214805518"/>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3C9D3230" w14:textId="77777777" w:rsidR="00D075D2" w:rsidRDefault="00D075D2" w:rsidP="00F416D8">
      <w:pPr>
        <w:jc w:val="both"/>
        <w:rPr>
          <w:rFonts w:ascii="Calibri" w:hAnsi="Calibri" w:cs="Calibri"/>
          <w:sz w:val="22"/>
          <w:szCs w:val="22"/>
        </w:rPr>
      </w:pPr>
    </w:p>
    <w:p w14:paraId="759B3B31"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5F3ACC3F" w14:textId="77777777" w:rsidR="000A6DE8" w:rsidRPr="00F3179B" w:rsidRDefault="000A6DE8" w:rsidP="00F416D8">
      <w:pPr>
        <w:jc w:val="both"/>
        <w:rPr>
          <w:rFonts w:ascii="Calibri" w:hAnsi="Calibri" w:cs="Calibri"/>
          <w:sz w:val="22"/>
          <w:szCs w:val="22"/>
        </w:rPr>
      </w:pPr>
    </w:p>
    <w:p w14:paraId="6DBA7A0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214805519"/>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25E95DE1" w14:textId="77777777" w:rsidR="00D075D2" w:rsidRDefault="00D075D2" w:rsidP="00F416D8">
      <w:pPr>
        <w:jc w:val="both"/>
        <w:rPr>
          <w:rFonts w:ascii="Calibri" w:hAnsi="Calibri" w:cs="Calibri"/>
          <w:sz w:val="22"/>
          <w:szCs w:val="22"/>
        </w:rPr>
      </w:pPr>
    </w:p>
    <w:p w14:paraId="04C33EB5"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5149618C"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07300FC1" w14:textId="77777777" w:rsidR="0027304F" w:rsidRPr="00F3179B" w:rsidRDefault="0027304F" w:rsidP="0027304F">
      <w:pPr>
        <w:jc w:val="both"/>
        <w:rPr>
          <w:rFonts w:ascii="Calibri" w:hAnsi="Calibri" w:cs="Calibri"/>
          <w:sz w:val="22"/>
          <w:szCs w:val="22"/>
        </w:rPr>
      </w:pPr>
    </w:p>
    <w:p w14:paraId="59D9150F"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214805520"/>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7809D842" w14:textId="77777777" w:rsidR="00D075D2" w:rsidRDefault="00D075D2" w:rsidP="003B6C84">
      <w:pPr>
        <w:ind w:right="-28"/>
        <w:jc w:val="both"/>
        <w:rPr>
          <w:rFonts w:ascii="Calibri" w:hAnsi="Calibri" w:cs="Calibri"/>
          <w:sz w:val="22"/>
          <w:szCs w:val="22"/>
        </w:rPr>
      </w:pPr>
    </w:p>
    <w:p w14:paraId="2CBA46D3"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013BE73F"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72230026" w14:textId="77777777" w:rsidR="00487BD7" w:rsidRPr="00F3179B" w:rsidRDefault="00487BD7" w:rsidP="003B6C84">
      <w:pPr>
        <w:autoSpaceDE w:val="0"/>
        <w:autoSpaceDN w:val="0"/>
        <w:adjustRightInd w:val="0"/>
        <w:jc w:val="both"/>
        <w:rPr>
          <w:rFonts w:ascii="Calibri" w:hAnsi="Calibri" w:cs="Calibri"/>
          <w:sz w:val="22"/>
          <w:szCs w:val="22"/>
        </w:rPr>
      </w:pPr>
    </w:p>
    <w:p w14:paraId="43C9AEB6"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2B40598E"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5EB86377"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w:t>
      </w:r>
      <w:proofErr w:type="spellStart"/>
      <w:r w:rsidRPr="00F3179B">
        <w:rPr>
          <w:rFonts w:ascii="Calibri" w:hAnsi="Calibri" w:cs="Calibri"/>
          <w:color w:val="000000"/>
          <w:sz w:val="22"/>
          <w:szCs w:val="22"/>
        </w:rPr>
        <w:t>collect</w:t>
      </w:r>
      <w:proofErr w:type="spellEnd"/>
      <w:r w:rsidRPr="00F3179B">
        <w:rPr>
          <w:rFonts w:ascii="Calibri" w:hAnsi="Calibri" w:cs="Calibri"/>
          <w:color w:val="000000"/>
          <w:sz w:val="22"/>
          <w:szCs w:val="22"/>
        </w:rPr>
        <w:t xml:space="preserve">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62CCC5FD" w14:textId="77777777" w:rsidR="00A55F5E" w:rsidRPr="00F3179B" w:rsidRDefault="00A55F5E" w:rsidP="00F416D8">
      <w:pPr>
        <w:jc w:val="both"/>
        <w:rPr>
          <w:rFonts w:ascii="Calibri" w:hAnsi="Calibri" w:cs="Calibri"/>
          <w:sz w:val="22"/>
          <w:szCs w:val="22"/>
        </w:rPr>
      </w:pPr>
    </w:p>
    <w:p w14:paraId="64D45B1E"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214805521"/>
      <w:r w:rsidRPr="00F3179B">
        <w:rPr>
          <w:rFonts w:ascii="Calibri" w:hAnsi="Calibri" w:cs="Calibri"/>
          <w:b/>
          <w:sz w:val="22"/>
          <w:szCs w:val="22"/>
        </w:rPr>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41B8706E" w14:textId="77777777" w:rsidR="00A76429" w:rsidRPr="00F3179B" w:rsidRDefault="00A76429" w:rsidP="00F416D8">
      <w:pPr>
        <w:jc w:val="both"/>
        <w:rPr>
          <w:rFonts w:ascii="Calibri" w:hAnsi="Calibri" w:cs="Calibri"/>
          <w:sz w:val="22"/>
          <w:szCs w:val="22"/>
        </w:rPr>
      </w:pPr>
    </w:p>
    <w:p w14:paraId="5BBE005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231F8496" w14:textId="77777777" w:rsidR="00A55F5E" w:rsidRPr="00F3179B" w:rsidRDefault="00A55F5E" w:rsidP="00A55F5E">
      <w:pPr>
        <w:jc w:val="both"/>
        <w:rPr>
          <w:rFonts w:ascii="Calibri" w:hAnsi="Calibri" w:cs="Calibri"/>
          <w:sz w:val="22"/>
          <w:szCs w:val="22"/>
        </w:rPr>
      </w:pPr>
    </w:p>
    <w:p w14:paraId="0B2E41D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lastRenderedPageBreak/>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089FA1CE" w14:textId="77777777" w:rsidR="00691297" w:rsidRPr="00F3179B" w:rsidRDefault="00691297" w:rsidP="00A55F5E">
      <w:pPr>
        <w:jc w:val="both"/>
        <w:rPr>
          <w:rFonts w:ascii="Calibri" w:hAnsi="Calibri" w:cs="Calibri"/>
          <w:sz w:val="22"/>
          <w:szCs w:val="22"/>
        </w:rPr>
      </w:pPr>
    </w:p>
    <w:p w14:paraId="6F0F1C1F"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31B6CB9F" w14:textId="77777777" w:rsidR="00691297" w:rsidRPr="00F3179B" w:rsidRDefault="00691297" w:rsidP="00691297">
      <w:pPr>
        <w:jc w:val="both"/>
        <w:rPr>
          <w:rFonts w:ascii="Calibri" w:hAnsi="Calibri" w:cs="Calibri"/>
          <w:sz w:val="22"/>
          <w:szCs w:val="22"/>
        </w:rPr>
      </w:pPr>
    </w:p>
    <w:p w14:paraId="4CAE5E10"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585B7AB5" w14:textId="77777777" w:rsidR="00A55F5E" w:rsidRPr="00F3179B" w:rsidRDefault="00A55F5E" w:rsidP="00A55F5E">
      <w:pPr>
        <w:jc w:val="both"/>
        <w:rPr>
          <w:rFonts w:ascii="Calibri" w:hAnsi="Calibri" w:cs="Calibri"/>
          <w:sz w:val="22"/>
          <w:szCs w:val="22"/>
        </w:rPr>
      </w:pPr>
    </w:p>
    <w:p w14:paraId="487F4500"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5586E345" w14:textId="77777777" w:rsidR="00A55F5E" w:rsidRPr="00F3179B" w:rsidRDefault="00A55F5E" w:rsidP="00A55F5E">
      <w:pPr>
        <w:jc w:val="both"/>
        <w:rPr>
          <w:rFonts w:ascii="Calibri" w:hAnsi="Calibri" w:cs="Calibri"/>
          <w:sz w:val="22"/>
          <w:szCs w:val="22"/>
        </w:rPr>
      </w:pPr>
    </w:p>
    <w:p w14:paraId="32C9B8D7"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7FC4E3B9" w14:textId="77777777" w:rsidR="00A55F5E" w:rsidRPr="00F3179B" w:rsidRDefault="00A55F5E" w:rsidP="00A55F5E">
      <w:pPr>
        <w:jc w:val="both"/>
        <w:rPr>
          <w:rFonts w:ascii="Calibri" w:hAnsi="Calibri" w:cs="Calibri"/>
          <w:sz w:val="22"/>
          <w:szCs w:val="22"/>
        </w:rPr>
      </w:pPr>
    </w:p>
    <w:p w14:paraId="3F612552"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CE19109"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4485BC5E"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59984188"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4116E103"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25C30B6E" w14:textId="77777777" w:rsidR="00A55F5E" w:rsidRPr="00F3179B" w:rsidRDefault="00A55F5E" w:rsidP="00A55F5E">
      <w:pPr>
        <w:jc w:val="both"/>
        <w:rPr>
          <w:rFonts w:ascii="Calibri" w:hAnsi="Calibri" w:cs="Calibri"/>
          <w:sz w:val="22"/>
          <w:szCs w:val="22"/>
        </w:rPr>
      </w:pPr>
    </w:p>
    <w:p w14:paraId="469A3E8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265E548E" w14:textId="77777777" w:rsidR="00A55F5E" w:rsidRPr="00F3179B" w:rsidRDefault="00A55F5E" w:rsidP="00A55F5E">
      <w:pPr>
        <w:jc w:val="both"/>
        <w:rPr>
          <w:rFonts w:ascii="Calibri" w:hAnsi="Calibri" w:cs="Calibri"/>
          <w:sz w:val="22"/>
          <w:szCs w:val="22"/>
        </w:rPr>
      </w:pPr>
    </w:p>
    <w:p w14:paraId="0BDEA14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76DEFF61" w14:textId="77777777" w:rsidR="00A55F5E" w:rsidRPr="00F3179B" w:rsidRDefault="00A55F5E" w:rsidP="00A55F5E">
      <w:pPr>
        <w:jc w:val="both"/>
        <w:rPr>
          <w:rFonts w:ascii="Calibri" w:hAnsi="Calibri" w:cs="Calibri"/>
          <w:sz w:val="22"/>
          <w:szCs w:val="22"/>
        </w:rPr>
      </w:pPr>
    </w:p>
    <w:p w14:paraId="63F8287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42356394" w14:textId="77777777" w:rsidR="00A55F5E" w:rsidRPr="00F3179B" w:rsidRDefault="00A55F5E" w:rsidP="00A55F5E">
      <w:pPr>
        <w:jc w:val="both"/>
        <w:rPr>
          <w:rFonts w:ascii="Calibri" w:hAnsi="Calibri" w:cs="Calibri"/>
          <w:sz w:val="22"/>
          <w:szCs w:val="22"/>
        </w:rPr>
      </w:pPr>
    </w:p>
    <w:p w14:paraId="1539F26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6B14C70F" w14:textId="77777777" w:rsidR="00A55F5E" w:rsidRPr="00F3179B" w:rsidRDefault="00A55F5E" w:rsidP="00A55F5E">
      <w:pPr>
        <w:jc w:val="both"/>
        <w:rPr>
          <w:rFonts w:ascii="Calibri" w:hAnsi="Calibri" w:cs="Calibri"/>
          <w:sz w:val="22"/>
          <w:szCs w:val="22"/>
        </w:rPr>
      </w:pPr>
    </w:p>
    <w:p w14:paraId="17257766"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13623B94" w14:textId="77777777" w:rsidR="00A55F5E" w:rsidRPr="00F3179B" w:rsidRDefault="00A55F5E" w:rsidP="00A55F5E">
      <w:pPr>
        <w:jc w:val="both"/>
        <w:rPr>
          <w:rFonts w:ascii="Calibri" w:hAnsi="Calibri" w:cs="Calibri"/>
          <w:sz w:val="22"/>
          <w:szCs w:val="22"/>
        </w:rPr>
      </w:pPr>
    </w:p>
    <w:p w14:paraId="3A94671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6A43E4C0"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49AB7C35"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lastRenderedPageBreak/>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52C8CAA7"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nformation de l’architecte de l’Immeuble et des services techniques du Bailleur par le Preneur ou son maître d'œuvre de l'évolution du chantier avec envoi de tous plans d'exécution et 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7C135ADB" w14:textId="77777777" w:rsidR="00A55F5E" w:rsidRPr="00F3179B" w:rsidRDefault="00A55F5E" w:rsidP="00A55F5E">
      <w:pPr>
        <w:jc w:val="both"/>
        <w:rPr>
          <w:rFonts w:ascii="Calibri" w:hAnsi="Calibri" w:cs="Calibri"/>
          <w:sz w:val="22"/>
          <w:szCs w:val="22"/>
        </w:rPr>
      </w:pPr>
    </w:p>
    <w:p w14:paraId="0D917C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21702D7D" w14:textId="77777777" w:rsidR="00A55F5E" w:rsidRPr="00F3179B" w:rsidRDefault="00A55F5E" w:rsidP="00A55F5E">
      <w:pPr>
        <w:jc w:val="both"/>
        <w:rPr>
          <w:rFonts w:ascii="Calibri" w:hAnsi="Calibri" w:cs="Calibri"/>
          <w:sz w:val="22"/>
          <w:szCs w:val="22"/>
        </w:rPr>
      </w:pPr>
    </w:p>
    <w:p w14:paraId="678DC9E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4587BDA5" w14:textId="77777777" w:rsidR="00A55F5E" w:rsidRPr="00F3179B" w:rsidRDefault="00A55F5E" w:rsidP="00A55F5E">
      <w:pPr>
        <w:jc w:val="both"/>
        <w:rPr>
          <w:rFonts w:ascii="Calibri" w:hAnsi="Calibri" w:cs="Calibri"/>
          <w:sz w:val="22"/>
          <w:szCs w:val="22"/>
        </w:rPr>
      </w:pPr>
    </w:p>
    <w:p w14:paraId="038340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5D40F082" w14:textId="77777777" w:rsidR="00A55F5E" w:rsidRPr="00F3179B" w:rsidRDefault="00A55F5E" w:rsidP="00A55F5E">
      <w:pPr>
        <w:jc w:val="both"/>
        <w:rPr>
          <w:rFonts w:ascii="Calibri" w:hAnsi="Calibri" w:cs="Calibri"/>
          <w:sz w:val="22"/>
          <w:szCs w:val="22"/>
        </w:rPr>
      </w:pPr>
    </w:p>
    <w:p w14:paraId="1F578AFD"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7C7BC4A1" w14:textId="77777777" w:rsidR="00A55F5E" w:rsidRPr="00F3179B" w:rsidRDefault="00A55F5E" w:rsidP="00A55F5E">
      <w:pPr>
        <w:jc w:val="both"/>
        <w:rPr>
          <w:rFonts w:ascii="Calibri" w:hAnsi="Calibri" w:cs="Calibri"/>
          <w:sz w:val="22"/>
          <w:szCs w:val="22"/>
        </w:rPr>
      </w:pPr>
    </w:p>
    <w:p w14:paraId="33334196"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5067DCF3" w14:textId="77777777" w:rsidR="00A55F5E" w:rsidRPr="00F3179B" w:rsidRDefault="00A55F5E" w:rsidP="00A55F5E">
      <w:pPr>
        <w:jc w:val="both"/>
        <w:rPr>
          <w:rFonts w:ascii="Calibri" w:hAnsi="Calibri" w:cs="Calibri"/>
          <w:bCs/>
          <w:iCs/>
          <w:sz w:val="22"/>
          <w:szCs w:val="22"/>
        </w:rPr>
      </w:pPr>
    </w:p>
    <w:p w14:paraId="3B943EBA"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4137475A" w14:textId="77777777" w:rsidR="00A55F5E" w:rsidRPr="00F3179B" w:rsidRDefault="00A55F5E" w:rsidP="00A55F5E">
      <w:pPr>
        <w:jc w:val="both"/>
        <w:rPr>
          <w:rFonts w:ascii="Calibri" w:hAnsi="Calibri" w:cs="Calibri"/>
          <w:bCs/>
          <w:iCs/>
          <w:sz w:val="22"/>
          <w:szCs w:val="22"/>
        </w:rPr>
      </w:pPr>
    </w:p>
    <w:p w14:paraId="00B9231D"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5984B3B9" w14:textId="77777777" w:rsidR="00A55F5E" w:rsidRPr="00F3179B" w:rsidRDefault="00A55F5E" w:rsidP="00A55F5E">
      <w:pPr>
        <w:jc w:val="both"/>
        <w:rPr>
          <w:rFonts w:ascii="Calibri" w:hAnsi="Calibri" w:cs="Calibri"/>
          <w:bCs/>
          <w:iCs/>
          <w:sz w:val="22"/>
          <w:szCs w:val="22"/>
        </w:rPr>
      </w:pPr>
    </w:p>
    <w:p w14:paraId="52EFB62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12B8AFF" w14:textId="77777777" w:rsidR="00A55F5E" w:rsidRPr="00F3179B" w:rsidRDefault="00A55F5E" w:rsidP="00A55F5E">
      <w:pPr>
        <w:jc w:val="both"/>
        <w:rPr>
          <w:rFonts w:ascii="Calibri" w:hAnsi="Calibri" w:cs="Calibri"/>
          <w:bCs/>
          <w:iCs/>
          <w:sz w:val="22"/>
          <w:szCs w:val="22"/>
        </w:rPr>
      </w:pPr>
    </w:p>
    <w:p w14:paraId="0E804583"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69F76324" w14:textId="77777777" w:rsidR="00A55F5E" w:rsidRPr="00F3179B" w:rsidRDefault="00A55F5E" w:rsidP="00A55F5E">
      <w:pPr>
        <w:jc w:val="both"/>
        <w:rPr>
          <w:rFonts w:ascii="Calibri" w:hAnsi="Calibri" w:cs="Calibri"/>
          <w:bCs/>
          <w:iCs/>
          <w:sz w:val="22"/>
          <w:szCs w:val="22"/>
        </w:rPr>
      </w:pPr>
    </w:p>
    <w:p w14:paraId="52A350E4"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 xml:space="preserve">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w:t>
      </w:r>
      <w:r w:rsidRPr="00F3179B">
        <w:rPr>
          <w:rFonts w:ascii="Calibri" w:hAnsi="Calibri" w:cs="Calibri"/>
          <w:bCs/>
          <w:iCs/>
          <w:sz w:val="22"/>
          <w:szCs w:val="22"/>
        </w:rPr>
        <w:lastRenderedPageBreak/>
        <w:t>effectuer ou faire effectuer quelques travaux que ce soit susceptibles de mettre obstacle à la délivrance de ladite attestation.</w:t>
      </w:r>
    </w:p>
    <w:p w14:paraId="5E631B7C" w14:textId="77777777" w:rsidR="00A55F5E" w:rsidRPr="00F3179B" w:rsidRDefault="00A55F5E" w:rsidP="00A55F5E">
      <w:pPr>
        <w:jc w:val="both"/>
        <w:rPr>
          <w:rFonts w:ascii="Calibri" w:hAnsi="Calibri" w:cs="Calibri"/>
          <w:bCs/>
          <w:iCs/>
          <w:sz w:val="22"/>
          <w:szCs w:val="22"/>
        </w:rPr>
      </w:pPr>
    </w:p>
    <w:p w14:paraId="1B224A07" w14:textId="77777777" w:rsidR="00D075D2" w:rsidRDefault="00A55F5E" w:rsidP="00A55F5E">
      <w:pPr>
        <w:jc w:val="both"/>
        <w:rPr>
          <w:rFonts w:ascii="Calibri" w:hAnsi="Calibri" w:cs="Calibri"/>
          <w:sz w:val="22"/>
          <w:szCs w:val="22"/>
        </w:rPr>
      </w:pPr>
      <w:r w:rsidRPr="00F3179B">
        <w:rPr>
          <w:rFonts w:ascii="Calibri" w:hAnsi="Calibri" w:cs="Calibri"/>
          <w:sz w:val="22"/>
          <w:szCs w:val="22"/>
        </w:rPr>
        <w:t>Il est précisé que demeurent à la charge du Bailleur les travaux afférents aux Locaux Loués, limitativement énumérés à l’article R. 145-35 du décret n°2014-1317 du 3 novembre 2014 relatif au bail commercial.</w:t>
      </w:r>
    </w:p>
    <w:p w14:paraId="0D7EAA30" w14:textId="77777777" w:rsidR="00D075D2" w:rsidRPr="00F3179B" w:rsidRDefault="00D075D2" w:rsidP="00A55F5E">
      <w:pPr>
        <w:jc w:val="both"/>
        <w:rPr>
          <w:rFonts w:ascii="Calibri" w:hAnsi="Calibri" w:cs="Calibri"/>
          <w:sz w:val="22"/>
          <w:szCs w:val="22"/>
        </w:rPr>
      </w:pPr>
    </w:p>
    <w:p w14:paraId="4F53BD64" w14:textId="77777777" w:rsidR="00A55F5E" w:rsidRPr="00F3179B" w:rsidRDefault="00A55F5E" w:rsidP="007C2C3F">
      <w:pPr>
        <w:jc w:val="both"/>
        <w:rPr>
          <w:rFonts w:ascii="Calibri" w:hAnsi="Calibri" w:cs="Calibri"/>
          <w:sz w:val="22"/>
          <w:szCs w:val="22"/>
        </w:rPr>
      </w:pPr>
    </w:p>
    <w:p w14:paraId="5A9589E1" w14:textId="77777777" w:rsidR="000A6DE8" w:rsidRPr="000D0618" w:rsidRDefault="000A6DE8" w:rsidP="00E60764">
      <w:pPr>
        <w:pStyle w:val="Titre2"/>
      </w:pPr>
      <w:bookmarkStart w:id="22" w:name="_Toc214805522"/>
      <w:r w:rsidRPr="000D0618">
        <w:t xml:space="preserve">ARTICLE 6 – CONTRIBUTIONS – OBLIGATIONS DE VILLE, DE POLICE ET DE VOIRIE </w:t>
      </w:r>
      <w:r w:rsidR="000C614C" w:rsidRPr="000D0618">
        <w:t>–</w:t>
      </w:r>
      <w:r w:rsidRPr="000D0618">
        <w:t xml:space="preserve"> REGLEMENT DE COPROPRIETE</w:t>
      </w:r>
      <w:bookmarkEnd w:id="22"/>
    </w:p>
    <w:p w14:paraId="35D773CD" w14:textId="77777777" w:rsidR="000A6DE8" w:rsidRPr="00F3179B" w:rsidRDefault="000A6DE8" w:rsidP="00F416D8">
      <w:pPr>
        <w:jc w:val="both"/>
        <w:rPr>
          <w:rFonts w:ascii="Calibri" w:hAnsi="Calibri" w:cs="Calibri"/>
          <w:sz w:val="22"/>
          <w:szCs w:val="22"/>
        </w:rPr>
      </w:pPr>
    </w:p>
    <w:p w14:paraId="25824B0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12841C70" w14:textId="77777777" w:rsidR="00DF78AF" w:rsidRPr="00F3179B" w:rsidRDefault="00DF78AF" w:rsidP="00F416D8">
      <w:pPr>
        <w:jc w:val="both"/>
        <w:rPr>
          <w:rFonts w:ascii="Calibri" w:hAnsi="Calibri" w:cs="Calibri"/>
          <w:sz w:val="22"/>
          <w:szCs w:val="22"/>
        </w:rPr>
      </w:pPr>
    </w:p>
    <w:p w14:paraId="7143BB9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4E7FA36F" w14:textId="77777777" w:rsidR="000A6DE8" w:rsidRPr="00F3179B" w:rsidRDefault="000A6DE8" w:rsidP="00F416D8">
      <w:pPr>
        <w:jc w:val="both"/>
        <w:rPr>
          <w:rFonts w:ascii="Calibri" w:hAnsi="Calibri" w:cs="Calibri"/>
          <w:sz w:val="22"/>
          <w:szCs w:val="22"/>
        </w:rPr>
      </w:pPr>
    </w:p>
    <w:p w14:paraId="11ADB99C"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50B658CF" w14:textId="77777777" w:rsidR="000A6DE8" w:rsidRPr="00F3179B" w:rsidRDefault="000A6DE8" w:rsidP="00F416D8">
      <w:pPr>
        <w:jc w:val="both"/>
        <w:rPr>
          <w:rFonts w:ascii="Calibri" w:hAnsi="Calibri" w:cs="Calibri"/>
          <w:sz w:val="22"/>
          <w:szCs w:val="22"/>
        </w:rPr>
      </w:pPr>
    </w:p>
    <w:p w14:paraId="7E79CD72"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1CB7CDC" w14:textId="77777777" w:rsidR="007A0C9D" w:rsidRPr="00F3179B" w:rsidRDefault="007A0C9D" w:rsidP="00F416D8">
      <w:pPr>
        <w:jc w:val="both"/>
        <w:rPr>
          <w:rFonts w:ascii="Calibri" w:hAnsi="Calibri" w:cs="Calibri"/>
          <w:sz w:val="22"/>
          <w:szCs w:val="22"/>
        </w:rPr>
      </w:pPr>
    </w:p>
    <w:p w14:paraId="1681D3B9" w14:textId="77777777" w:rsidR="007B7402" w:rsidRPr="00E60764" w:rsidRDefault="00FA5A43" w:rsidP="00E60764">
      <w:pPr>
        <w:pStyle w:val="Titre2"/>
      </w:pPr>
      <w:r w:rsidRPr="00F3179B">
        <w:rPr>
          <w:sz w:val="22"/>
          <w:szCs w:val="22"/>
        </w:rPr>
        <w:br w:type="page"/>
      </w:r>
      <w:bookmarkStart w:id="23" w:name="_Toc214805523"/>
      <w:r w:rsidR="007A0C9D" w:rsidRPr="00E60764">
        <w:lastRenderedPageBreak/>
        <w:t xml:space="preserve">ARTICLE 7 – LOYER </w:t>
      </w:r>
      <w:r w:rsidR="001C5D65" w:rsidRPr="00E60764">
        <w:t>– DROIT D’ENTREE</w:t>
      </w:r>
      <w:bookmarkEnd w:id="23"/>
    </w:p>
    <w:p w14:paraId="0DA424D8" w14:textId="77777777" w:rsidR="0027304F" w:rsidRPr="00F3179B" w:rsidRDefault="0027304F" w:rsidP="0027304F">
      <w:pPr>
        <w:rPr>
          <w:rFonts w:ascii="Calibri" w:hAnsi="Calibri" w:cs="Calibri"/>
          <w:sz w:val="22"/>
          <w:szCs w:val="22"/>
        </w:rPr>
      </w:pPr>
    </w:p>
    <w:p w14:paraId="6D2634A1" w14:textId="77777777" w:rsidR="0046051E" w:rsidRDefault="0046051E" w:rsidP="0046051E">
      <w:r>
        <w:t>{{ARTICLE_7_1}}</w:t>
      </w:r>
    </w:p>
    <w:p w14:paraId="6DBDED3C" w14:textId="77777777" w:rsidR="0046051E" w:rsidRDefault="0046051E" w:rsidP="0046051E"/>
    <w:p w14:paraId="1C6CC306" w14:textId="77777777" w:rsidR="008079D5" w:rsidRDefault="0046051E" w:rsidP="008079D5">
      <w:r>
        <w:t>{{ARTICLE_7_2}}</w:t>
      </w:r>
    </w:p>
    <w:p w14:paraId="4FF1817C" w14:textId="283F38A4" w:rsidR="00D96C3B" w:rsidRPr="00F3179B" w:rsidRDefault="00D96C3B" w:rsidP="008079D5">
      <w:pPr>
        <w:rPr>
          <w:rFonts w:ascii="Calibri" w:hAnsi="Calibri" w:cs="Calibri"/>
          <w:sz w:val="22"/>
          <w:szCs w:val="22"/>
        </w:rPr>
      </w:pPr>
      <w:r>
        <w:br/>
      </w:r>
      <w:r w:rsidRPr="00F3179B">
        <w:rPr>
          <w:rFonts w:ascii="Calibri" w:hAnsi="Calibri" w:cs="Calibri"/>
          <w:sz w:val="22"/>
          <w:szCs w:val="22"/>
        </w:rPr>
        <w:t>Par la suite, le loyer actualisé sera indexé de plein droit et sans aucune formalité ni notification préalable en fonction de la variation de l’Indice national des Loyers Commerciaux (ILC) publié trimestriellement par l’INSEE.</w:t>
      </w:r>
    </w:p>
    <w:p w14:paraId="7F014C42" w14:textId="77777777" w:rsidR="00D96C3B" w:rsidRPr="00F3179B" w:rsidRDefault="00D96C3B" w:rsidP="00D96C3B">
      <w:pPr>
        <w:jc w:val="both"/>
        <w:rPr>
          <w:rFonts w:ascii="Calibri" w:hAnsi="Calibri" w:cs="Calibri"/>
          <w:sz w:val="22"/>
          <w:szCs w:val="22"/>
        </w:rPr>
      </w:pPr>
    </w:p>
    <w:p w14:paraId="6FD78B7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Cette indexation interviendra automatiquement chaque année à la date anniversaire de la date de prise d’effet du Bail, telle que définie à </w:t>
      </w:r>
      <w:r w:rsidRPr="00F3179B">
        <w:rPr>
          <w:rFonts w:ascii="Calibri" w:hAnsi="Calibri" w:cs="Calibri"/>
          <w:sz w:val="22"/>
          <w:szCs w:val="22"/>
          <w:highlight w:val="yellow"/>
        </w:rPr>
        <w:t>l’Article 2</w:t>
      </w:r>
      <w:r w:rsidRPr="00F3179B">
        <w:rPr>
          <w:rFonts w:ascii="Calibri" w:hAnsi="Calibri" w:cs="Calibri"/>
          <w:sz w:val="22"/>
          <w:szCs w:val="22"/>
        </w:rPr>
        <w:t xml:space="preserve"> ci-dessus, selon la formule suivante :</w:t>
      </w:r>
    </w:p>
    <w:p w14:paraId="3B0F42DB" w14:textId="77777777" w:rsidR="00D96C3B" w:rsidRPr="00F3179B" w:rsidRDefault="00D96C3B" w:rsidP="00D96C3B">
      <w:pPr>
        <w:jc w:val="both"/>
        <w:rPr>
          <w:rFonts w:ascii="Calibri" w:hAnsi="Calibri" w:cs="Calibri"/>
          <w:sz w:val="22"/>
          <w:szCs w:val="22"/>
        </w:rPr>
      </w:pPr>
    </w:p>
    <w:p w14:paraId="53849C8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 xml:space="preserve">Loyer indexé   =   </w:t>
      </w:r>
      <w:r w:rsidRPr="00F3179B">
        <w:rPr>
          <w:rFonts w:ascii="Calibri" w:hAnsi="Calibri" w:cs="Calibri"/>
          <w:sz w:val="22"/>
          <w:szCs w:val="22"/>
          <w:u w:val="single"/>
        </w:rPr>
        <w:t>Loyer de référence   x   Indice de comparaison</w:t>
      </w:r>
    </w:p>
    <w:p w14:paraId="2176DAF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Indice de référence</w:t>
      </w:r>
    </w:p>
    <w:p w14:paraId="67BBE8DC" w14:textId="77777777" w:rsidR="00D96C3B" w:rsidRPr="00F3179B" w:rsidRDefault="00D96C3B" w:rsidP="00D96C3B">
      <w:pPr>
        <w:jc w:val="both"/>
        <w:rPr>
          <w:rFonts w:ascii="Calibri" w:hAnsi="Calibri" w:cs="Calibri"/>
          <w:sz w:val="22"/>
          <w:szCs w:val="22"/>
        </w:rPr>
      </w:pPr>
    </w:p>
    <w:p w14:paraId="2EE12EA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La première indexation se fera en prenant :</w:t>
      </w:r>
    </w:p>
    <w:p w14:paraId="0FC81B6F"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0AD1257A"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le dernier indice ILC publié à la date de prise d'effet du Bail,</w:t>
      </w:r>
    </w:p>
    <w:p w14:paraId="14977CFC"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12A283DA" w14:textId="77777777" w:rsidR="00D96C3B" w:rsidRPr="00F3179B" w:rsidRDefault="00D96C3B" w:rsidP="00D96C3B">
      <w:pPr>
        <w:jc w:val="both"/>
        <w:rPr>
          <w:rFonts w:ascii="Calibri" w:hAnsi="Calibri" w:cs="Calibri"/>
          <w:sz w:val="22"/>
          <w:szCs w:val="22"/>
        </w:rPr>
      </w:pPr>
    </w:p>
    <w:p w14:paraId="7FA8ED6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les années ultérieures, chaque indexation s’effectuera en prenant :</w:t>
      </w:r>
    </w:p>
    <w:p w14:paraId="0EA9676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loyer de référence, le loyer en vigueur au jour de l’indexation,</w:t>
      </w:r>
      <w:r>
        <w:rPr>
          <w:rFonts w:ascii="Calibri" w:hAnsi="Calibri" w:cs="Calibri"/>
          <w:sz w:val="22"/>
          <w:szCs w:val="22"/>
        </w:rPr>
        <w:t xml:space="preserve"> </w:t>
      </w:r>
      <w:r w:rsidRPr="00BC752C">
        <w:rPr>
          <w:rFonts w:ascii="Calibri" w:hAnsi="Calibri" w:cs="Calibri"/>
          <w:sz w:val="22"/>
          <w:szCs w:val="22"/>
        </w:rPr>
        <w:t>hors remises exceptionnelles éventuelles,</w:t>
      </w:r>
    </w:p>
    <w:p w14:paraId="13EFECF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référence, l’indice ILC ayant servi d’indice de comparaison lors de la précédente indexation,</w:t>
      </w:r>
    </w:p>
    <w:p w14:paraId="7661F1A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indice de comparaison, l’indice ILC du même trimestre de l’année suivante.</w:t>
      </w:r>
    </w:p>
    <w:p w14:paraId="26808988" w14:textId="77777777" w:rsidR="00D96C3B" w:rsidRPr="00F3179B" w:rsidRDefault="00D96C3B" w:rsidP="00D96C3B">
      <w:pPr>
        <w:jc w:val="both"/>
        <w:rPr>
          <w:rFonts w:ascii="Calibri" w:hAnsi="Calibri" w:cs="Calibri"/>
          <w:sz w:val="22"/>
          <w:szCs w:val="22"/>
        </w:rPr>
      </w:pPr>
    </w:p>
    <w:p w14:paraId="2C28F59B"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Pour le cas où l'indice de comparaison viendrait à être publié avec retard pour quelque cause que ce soit, il sera tenu compte provisoirement du dernier indice connu et un réajustement interviendra en principal et intérêts calculés au taux légal, dès la parution de l'indice en question.</w:t>
      </w:r>
    </w:p>
    <w:p w14:paraId="3A6314EC" w14:textId="77777777" w:rsidR="00D96C3B" w:rsidRPr="00F3179B" w:rsidRDefault="00D96C3B" w:rsidP="00D96C3B">
      <w:pPr>
        <w:jc w:val="both"/>
        <w:rPr>
          <w:rFonts w:ascii="Calibri" w:hAnsi="Calibri" w:cs="Calibri"/>
          <w:sz w:val="22"/>
          <w:szCs w:val="22"/>
        </w:rPr>
      </w:pPr>
    </w:p>
    <w:p w14:paraId="062684D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En cas de cessation de publication ou de disparition de l’indice choisi et si un nouvel indice était publié afin de se substituer à celui actuellement en vigueur, le loyer se trouverait de plein droit indexé sur ce nouvel indice et le passage de l’ancien ou nouvel s’effectuerait en utilisant le coefficient de raccordement nécessaire.</w:t>
      </w:r>
    </w:p>
    <w:p w14:paraId="0EC3F80B" w14:textId="77777777" w:rsidR="00D96C3B" w:rsidRPr="00F3179B" w:rsidRDefault="00D96C3B" w:rsidP="00D96C3B">
      <w:pPr>
        <w:jc w:val="both"/>
        <w:rPr>
          <w:rFonts w:ascii="Calibri" w:hAnsi="Calibri" w:cs="Calibri"/>
          <w:sz w:val="22"/>
          <w:szCs w:val="22"/>
        </w:rPr>
      </w:pPr>
    </w:p>
    <w:p w14:paraId="0F0F64BD"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le cas où l’indice choisi ne pourrait être appliqué et si aucun indice de remplacement n’était publié, les Parties conviennent de lui substituer un indice similaire choisi d’accord entre elles.</w:t>
      </w:r>
    </w:p>
    <w:p w14:paraId="5C98569D" w14:textId="77777777" w:rsidR="00D96C3B" w:rsidRPr="00F3179B" w:rsidRDefault="00D96C3B" w:rsidP="00D96C3B">
      <w:pPr>
        <w:jc w:val="both"/>
        <w:rPr>
          <w:rFonts w:ascii="Calibri" w:hAnsi="Calibri" w:cs="Calibri"/>
          <w:sz w:val="22"/>
          <w:szCs w:val="22"/>
        </w:rPr>
      </w:pPr>
    </w:p>
    <w:p w14:paraId="5B3FA877"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entre les Parties l’indice de remplacement sera déterminé par un expert choisi par les Parties.</w:t>
      </w:r>
    </w:p>
    <w:p w14:paraId="342EB87F" w14:textId="77777777" w:rsidR="00D96C3B" w:rsidRPr="00F3179B" w:rsidRDefault="00D96C3B" w:rsidP="00D96C3B">
      <w:pPr>
        <w:jc w:val="both"/>
        <w:rPr>
          <w:rFonts w:ascii="Calibri" w:hAnsi="Calibri" w:cs="Calibri"/>
          <w:sz w:val="22"/>
          <w:szCs w:val="22"/>
        </w:rPr>
      </w:pPr>
    </w:p>
    <w:p w14:paraId="7F689CC0"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À défaut d’accord des Parties sur le nom de l’expert, celui-ci sera désigné par ordonnance de Monsieur le Président du Tribunal de Grande Instance du lieu de situation de l’Immeuble à la requête de la partie la plus diligente.</w:t>
      </w:r>
    </w:p>
    <w:p w14:paraId="6B526FED" w14:textId="77777777" w:rsidR="00D96C3B" w:rsidRPr="00F3179B" w:rsidRDefault="00D96C3B" w:rsidP="00D96C3B">
      <w:pPr>
        <w:jc w:val="both"/>
        <w:rPr>
          <w:rFonts w:ascii="Calibri" w:hAnsi="Calibri" w:cs="Calibri"/>
          <w:sz w:val="22"/>
          <w:szCs w:val="22"/>
        </w:rPr>
      </w:pPr>
    </w:p>
    <w:p w14:paraId="549CD2CE"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Dans tous les cas, l’expert aura tous les pouvoirs d’amiable compositeur et sa décision sera définitive et sans recours.</w:t>
      </w:r>
    </w:p>
    <w:p w14:paraId="1F4FFE7B" w14:textId="77777777" w:rsidR="00D96C3B" w:rsidRPr="00F3179B" w:rsidRDefault="00D96C3B" w:rsidP="00D96C3B">
      <w:pPr>
        <w:jc w:val="both"/>
        <w:rPr>
          <w:rFonts w:ascii="Calibri" w:hAnsi="Calibri" w:cs="Calibri"/>
          <w:sz w:val="22"/>
          <w:szCs w:val="22"/>
        </w:rPr>
      </w:pPr>
    </w:p>
    <w:p w14:paraId="5AE27FC3"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t>Les honoraires et frais de l’expert seront supportés par moitié par le Bailleur et le Preneur.</w:t>
      </w:r>
    </w:p>
    <w:p w14:paraId="3E4C35D4" w14:textId="77777777" w:rsidR="00D96C3B" w:rsidRPr="00F3179B" w:rsidRDefault="00D96C3B" w:rsidP="00D96C3B">
      <w:pPr>
        <w:jc w:val="both"/>
        <w:rPr>
          <w:rFonts w:ascii="Calibri" w:hAnsi="Calibri" w:cs="Calibri"/>
          <w:sz w:val="22"/>
          <w:szCs w:val="22"/>
        </w:rPr>
      </w:pPr>
    </w:p>
    <w:p w14:paraId="0CB9E5A1" w14:textId="77777777" w:rsidR="00D96C3B" w:rsidRPr="00F3179B" w:rsidRDefault="00D96C3B" w:rsidP="00D96C3B">
      <w:pPr>
        <w:jc w:val="both"/>
        <w:rPr>
          <w:rFonts w:ascii="Calibri" w:hAnsi="Calibri" w:cs="Calibri"/>
          <w:sz w:val="22"/>
          <w:szCs w:val="22"/>
        </w:rPr>
      </w:pPr>
      <w:r w:rsidRPr="00F3179B">
        <w:rPr>
          <w:rFonts w:ascii="Calibri" w:hAnsi="Calibri" w:cs="Calibri"/>
          <w:sz w:val="22"/>
          <w:szCs w:val="22"/>
        </w:rPr>
        <w:lastRenderedPageBreak/>
        <w:t>Cette clause constitue un motif déterminant du présent contrat, sans laquelle le Bailleur n'aurait pas contracté, ce qui est expressément accepté par le Preneur.</w:t>
      </w:r>
    </w:p>
    <w:p w14:paraId="2A431474" w14:textId="52AAFC46" w:rsidR="0046051E" w:rsidRDefault="0046051E" w:rsidP="0046051E"/>
    <w:p w14:paraId="32CD3F7C" w14:textId="77777777" w:rsidR="004E26D8" w:rsidRPr="00F3179B" w:rsidRDefault="004E26D8" w:rsidP="004E26D8">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176798852"/>
      <w:r w:rsidRPr="00F3179B">
        <w:rPr>
          <w:rFonts w:ascii="Calibri" w:hAnsi="Calibri" w:cs="Calibri"/>
          <w:b/>
          <w:sz w:val="22"/>
          <w:szCs w:val="22"/>
        </w:rPr>
        <w:t>7.3. –</w:t>
      </w:r>
      <w:r>
        <w:rPr>
          <w:rFonts w:ascii="Calibri" w:hAnsi="Calibri" w:cs="Calibri"/>
          <w:b/>
          <w:sz w:val="22"/>
          <w:szCs w:val="22"/>
        </w:rPr>
        <w:t xml:space="preserve"> </w:t>
      </w:r>
      <w:r w:rsidRPr="00F3179B">
        <w:rPr>
          <w:rFonts w:ascii="Calibri" w:hAnsi="Calibri" w:cs="Calibri"/>
          <w:b/>
          <w:sz w:val="22"/>
          <w:szCs w:val="22"/>
        </w:rPr>
        <w:t>Paiement des loyers</w:t>
      </w:r>
      <w:bookmarkEnd w:id="24"/>
      <w:r w:rsidRPr="00F3179B">
        <w:rPr>
          <w:rFonts w:ascii="Calibri" w:hAnsi="Calibri" w:cs="Calibri"/>
          <w:b/>
          <w:sz w:val="22"/>
          <w:szCs w:val="22"/>
        </w:rPr>
        <w:t xml:space="preserve"> </w:t>
      </w:r>
    </w:p>
    <w:p w14:paraId="07094108" w14:textId="77777777" w:rsidR="004E26D8" w:rsidRDefault="004E26D8" w:rsidP="004E26D8">
      <w:pPr>
        <w:pStyle w:val="Titre4"/>
        <w:overflowPunct w:val="0"/>
        <w:autoSpaceDE w:val="0"/>
        <w:autoSpaceDN w:val="0"/>
        <w:adjustRightInd w:val="0"/>
        <w:jc w:val="both"/>
        <w:rPr>
          <w:rFonts w:ascii="Calibri" w:hAnsi="Calibri" w:cs="Calibri"/>
          <w:bCs w:val="0"/>
          <w:sz w:val="22"/>
          <w:szCs w:val="22"/>
        </w:rPr>
      </w:pPr>
    </w:p>
    <w:p w14:paraId="0910803D" w14:textId="77777777" w:rsidR="004E26D8" w:rsidRPr="00F3179B" w:rsidRDefault="004E26D8" w:rsidP="004E26D8">
      <w:pPr>
        <w:pStyle w:val="Titre4"/>
        <w:overflowPunct w:val="0"/>
        <w:autoSpaceDE w:val="0"/>
        <w:autoSpaceDN w:val="0"/>
        <w:adjustRightInd w:val="0"/>
        <w:ind w:firstLine="708"/>
        <w:jc w:val="both"/>
        <w:rPr>
          <w:rFonts w:ascii="Calibri" w:hAnsi="Calibri" w:cs="Calibri"/>
          <w:bCs w:val="0"/>
          <w:sz w:val="22"/>
          <w:szCs w:val="22"/>
        </w:rPr>
      </w:pPr>
      <w:r w:rsidRPr="00F3179B">
        <w:rPr>
          <w:rFonts w:ascii="Calibri" w:hAnsi="Calibri" w:cs="Calibri"/>
          <w:bCs w:val="0"/>
          <w:sz w:val="22"/>
          <w:szCs w:val="22"/>
        </w:rPr>
        <w:t>7.3.1. – Dispositions générales</w:t>
      </w:r>
    </w:p>
    <w:p w14:paraId="59145DB4" w14:textId="77777777" w:rsidR="004E26D8" w:rsidRPr="00745E4F" w:rsidRDefault="004E26D8" w:rsidP="004E26D8">
      <w:pPr>
        <w:jc w:val="both"/>
        <w:rPr>
          <w:rFonts w:ascii="Calibri" w:hAnsi="Calibri" w:cs="Calibri"/>
          <w:iCs/>
          <w:sz w:val="22"/>
          <w:szCs w:val="22"/>
        </w:rPr>
      </w:pPr>
      <w:r w:rsidRPr="00745E4F">
        <w:rPr>
          <w:rFonts w:ascii="Calibri" w:hAnsi="Calibri" w:cs="Calibri"/>
          <w:iCs/>
          <w:sz w:val="22"/>
          <w:szCs w:val="22"/>
        </w:rPr>
        <w:t xml:space="preserve">Les loyers et les charges seront payables à compter de la date de prise d’effet du Bail, trimestriellement et d’avance, le premier jour de chaque trimestre civil, et sont stipulés portables au domicile du Bailleur. </w:t>
      </w:r>
    </w:p>
    <w:p w14:paraId="7D5BAF68" w14:textId="77777777" w:rsidR="004E26D8" w:rsidRPr="00745E4F" w:rsidRDefault="004E26D8" w:rsidP="004E26D8">
      <w:pPr>
        <w:jc w:val="both"/>
        <w:rPr>
          <w:rFonts w:ascii="Calibri" w:hAnsi="Calibri" w:cs="Calibri"/>
          <w:iCs/>
          <w:sz w:val="22"/>
          <w:szCs w:val="22"/>
        </w:rPr>
      </w:pPr>
    </w:p>
    <w:p w14:paraId="41653400" w14:textId="77777777" w:rsidR="004E26D8" w:rsidRPr="00745E4F" w:rsidRDefault="004E26D8" w:rsidP="004E26D8">
      <w:pPr>
        <w:jc w:val="both"/>
        <w:rPr>
          <w:rFonts w:ascii="Calibri" w:hAnsi="Calibri" w:cs="Calibri"/>
          <w:iCs/>
          <w:sz w:val="22"/>
          <w:szCs w:val="22"/>
        </w:rPr>
      </w:pPr>
      <w:r w:rsidRPr="00745E4F">
        <w:rPr>
          <w:rFonts w:ascii="Calibri" w:hAnsi="Calibri" w:cs="Calibri"/>
          <w:iCs/>
          <w:sz w:val="22"/>
          <w:szCs w:val="22"/>
        </w:rPr>
        <w:t xml:space="preserve">Le premier loyer sera exigible prorata </w:t>
      </w:r>
      <w:proofErr w:type="spellStart"/>
      <w:r w:rsidRPr="00745E4F">
        <w:rPr>
          <w:rFonts w:ascii="Calibri" w:hAnsi="Calibri" w:cs="Calibri"/>
          <w:iCs/>
          <w:sz w:val="22"/>
          <w:szCs w:val="22"/>
        </w:rPr>
        <w:t>temporis</w:t>
      </w:r>
      <w:proofErr w:type="spellEnd"/>
      <w:r w:rsidRPr="00745E4F">
        <w:rPr>
          <w:rFonts w:ascii="Calibri" w:hAnsi="Calibri" w:cs="Calibri"/>
          <w:iCs/>
          <w:sz w:val="22"/>
          <w:szCs w:val="22"/>
        </w:rPr>
        <w:t xml:space="preserve"> en fonction du temps restant à courir pour la fraction du trimestre concerné.</w:t>
      </w:r>
    </w:p>
    <w:p w14:paraId="6A747124" w14:textId="77777777" w:rsidR="0046051E" w:rsidRDefault="0046051E" w:rsidP="0046051E"/>
    <w:p w14:paraId="10256B77" w14:textId="77777777" w:rsidR="0046051E" w:rsidRDefault="0046051E" w:rsidP="0046051E">
      <w:r>
        <w:t>{{ARTICLE_7_3}}</w:t>
      </w:r>
    </w:p>
    <w:p w14:paraId="7B539E4C" w14:textId="77777777" w:rsidR="004E26D8" w:rsidRDefault="004E26D8" w:rsidP="0046051E"/>
    <w:p w14:paraId="2649D141" w14:textId="77777777" w:rsidR="004E26D8" w:rsidRPr="00F3179B" w:rsidRDefault="004E26D8" w:rsidP="004E26D8">
      <w:pPr>
        <w:pStyle w:val="Titre4"/>
        <w:overflowPunct w:val="0"/>
        <w:autoSpaceDE w:val="0"/>
        <w:autoSpaceDN w:val="0"/>
        <w:adjustRightInd w:val="0"/>
        <w:ind w:firstLine="708"/>
        <w:jc w:val="both"/>
        <w:rPr>
          <w:rFonts w:ascii="Calibri" w:hAnsi="Calibri" w:cs="Calibri"/>
          <w:bCs w:val="0"/>
          <w:sz w:val="22"/>
          <w:szCs w:val="22"/>
        </w:rPr>
      </w:pPr>
      <w:r w:rsidRPr="00F3179B">
        <w:rPr>
          <w:rFonts w:ascii="Calibri" w:hAnsi="Calibri" w:cs="Calibri"/>
          <w:bCs w:val="0"/>
          <w:sz w:val="22"/>
          <w:szCs w:val="22"/>
        </w:rPr>
        <w:t>7.3.3. – Dispositions particulières</w:t>
      </w:r>
    </w:p>
    <w:p w14:paraId="78ED84E6" w14:textId="77777777" w:rsidR="004E26D8" w:rsidRPr="00F3179B" w:rsidRDefault="004E26D8" w:rsidP="004E26D8">
      <w:pPr>
        <w:jc w:val="both"/>
        <w:rPr>
          <w:rFonts w:ascii="Calibri" w:hAnsi="Calibri" w:cs="Calibri"/>
          <w:sz w:val="22"/>
          <w:szCs w:val="22"/>
        </w:rPr>
      </w:pPr>
      <w:r w:rsidRPr="00F3179B">
        <w:rPr>
          <w:rFonts w:ascii="Calibri" w:hAnsi="Calibri" w:cs="Calibri"/>
          <w:sz w:val="22"/>
          <w:szCs w:val="22"/>
        </w:rPr>
        <w:t>L’imputation des paiements effectués par le Preneur sera faite par le Bailleur dans l’ordre suivant, ce qui est contractuellement accepté par le Preneur :</w:t>
      </w:r>
    </w:p>
    <w:p w14:paraId="4B10728A"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Frais de recouvrement et de procédure,</w:t>
      </w:r>
    </w:p>
    <w:p w14:paraId="5106E77B"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Montant des indemnités forfaitaires (</w:t>
      </w:r>
      <w:r w:rsidRPr="00F3179B">
        <w:rPr>
          <w:rFonts w:ascii="Calibri" w:hAnsi="Calibri" w:cs="Calibri"/>
          <w:sz w:val="22"/>
          <w:szCs w:val="22"/>
          <w:highlight w:val="yellow"/>
        </w:rPr>
        <w:t>Article 17.1</w:t>
      </w:r>
      <w:r w:rsidRPr="00F3179B">
        <w:rPr>
          <w:rFonts w:ascii="Calibri" w:hAnsi="Calibri" w:cs="Calibri"/>
          <w:sz w:val="22"/>
          <w:szCs w:val="22"/>
        </w:rPr>
        <w:t>),</w:t>
      </w:r>
    </w:p>
    <w:p w14:paraId="10EB413D"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Dommages et intérêts,</w:t>
      </w:r>
    </w:p>
    <w:p w14:paraId="2C3275B0"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Intérêts de retard,</w:t>
      </w:r>
    </w:p>
    <w:p w14:paraId="26D9A114"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Provision pour charges et solde de charges,</w:t>
      </w:r>
    </w:p>
    <w:p w14:paraId="06054254"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Dépôt de garantie et réajustement du dépôt de garantie,</w:t>
      </w:r>
    </w:p>
    <w:p w14:paraId="12CE3DA0" w14:textId="77777777" w:rsidR="004E26D8" w:rsidRPr="00F3179B" w:rsidRDefault="004E26D8" w:rsidP="004E26D8">
      <w:pPr>
        <w:numPr>
          <w:ilvl w:val="0"/>
          <w:numId w:val="39"/>
        </w:numPr>
        <w:jc w:val="both"/>
        <w:rPr>
          <w:rFonts w:ascii="Calibri" w:hAnsi="Calibri" w:cs="Calibri"/>
          <w:sz w:val="22"/>
          <w:szCs w:val="22"/>
        </w:rPr>
      </w:pPr>
      <w:r w:rsidRPr="00F3179B">
        <w:rPr>
          <w:rFonts w:ascii="Calibri" w:hAnsi="Calibri" w:cs="Calibri"/>
          <w:sz w:val="22"/>
          <w:szCs w:val="22"/>
        </w:rPr>
        <w:t>Créance de loyer ou indemnité d’occupation.</w:t>
      </w:r>
    </w:p>
    <w:p w14:paraId="0D1EE3F1" w14:textId="77777777" w:rsidR="004E26D8" w:rsidRPr="00F3179B" w:rsidRDefault="004E26D8" w:rsidP="004E26D8">
      <w:pPr>
        <w:jc w:val="both"/>
        <w:rPr>
          <w:rFonts w:ascii="Calibri" w:hAnsi="Calibri" w:cs="Calibri"/>
          <w:sz w:val="22"/>
          <w:szCs w:val="22"/>
        </w:rPr>
      </w:pPr>
    </w:p>
    <w:p w14:paraId="751B4C98" w14:textId="77777777" w:rsidR="004E26D8" w:rsidRPr="00F3179B" w:rsidRDefault="004E26D8" w:rsidP="004E26D8">
      <w:pPr>
        <w:jc w:val="both"/>
        <w:rPr>
          <w:rFonts w:ascii="Calibri" w:hAnsi="Calibri" w:cs="Calibri"/>
          <w:sz w:val="22"/>
          <w:szCs w:val="22"/>
        </w:rPr>
      </w:pPr>
      <w:r w:rsidRPr="00F3179B">
        <w:rPr>
          <w:rFonts w:ascii="Calibri" w:hAnsi="Calibri" w:cs="Calibri"/>
          <w:sz w:val="22"/>
          <w:szCs w:val="22"/>
        </w:rPr>
        <w:t>Concernant ces postes, l’imputation sera faite par priorité par le Bailleur sur les sommes n’ayant pas fait l’objet d’un contentieux.</w:t>
      </w:r>
    </w:p>
    <w:p w14:paraId="00F085CE" w14:textId="77777777" w:rsidR="004E26D8" w:rsidRDefault="004E26D8" w:rsidP="0046051E"/>
    <w:p w14:paraId="0698719A" w14:textId="77777777" w:rsidR="007B7402" w:rsidRPr="00F3179B" w:rsidRDefault="007B7402" w:rsidP="00F416D8">
      <w:pPr>
        <w:jc w:val="both"/>
        <w:rPr>
          <w:rFonts w:ascii="Calibri" w:hAnsi="Calibri" w:cs="Calibri"/>
          <w:sz w:val="22"/>
          <w:szCs w:val="22"/>
        </w:rPr>
      </w:pPr>
    </w:p>
    <w:p w14:paraId="214ACB5B"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214805524"/>
      <w:r w:rsidRPr="00F3179B">
        <w:rPr>
          <w:rFonts w:ascii="Calibri" w:hAnsi="Calibri" w:cs="Calibri"/>
          <w:b/>
          <w:sz w:val="22"/>
          <w:szCs w:val="22"/>
        </w:rPr>
        <w:t>7.4. – Taxe sur la valeur ajoutée</w:t>
      </w:r>
      <w:bookmarkEnd w:id="25"/>
    </w:p>
    <w:p w14:paraId="4D68348E" w14:textId="77777777" w:rsidR="00D075D2" w:rsidRDefault="00D075D2" w:rsidP="00F416D8">
      <w:pPr>
        <w:jc w:val="both"/>
        <w:rPr>
          <w:rFonts w:ascii="Calibri" w:hAnsi="Calibri" w:cs="Calibri"/>
          <w:sz w:val="22"/>
          <w:szCs w:val="22"/>
        </w:rPr>
      </w:pPr>
    </w:p>
    <w:p w14:paraId="31B504E7"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0889D92E" w14:textId="77777777" w:rsidR="00210C58" w:rsidRPr="00F3179B" w:rsidRDefault="00210C58" w:rsidP="00F416D8">
      <w:pPr>
        <w:jc w:val="both"/>
        <w:rPr>
          <w:rFonts w:ascii="Calibri" w:hAnsi="Calibri" w:cs="Calibri"/>
          <w:sz w:val="22"/>
          <w:szCs w:val="22"/>
        </w:rPr>
      </w:pPr>
    </w:p>
    <w:p w14:paraId="2B5D6339"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38B44D4F" w14:textId="77777777" w:rsidR="007B7402" w:rsidRPr="00F3179B" w:rsidRDefault="007B7402" w:rsidP="00F416D8">
      <w:pPr>
        <w:jc w:val="both"/>
        <w:rPr>
          <w:rFonts w:ascii="Calibri" w:hAnsi="Calibri" w:cs="Calibri"/>
          <w:sz w:val="22"/>
          <w:szCs w:val="22"/>
        </w:rPr>
      </w:pPr>
    </w:p>
    <w:p w14:paraId="7806B41A"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34383292" w14:textId="77777777" w:rsidR="00210C58" w:rsidRPr="00F3179B" w:rsidRDefault="00210C58" w:rsidP="007C2C3F">
      <w:pPr>
        <w:jc w:val="both"/>
        <w:rPr>
          <w:rFonts w:ascii="Calibri" w:hAnsi="Calibri" w:cs="Calibri"/>
          <w:sz w:val="22"/>
          <w:szCs w:val="22"/>
        </w:rPr>
      </w:pPr>
    </w:p>
    <w:p w14:paraId="6AF8DEE2"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688B67C1" w14:textId="77777777" w:rsidR="00570C1D" w:rsidRPr="00F3179B" w:rsidRDefault="00570C1D" w:rsidP="00F416D8">
      <w:pPr>
        <w:jc w:val="both"/>
        <w:rPr>
          <w:rFonts w:ascii="Calibri" w:hAnsi="Calibri" w:cs="Calibri"/>
          <w:sz w:val="22"/>
          <w:szCs w:val="22"/>
        </w:rPr>
      </w:pPr>
    </w:p>
    <w:p w14:paraId="47184748"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6" w:name="_Toc214805525"/>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6"/>
    </w:p>
    <w:p w14:paraId="09736BC7" w14:textId="77777777" w:rsidR="00D075D2" w:rsidRDefault="00D075D2" w:rsidP="007C2C3F">
      <w:pPr>
        <w:jc w:val="both"/>
        <w:rPr>
          <w:rFonts w:ascii="Calibri" w:hAnsi="Calibri" w:cs="Calibri"/>
          <w:sz w:val="22"/>
          <w:szCs w:val="22"/>
          <w:shd w:val="clear" w:color="auto" w:fill="FFFFFF"/>
        </w:rPr>
      </w:pPr>
    </w:p>
    <w:p w14:paraId="2BFA63DF"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3FD62CCA" w14:textId="77777777" w:rsidR="00570C1D" w:rsidRPr="00F3179B" w:rsidRDefault="00570C1D" w:rsidP="007C2C3F">
      <w:pPr>
        <w:jc w:val="both"/>
        <w:rPr>
          <w:rFonts w:ascii="Calibri" w:hAnsi="Calibri" w:cs="Calibri"/>
          <w:sz w:val="22"/>
          <w:szCs w:val="22"/>
          <w:shd w:val="clear" w:color="auto" w:fill="FFFFFF"/>
        </w:rPr>
      </w:pPr>
    </w:p>
    <w:p w14:paraId="168125DD"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73965903" w14:textId="77777777" w:rsidR="000D0618" w:rsidRPr="00F3179B" w:rsidRDefault="000D0618" w:rsidP="00F416D8">
      <w:pPr>
        <w:jc w:val="both"/>
        <w:rPr>
          <w:rFonts w:ascii="Calibri" w:hAnsi="Calibri" w:cs="Calibri"/>
          <w:sz w:val="22"/>
          <w:szCs w:val="22"/>
        </w:rPr>
      </w:pPr>
    </w:p>
    <w:p w14:paraId="69E1BE1A"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lastRenderedPageBreak/>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1446C896"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7A89CD7F"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139D8B62"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1DF8E706"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C3A266" w14:textId="77777777" w:rsidR="00AE6DDA" w:rsidRPr="00F3179B" w:rsidRDefault="00AE6DDA" w:rsidP="00F416D8">
      <w:pPr>
        <w:jc w:val="both"/>
        <w:rPr>
          <w:rFonts w:ascii="Calibri" w:hAnsi="Calibri" w:cs="Calibri"/>
          <w:sz w:val="22"/>
          <w:szCs w:val="22"/>
        </w:rPr>
      </w:pPr>
    </w:p>
    <w:p w14:paraId="1C3A1F5D"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encore les 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7CD1F372" w14:textId="77777777" w:rsidR="00570C1D" w:rsidRPr="00F3179B" w:rsidRDefault="00570C1D" w:rsidP="00F416D8">
      <w:pPr>
        <w:jc w:val="both"/>
        <w:rPr>
          <w:rFonts w:ascii="Calibri" w:hAnsi="Calibri" w:cs="Calibri"/>
          <w:sz w:val="22"/>
          <w:szCs w:val="22"/>
        </w:rPr>
      </w:pPr>
    </w:p>
    <w:p w14:paraId="1D755341"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9079B3D" w14:textId="77777777" w:rsidR="00AE6DDA" w:rsidRPr="00F3179B" w:rsidRDefault="00AE6DDA" w:rsidP="00F416D8">
      <w:pPr>
        <w:jc w:val="both"/>
        <w:rPr>
          <w:rFonts w:ascii="Calibri" w:hAnsi="Calibri" w:cs="Calibri"/>
          <w:sz w:val="22"/>
          <w:szCs w:val="22"/>
        </w:rPr>
      </w:pPr>
    </w:p>
    <w:p w14:paraId="73DB3698"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3BCA5157" w14:textId="77777777" w:rsidR="006016D4" w:rsidRPr="00F3179B" w:rsidRDefault="006016D4" w:rsidP="00F416D8">
      <w:pPr>
        <w:jc w:val="both"/>
        <w:rPr>
          <w:rFonts w:ascii="Calibri" w:hAnsi="Calibri" w:cs="Calibri"/>
          <w:sz w:val="22"/>
          <w:szCs w:val="22"/>
        </w:rPr>
      </w:pPr>
    </w:p>
    <w:p w14:paraId="5B9F54A4"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0A7EEFD9" w14:textId="77777777" w:rsidR="004F703F" w:rsidRPr="00F3179B" w:rsidRDefault="004F703F" w:rsidP="007C2C3F">
      <w:pPr>
        <w:jc w:val="both"/>
        <w:rPr>
          <w:rFonts w:ascii="Calibri" w:hAnsi="Calibri" w:cs="Calibri"/>
          <w:i/>
          <w:iCs/>
          <w:color w:val="2F5496"/>
          <w:sz w:val="22"/>
          <w:szCs w:val="22"/>
          <w:lang w:eastAsia="en-US"/>
        </w:rPr>
      </w:pPr>
    </w:p>
    <w:p w14:paraId="42C40A42"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75CA692E" w14:textId="77777777" w:rsidR="00C855A5" w:rsidRPr="00F3179B" w:rsidRDefault="00C855A5" w:rsidP="00F416D8">
      <w:pPr>
        <w:jc w:val="both"/>
        <w:rPr>
          <w:rFonts w:ascii="Calibri" w:hAnsi="Calibri" w:cs="Calibri"/>
          <w:sz w:val="22"/>
          <w:szCs w:val="22"/>
        </w:rPr>
      </w:pPr>
    </w:p>
    <w:p w14:paraId="7131F66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24C7C962" w14:textId="77777777" w:rsidR="006016D4" w:rsidRPr="00F3179B" w:rsidRDefault="006016D4" w:rsidP="007C2C3F">
      <w:pPr>
        <w:jc w:val="both"/>
        <w:rPr>
          <w:rFonts w:ascii="Calibri" w:hAnsi="Calibri" w:cs="Calibri"/>
          <w:sz w:val="22"/>
          <w:szCs w:val="22"/>
        </w:rPr>
      </w:pPr>
    </w:p>
    <w:p w14:paraId="1F856BFA" w14:textId="77777777" w:rsidR="0046051E" w:rsidRDefault="0046051E" w:rsidP="0046051E">
      <w:r>
        <w:t>{{ARTICLE_7_6}}</w:t>
      </w:r>
    </w:p>
    <w:p w14:paraId="5C8C1236" w14:textId="77777777" w:rsidR="00BA7210" w:rsidRDefault="00BA7210" w:rsidP="007C2C3F">
      <w:pPr>
        <w:jc w:val="both"/>
        <w:rPr>
          <w:rFonts w:ascii="Calibri" w:hAnsi="Calibri" w:cs="Calibri"/>
          <w:sz w:val="22"/>
          <w:szCs w:val="22"/>
        </w:rPr>
      </w:pPr>
    </w:p>
    <w:p w14:paraId="04A38AE5" w14:textId="77777777" w:rsidR="00D075D2" w:rsidRPr="00F3179B" w:rsidRDefault="00D075D2" w:rsidP="007C2C3F">
      <w:pPr>
        <w:jc w:val="both"/>
        <w:rPr>
          <w:rFonts w:ascii="Calibri" w:hAnsi="Calibri" w:cs="Calibri"/>
          <w:sz w:val="22"/>
          <w:szCs w:val="22"/>
        </w:rPr>
      </w:pPr>
    </w:p>
    <w:p w14:paraId="11142E8A" w14:textId="77777777" w:rsidR="007B7402" w:rsidRPr="000D0618" w:rsidRDefault="00DD50E2" w:rsidP="00E60764">
      <w:pPr>
        <w:pStyle w:val="Titre2"/>
      </w:pPr>
      <w:bookmarkStart w:id="27" w:name="_Toc214805526"/>
      <w:r w:rsidRPr="000D0618">
        <w:t>ARTICLE</w:t>
      </w:r>
      <w:r w:rsidR="007B7402" w:rsidRPr="000D0618">
        <w:t xml:space="preserve"> 8 – </w:t>
      </w:r>
      <w:r w:rsidR="00E50B8D" w:rsidRPr="000D0618">
        <w:t>GARANTIES</w:t>
      </w:r>
      <w:bookmarkEnd w:id="27"/>
    </w:p>
    <w:p w14:paraId="4E4A1237" w14:textId="77777777" w:rsidR="007B7402" w:rsidRPr="00F3179B" w:rsidRDefault="007B7402" w:rsidP="00F416D8">
      <w:pPr>
        <w:jc w:val="both"/>
        <w:rPr>
          <w:rFonts w:ascii="Calibri" w:hAnsi="Calibri" w:cs="Calibri"/>
          <w:sz w:val="22"/>
          <w:szCs w:val="22"/>
        </w:rPr>
      </w:pPr>
    </w:p>
    <w:p w14:paraId="0AA996A9" w14:textId="77777777" w:rsidR="0046051E" w:rsidRDefault="0046051E" w:rsidP="0046051E">
      <w:r>
        <w:t>{{ARTICLE_8}}</w:t>
      </w:r>
    </w:p>
    <w:p w14:paraId="27057A3B" w14:textId="77777777" w:rsidR="004A73AA" w:rsidRPr="00F3179B" w:rsidRDefault="004A73AA" w:rsidP="007C2C3F">
      <w:pPr>
        <w:jc w:val="both"/>
        <w:rPr>
          <w:rFonts w:ascii="Calibri" w:hAnsi="Calibri" w:cs="Calibri"/>
          <w:sz w:val="22"/>
          <w:szCs w:val="22"/>
        </w:rPr>
      </w:pPr>
    </w:p>
    <w:p w14:paraId="182F030D" w14:textId="77777777" w:rsidR="00523E47" w:rsidRPr="000D0618" w:rsidRDefault="00523E47" w:rsidP="00E60764">
      <w:pPr>
        <w:pStyle w:val="Titre2"/>
      </w:pPr>
      <w:bookmarkStart w:id="28" w:name="_Toc214805527"/>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8"/>
    </w:p>
    <w:p w14:paraId="5E94C67D" w14:textId="77777777" w:rsidR="00523E47" w:rsidRPr="00F3179B" w:rsidRDefault="00523E47" w:rsidP="00F416D8">
      <w:pPr>
        <w:jc w:val="both"/>
        <w:rPr>
          <w:rFonts w:ascii="Calibri" w:hAnsi="Calibri" w:cs="Calibri"/>
          <w:sz w:val="22"/>
          <w:szCs w:val="22"/>
        </w:rPr>
      </w:pPr>
    </w:p>
    <w:p w14:paraId="0C8F8F2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214805528"/>
      <w:r w:rsidRPr="00F3179B">
        <w:rPr>
          <w:rFonts w:ascii="Calibri" w:hAnsi="Calibri" w:cs="Calibri"/>
          <w:b/>
          <w:sz w:val="22"/>
          <w:szCs w:val="22"/>
        </w:rPr>
        <w:lastRenderedPageBreak/>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9"/>
      <w:r w:rsidR="00684792" w:rsidRPr="00F3179B">
        <w:rPr>
          <w:rFonts w:ascii="Calibri" w:hAnsi="Calibri" w:cs="Calibri"/>
          <w:b/>
          <w:sz w:val="22"/>
          <w:szCs w:val="22"/>
        </w:rPr>
        <w:t xml:space="preserve"> </w:t>
      </w:r>
    </w:p>
    <w:p w14:paraId="7A740B5B" w14:textId="77777777" w:rsidR="00D075D2" w:rsidRDefault="00D075D2" w:rsidP="00754700">
      <w:pPr>
        <w:tabs>
          <w:tab w:val="left" w:pos="8760"/>
        </w:tabs>
        <w:jc w:val="both"/>
        <w:rPr>
          <w:rFonts w:ascii="Calibri" w:hAnsi="Calibri" w:cs="Calibri"/>
          <w:sz w:val="22"/>
          <w:szCs w:val="22"/>
        </w:rPr>
      </w:pPr>
    </w:p>
    <w:p w14:paraId="50E49EBD"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6DAA9C16" w14:textId="77777777" w:rsidR="00C5445B" w:rsidRPr="00F3179B" w:rsidRDefault="00C5445B" w:rsidP="007C2C3F">
      <w:pPr>
        <w:jc w:val="both"/>
        <w:rPr>
          <w:rFonts w:ascii="Calibri" w:hAnsi="Calibri" w:cs="Calibri"/>
          <w:sz w:val="22"/>
          <w:szCs w:val="22"/>
        </w:rPr>
      </w:pPr>
    </w:p>
    <w:p w14:paraId="4532F99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4F9F0561" w14:textId="77777777" w:rsidR="00C5445B" w:rsidRPr="00F3179B" w:rsidRDefault="00C5445B" w:rsidP="007C2C3F">
      <w:pPr>
        <w:jc w:val="both"/>
        <w:rPr>
          <w:rFonts w:ascii="Calibri" w:hAnsi="Calibri" w:cs="Calibri"/>
          <w:sz w:val="22"/>
          <w:szCs w:val="22"/>
        </w:rPr>
      </w:pPr>
    </w:p>
    <w:p w14:paraId="229E320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29F3186E" w14:textId="77777777" w:rsidR="00C5445B" w:rsidRPr="00F3179B" w:rsidRDefault="00C5445B" w:rsidP="007C2C3F">
      <w:pPr>
        <w:jc w:val="both"/>
        <w:rPr>
          <w:rFonts w:ascii="Calibri" w:hAnsi="Calibri" w:cs="Calibri"/>
          <w:sz w:val="22"/>
          <w:szCs w:val="22"/>
        </w:rPr>
      </w:pPr>
    </w:p>
    <w:p w14:paraId="6DFD0987"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1F636A85" w14:textId="77777777" w:rsidR="00C5445B" w:rsidRPr="00F3179B" w:rsidRDefault="00C5445B" w:rsidP="007C2C3F">
      <w:pPr>
        <w:jc w:val="both"/>
        <w:rPr>
          <w:rFonts w:ascii="Calibri" w:hAnsi="Calibri" w:cs="Calibri"/>
          <w:sz w:val="22"/>
          <w:szCs w:val="22"/>
        </w:rPr>
      </w:pPr>
    </w:p>
    <w:p w14:paraId="43FA2823"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6EE2ACEA" w14:textId="77777777" w:rsidR="00C5445B" w:rsidRPr="00F3179B" w:rsidRDefault="00C5445B" w:rsidP="007C2C3F">
      <w:pPr>
        <w:jc w:val="both"/>
        <w:rPr>
          <w:rFonts w:ascii="Calibri" w:hAnsi="Calibri" w:cs="Calibri"/>
          <w:sz w:val="22"/>
          <w:szCs w:val="22"/>
        </w:rPr>
      </w:pPr>
    </w:p>
    <w:p w14:paraId="091083EC"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t>Il règlera directement les abonnements et consommations à la société distributrice, de telle sorte que le Bailleur ne soit pas inquiété ni recherché à ce sujet.</w:t>
      </w:r>
    </w:p>
    <w:p w14:paraId="59A1B266" w14:textId="77777777" w:rsidR="00C5445B" w:rsidRPr="00F3179B" w:rsidRDefault="00C5445B" w:rsidP="007C2C3F">
      <w:pPr>
        <w:jc w:val="both"/>
        <w:rPr>
          <w:rFonts w:ascii="Calibri" w:hAnsi="Calibri" w:cs="Calibri"/>
          <w:sz w:val="22"/>
          <w:szCs w:val="22"/>
        </w:rPr>
      </w:pPr>
    </w:p>
    <w:p w14:paraId="2B45DFB4"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32A3BE67" w14:textId="77777777" w:rsidR="00527D69" w:rsidRPr="00F3179B" w:rsidRDefault="00527D69" w:rsidP="00F416D8">
      <w:pPr>
        <w:jc w:val="both"/>
        <w:rPr>
          <w:rFonts w:ascii="Calibri" w:hAnsi="Calibri" w:cs="Calibri"/>
          <w:sz w:val="22"/>
          <w:szCs w:val="22"/>
        </w:rPr>
      </w:pPr>
    </w:p>
    <w:p w14:paraId="4ECC503B"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214805529"/>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30"/>
    </w:p>
    <w:p w14:paraId="0F2EC6F8" w14:textId="77777777" w:rsidR="00D075D2" w:rsidRDefault="00D075D2" w:rsidP="00F416D8">
      <w:pPr>
        <w:jc w:val="both"/>
        <w:rPr>
          <w:rFonts w:ascii="Calibri" w:hAnsi="Calibri" w:cs="Calibri"/>
          <w:sz w:val="22"/>
          <w:szCs w:val="22"/>
          <w:u w:val="single"/>
        </w:rPr>
      </w:pPr>
    </w:p>
    <w:p w14:paraId="1093E247"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145C6A87" w14:textId="77777777" w:rsidR="00527D69" w:rsidRPr="00F3179B" w:rsidRDefault="00527D69" w:rsidP="00F416D8">
      <w:pPr>
        <w:jc w:val="both"/>
        <w:rPr>
          <w:rFonts w:ascii="Calibri" w:hAnsi="Calibri" w:cs="Calibri"/>
          <w:sz w:val="22"/>
          <w:szCs w:val="22"/>
        </w:rPr>
      </w:pPr>
    </w:p>
    <w:p w14:paraId="386F816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28C332E4" w14:textId="77777777" w:rsidR="00C51B04" w:rsidRPr="00F3179B" w:rsidRDefault="00C51B04" w:rsidP="007C2C3F">
      <w:pPr>
        <w:jc w:val="both"/>
        <w:rPr>
          <w:rFonts w:ascii="Calibri" w:hAnsi="Calibri" w:cs="Calibri"/>
          <w:sz w:val="22"/>
          <w:szCs w:val="22"/>
        </w:rPr>
      </w:pPr>
    </w:p>
    <w:p w14:paraId="638427B2"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5FF3D3D2" w14:textId="77777777" w:rsidR="000B085D" w:rsidRPr="00F3179B" w:rsidRDefault="000B085D" w:rsidP="007C2C3F">
      <w:pPr>
        <w:jc w:val="both"/>
        <w:rPr>
          <w:rFonts w:ascii="Calibri" w:hAnsi="Calibri" w:cs="Calibri"/>
          <w:sz w:val="22"/>
          <w:szCs w:val="22"/>
        </w:rPr>
      </w:pPr>
    </w:p>
    <w:p w14:paraId="2811F84E"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46F9A15" w14:textId="77777777" w:rsidR="00527D69" w:rsidRPr="00F3179B" w:rsidRDefault="00527D69" w:rsidP="007C2C3F">
      <w:pPr>
        <w:jc w:val="both"/>
        <w:rPr>
          <w:rFonts w:ascii="Calibri" w:hAnsi="Calibri" w:cs="Calibri"/>
          <w:sz w:val="22"/>
          <w:szCs w:val="22"/>
        </w:rPr>
      </w:pPr>
    </w:p>
    <w:p w14:paraId="5876F7FC"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67146F03"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15F3B89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41FCF4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203FEA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4F1E5DF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5B076A67"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4689C88F"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2EDFF94E" w14:textId="77777777" w:rsidR="00527D69" w:rsidRPr="00F3179B" w:rsidRDefault="00527D69" w:rsidP="007C2C3F">
      <w:pPr>
        <w:jc w:val="both"/>
        <w:rPr>
          <w:rFonts w:ascii="Calibri" w:hAnsi="Calibri" w:cs="Calibri"/>
          <w:sz w:val="22"/>
          <w:szCs w:val="22"/>
        </w:rPr>
      </w:pPr>
    </w:p>
    <w:p w14:paraId="616BF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06547C98" w14:textId="77777777" w:rsidR="00527D69" w:rsidRPr="00F3179B" w:rsidRDefault="00527D69" w:rsidP="007C2C3F">
      <w:pPr>
        <w:jc w:val="both"/>
        <w:rPr>
          <w:rFonts w:ascii="Calibri" w:hAnsi="Calibri" w:cs="Calibri"/>
          <w:sz w:val="22"/>
          <w:szCs w:val="22"/>
        </w:rPr>
      </w:pPr>
    </w:p>
    <w:p w14:paraId="723C844B"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16AC307A" w14:textId="77777777" w:rsidR="00134556" w:rsidRPr="00F3179B" w:rsidRDefault="00134556" w:rsidP="00F416D8">
      <w:pPr>
        <w:jc w:val="both"/>
        <w:rPr>
          <w:rFonts w:ascii="Calibri" w:hAnsi="Calibri" w:cs="Calibri"/>
          <w:sz w:val="22"/>
          <w:szCs w:val="22"/>
        </w:rPr>
      </w:pPr>
    </w:p>
    <w:p w14:paraId="66CC7C21"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1" w:name="_Toc214805530"/>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1"/>
      <w:r w:rsidR="00527D69" w:rsidRPr="00F3179B">
        <w:rPr>
          <w:rFonts w:ascii="Calibri" w:hAnsi="Calibri" w:cs="Calibri"/>
          <w:b/>
          <w:sz w:val="22"/>
          <w:szCs w:val="22"/>
        </w:rPr>
        <w:t xml:space="preserve"> </w:t>
      </w:r>
    </w:p>
    <w:p w14:paraId="4DC2E696" w14:textId="77777777" w:rsidR="00D075D2" w:rsidRDefault="00D075D2" w:rsidP="007C2C3F">
      <w:pPr>
        <w:jc w:val="both"/>
        <w:rPr>
          <w:rFonts w:ascii="Calibri" w:hAnsi="Calibri" w:cs="Calibri"/>
          <w:sz w:val="22"/>
          <w:szCs w:val="22"/>
        </w:rPr>
      </w:pPr>
    </w:p>
    <w:p w14:paraId="4914F83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448302CA" w14:textId="77777777" w:rsidR="00005D89" w:rsidRPr="00013D9B" w:rsidRDefault="00005D89" w:rsidP="007C2C3F">
      <w:pPr>
        <w:jc w:val="both"/>
        <w:rPr>
          <w:rFonts w:ascii="Calibri" w:hAnsi="Calibri" w:cs="Calibri"/>
          <w:sz w:val="22"/>
          <w:szCs w:val="22"/>
        </w:rPr>
      </w:pPr>
    </w:p>
    <w:p w14:paraId="710ECAA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5F828A77" w14:textId="77777777" w:rsidR="00005D89" w:rsidRPr="00F3179B" w:rsidRDefault="00005D89" w:rsidP="007C2C3F">
      <w:pPr>
        <w:jc w:val="both"/>
        <w:rPr>
          <w:rFonts w:ascii="Calibri" w:hAnsi="Calibri" w:cs="Calibri"/>
          <w:sz w:val="22"/>
          <w:szCs w:val="22"/>
        </w:rPr>
      </w:pPr>
    </w:p>
    <w:p w14:paraId="2E06F0D7"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5B523A60" w14:textId="77777777" w:rsidR="00007618" w:rsidRPr="00F3179B" w:rsidRDefault="00007618" w:rsidP="007C2C3F">
      <w:pPr>
        <w:jc w:val="both"/>
        <w:rPr>
          <w:rFonts w:ascii="Calibri" w:hAnsi="Calibri" w:cs="Calibri"/>
          <w:sz w:val="22"/>
          <w:szCs w:val="22"/>
        </w:rPr>
      </w:pPr>
    </w:p>
    <w:p w14:paraId="7C965FA5"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2FE036ED" w14:textId="77777777" w:rsidR="00616AB4" w:rsidRPr="00F3179B" w:rsidRDefault="00616AB4" w:rsidP="007C2C3F">
      <w:pPr>
        <w:jc w:val="both"/>
        <w:rPr>
          <w:rFonts w:ascii="Calibri" w:hAnsi="Calibri" w:cs="Calibri"/>
          <w:sz w:val="22"/>
          <w:szCs w:val="22"/>
        </w:rPr>
      </w:pPr>
      <w:bookmarkStart w:id="32" w:name="_BPDC_LN_INS_1020"/>
      <w:bookmarkStart w:id="33" w:name="_BPDC_LN_INS_1019"/>
      <w:bookmarkEnd w:id="32"/>
      <w:bookmarkEnd w:id="33"/>
    </w:p>
    <w:p w14:paraId="47A7F0D9"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10CF8B01" w14:textId="77777777" w:rsidR="001B016F" w:rsidRPr="00F3179B" w:rsidRDefault="001B016F" w:rsidP="007C2C3F">
      <w:pPr>
        <w:jc w:val="both"/>
        <w:rPr>
          <w:rFonts w:ascii="Calibri" w:hAnsi="Calibri" w:cs="Calibri"/>
          <w:sz w:val="22"/>
          <w:szCs w:val="22"/>
        </w:rPr>
      </w:pPr>
    </w:p>
    <w:p w14:paraId="0514547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77FA4946" w14:textId="77777777" w:rsidR="0012510C" w:rsidRPr="00F3179B" w:rsidRDefault="0012510C" w:rsidP="00F416D8">
      <w:pPr>
        <w:jc w:val="both"/>
        <w:rPr>
          <w:rFonts w:ascii="Calibri" w:hAnsi="Calibri" w:cs="Calibri"/>
          <w:i/>
          <w:sz w:val="22"/>
          <w:szCs w:val="22"/>
        </w:rPr>
      </w:pPr>
    </w:p>
    <w:p w14:paraId="57DA0B06"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4" w:name="_Toc214805531"/>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4"/>
    </w:p>
    <w:p w14:paraId="62E5C41D" w14:textId="77777777" w:rsidR="00E83118" w:rsidRPr="00E83118" w:rsidRDefault="00E83118" w:rsidP="00E83118"/>
    <w:p w14:paraId="23A16BB2"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02AD595E" w14:textId="77777777" w:rsidR="001B016F" w:rsidRPr="00F3179B" w:rsidRDefault="001B016F" w:rsidP="00F416D8">
      <w:pPr>
        <w:jc w:val="both"/>
        <w:rPr>
          <w:rFonts w:ascii="Calibri" w:hAnsi="Calibri" w:cs="Calibri"/>
          <w:sz w:val="22"/>
          <w:szCs w:val="22"/>
        </w:rPr>
      </w:pPr>
    </w:p>
    <w:p w14:paraId="4F4A2C7C"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6B9979DF" w14:textId="77777777" w:rsidR="00BA364F" w:rsidRPr="00F3179B" w:rsidRDefault="00BA364F" w:rsidP="00F416D8">
      <w:pPr>
        <w:jc w:val="both"/>
        <w:rPr>
          <w:rFonts w:ascii="Calibri" w:hAnsi="Calibri" w:cs="Calibri"/>
          <w:sz w:val="22"/>
          <w:szCs w:val="22"/>
        </w:rPr>
      </w:pPr>
    </w:p>
    <w:p w14:paraId="79E55545"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6E05429B" w14:textId="77777777" w:rsidR="00795434" w:rsidRPr="00F3179B" w:rsidRDefault="00795434" w:rsidP="00F416D8">
      <w:pPr>
        <w:jc w:val="both"/>
        <w:rPr>
          <w:rFonts w:ascii="Calibri" w:hAnsi="Calibri" w:cs="Calibri"/>
          <w:sz w:val="22"/>
          <w:szCs w:val="22"/>
        </w:rPr>
      </w:pPr>
    </w:p>
    <w:p w14:paraId="5AD92EF7"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lastRenderedPageBreak/>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58EBA0E8" w14:textId="77777777" w:rsidR="00795434" w:rsidRPr="00F3179B" w:rsidRDefault="00795434" w:rsidP="00F416D8">
      <w:pPr>
        <w:jc w:val="both"/>
        <w:rPr>
          <w:rFonts w:ascii="Calibri" w:hAnsi="Calibri" w:cs="Calibri"/>
          <w:sz w:val="22"/>
          <w:szCs w:val="22"/>
        </w:rPr>
      </w:pPr>
    </w:p>
    <w:p w14:paraId="6288C2B0"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33A1D50C" w14:textId="77777777" w:rsidR="00795434" w:rsidRPr="00F3179B" w:rsidRDefault="00795434" w:rsidP="007C2C3F">
      <w:pPr>
        <w:jc w:val="both"/>
        <w:rPr>
          <w:rFonts w:ascii="Calibri" w:hAnsi="Calibri" w:cs="Calibri"/>
          <w:sz w:val="22"/>
          <w:szCs w:val="22"/>
        </w:rPr>
      </w:pPr>
    </w:p>
    <w:p w14:paraId="6276F18B"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081D4694" w14:textId="77777777" w:rsidR="00795434" w:rsidRPr="00F3179B" w:rsidRDefault="00795434" w:rsidP="00F416D8">
      <w:pPr>
        <w:jc w:val="both"/>
        <w:rPr>
          <w:rFonts w:ascii="Calibri" w:hAnsi="Calibri" w:cs="Calibri"/>
          <w:sz w:val="22"/>
          <w:szCs w:val="22"/>
        </w:rPr>
      </w:pPr>
    </w:p>
    <w:p w14:paraId="66295083"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5A02ACFF" w14:textId="77777777" w:rsidR="00E83118" w:rsidRDefault="00E83118" w:rsidP="00E83118">
      <w:pPr>
        <w:jc w:val="both"/>
        <w:rPr>
          <w:rFonts w:ascii="Calibri" w:hAnsi="Calibri" w:cs="Calibri"/>
          <w:b/>
          <w:sz w:val="22"/>
          <w:szCs w:val="22"/>
        </w:rPr>
      </w:pPr>
    </w:p>
    <w:p w14:paraId="33B392B2"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0F8B43" w14:textId="77777777" w:rsidR="00D075D2" w:rsidRDefault="00D075D2" w:rsidP="00BA364F">
      <w:pPr>
        <w:jc w:val="both"/>
        <w:rPr>
          <w:rFonts w:ascii="Calibri" w:hAnsi="Calibri" w:cs="Calibri"/>
          <w:bCs/>
          <w:sz w:val="22"/>
          <w:szCs w:val="22"/>
        </w:rPr>
      </w:pPr>
    </w:p>
    <w:p w14:paraId="6E5E3F96"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30BA4AD0" w14:textId="77777777" w:rsidR="00E83118" w:rsidRDefault="00E83118" w:rsidP="007C2C3F">
      <w:pPr>
        <w:jc w:val="both"/>
        <w:rPr>
          <w:rFonts w:ascii="Calibri" w:hAnsi="Calibri" w:cs="Calibri"/>
          <w:b/>
          <w:sz w:val="22"/>
          <w:szCs w:val="22"/>
        </w:rPr>
      </w:pPr>
    </w:p>
    <w:p w14:paraId="75D4E7FF"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03D52B0F" w14:textId="77777777" w:rsidR="00D075D2" w:rsidRDefault="00D075D2" w:rsidP="00E83118">
      <w:pPr>
        <w:jc w:val="both"/>
        <w:rPr>
          <w:rFonts w:ascii="Calibri" w:hAnsi="Calibri" w:cs="Calibri"/>
          <w:sz w:val="22"/>
          <w:szCs w:val="22"/>
        </w:rPr>
      </w:pPr>
    </w:p>
    <w:p w14:paraId="23E196DF" w14:textId="77777777" w:rsidR="00E83118" w:rsidRDefault="00E83118" w:rsidP="00E83118">
      <w:pPr>
        <w:jc w:val="both"/>
        <w:rPr>
          <w:rFonts w:ascii="Calibri" w:hAnsi="Calibri" w:cs="Calibri"/>
          <w:sz w:val="22"/>
          <w:szCs w:val="22"/>
        </w:rPr>
      </w:pPr>
      <w:r>
        <w:rPr>
          <w:rFonts w:ascii="Calibri" w:hAnsi="Calibri" w:cs="Calibri"/>
          <w:sz w:val="22"/>
          <w:szCs w:val="22"/>
        </w:rPr>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2065BA3C"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9A665BD" w14:textId="77777777" w:rsidR="00E83118" w:rsidRPr="00F3179B" w:rsidRDefault="00E83118" w:rsidP="00E83118">
      <w:pPr>
        <w:jc w:val="both"/>
        <w:rPr>
          <w:rFonts w:ascii="Calibri" w:hAnsi="Calibri" w:cs="Calibri"/>
          <w:sz w:val="22"/>
          <w:szCs w:val="22"/>
        </w:rPr>
      </w:pPr>
    </w:p>
    <w:p w14:paraId="7F99EA9C" w14:textId="77777777" w:rsidR="00E83118" w:rsidRPr="00F3179B" w:rsidRDefault="00E83118" w:rsidP="007C2C3F">
      <w:pPr>
        <w:jc w:val="both"/>
        <w:rPr>
          <w:rFonts w:ascii="Calibri" w:hAnsi="Calibri" w:cs="Calibri"/>
          <w:sz w:val="22"/>
          <w:szCs w:val="22"/>
        </w:rPr>
      </w:pPr>
    </w:p>
    <w:p w14:paraId="4ECA528A" w14:textId="77777777" w:rsidR="00523E47" w:rsidRPr="00A66EB3" w:rsidRDefault="00523E47" w:rsidP="00F93DBD">
      <w:pPr>
        <w:pStyle w:val="Titre2"/>
      </w:pPr>
      <w:bookmarkStart w:id="35" w:name="_Toc214805532"/>
      <w:r w:rsidRPr="00A66EB3">
        <w:t xml:space="preserve">ARTICLE </w:t>
      </w:r>
      <w:r w:rsidR="001C5D65" w:rsidRPr="00A66EB3">
        <w:t xml:space="preserve">10 </w:t>
      </w:r>
      <w:r w:rsidRPr="00A66EB3">
        <w:t>– INTERETS DE RETARD</w:t>
      </w:r>
      <w:bookmarkEnd w:id="35"/>
    </w:p>
    <w:p w14:paraId="42CD5951" w14:textId="77777777" w:rsidR="00523E47" w:rsidRPr="00F3179B" w:rsidRDefault="00523E47" w:rsidP="00F416D8">
      <w:pPr>
        <w:jc w:val="both"/>
        <w:rPr>
          <w:rFonts w:ascii="Calibri" w:hAnsi="Calibri" w:cs="Calibri"/>
          <w:sz w:val="22"/>
          <w:szCs w:val="22"/>
        </w:rPr>
      </w:pPr>
    </w:p>
    <w:p w14:paraId="5AE84274"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1B4A47AA"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BAC1157"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321DC25"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2507515B" w14:textId="77777777" w:rsidR="008547BA" w:rsidRPr="00F3179B" w:rsidRDefault="008547BA" w:rsidP="00F416D8">
      <w:pPr>
        <w:jc w:val="both"/>
        <w:rPr>
          <w:rFonts w:ascii="Calibri" w:hAnsi="Calibri" w:cs="Calibri"/>
          <w:sz w:val="22"/>
          <w:szCs w:val="22"/>
        </w:rPr>
      </w:pPr>
    </w:p>
    <w:p w14:paraId="24C8E8B3"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4A93F04C"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28766236"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60A279D9"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54295791" w14:textId="77777777" w:rsidR="00FC54AA" w:rsidRDefault="00FC54AA" w:rsidP="00F416D8">
      <w:pPr>
        <w:jc w:val="both"/>
        <w:rPr>
          <w:rFonts w:ascii="Calibri" w:hAnsi="Calibri" w:cs="Calibri"/>
          <w:sz w:val="22"/>
          <w:szCs w:val="22"/>
        </w:rPr>
      </w:pPr>
    </w:p>
    <w:p w14:paraId="5111386E" w14:textId="77777777" w:rsidR="00D075D2" w:rsidRDefault="00D075D2" w:rsidP="00F416D8">
      <w:pPr>
        <w:jc w:val="both"/>
        <w:rPr>
          <w:rFonts w:ascii="Calibri" w:hAnsi="Calibri" w:cs="Calibri"/>
          <w:sz w:val="22"/>
          <w:szCs w:val="22"/>
        </w:rPr>
      </w:pPr>
    </w:p>
    <w:p w14:paraId="1CAEBD3D" w14:textId="77777777" w:rsidR="00D075D2" w:rsidRPr="00F3179B" w:rsidRDefault="00D075D2" w:rsidP="00F416D8">
      <w:pPr>
        <w:jc w:val="both"/>
        <w:rPr>
          <w:rFonts w:ascii="Calibri" w:hAnsi="Calibri" w:cs="Calibri"/>
          <w:sz w:val="22"/>
          <w:szCs w:val="22"/>
        </w:rPr>
      </w:pPr>
    </w:p>
    <w:p w14:paraId="769E8880" w14:textId="77777777" w:rsidR="00523E47" w:rsidRPr="000D0618" w:rsidRDefault="00523E47" w:rsidP="00E60764">
      <w:pPr>
        <w:pStyle w:val="Titre2"/>
      </w:pPr>
      <w:bookmarkStart w:id="36" w:name="_Toc214805533"/>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6"/>
    </w:p>
    <w:p w14:paraId="3AE7914F" w14:textId="77777777" w:rsidR="00523E47" w:rsidRPr="00F3179B" w:rsidRDefault="00523E47" w:rsidP="00F416D8">
      <w:pPr>
        <w:jc w:val="both"/>
        <w:rPr>
          <w:rFonts w:ascii="Calibri" w:hAnsi="Calibri" w:cs="Calibri"/>
          <w:sz w:val="22"/>
          <w:szCs w:val="22"/>
        </w:rPr>
      </w:pPr>
    </w:p>
    <w:p w14:paraId="60BE527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214805534"/>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7"/>
    </w:p>
    <w:p w14:paraId="006DDBF3" w14:textId="77777777" w:rsidR="00D075D2" w:rsidRDefault="00D075D2" w:rsidP="00F416D8">
      <w:pPr>
        <w:jc w:val="both"/>
        <w:rPr>
          <w:rFonts w:ascii="Calibri" w:hAnsi="Calibri" w:cs="Calibri"/>
          <w:sz w:val="22"/>
          <w:szCs w:val="22"/>
        </w:rPr>
      </w:pPr>
    </w:p>
    <w:p w14:paraId="119BA869"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1B98814A" w14:textId="77777777" w:rsidR="00523E47" w:rsidRPr="00F3179B" w:rsidRDefault="00523E47" w:rsidP="00F416D8">
      <w:pPr>
        <w:jc w:val="both"/>
        <w:rPr>
          <w:rFonts w:ascii="Calibri" w:hAnsi="Calibri" w:cs="Calibri"/>
          <w:sz w:val="22"/>
          <w:szCs w:val="22"/>
        </w:rPr>
      </w:pPr>
    </w:p>
    <w:p w14:paraId="44A4BB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7EB073C1" w14:textId="77777777" w:rsidR="00523E47" w:rsidRPr="00F3179B" w:rsidRDefault="00523E47" w:rsidP="00F416D8">
      <w:pPr>
        <w:jc w:val="both"/>
        <w:rPr>
          <w:rFonts w:ascii="Calibri" w:hAnsi="Calibri" w:cs="Calibri"/>
          <w:sz w:val="22"/>
          <w:szCs w:val="22"/>
        </w:rPr>
      </w:pPr>
    </w:p>
    <w:p w14:paraId="5255B21E"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214805535"/>
      <w:r w:rsidRPr="00F3179B">
        <w:rPr>
          <w:rFonts w:ascii="Calibri" w:hAnsi="Calibri" w:cs="Calibri"/>
          <w:b/>
          <w:sz w:val="22"/>
          <w:szCs w:val="22"/>
        </w:rPr>
        <w:t>11</w:t>
      </w:r>
      <w:r w:rsidR="00523E47" w:rsidRPr="00F3179B">
        <w:rPr>
          <w:rFonts w:ascii="Calibri" w:hAnsi="Calibri" w:cs="Calibri"/>
          <w:b/>
          <w:sz w:val="22"/>
          <w:szCs w:val="22"/>
        </w:rPr>
        <w:t>.2. – Sous-location</w:t>
      </w:r>
      <w:bookmarkEnd w:id="38"/>
    </w:p>
    <w:p w14:paraId="3C9EFE3E" w14:textId="77777777" w:rsidR="00D075D2" w:rsidRDefault="00D075D2" w:rsidP="00F416D8">
      <w:pPr>
        <w:jc w:val="both"/>
        <w:rPr>
          <w:rFonts w:ascii="Calibri" w:hAnsi="Calibri" w:cs="Calibri"/>
          <w:sz w:val="22"/>
          <w:szCs w:val="22"/>
        </w:rPr>
      </w:pPr>
    </w:p>
    <w:p w14:paraId="3A8C661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37356AD4" w14:textId="77777777" w:rsidR="00523E47" w:rsidRPr="00F3179B" w:rsidRDefault="00523E47" w:rsidP="00F416D8">
      <w:pPr>
        <w:jc w:val="both"/>
        <w:rPr>
          <w:rFonts w:ascii="Calibri" w:hAnsi="Calibri" w:cs="Calibri"/>
          <w:sz w:val="22"/>
          <w:szCs w:val="22"/>
        </w:rPr>
      </w:pPr>
    </w:p>
    <w:p w14:paraId="17502521"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214805536"/>
      <w:r w:rsidRPr="00F3179B">
        <w:rPr>
          <w:rFonts w:ascii="Calibri" w:hAnsi="Calibri" w:cs="Calibri"/>
          <w:b/>
          <w:sz w:val="22"/>
          <w:szCs w:val="22"/>
        </w:rPr>
        <w:t>11</w:t>
      </w:r>
      <w:r w:rsidR="00523E47" w:rsidRPr="00F3179B">
        <w:rPr>
          <w:rFonts w:ascii="Calibri" w:hAnsi="Calibri" w:cs="Calibri"/>
          <w:b/>
          <w:sz w:val="22"/>
          <w:szCs w:val="22"/>
        </w:rPr>
        <w:t>.3. – Cession</w:t>
      </w:r>
      <w:bookmarkEnd w:id="39"/>
    </w:p>
    <w:p w14:paraId="78AD1BDB" w14:textId="77777777" w:rsidR="00D075D2" w:rsidRDefault="00D075D2" w:rsidP="00F416D8">
      <w:pPr>
        <w:jc w:val="both"/>
        <w:rPr>
          <w:rFonts w:ascii="Calibri" w:hAnsi="Calibri" w:cs="Calibri"/>
          <w:sz w:val="22"/>
          <w:szCs w:val="22"/>
        </w:rPr>
      </w:pPr>
    </w:p>
    <w:p w14:paraId="24129B9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78E7D36F" w14:textId="77777777" w:rsidR="00523E47" w:rsidRPr="00F3179B" w:rsidRDefault="00523E47" w:rsidP="00F416D8">
      <w:pPr>
        <w:jc w:val="both"/>
        <w:rPr>
          <w:rFonts w:ascii="Calibri" w:hAnsi="Calibri" w:cs="Calibri"/>
          <w:sz w:val="22"/>
          <w:szCs w:val="22"/>
        </w:rPr>
      </w:pPr>
    </w:p>
    <w:p w14:paraId="70A73285"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594A196B" w14:textId="77777777" w:rsidR="001B016F" w:rsidRPr="00F3179B" w:rsidRDefault="001B016F" w:rsidP="00F416D8">
      <w:pPr>
        <w:jc w:val="both"/>
        <w:rPr>
          <w:rFonts w:ascii="Calibri" w:hAnsi="Calibri" w:cs="Calibri"/>
          <w:sz w:val="22"/>
          <w:szCs w:val="22"/>
        </w:rPr>
      </w:pPr>
    </w:p>
    <w:p w14:paraId="0ABDF684"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34A6D4DC" w14:textId="77777777" w:rsidR="001B016F" w:rsidRPr="00F3179B" w:rsidRDefault="001B016F" w:rsidP="00F416D8">
      <w:pPr>
        <w:jc w:val="both"/>
        <w:rPr>
          <w:rFonts w:ascii="Calibri" w:hAnsi="Calibri" w:cs="Calibri"/>
          <w:sz w:val="22"/>
          <w:szCs w:val="22"/>
        </w:rPr>
      </w:pPr>
    </w:p>
    <w:p w14:paraId="7F40CA85"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73A63EE8" w14:textId="77777777" w:rsidR="001B016F" w:rsidRPr="00F3179B" w:rsidRDefault="001B016F" w:rsidP="00F416D8">
      <w:pPr>
        <w:jc w:val="both"/>
        <w:rPr>
          <w:rFonts w:ascii="Calibri" w:hAnsi="Calibri" w:cs="Calibri"/>
          <w:sz w:val="22"/>
          <w:szCs w:val="22"/>
        </w:rPr>
      </w:pPr>
    </w:p>
    <w:p w14:paraId="4BC84E61"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5E73C211" w14:textId="77777777" w:rsidR="001B016F" w:rsidRPr="00F3179B" w:rsidRDefault="001B016F" w:rsidP="00F416D8">
      <w:pPr>
        <w:jc w:val="both"/>
        <w:rPr>
          <w:rFonts w:ascii="Calibri" w:hAnsi="Calibri" w:cs="Calibri"/>
          <w:sz w:val="22"/>
          <w:szCs w:val="22"/>
        </w:rPr>
      </w:pPr>
    </w:p>
    <w:p w14:paraId="19E8F66C"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19424476" w14:textId="77777777" w:rsidR="007A05BE" w:rsidRPr="00F3179B" w:rsidRDefault="007A05BE" w:rsidP="00F416D8">
      <w:pPr>
        <w:jc w:val="both"/>
        <w:rPr>
          <w:rFonts w:ascii="Calibri" w:hAnsi="Calibri" w:cs="Calibri"/>
          <w:sz w:val="22"/>
          <w:szCs w:val="22"/>
        </w:rPr>
      </w:pPr>
    </w:p>
    <w:p w14:paraId="1E49115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742A684D" w14:textId="77777777" w:rsidR="00523E47" w:rsidRPr="00F3179B" w:rsidRDefault="00523E47" w:rsidP="00F416D8">
      <w:pPr>
        <w:jc w:val="both"/>
        <w:rPr>
          <w:rFonts w:ascii="Calibri" w:hAnsi="Calibri" w:cs="Calibri"/>
          <w:sz w:val="22"/>
          <w:szCs w:val="22"/>
        </w:rPr>
      </w:pPr>
    </w:p>
    <w:p w14:paraId="19F0594C"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349E6DBC" w14:textId="77777777" w:rsidR="0050315C" w:rsidRPr="00F3179B" w:rsidRDefault="0050315C" w:rsidP="00F416D8">
      <w:pPr>
        <w:jc w:val="both"/>
        <w:rPr>
          <w:rFonts w:ascii="Calibri" w:hAnsi="Calibri" w:cs="Calibri"/>
          <w:sz w:val="22"/>
          <w:szCs w:val="22"/>
        </w:rPr>
      </w:pPr>
    </w:p>
    <w:p w14:paraId="3CE496D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287AC1BE" w14:textId="77777777" w:rsidR="007A05BE" w:rsidRPr="00F3179B" w:rsidRDefault="007A05BE" w:rsidP="00F416D8">
      <w:pPr>
        <w:jc w:val="both"/>
        <w:rPr>
          <w:rFonts w:ascii="Calibri" w:hAnsi="Calibri" w:cs="Calibri"/>
          <w:sz w:val="22"/>
          <w:szCs w:val="22"/>
        </w:rPr>
      </w:pPr>
    </w:p>
    <w:p w14:paraId="08676C7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02B9E8C8" w14:textId="77777777" w:rsidR="00523E47" w:rsidRPr="00F3179B" w:rsidRDefault="00523E47" w:rsidP="00F416D8">
      <w:pPr>
        <w:jc w:val="both"/>
        <w:rPr>
          <w:rFonts w:ascii="Calibri" w:hAnsi="Calibri" w:cs="Calibri"/>
          <w:sz w:val="22"/>
          <w:szCs w:val="22"/>
        </w:rPr>
      </w:pPr>
    </w:p>
    <w:p w14:paraId="3123ED5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4A53F9CB" w14:textId="77777777" w:rsidR="00523E47" w:rsidRPr="00F3179B" w:rsidRDefault="00523E47" w:rsidP="00F416D8">
      <w:pPr>
        <w:jc w:val="both"/>
        <w:rPr>
          <w:rFonts w:ascii="Calibri" w:hAnsi="Calibri" w:cs="Calibri"/>
          <w:sz w:val="22"/>
          <w:szCs w:val="22"/>
        </w:rPr>
      </w:pPr>
    </w:p>
    <w:p w14:paraId="12A2C88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09F3861D" w14:textId="77777777" w:rsidR="00523E47" w:rsidRPr="00F3179B" w:rsidRDefault="00523E47" w:rsidP="00F416D8">
      <w:pPr>
        <w:jc w:val="both"/>
        <w:rPr>
          <w:rFonts w:ascii="Calibri" w:hAnsi="Calibri" w:cs="Calibri"/>
          <w:sz w:val="22"/>
          <w:szCs w:val="22"/>
        </w:rPr>
      </w:pPr>
    </w:p>
    <w:p w14:paraId="5E6CBA4F"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0C34563F" w14:textId="77777777" w:rsidR="00E31774" w:rsidRPr="00F3179B" w:rsidRDefault="00E31774" w:rsidP="00F416D8">
      <w:pPr>
        <w:jc w:val="both"/>
        <w:rPr>
          <w:rFonts w:ascii="Calibri" w:hAnsi="Calibri" w:cs="Calibri"/>
          <w:sz w:val="22"/>
          <w:szCs w:val="22"/>
        </w:rPr>
      </w:pPr>
    </w:p>
    <w:p w14:paraId="4EDD77CB"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21497679" w14:textId="77777777" w:rsidR="001B016F" w:rsidRPr="00F3179B" w:rsidRDefault="001B016F" w:rsidP="00F416D8">
      <w:pPr>
        <w:jc w:val="both"/>
        <w:rPr>
          <w:rFonts w:ascii="Calibri" w:hAnsi="Calibri" w:cs="Calibri"/>
          <w:sz w:val="22"/>
          <w:szCs w:val="22"/>
        </w:rPr>
      </w:pPr>
    </w:p>
    <w:p w14:paraId="1A52BDA0"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73416968" w14:textId="77777777" w:rsidR="00351008" w:rsidRPr="00F3179B" w:rsidRDefault="00351008" w:rsidP="00F416D8">
      <w:pPr>
        <w:jc w:val="both"/>
        <w:rPr>
          <w:rFonts w:ascii="Calibri" w:hAnsi="Calibri" w:cs="Calibri"/>
          <w:sz w:val="22"/>
          <w:szCs w:val="22"/>
        </w:rPr>
      </w:pPr>
    </w:p>
    <w:p w14:paraId="2F75A3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0" w:name="_Toc214805537"/>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40"/>
    </w:p>
    <w:p w14:paraId="4F01106B" w14:textId="77777777" w:rsidR="00D075D2" w:rsidRDefault="00D075D2" w:rsidP="007C2C3F">
      <w:pPr>
        <w:jc w:val="both"/>
        <w:rPr>
          <w:rFonts w:ascii="Calibri" w:hAnsi="Calibri" w:cs="Calibri"/>
          <w:sz w:val="22"/>
          <w:szCs w:val="22"/>
        </w:rPr>
      </w:pPr>
    </w:p>
    <w:p w14:paraId="76DFBF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00BD8BF0" w14:textId="77777777" w:rsidR="00523E47" w:rsidRPr="00F3179B" w:rsidRDefault="00523E47" w:rsidP="007C2C3F">
      <w:pPr>
        <w:jc w:val="both"/>
        <w:rPr>
          <w:rFonts w:ascii="Calibri" w:hAnsi="Calibri" w:cs="Calibri"/>
          <w:sz w:val="22"/>
          <w:szCs w:val="22"/>
        </w:rPr>
      </w:pPr>
    </w:p>
    <w:p w14:paraId="02AE236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D8FBB4B" w14:textId="77777777" w:rsidR="00523E47" w:rsidRPr="00F3179B" w:rsidRDefault="00523E47" w:rsidP="007C2C3F">
      <w:pPr>
        <w:jc w:val="both"/>
        <w:rPr>
          <w:rFonts w:ascii="Calibri" w:hAnsi="Calibri" w:cs="Calibri"/>
          <w:sz w:val="22"/>
          <w:szCs w:val="22"/>
        </w:rPr>
      </w:pPr>
    </w:p>
    <w:p w14:paraId="3E11120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2FEDB013" w14:textId="77777777" w:rsidR="00523E47" w:rsidRPr="00F3179B" w:rsidRDefault="00523E47" w:rsidP="007C2C3F">
      <w:pPr>
        <w:jc w:val="both"/>
        <w:rPr>
          <w:rFonts w:ascii="Calibri" w:hAnsi="Calibri" w:cs="Calibri"/>
          <w:sz w:val="22"/>
          <w:szCs w:val="22"/>
        </w:rPr>
      </w:pPr>
    </w:p>
    <w:p w14:paraId="4C88835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2C23BAE2" w14:textId="77777777" w:rsidR="0050315C" w:rsidRPr="00F3179B" w:rsidRDefault="0050315C" w:rsidP="007C2C3F">
      <w:pPr>
        <w:jc w:val="both"/>
        <w:rPr>
          <w:rFonts w:ascii="Calibri" w:hAnsi="Calibri" w:cs="Calibri"/>
          <w:sz w:val="22"/>
          <w:szCs w:val="22"/>
        </w:rPr>
      </w:pPr>
    </w:p>
    <w:p w14:paraId="71C549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38AF945A" w14:textId="77777777" w:rsidR="00523E47" w:rsidRPr="00F3179B" w:rsidRDefault="00523E47" w:rsidP="007C2C3F">
      <w:pPr>
        <w:jc w:val="both"/>
        <w:rPr>
          <w:rFonts w:ascii="Calibri" w:hAnsi="Calibri" w:cs="Calibri"/>
          <w:sz w:val="22"/>
          <w:szCs w:val="22"/>
        </w:rPr>
      </w:pPr>
    </w:p>
    <w:p w14:paraId="42DB1E48"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6B2584F9" w14:textId="77777777" w:rsidR="00523E47" w:rsidRPr="00F3179B" w:rsidRDefault="00523E47" w:rsidP="007C2C3F">
      <w:pPr>
        <w:jc w:val="both"/>
        <w:rPr>
          <w:rFonts w:ascii="Calibri" w:hAnsi="Calibri" w:cs="Calibri"/>
          <w:sz w:val="22"/>
          <w:szCs w:val="22"/>
        </w:rPr>
      </w:pPr>
    </w:p>
    <w:p w14:paraId="196B35FA"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4102727D" w14:textId="77777777" w:rsidR="00523E47" w:rsidRPr="00F3179B" w:rsidRDefault="00523E47" w:rsidP="007C2C3F">
      <w:pPr>
        <w:jc w:val="both"/>
        <w:rPr>
          <w:rFonts w:ascii="Calibri" w:hAnsi="Calibri" w:cs="Calibri"/>
          <w:sz w:val="22"/>
          <w:szCs w:val="22"/>
        </w:rPr>
      </w:pPr>
    </w:p>
    <w:p w14:paraId="15EF07D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0E0D9D0E" w14:textId="77777777" w:rsidR="00523E47" w:rsidRPr="00F3179B" w:rsidRDefault="00523E47" w:rsidP="007C2C3F">
      <w:pPr>
        <w:jc w:val="both"/>
        <w:rPr>
          <w:rFonts w:ascii="Calibri" w:hAnsi="Calibri" w:cs="Calibri"/>
          <w:sz w:val="22"/>
          <w:szCs w:val="22"/>
        </w:rPr>
      </w:pPr>
    </w:p>
    <w:p w14:paraId="3B4EC78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Il est précisé que la computation des délais sera effectuée conformément aux dispositions des articles 640 et suivants du Code de Procédure Civile.</w:t>
      </w:r>
    </w:p>
    <w:p w14:paraId="584A3F2B" w14:textId="77777777" w:rsidR="00523E47" w:rsidRPr="00F3179B" w:rsidRDefault="00523E47" w:rsidP="007C2C3F">
      <w:pPr>
        <w:jc w:val="both"/>
        <w:rPr>
          <w:rFonts w:ascii="Calibri" w:hAnsi="Calibri" w:cs="Calibri"/>
          <w:sz w:val="22"/>
          <w:szCs w:val="22"/>
        </w:rPr>
      </w:pPr>
    </w:p>
    <w:p w14:paraId="33663162"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7281517E" w14:textId="77777777" w:rsidR="00523E47" w:rsidRPr="00F3179B" w:rsidRDefault="00523E47" w:rsidP="00F416D8">
      <w:pPr>
        <w:jc w:val="both"/>
        <w:rPr>
          <w:rFonts w:ascii="Calibri" w:hAnsi="Calibri" w:cs="Calibri"/>
          <w:sz w:val="22"/>
          <w:szCs w:val="22"/>
        </w:rPr>
      </w:pPr>
    </w:p>
    <w:p w14:paraId="66204742"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7F5A8BCF" w14:textId="77777777" w:rsidR="00570C1D" w:rsidRPr="00F3179B" w:rsidRDefault="00570C1D" w:rsidP="00F416D8">
      <w:pPr>
        <w:jc w:val="both"/>
        <w:rPr>
          <w:rFonts w:ascii="Calibri" w:hAnsi="Calibri" w:cs="Calibri"/>
          <w:sz w:val="22"/>
          <w:szCs w:val="22"/>
        </w:rPr>
      </w:pPr>
    </w:p>
    <w:p w14:paraId="4FB2866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1" w:name="_Toc214805538"/>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41"/>
    </w:p>
    <w:p w14:paraId="0EDBD19A" w14:textId="77777777" w:rsidR="00D075D2" w:rsidRDefault="00D075D2" w:rsidP="007C2C3F">
      <w:pPr>
        <w:jc w:val="both"/>
        <w:rPr>
          <w:rFonts w:ascii="Calibri" w:hAnsi="Calibri" w:cs="Calibri"/>
          <w:sz w:val="22"/>
          <w:szCs w:val="22"/>
        </w:rPr>
      </w:pPr>
    </w:p>
    <w:p w14:paraId="2204B7C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2A0BBF17" w14:textId="77777777" w:rsidR="00570C1D" w:rsidRDefault="00570C1D" w:rsidP="00F416D8">
      <w:pPr>
        <w:jc w:val="both"/>
        <w:rPr>
          <w:rFonts w:ascii="Calibri" w:hAnsi="Calibri" w:cs="Calibri"/>
          <w:sz w:val="22"/>
          <w:szCs w:val="22"/>
        </w:rPr>
      </w:pPr>
    </w:p>
    <w:p w14:paraId="1FAE8EC1" w14:textId="77777777" w:rsidR="00D075D2" w:rsidRPr="00F3179B" w:rsidRDefault="00D075D2" w:rsidP="00F416D8">
      <w:pPr>
        <w:jc w:val="both"/>
        <w:rPr>
          <w:rFonts w:ascii="Calibri" w:hAnsi="Calibri" w:cs="Calibri"/>
          <w:sz w:val="22"/>
          <w:szCs w:val="22"/>
        </w:rPr>
      </w:pPr>
    </w:p>
    <w:p w14:paraId="06A73AD6" w14:textId="77777777" w:rsidR="00523E47" w:rsidRPr="000D0618" w:rsidRDefault="00523E47" w:rsidP="00E60764">
      <w:pPr>
        <w:pStyle w:val="Titre2"/>
      </w:pPr>
      <w:bookmarkStart w:id="42" w:name="_Toc214805539"/>
      <w:r w:rsidRPr="000D0618">
        <w:t xml:space="preserve">ARTICLE </w:t>
      </w:r>
      <w:r w:rsidR="001C5D65" w:rsidRPr="000D0618">
        <w:t xml:space="preserve">12 </w:t>
      </w:r>
      <w:r w:rsidRPr="000D0618">
        <w:t xml:space="preserve">– </w:t>
      </w:r>
      <w:r w:rsidR="00B3644C" w:rsidRPr="000D0618">
        <w:t>DESTRUCTION DES LOCAUX LOUES</w:t>
      </w:r>
      <w:bookmarkEnd w:id="42"/>
    </w:p>
    <w:p w14:paraId="5888EA79" w14:textId="77777777" w:rsidR="00523E47" w:rsidRPr="00F3179B" w:rsidRDefault="00523E47" w:rsidP="00F416D8">
      <w:pPr>
        <w:jc w:val="both"/>
        <w:rPr>
          <w:rFonts w:ascii="Calibri" w:hAnsi="Calibri" w:cs="Calibri"/>
          <w:sz w:val="22"/>
          <w:szCs w:val="22"/>
        </w:rPr>
      </w:pPr>
    </w:p>
    <w:p w14:paraId="17980FC8"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3FA22DBE" w14:textId="77777777" w:rsidR="00523E47" w:rsidRPr="00F3179B" w:rsidRDefault="00523E47" w:rsidP="00F416D8">
      <w:pPr>
        <w:jc w:val="both"/>
        <w:rPr>
          <w:rFonts w:ascii="Calibri" w:hAnsi="Calibri" w:cs="Calibri"/>
          <w:bCs/>
          <w:sz w:val="22"/>
          <w:szCs w:val="22"/>
        </w:rPr>
      </w:pPr>
    </w:p>
    <w:p w14:paraId="4BC1B3CE"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3"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3"/>
    </w:p>
    <w:p w14:paraId="611BC13F" w14:textId="77777777" w:rsidR="00EC2F7F" w:rsidRPr="00F3179B" w:rsidRDefault="00EC2F7F" w:rsidP="007C2C3F">
      <w:pPr>
        <w:jc w:val="both"/>
        <w:rPr>
          <w:rFonts w:ascii="Calibri" w:hAnsi="Calibri" w:cs="Calibri"/>
          <w:sz w:val="22"/>
          <w:szCs w:val="22"/>
        </w:rPr>
      </w:pPr>
    </w:p>
    <w:p w14:paraId="00D17ECF"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w:t>
      </w:r>
      <w:r w:rsidRPr="00F3179B">
        <w:rPr>
          <w:rFonts w:ascii="Calibri" w:hAnsi="Calibri" w:cs="Calibri"/>
          <w:sz w:val="22"/>
          <w:szCs w:val="22"/>
        </w:rPr>
        <w:lastRenderedPageBreak/>
        <w:t>réception, sans indemnité, ni de part ni d'autre et ce, dans les trente jours de la notification de l'avis de l'Architecte du Bailleur à chacun d’entre eux.</w:t>
      </w:r>
    </w:p>
    <w:p w14:paraId="7FFA7468" w14:textId="77777777" w:rsidR="00EC2F7F" w:rsidRPr="00F3179B" w:rsidRDefault="00EC2F7F" w:rsidP="007C2C3F">
      <w:pPr>
        <w:jc w:val="both"/>
        <w:rPr>
          <w:rFonts w:ascii="Calibri" w:hAnsi="Calibri" w:cs="Calibri"/>
          <w:sz w:val="22"/>
          <w:szCs w:val="22"/>
        </w:rPr>
      </w:pPr>
    </w:p>
    <w:p w14:paraId="4650B63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216C1C27" w14:textId="77777777" w:rsidR="00EC2F7F" w:rsidRPr="00F3179B" w:rsidRDefault="00EC2F7F" w:rsidP="007C2C3F">
      <w:pPr>
        <w:jc w:val="both"/>
        <w:rPr>
          <w:rFonts w:ascii="Calibri" w:hAnsi="Calibri" w:cs="Calibri"/>
          <w:sz w:val="22"/>
          <w:szCs w:val="22"/>
        </w:rPr>
      </w:pPr>
    </w:p>
    <w:p w14:paraId="4B80BD6A"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24EF5CA8" w14:textId="77777777" w:rsidR="00523E47" w:rsidRDefault="00523E47" w:rsidP="00F416D8">
      <w:pPr>
        <w:jc w:val="both"/>
        <w:rPr>
          <w:rFonts w:ascii="Calibri" w:hAnsi="Calibri" w:cs="Calibri"/>
          <w:sz w:val="22"/>
          <w:szCs w:val="22"/>
        </w:rPr>
      </w:pPr>
    </w:p>
    <w:p w14:paraId="0DC26802" w14:textId="77777777" w:rsidR="00D075D2" w:rsidRPr="00F3179B" w:rsidRDefault="00D075D2" w:rsidP="00F416D8">
      <w:pPr>
        <w:jc w:val="both"/>
        <w:rPr>
          <w:rFonts w:ascii="Calibri" w:hAnsi="Calibri" w:cs="Calibri"/>
          <w:sz w:val="22"/>
          <w:szCs w:val="22"/>
        </w:rPr>
      </w:pPr>
    </w:p>
    <w:p w14:paraId="761CD96F" w14:textId="77777777" w:rsidR="00523E47" w:rsidRPr="000D0618" w:rsidRDefault="00523E47" w:rsidP="00E60764">
      <w:pPr>
        <w:pStyle w:val="Titre2"/>
      </w:pPr>
      <w:bookmarkStart w:id="44" w:name="_Toc214805540"/>
      <w:r w:rsidRPr="000D0618">
        <w:t xml:space="preserve">ARTICLE </w:t>
      </w:r>
      <w:r w:rsidR="001C5D65" w:rsidRPr="000D0618">
        <w:t xml:space="preserve">13 </w:t>
      </w:r>
      <w:r w:rsidRPr="000D0618">
        <w:t>– RESTITUTION DES LOCAUX</w:t>
      </w:r>
      <w:bookmarkEnd w:id="44"/>
    </w:p>
    <w:p w14:paraId="4BCE66D1" w14:textId="77777777" w:rsidR="00523E47" w:rsidRPr="00F3179B" w:rsidRDefault="00523E47" w:rsidP="00F416D8">
      <w:pPr>
        <w:jc w:val="both"/>
        <w:rPr>
          <w:rFonts w:ascii="Calibri" w:hAnsi="Calibri" w:cs="Calibri"/>
          <w:sz w:val="22"/>
          <w:szCs w:val="22"/>
        </w:rPr>
      </w:pPr>
    </w:p>
    <w:p w14:paraId="484B448E"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0A91D341" w14:textId="77777777" w:rsidR="00523E47" w:rsidRPr="00F3179B" w:rsidRDefault="00523E47" w:rsidP="00F416D8">
      <w:pPr>
        <w:jc w:val="both"/>
        <w:rPr>
          <w:rFonts w:ascii="Calibri" w:hAnsi="Calibri" w:cs="Calibri"/>
          <w:sz w:val="22"/>
          <w:szCs w:val="22"/>
        </w:rPr>
      </w:pPr>
    </w:p>
    <w:p w14:paraId="17622C06"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2C3F99A1" w14:textId="77777777" w:rsidR="00523E47" w:rsidRPr="00F3179B" w:rsidRDefault="00523E47" w:rsidP="00F416D8">
      <w:pPr>
        <w:jc w:val="both"/>
        <w:rPr>
          <w:rFonts w:ascii="Calibri" w:hAnsi="Calibri" w:cs="Calibri"/>
          <w:sz w:val="22"/>
          <w:szCs w:val="22"/>
        </w:rPr>
      </w:pPr>
    </w:p>
    <w:p w14:paraId="1EF578DA"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4A2A01FC"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489B02A1" w14:textId="77777777" w:rsidR="00523E47" w:rsidRPr="00F3179B" w:rsidRDefault="00523E47" w:rsidP="00F416D8">
      <w:pPr>
        <w:jc w:val="both"/>
        <w:rPr>
          <w:rFonts w:ascii="Calibri" w:hAnsi="Calibri" w:cs="Calibri"/>
          <w:sz w:val="22"/>
          <w:szCs w:val="22"/>
        </w:rPr>
      </w:pPr>
    </w:p>
    <w:p w14:paraId="7DC0AB68"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637CBB93" w14:textId="77777777" w:rsidR="00523E47" w:rsidRPr="00F3179B" w:rsidRDefault="00523E47" w:rsidP="007C2C3F">
      <w:pPr>
        <w:jc w:val="both"/>
        <w:rPr>
          <w:rFonts w:ascii="Calibri" w:hAnsi="Calibri" w:cs="Calibri"/>
          <w:i/>
          <w:sz w:val="22"/>
          <w:szCs w:val="22"/>
        </w:rPr>
      </w:pPr>
    </w:p>
    <w:p w14:paraId="4334EDEA" w14:textId="77777777" w:rsidR="00364016" w:rsidRPr="000D0618" w:rsidRDefault="00364016" w:rsidP="00E60764">
      <w:pPr>
        <w:pStyle w:val="Titre2"/>
      </w:pPr>
      <w:bookmarkStart w:id="45" w:name="_Toc214805541"/>
      <w:r w:rsidRPr="000D0618">
        <w:t>ARTICLE 14 – ASSURANCES</w:t>
      </w:r>
      <w:bookmarkEnd w:id="45"/>
      <w:r w:rsidRPr="000D0618">
        <w:t xml:space="preserve"> </w:t>
      </w:r>
    </w:p>
    <w:p w14:paraId="6097F8FB" w14:textId="77777777" w:rsidR="00E31774" w:rsidRPr="00F3179B" w:rsidRDefault="00E31774" w:rsidP="00E31774">
      <w:pPr>
        <w:rPr>
          <w:rFonts w:ascii="Calibri" w:hAnsi="Calibri" w:cs="Calibri"/>
          <w:sz w:val="22"/>
          <w:szCs w:val="22"/>
        </w:rPr>
      </w:pPr>
    </w:p>
    <w:p w14:paraId="4137A04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214805542"/>
      <w:r w:rsidRPr="00F3179B">
        <w:rPr>
          <w:rFonts w:ascii="Calibri" w:hAnsi="Calibri" w:cs="Calibri"/>
          <w:b/>
          <w:sz w:val="22"/>
          <w:szCs w:val="22"/>
        </w:rPr>
        <w:t>14.1. – Engagements respectifs du Bailleur et du Preneur</w:t>
      </w:r>
      <w:bookmarkEnd w:id="46"/>
    </w:p>
    <w:p w14:paraId="0E0BCD1C" w14:textId="77777777" w:rsidR="00D075D2" w:rsidRDefault="00D075D2" w:rsidP="00D66726">
      <w:pPr>
        <w:jc w:val="both"/>
        <w:rPr>
          <w:rFonts w:ascii="Calibri" w:hAnsi="Calibri" w:cs="Calibri"/>
          <w:sz w:val="22"/>
          <w:szCs w:val="22"/>
          <w:u w:val="single"/>
        </w:rPr>
      </w:pPr>
    </w:p>
    <w:p w14:paraId="75C8696F"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2481C55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217CFB78" w14:textId="77777777" w:rsidR="00E31774" w:rsidRPr="00F3179B" w:rsidRDefault="00E31774" w:rsidP="00D66726">
      <w:pPr>
        <w:jc w:val="both"/>
        <w:rPr>
          <w:rFonts w:ascii="Calibri" w:hAnsi="Calibri" w:cs="Calibri"/>
          <w:bCs/>
          <w:sz w:val="22"/>
          <w:szCs w:val="22"/>
        </w:rPr>
      </w:pPr>
    </w:p>
    <w:p w14:paraId="52C7E20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lastRenderedPageBreak/>
        <w:t>14.1.2. – Le Preneur fera garantir :</w:t>
      </w:r>
    </w:p>
    <w:p w14:paraId="5937835B"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41B71F3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29353CB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7A666FF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46E19DB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586C204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471E9FA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7CE09AEB"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4FA418D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655ABAE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64C17AA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6D8C0640"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2FD8C96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honoraires d’expert.</w:t>
      </w:r>
    </w:p>
    <w:p w14:paraId="2AB41DF6"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5AEE252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7D14519C"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0F8BC4F6" w14:textId="77777777" w:rsidR="00E31774" w:rsidRPr="00F3179B" w:rsidRDefault="00E31774" w:rsidP="00D66726">
      <w:pPr>
        <w:jc w:val="both"/>
        <w:rPr>
          <w:rFonts w:ascii="Calibri" w:hAnsi="Calibri" w:cs="Calibri"/>
          <w:bCs/>
          <w:sz w:val="22"/>
          <w:szCs w:val="22"/>
        </w:rPr>
      </w:pPr>
    </w:p>
    <w:p w14:paraId="000FCB7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214805543"/>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7"/>
    </w:p>
    <w:p w14:paraId="78FC58C2" w14:textId="77777777" w:rsidR="00D075D2" w:rsidRDefault="00D075D2" w:rsidP="00D66726">
      <w:pPr>
        <w:jc w:val="both"/>
        <w:rPr>
          <w:rFonts w:ascii="Calibri" w:hAnsi="Calibri" w:cs="Calibri"/>
          <w:bCs/>
          <w:sz w:val="22"/>
          <w:szCs w:val="22"/>
        </w:rPr>
      </w:pPr>
    </w:p>
    <w:p w14:paraId="03E5F8D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2888736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15BEFBD9"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5AD082BB" w14:textId="77777777" w:rsidR="00E31774" w:rsidRPr="00F3179B" w:rsidRDefault="00E31774" w:rsidP="00D66726">
      <w:pPr>
        <w:jc w:val="both"/>
        <w:rPr>
          <w:rFonts w:ascii="Calibri" w:hAnsi="Calibri" w:cs="Calibri"/>
          <w:bCs/>
          <w:sz w:val="22"/>
          <w:szCs w:val="22"/>
        </w:rPr>
      </w:pPr>
    </w:p>
    <w:p w14:paraId="0C34240B"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8" w:name="_Toc214805544"/>
      <w:r w:rsidRPr="00F3179B">
        <w:rPr>
          <w:rFonts w:ascii="Calibri" w:hAnsi="Calibri" w:cs="Calibri"/>
          <w:b/>
          <w:sz w:val="22"/>
          <w:szCs w:val="22"/>
        </w:rPr>
        <w:t>14.3. – Obligations du Preneur relatives aux assurances et à l’assurance souscrite par le Bailleur et/ou la copropriété</w:t>
      </w:r>
      <w:bookmarkEnd w:id="48"/>
    </w:p>
    <w:p w14:paraId="475760E2" w14:textId="77777777" w:rsidR="00D075D2" w:rsidRDefault="00D075D2" w:rsidP="00D66726">
      <w:pPr>
        <w:jc w:val="both"/>
        <w:rPr>
          <w:rFonts w:ascii="Calibri" w:hAnsi="Calibri" w:cs="Calibri"/>
          <w:sz w:val="22"/>
          <w:szCs w:val="22"/>
          <w:u w:val="single"/>
        </w:rPr>
      </w:pPr>
    </w:p>
    <w:p w14:paraId="7E2CA25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115D5840"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450F44F9"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75D5E75C" w14:textId="77777777" w:rsidR="00D075D2" w:rsidRPr="00F3179B" w:rsidRDefault="00D075D2" w:rsidP="00D66726">
      <w:pPr>
        <w:jc w:val="both"/>
        <w:rPr>
          <w:rFonts w:ascii="Calibri" w:hAnsi="Calibri" w:cs="Calibri"/>
          <w:sz w:val="22"/>
          <w:szCs w:val="22"/>
          <w:u w:val="single"/>
        </w:rPr>
      </w:pPr>
    </w:p>
    <w:p w14:paraId="2A19ABA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35DA3F6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0BEBB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002B944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22E4814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Preneur devra déclarer à ses assureurs et simultanément au Bailleur lui-même, tout sinistre, quelle qu’en soit l’importance, même s’il n’en </w:t>
      </w:r>
      <w:r w:rsidRPr="00F3179B">
        <w:rPr>
          <w:rFonts w:ascii="Calibri" w:hAnsi="Calibri" w:cs="Calibri"/>
          <w:bCs/>
          <w:sz w:val="22"/>
          <w:szCs w:val="22"/>
        </w:rPr>
        <w:lastRenderedPageBreak/>
        <w:t>résulte aucun dégât apparent et ce, dès qu’il en aura eu connaissance et au plus tard dans les cinq jours.</w:t>
      </w:r>
    </w:p>
    <w:p w14:paraId="333F27BA" w14:textId="77777777" w:rsidR="00E31774" w:rsidRPr="00F3179B" w:rsidRDefault="00E31774" w:rsidP="00D66726">
      <w:pPr>
        <w:jc w:val="both"/>
        <w:rPr>
          <w:rFonts w:ascii="Calibri" w:hAnsi="Calibri" w:cs="Calibri"/>
          <w:bCs/>
          <w:sz w:val="22"/>
          <w:szCs w:val="22"/>
        </w:rPr>
      </w:pPr>
    </w:p>
    <w:p w14:paraId="18E3EAA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9" w:name="_Toc214805545"/>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9"/>
    </w:p>
    <w:p w14:paraId="7AACF714" w14:textId="77777777" w:rsidR="00D075D2" w:rsidRDefault="00D075D2" w:rsidP="00D66726">
      <w:pPr>
        <w:jc w:val="both"/>
        <w:rPr>
          <w:rFonts w:ascii="Calibri" w:hAnsi="Calibri" w:cs="Calibri"/>
          <w:sz w:val="22"/>
          <w:szCs w:val="22"/>
          <w:u w:val="single"/>
        </w:rPr>
      </w:pPr>
    </w:p>
    <w:p w14:paraId="588FBD3D"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D5BBA7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630DDB0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25993773" w14:textId="77777777" w:rsidR="00E31774" w:rsidRPr="00F3179B" w:rsidRDefault="00E31774" w:rsidP="00D66726">
      <w:pPr>
        <w:jc w:val="both"/>
        <w:rPr>
          <w:rFonts w:ascii="Calibri" w:hAnsi="Calibri" w:cs="Calibri"/>
          <w:bCs/>
          <w:sz w:val="22"/>
          <w:szCs w:val="22"/>
        </w:rPr>
      </w:pPr>
    </w:p>
    <w:p w14:paraId="01F0F353"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13B361A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une attestation d’assurance reprenant les garanties demandées ci-dessus. Pendant la durée du Bail, il devra justifier de la validité des contrats à toute réquisition du Bailleur.</w:t>
      </w:r>
    </w:p>
    <w:p w14:paraId="63B583A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quelque cause que ce soit, soient affectées au privilège du Bailleur à concurrence de toutes sommes dues, échues ou à échoir. </w:t>
      </w:r>
    </w:p>
    <w:p w14:paraId="45899668" w14:textId="77777777" w:rsidR="00E31774" w:rsidRDefault="00E31774" w:rsidP="00D66726">
      <w:pPr>
        <w:jc w:val="both"/>
        <w:rPr>
          <w:rFonts w:ascii="Calibri" w:hAnsi="Calibri" w:cs="Calibri"/>
          <w:bCs/>
          <w:sz w:val="22"/>
          <w:szCs w:val="22"/>
        </w:rPr>
      </w:pPr>
    </w:p>
    <w:p w14:paraId="4A5BF8B6" w14:textId="77777777" w:rsidR="00D075D2" w:rsidRPr="00F3179B" w:rsidRDefault="00D075D2" w:rsidP="00D66726">
      <w:pPr>
        <w:jc w:val="both"/>
        <w:rPr>
          <w:rFonts w:ascii="Calibri" w:hAnsi="Calibri" w:cs="Calibri"/>
          <w:bCs/>
          <w:sz w:val="22"/>
          <w:szCs w:val="22"/>
        </w:rPr>
      </w:pPr>
    </w:p>
    <w:p w14:paraId="45612B4B" w14:textId="77777777" w:rsidR="00364016" w:rsidRPr="000D0618" w:rsidRDefault="00364016" w:rsidP="00E60764">
      <w:pPr>
        <w:pStyle w:val="Titre2"/>
      </w:pPr>
      <w:bookmarkStart w:id="50" w:name="_Toc214805546"/>
      <w:r w:rsidRPr="000D0618">
        <w:t>ARTICLE 15 – RESPONSABILITE ET RECOURS</w:t>
      </w:r>
      <w:bookmarkEnd w:id="50"/>
    </w:p>
    <w:p w14:paraId="3BC6B988" w14:textId="77777777" w:rsidR="00E31774" w:rsidRPr="00F3179B" w:rsidRDefault="00E31774" w:rsidP="00E31774">
      <w:pPr>
        <w:rPr>
          <w:rFonts w:ascii="Calibri" w:hAnsi="Calibri" w:cs="Calibri"/>
          <w:sz w:val="22"/>
          <w:szCs w:val="22"/>
        </w:rPr>
      </w:pPr>
    </w:p>
    <w:p w14:paraId="51C875B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1258C91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328635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F7883A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7D5EB524"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35581772"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0F884383"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7992BCEC"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0D669CC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lastRenderedPageBreak/>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349844B2" w14:textId="77777777" w:rsidR="00767C3E" w:rsidRDefault="00767C3E" w:rsidP="00D66726">
      <w:pPr>
        <w:jc w:val="both"/>
        <w:rPr>
          <w:rFonts w:ascii="Calibri" w:hAnsi="Calibri" w:cs="Calibri"/>
          <w:bCs/>
          <w:sz w:val="22"/>
          <w:szCs w:val="22"/>
        </w:rPr>
      </w:pPr>
    </w:p>
    <w:p w14:paraId="50903D6D"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489153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A3CDAE6" w14:textId="77777777" w:rsidR="00364016" w:rsidRPr="00F3179B" w:rsidRDefault="00364016" w:rsidP="00D66726">
      <w:pPr>
        <w:jc w:val="both"/>
        <w:rPr>
          <w:rFonts w:ascii="Calibri" w:hAnsi="Calibri" w:cs="Calibri"/>
          <w:sz w:val="22"/>
          <w:szCs w:val="22"/>
          <w:u w:val="single"/>
        </w:rPr>
      </w:pPr>
    </w:p>
    <w:p w14:paraId="5BA66007" w14:textId="77777777" w:rsidR="00A33A4E" w:rsidRPr="00F3179B" w:rsidRDefault="00A33A4E" w:rsidP="007C2C3F">
      <w:pPr>
        <w:jc w:val="both"/>
        <w:rPr>
          <w:rFonts w:ascii="Calibri" w:hAnsi="Calibri" w:cs="Calibri"/>
          <w:sz w:val="22"/>
          <w:szCs w:val="22"/>
        </w:rPr>
      </w:pPr>
    </w:p>
    <w:p w14:paraId="18BEC868" w14:textId="77777777" w:rsidR="00D2133E" w:rsidRPr="000D0618" w:rsidRDefault="00D2133E" w:rsidP="00E60764">
      <w:pPr>
        <w:pStyle w:val="Titre2"/>
      </w:pPr>
      <w:bookmarkStart w:id="51" w:name="_Toc214805547"/>
      <w:r w:rsidRPr="000D0618">
        <w:t xml:space="preserve">ARTICLE </w:t>
      </w:r>
      <w:r w:rsidR="002A1777" w:rsidRPr="000D0618">
        <w:t>1</w:t>
      </w:r>
      <w:r w:rsidR="00B56AFD" w:rsidRPr="000D0618">
        <w:t>6</w:t>
      </w:r>
      <w:r w:rsidRPr="000D0618">
        <w:t> </w:t>
      </w:r>
      <w:r w:rsidR="00767C3E">
        <w:t>–</w:t>
      </w:r>
      <w:r w:rsidRPr="000D0618">
        <w:t xml:space="preserve"> PROCEDURE COLLECTIVE</w:t>
      </w:r>
      <w:bookmarkEnd w:id="51"/>
    </w:p>
    <w:p w14:paraId="6A1B0BC8" w14:textId="77777777" w:rsidR="00D2133E" w:rsidRPr="00F3179B" w:rsidRDefault="00D2133E" w:rsidP="007C2C3F">
      <w:pPr>
        <w:jc w:val="both"/>
        <w:rPr>
          <w:rFonts w:ascii="Calibri" w:hAnsi="Calibri" w:cs="Calibri"/>
          <w:sz w:val="22"/>
          <w:szCs w:val="22"/>
        </w:rPr>
      </w:pPr>
    </w:p>
    <w:p w14:paraId="2A9FD4D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0B620FD" w14:textId="77777777" w:rsidR="00D2133E" w:rsidRPr="00F3179B" w:rsidRDefault="00D2133E" w:rsidP="007C2C3F">
      <w:pPr>
        <w:jc w:val="both"/>
        <w:rPr>
          <w:rFonts w:ascii="Calibri" w:hAnsi="Calibri" w:cs="Calibri"/>
          <w:sz w:val="22"/>
          <w:szCs w:val="22"/>
        </w:rPr>
      </w:pPr>
    </w:p>
    <w:p w14:paraId="761C69AA"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3B0EA435" w14:textId="77777777" w:rsidR="00A30D17" w:rsidRPr="00F3179B" w:rsidRDefault="00A30D17" w:rsidP="007C2C3F">
      <w:pPr>
        <w:jc w:val="both"/>
        <w:rPr>
          <w:rFonts w:ascii="Calibri" w:hAnsi="Calibri" w:cs="Calibri"/>
          <w:sz w:val="22"/>
          <w:szCs w:val="22"/>
        </w:rPr>
      </w:pPr>
    </w:p>
    <w:p w14:paraId="3BBE4C10"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0E78CE3E" w14:textId="77777777" w:rsidR="00D2133E" w:rsidRPr="00F3179B" w:rsidRDefault="00D2133E" w:rsidP="007C2C3F">
      <w:pPr>
        <w:jc w:val="both"/>
        <w:rPr>
          <w:rFonts w:ascii="Calibri" w:hAnsi="Calibri" w:cs="Calibri"/>
          <w:sz w:val="22"/>
          <w:szCs w:val="22"/>
        </w:rPr>
      </w:pPr>
    </w:p>
    <w:p w14:paraId="4B8CDE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76404390" w14:textId="77777777" w:rsidR="00570C1D" w:rsidRPr="00F3179B" w:rsidRDefault="00570C1D" w:rsidP="00F416D8">
      <w:pPr>
        <w:jc w:val="both"/>
        <w:rPr>
          <w:rFonts w:ascii="Calibri" w:hAnsi="Calibri" w:cs="Calibri"/>
          <w:sz w:val="22"/>
          <w:szCs w:val="22"/>
        </w:rPr>
      </w:pPr>
    </w:p>
    <w:p w14:paraId="1A6CE992" w14:textId="77777777" w:rsidR="00523E47" w:rsidRPr="000D0618" w:rsidRDefault="00523E47" w:rsidP="00E60764">
      <w:pPr>
        <w:pStyle w:val="Titre2"/>
      </w:pPr>
      <w:bookmarkStart w:id="52" w:name="_Toc214805548"/>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2"/>
    </w:p>
    <w:p w14:paraId="5F493C10" w14:textId="77777777" w:rsidR="00523E47" w:rsidRPr="00F3179B" w:rsidRDefault="00523E47" w:rsidP="00F416D8">
      <w:pPr>
        <w:jc w:val="both"/>
        <w:rPr>
          <w:rFonts w:ascii="Calibri" w:hAnsi="Calibri" w:cs="Calibri"/>
          <w:sz w:val="22"/>
          <w:szCs w:val="22"/>
        </w:rPr>
      </w:pPr>
    </w:p>
    <w:p w14:paraId="17920A3B"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3" w:name="_Toc214805549"/>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3"/>
    </w:p>
    <w:p w14:paraId="589F39CC" w14:textId="77777777" w:rsidR="00767C3E" w:rsidRDefault="00767C3E" w:rsidP="007C2C3F">
      <w:pPr>
        <w:jc w:val="both"/>
        <w:rPr>
          <w:rFonts w:ascii="Calibri" w:hAnsi="Calibri" w:cs="Calibri"/>
          <w:sz w:val="22"/>
          <w:szCs w:val="22"/>
        </w:rPr>
      </w:pPr>
    </w:p>
    <w:p w14:paraId="6F792212"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51CFA03" w14:textId="77777777" w:rsidR="005A583B" w:rsidRPr="00F3179B" w:rsidRDefault="005A583B" w:rsidP="007C2C3F">
      <w:pPr>
        <w:jc w:val="both"/>
        <w:rPr>
          <w:rFonts w:ascii="Calibri" w:hAnsi="Calibri" w:cs="Calibri"/>
          <w:sz w:val="22"/>
          <w:szCs w:val="22"/>
        </w:rPr>
      </w:pPr>
    </w:p>
    <w:p w14:paraId="13B0071B"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630D4B42" w14:textId="77777777" w:rsidR="005A583B" w:rsidRPr="00F3179B" w:rsidRDefault="005A583B" w:rsidP="007C2C3F">
      <w:pPr>
        <w:jc w:val="both"/>
        <w:rPr>
          <w:rFonts w:ascii="Calibri" w:hAnsi="Calibri" w:cs="Calibri"/>
          <w:sz w:val="22"/>
          <w:szCs w:val="22"/>
        </w:rPr>
      </w:pPr>
    </w:p>
    <w:p w14:paraId="100D0283"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5E2625C4" w14:textId="77777777" w:rsidR="005A583B" w:rsidRPr="00F3179B" w:rsidRDefault="005A583B" w:rsidP="007C2C3F">
      <w:pPr>
        <w:jc w:val="both"/>
        <w:rPr>
          <w:rFonts w:ascii="Calibri" w:hAnsi="Calibri" w:cs="Calibri"/>
          <w:sz w:val="22"/>
          <w:szCs w:val="22"/>
        </w:rPr>
      </w:pPr>
    </w:p>
    <w:p w14:paraId="7883C9A9"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72DC4317" w14:textId="77777777" w:rsidR="005A583B" w:rsidRPr="00F3179B" w:rsidRDefault="005A583B" w:rsidP="00F416D8">
      <w:pPr>
        <w:jc w:val="both"/>
        <w:rPr>
          <w:rFonts w:ascii="Calibri" w:hAnsi="Calibri" w:cs="Calibri"/>
          <w:sz w:val="22"/>
          <w:szCs w:val="22"/>
        </w:rPr>
      </w:pPr>
    </w:p>
    <w:p w14:paraId="0706BC60"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28755B76" w14:textId="77777777" w:rsidR="00A30D17" w:rsidRPr="00F3179B" w:rsidRDefault="00A30D17" w:rsidP="007C2C3F">
      <w:pPr>
        <w:jc w:val="both"/>
        <w:rPr>
          <w:rFonts w:ascii="Calibri" w:hAnsi="Calibri" w:cs="Calibri"/>
          <w:sz w:val="22"/>
          <w:szCs w:val="22"/>
        </w:rPr>
      </w:pPr>
    </w:p>
    <w:p w14:paraId="3942744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De convention expresse, cette pénalité s’appliquera de plein droit à l’expiration du délai mentionné ci-dessus sans qu’il y ait lieu de notifier une quelconque mise en demeure.</w:t>
      </w:r>
    </w:p>
    <w:p w14:paraId="45732999" w14:textId="77777777" w:rsidR="00A30D17" w:rsidRPr="00F3179B" w:rsidRDefault="00A30D17" w:rsidP="007C2C3F">
      <w:pPr>
        <w:jc w:val="both"/>
        <w:rPr>
          <w:rFonts w:ascii="Calibri" w:hAnsi="Calibri" w:cs="Calibri"/>
          <w:sz w:val="22"/>
          <w:szCs w:val="22"/>
        </w:rPr>
      </w:pPr>
    </w:p>
    <w:p w14:paraId="6E0FA4B3"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mise en demeure préalable ne soit nécessaire, le Preneur se trouvant en demeure par le seul effet de la survenance du terme.</w:t>
      </w:r>
    </w:p>
    <w:p w14:paraId="692E6A39" w14:textId="77777777" w:rsidR="00523E47" w:rsidRPr="00F3179B" w:rsidRDefault="00523E47" w:rsidP="00F416D8">
      <w:pPr>
        <w:jc w:val="both"/>
        <w:rPr>
          <w:rFonts w:ascii="Calibri" w:hAnsi="Calibri" w:cs="Calibri"/>
          <w:sz w:val="22"/>
          <w:szCs w:val="22"/>
        </w:rPr>
      </w:pPr>
    </w:p>
    <w:p w14:paraId="34AE0F0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4" w:name="_Toc214805550"/>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4"/>
    </w:p>
    <w:p w14:paraId="148294B3" w14:textId="77777777" w:rsidR="00767C3E" w:rsidRDefault="00767C3E" w:rsidP="00F416D8">
      <w:pPr>
        <w:jc w:val="both"/>
        <w:rPr>
          <w:rFonts w:ascii="Calibri" w:hAnsi="Calibri" w:cs="Calibri"/>
          <w:sz w:val="22"/>
          <w:szCs w:val="22"/>
        </w:rPr>
      </w:pPr>
    </w:p>
    <w:p w14:paraId="708F49C0"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440D49D4" w14:textId="77777777" w:rsidR="0050315C" w:rsidRDefault="0050315C" w:rsidP="00F416D8">
      <w:pPr>
        <w:jc w:val="both"/>
        <w:rPr>
          <w:rFonts w:ascii="Calibri" w:hAnsi="Calibri" w:cs="Calibri"/>
          <w:sz w:val="22"/>
          <w:szCs w:val="22"/>
        </w:rPr>
      </w:pPr>
    </w:p>
    <w:p w14:paraId="4CD62640" w14:textId="77777777" w:rsidR="00767C3E" w:rsidRPr="00F3179B" w:rsidRDefault="00767C3E" w:rsidP="00F416D8">
      <w:pPr>
        <w:jc w:val="both"/>
        <w:rPr>
          <w:rFonts w:ascii="Calibri" w:hAnsi="Calibri" w:cs="Calibri"/>
          <w:sz w:val="22"/>
          <w:szCs w:val="22"/>
        </w:rPr>
      </w:pPr>
    </w:p>
    <w:p w14:paraId="4E865617" w14:textId="77777777" w:rsidR="00523E47" w:rsidRPr="000D0618" w:rsidRDefault="00523E47" w:rsidP="00E60764">
      <w:pPr>
        <w:pStyle w:val="Titre2"/>
      </w:pPr>
      <w:bookmarkStart w:id="55" w:name="_Toc214805551"/>
      <w:r w:rsidRPr="000D0618">
        <w:t xml:space="preserve">ARTICLE </w:t>
      </w:r>
      <w:r w:rsidR="001C5D65" w:rsidRPr="000D0618">
        <w:t>1</w:t>
      </w:r>
      <w:r w:rsidR="00B56AFD" w:rsidRPr="000D0618">
        <w:t>8</w:t>
      </w:r>
      <w:r w:rsidR="001C5D65" w:rsidRPr="000D0618">
        <w:t xml:space="preserve"> </w:t>
      </w:r>
      <w:r w:rsidRPr="000D0618">
        <w:t>– INDEMNITE D'OCCUPATION</w:t>
      </w:r>
      <w:bookmarkEnd w:id="55"/>
    </w:p>
    <w:p w14:paraId="12A19F54" w14:textId="77777777" w:rsidR="00523E47" w:rsidRPr="00F3179B" w:rsidRDefault="00523E47" w:rsidP="00F416D8">
      <w:pPr>
        <w:jc w:val="both"/>
        <w:rPr>
          <w:rFonts w:ascii="Calibri" w:hAnsi="Calibri" w:cs="Calibri"/>
          <w:sz w:val="22"/>
          <w:szCs w:val="22"/>
        </w:rPr>
      </w:pPr>
    </w:p>
    <w:p w14:paraId="5D6A0D5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88F9D4C" w14:textId="77777777" w:rsidR="00523E47" w:rsidRPr="00F3179B" w:rsidRDefault="00523E47" w:rsidP="007C2C3F">
      <w:pPr>
        <w:jc w:val="both"/>
        <w:rPr>
          <w:rFonts w:ascii="Calibri" w:hAnsi="Calibri" w:cs="Calibri"/>
          <w:sz w:val="22"/>
          <w:szCs w:val="22"/>
        </w:rPr>
      </w:pPr>
    </w:p>
    <w:p w14:paraId="489257C2" w14:textId="77777777" w:rsidR="00523E47" w:rsidRPr="000D0618" w:rsidRDefault="00523E47" w:rsidP="00E60764">
      <w:pPr>
        <w:pStyle w:val="Titre2"/>
      </w:pPr>
      <w:bookmarkStart w:id="56" w:name="_Toc214805552"/>
      <w:r w:rsidRPr="000D0618">
        <w:t xml:space="preserve">ARTICLE </w:t>
      </w:r>
      <w:r w:rsidR="00B56AFD" w:rsidRPr="000D0618">
        <w:t>19</w:t>
      </w:r>
      <w:r w:rsidR="001C5D65" w:rsidRPr="000D0618">
        <w:t xml:space="preserve"> </w:t>
      </w:r>
      <w:r w:rsidRPr="000D0618">
        <w:t>– FRAIS ET HONORAIRES</w:t>
      </w:r>
      <w:bookmarkEnd w:id="56"/>
    </w:p>
    <w:p w14:paraId="313D7D93" w14:textId="77777777" w:rsidR="00523E47" w:rsidRPr="00F3179B" w:rsidRDefault="00523E47" w:rsidP="00F416D8">
      <w:pPr>
        <w:jc w:val="both"/>
        <w:rPr>
          <w:rFonts w:ascii="Calibri" w:hAnsi="Calibri" w:cs="Calibri"/>
          <w:sz w:val="22"/>
          <w:szCs w:val="22"/>
        </w:rPr>
      </w:pPr>
    </w:p>
    <w:p w14:paraId="1F0750EA" w14:textId="77777777" w:rsidR="0046051E" w:rsidRDefault="0046051E" w:rsidP="0046051E">
      <w:r>
        <w:t>{{ARTICLE_19}}</w:t>
      </w:r>
    </w:p>
    <w:p w14:paraId="76B7D2AF" w14:textId="77777777" w:rsidR="00E16C70" w:rsidRDefault="00E16C70" w:rsidP="00F416D8">
      <w:pPr>
        <w:jc w:val="both"/>
        <w:rPr>
          <w:rFonts w:ascii="Calibri" w:hAnsi="Calibri" w:cs="Calibri"/>
          <w:sz w:val="22"/>
          <w:szCs w:val="22"/>
        </w:rPr>
      </w:pPr>
    </w:p>
    <w:p w14:paraId="051A6DD4" w14:textId="77777777" w:rsidR="00767C3E" w:rsidRPr="00F3179B" w:rsidRDefault="00767C3E" w:rsidP="00F416D8">
      <w:pPr>
        <w:jc w:val="both"/>
        <w:rPr>
          <w:rFonts w:ascii="Calibri" w:hAnsi="Calibri" w:cs="Calibri"/>
          <w:sz w:val="22"/>
          <w:szCs w:val="22"/>
        </w:rPr>
      </w:pPr>
    </w:p>
    <w:p w14:paraId="61F400DB" w14:textId="77777777" w:rsidR="00523E47" w:rsidRPr="000D0618" w:rsidRDefault="00523E47" w:rsidP="00E60764">
      <w:pPr>
        <w:pStyle w:val="Titre2"/>
      </w:pPr>
      <w:bookmarkStart w:id="57" w:name="_Toc214805553"/>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7"/>
    </w:p>
    <w:p w14:paraId="68D1BD27" w14:textId="77777777" w:rsidR="00523E47" w:rsidRPr="00F3179B" w:rsidRDefault="00523E47" w:rsidP="00E31774">
      <w:pPr>
        <w:jc w:val="both"/>
        <w:rPr>
          <w:rFonts w:ascii="Calibri" w:hAnsi="Calibri" w:cs="Calibri"/>
          <w:spacing w:val="-3"/>
          <w:sz w:val="22"/>
          <w:szCs w:val="22"/>
        </w:rPr>
      </w:pPr>
    </w:p>
    <w:p w14:paraId="51527B13"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6448760C" w14:textId="77777777" w:rsidR="00523E47" w:rsidRPr="00F3179B" w:rsidRDefault="00523E47" w:rsidP="00E31774">
      <w:pPr>
        <w:jc w:val="both"/>
        <w:rPr>
          <w:rFonts w:ascii="Calibri" w:hAnsi="Calibri" w:cs="Calibri"/>
          <w:spacing w:val="-3"/>
          <w:sz w:val="22"/>
          <w:szCs w:val="22"/>
        </w:rPr>
      </w:pPr>
    </w:p>
    <w:p w14:paraId="4AE584A6"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621EA96C" w14:textId="77777777" w:rsidR="003C1C5D" w:rsidRDefault="003C1C5D" w:rsidP="007C2C3F">
      <w:pPr>
        <w:jc w:val="both"/>
        <w:rPr>
          <w:rFonts w:ascii="Calibri" w:hAnsi="Calibri" w:cs="Calibri"/>
          <w:sz w:val="22"/>
          <w:szCs w:val="22"/>
          <w:u w:val="single"/>
        </w:rPr>
      </w:pPr>
    </w:p>
    <w:p w14:paraId="4D567B43" w14:textId="77777777" w:rsidR="00767C3E" w:rsidRPr="00F3179B" w:rsidRDefault="00767C3E" w:rsidP="007C2C3F">
      <w:pPr>
        <w:jc w:val="both"/>
        <w:rPr>
          <w:rFonts w:ascii="Calibri" w:hAnsi="Calibri" w:cs="Calibri"/>
          <w:sz w:val="22"/>
          <w:szCs w:val="22"/>
          <w:u w:val="single"/>
        </w:rPr>
      </w:pPr>
    </w:p>
    <w:p w14:paraId="09C389D1" w14:textId="77777777" w:rsidR="00523E47" w:rsidRPr="000D0618" w:rsidRDefault="00523E47" w:rsidP="00E60764">
      <w:pPr>
        <w:pStyle w:val="Titre2"/>
      </w:pPr>
      <w:bookmarkStart w:id="58" w:name="_Toc214805554"/>
      <w:r w:rsidRPr="000D0618">
        <w:lastRenderedPageBreak/>
        <w:t xml:space="preserve">ARTICLE </w:t>
      </w:r>
      <w:r w:rsidR="001C5D65" w:rsidRPr="000D0618">
        <w:t>2</w:t>
      </w:r>
      <w:r w:rsidR="00B56AFD" w:rsidRPr="000D0618">
        <w:t>1</w:t>
      </w:r>
      <w:r w:rsidR="001C5D65" w:rsidRPr="000D0618">
        <w:t xml:space="preserve"> </w:t>
      </w:r>
      <w:r w:rsidRPr="000D0618">
        <w:t>– MODIFICATIONS – TOLERANCES –  INDIVISIBILITE</w:t>
      </w:r>
      <w:bookmarkEnd w:id="58"/>
    </w:p>
    <w:p w14:paraId="2D8ACD8D" w14:textId="77777777" w:rsidR="00523E47" w:rsidRPr="00F3179B" w:rsidRDefault="00523E47" w:rsidP="00F416D8">
      <w:pPr>
        <w:jc w:val="both"/>
        <w:rPr>
          <w:rFonts w:ascii="Calibri" w:hAnsi="Calibri" w:cs="Calibri"/>
          <w:sz w:val="22"/>
          <w:szCs w:val="22"/>
        </w:rPr>
      </w:pPr>
    </w:p>
    <w:p w14:paraId="40FC5DA9"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214805555"/>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9"/>
    </w:p>
    <w:p w14:paraId="2CA1E227" w14:textId="77777777" w:rsidR="00767C3E" w:rsidRDefault="00767C3E" w:rsidP="007C2C3F">
      <w:pPr>
        <w:jc w:val="both"/>
        <w:rPr>
          <w:rFonts w:ascii="Calibri" w:hAnsi="Calibri" w:cs="Calibri"/>
          <w:sz w:val="22"/>
          <w:szCs w:val="22"/>
        </w:rPr>
      </w:pPr>
    </w:p>
    <w:p w14:paraId="596DD0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64D65349" w14:textId="77777777" w:rsidR="00523E47" w:rsidRPr="00F3179B" w:rsidRDefault="00523E47" w:rsidP="00F416D8">
      <w:pPr>
        <w:jc w:val="both"/>
        <w:rPr>
          <w:rFonts w:ascii="Calibri" w:hAnsi="Calibri" w:cs="Calibri"/>
          <w:sz w:val="22"/>
          <w:szCs w:val="22"/>
        </w:rPr>
      </w:pPr>
    </w:p>
    <w:p w14:paraId="0D45F46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0" w:name="_Toc214805556"/>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60"/>
    </w:p>
    <w:p w14:paraId="4FBF02CA" w14:textId="77777777" w:rsidR="00767C3E" w:rsidRDefault="00767C3E" w:rsidP="00F416D8">
      <w:pPr>
        <w:jc w:val="both"/>
        <w:rPr>
          <w:rFonts w:ascii="Calibri" w:hAnsi="Calibri" w:cs="Calibri"/>
          <w:sz w:val="22"/>
          <w:szCs w:val="22"/>
        </w:rPr>
      </w:pPr>
    </w:p>
    <w:p w14:paraId="6DDAEF9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0327AAB7" w14:textId="77777777" w:rsidR="00523E47" w:rsidRPr="00F3179B" w:rsidRDefault="00523E47" w:rsidP="00F416D8">
      <w:pPr>
        <w:jc w:val="both"/>
        <w:rPr>
          <w:rFonts w:ascii="Calibri" w:hAnsi="Calibri" w:cs="Calibri"/>
          <w:sz w:val="22"/>
          <w:szCs w:val="22"/>
        </w:rPr>
      </w:pPr>
    </w:p>
    <w:p w14:paraId="23CCDD0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5478E38" w14:textId="77777777" w:rsidR="00523E47" w:rsidRPr="00F3179B" w:rsidRDefault="00523E47" w:rsidP="00F416D8">
      <w:pPr>
        <w:jc w:val="both"/>
        <w:rPr>
          <w:rFonts w:ascii="Calibri" w:hAnsi="Calibri" w:cs="Calibri"/>
          <w:sz w:val="22"/>
          <w:szCs w:val="22"/>
        </w:rPr>
      </w:pPr>
    </w:p>
    <w:p w14:paraId="2527A175"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être interprété comme une renonciation à l'obligation en cause. En conséquence, il pourra à tout moment exiger de l'autre partie le respect de l'obligation en cause.</w:t>
      </w:r>
    </w:p>
    <w:p w14:paraId="7C69D84C" w14:textId="77777777" w:rsidR="003C1C5D" w:rsidRPr="00F3179B" w:rsidRDefault="003C1C5D" w:rsidP="00F416D8">
      <w:pPr>
        <w:jc w:val="both"/>
        <w:rPr>
          <w:rFonts w:ascii="Calibri" w:hAnsi="Calibri" w:cs="Calibri"/>
          <w:sz w:val="22"/>
          <w:szCs w:val="22"/>
        </w:rPr>
      </w:pPr>
    </w:p>
    <w:p w14:paraId="039BD0C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1" w:name="_Toc214805557"/>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61"/>
    </w:p>
    <w:p w14:paraId="0BA5FF40" w14:textId="77777777" w:rsidR="00767C3E" w:rsidRDefault="00767C3E" w:rsidP="00F416D8">
      <w:pPr>
        <w:jc w:val="both"/>
        <w:rPr>
          <w:rFonts w:ascii="Calibri" w:hAnsi="Calibri" w:cs="Calibri"/>
          <w:sz w:val="22"/>
          <w:szCs w:val="22"/>
        </w:rPr>
      </w:pPr>
    </w:p>
    <w:p w14:paraId="7A3DE5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3390F8DB" w14:textId="77777777" w:rsidR="00523E47" w:rsidRDefault="00523E47" w:rsidP="00F416D8">
      <w:pPr>
        <w:jc w:val="both"/>
        <w:rPr>
          <w:rFonts w:ascii="Calibri" w:hAnsi="Calibri" w:cs="Calibri"/>
          <w:sz w:val="22"/>
          <w:szCs w:val="22"/>
        </w:rPr>
      </w:pPr>
    </w:p>
    <w:p w14:paraId="5BA7C857" w14:textId="77777777" w:rsidR="00767C3E" w:rsidRPr="00F3179B" w:rsidRDefault="00767C3E" w:rsidP="00F416D8">
      <w:pPr>
        <w:jc w:val="both"/>
        <w:rPr>
          <w:rFonts w:ascii="Calibri" w:hAnsi="Calibri" w:cs="Calibri"/>
          <w:sz w:val="22"/>
          <w:szCs w:val="22"/>
        </w:rPr>
      </w:pPr>
    </w:p>
    <w:p w14:paraId="4EBDA931" w14:textId="77777777" w:rsidR="00523E47" w:rsidRPr="000D0618" w:rsidRDefault="00523E47" w:rsidP="00E60764">
      <w:pPr>
        <w:pStyle w:val="Titre2"/>
      </w:pPr>
      <w:bookmarkStart w:id="62" w:name="_Toc214805558"/>
      <w:r w:rsidRPr="000D0618">
        <w:t xml:space="preserve">ARTICLE </w:t>
      </w:r>
      <w:r w:rsidR="001C5D65" w:rsidRPr="000D0618">
        <w:t>2</w:t>
      </w:r>
      <w:r w:rsidR="00B56AFD" w:rsidRPr="000D0618">
        <w:t>2</w:t>
      </w:r>
      <w:r w:rsidR="001C5D65" w:rsidRPr="000D0618">
        <w:t xml:space="preserve"> </w:t>
      </w:r>
      <w:r w:rsidRPr="000D0618">
        <w:t>– ENVIRONNEMENT</w:t>
      </w:r>
      <w:bookmarkEnd w:id="62"/>
    </w:p>
    <w:p w14:paraId="5D1092BE" w14:textId="77777777" w:rsidR="00523E47" w:rsidRPr="00F3179B" w:rsidRDefault="00523E47" w:rsidP="00F416D8">
      <w:pPr>
        <w:jc w:val="both"/>
        <w:rPr>
          <w:rFonts w:ascii="Calibri" w:hAnsi="Calibri" w:cs="Calibri"/>
          <w:sz w:val="22"/>
          <w:szCs w:val="22"/>
        </w:rPr>
      </w:pPr>
    </w:p>
    <w:p w14:paraId="5FDA69F9"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9206553" w14:textId="77777777" w:rsidR="001E6768" w:rsidRPr="00F3179B" w:rsidRDefault="001E6768" w:rsidP="00F416D8">
      <w:pPr>
        <w:jc w:val="both"/>
        <w:rPr>
          <w:rFonts w:ascii="Calibri" w:hAnsi="Calibri" w:cs="Calibri"/>
          <w:sz w:val="22"/>
          <w:szCs w:val="22"/>
          <w:u w:val="single"/>
        </w:rPr>
      </w:pPr>
    </w:p>
    <w:p w14:paraId="4ADC0242"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754F8766" w14:textId="77777777" w:rsidR="005D2F27" w:rsidRPr="00F3179B" w:rsidRDefault="005D2F27" w:rsidP="00F416D8">
      <w:pPr>
        <w:jc w:val="both"/>
        <w:rPr>
          <w:rFonts w:ascii="Calibri" w:hAnsi="Calibri" w:cs="Calibri"/>
          <w:sz w:val="22"/>
          <w:szCs w:val="22"/>
        </w:rPr>
      </w:pPr>
    </w:p>
    <w:p w14:paraId="070A43B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2FD3F63B" w14:textId="77777777" w:rsidR="00523E47" w:rsidRPr="00F3179B" w:rsidRDefault="00523E47" w:rsidP="00F416D8">
      <w:pPr>
        <w:jc w:val="both"/>
        <w:rPr>
          <w:rFonts w:ascii="Calibri" w:hAnsi="Calibri" w:cs="Calibri"/>
          <w:sz w:val="22"/>
          <w:szCs w:val="22"/>
        </w:rPr>
      </w:pPr>
    </w:p>
    <w:p w14:paraId="719A04DB" w14:textId="77777777" w:rsidR="0046051E" w:rsidRDefault="0046051E" w:rsidP="0046051E">
      <w:r>
        <w:t>{{ARTICLE_22_2}}</w:t>
      </w:r>
    </w:p>
    <w:p w14:paraId="3CB93414" w14:textId="77777777" w:rsidR="00523E47" w:rsidRPr="00F3179B" w:rsidRDefault="00523E47" w:rsidP="00F416D8">
      <w:pPr>
        <w:jc w:val="both"/>
        <w:rPr>
          <w:rFonts w:ascii="Calibri" w:hAnsi="Calibri" w:cs="Calibri"/>
          <w:sz w:val="22"/>
          <w:szCs w:val="22"/>
        </w:rPr>
      </w:pPr>
    </w:p>
    <w:p w14:paraId="280FBA1C"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3" w:name="_Hlk98271622"/>
      <w:r w:rsidR="004A1910" w:rsidRPr="00F3179B">
        <w:rPr>
          <w:rFonts w:ascii="Calibri" w:hAnsi="Calibri" w:cs="Calibri"/>
          <w:sz w:val="22"/>
          <w:szCs w:val="22"/>
        </w:rPr>
        <w:t>D.174-19 et D.174-20 du code de la construction et de l’habitation</w:t>
      </w:r>
      <w:bookmarkEnd w:id="63"/>
      <w:r w:rsidR="004A1910" w:rsidRPr="00F3179B">
        <w:rPr>
          <w:rFonts w:ascii="Calibri" w:hAnsi="Calibri" w:cs="Calibri"/>
          <w:sz w:val="22"/>
          <w:szCs w:val="22"/>
        </w:rPr>
        <w:t>.</w:t>
      </w:r>
    </w:p>
    <w:p w14:paraId="7E638BA6" w14:textId="77777777" w:rsidR="004A1910" w:rsidRPr="00F3179B" w:rsidRDefault="004A1910" w:rsidP="004A1910">
      <w:pPr>
        <w:jc w:val="both"/>
        <w:rPr>
          <w:rFonts w:ascii="Calibri" w:hAnsi="Calibri" w:cs="Calibri"/>
          <w:sz w:val="22"/>
          <w:szCs w:val="22"/>
        </w:rPr>
      </w:pPr>
    </w:p>
    <w:p w14:paraId="4BF16A72"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w:t>
      </w:r>
      <w:r w:rsidRPr="00F3179B">
        <w:rPr>
          <w:rFonts w:ascii="Calibri" w:hAnsi="Calibri" w:cs="Calibri"/>
          <w:sz w:val="22"/>
          <w:szCs w:val="22"/>
        </w:rPr>
        <w:lastRenderedPageBreak/>
        <w:t xml:space="preserve">Locaux, et ce, pendant toute la durée du Bail. Les Parties veilleront également respecter durant cette période les recommandations et préconisations qui viendraient à être émises. </w:t>
      </w:r>
    </w:p>
    <w:p w14:paraId="078D7D18" w14:textId="77777777" w:rsidR="0026746A" w:rsidRPr="00F3179B" w:rsidRDefault="0026746A" w:rsidP="007C2C3F">
      <w:pPr>
        <w:jc w:val="both"/>
        <w:rPr>
          <w:rFonts w:ascii="Calibri" w:hAnsi="Calibri" w:cs="Calibri"/>
          <w:sz w:val="22"/>
          <w:szCs w:val="22"/>
        </w:rPr>
      </w:pPr>
    </w:p>
    <w:p w14:paraId="5A04C7DA"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0473D0A3" w14:textId="77777777" w:rsidR="004B4537" w:rsidRDefault="004B4537" w:rsidP="00F416D8">
      <w:pPr>
        <w:jc w:val="both"/>
        <w:rPr>
          <w:rFonts w:ascii="Calibri" w:hAnsi="Calibri" w:cs="Calibri"/>
          <w:sz w:val="22"/>
          <w:szCs w:val="22"/>
        </w:rPr>
      </w:pPr>
    </w:p>
    <w:p w14:paraId="6A17B9E8" w14:textId="77777777" w:rsidR="00767C3E" w:rsidRPr="00F3179B" w:rsidRDefault="00767C3E" w:rsidP="00F416D8">
      <w:pPr>
        <w:jc w:val="both"/>
        <w:rPr>
          <w:rFonts w:ascii="Calibri" w:hAnsi="Calibri" w:cs="Calibri"/>
          <w:sz w:val="22"/>
          <w:szCs w:val="22"/>
        </w:rPr>
      </w:pPr>
    </w:p>
    <w:p w14:paraId="2B43D811" w14:textId="77777777" w:rsidR="004B4537" w:rsidRPr="00A33A4E" w:rsidRDefault="004B4537" w:rsidP="00E60764">
      <w:pPr>
        <w:pStyle w:val="Titre2"/>
      </w:pPr>
      <w:bookmarkStart w:id="64" w:name="_Toc214805559"/>
      <w:r w:rsidRPr="00A33A4E">
        <w:t>ARTICLE 23 – LUTTE CONTRE LE BLANCHIMENT DE CAPITAUX ET LE FINANCEMENT DU TERRORISME</w:t>
      </w:r>
      <w:bookmarkEnd w:id="64"/>
    </w:p>
    <w:p w14:paraId="64C4D565" w14:textId="77777777" w:rsidR="004B4537" w:rsidRPr="00F3179B" w:rsidRDefault="004B4537" w:rsidP="00F416D8">
      <w:pPr>
        <w:jc w:val="both"/>
        <w:rPr>
          <w:rFonts w:ascii="Calibri" w:hAnsi="Calibri" w:cs="Calibri"/>
          <w:b/>
          <w:bCs/>
          <w:sz w:val="22"/>
          <w:szCs w:val="22"/>
        </w:rPr>
      </w:pPr>
    </w:p>
    <w:p w14:paraId="6E3B7FFF"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Dans le cadre du Bail, les parties s’engagent à respecter l’ensemble des obligations légales et règlementaires actuelles et futures relatives à la lutte contre le blanchiment des capitaux et le financement des activités terroristes et plus particulièrement les dispositions du Code monétaire et financier et notamment des articles L. 561-1 et suivants dudit Code.</w:t>
      </w:r>
    </w:p>
    <w:p w14:paraId="7BAA4096" w14:textId="77777777" w:rsidR="00D2133E" w:rsidRDefault="00D2133E" w:rsidP="00F416D8">
      <w:pPr>
        <w:jc w:val="both"/>
        <w:rPr>
          <w:rFonts w:ascii="Calibri" w:hAnsi="Calibri" w:cs="Calibri"/>
          <w:sz w:val="22"/>
          <w:szCs w:val="22"/>
        </w:rPr>
      </w:pPr>
    </w:p>
    <w:p w14:paraId="4D7CAA5C" w14:textId="77777777" w:rsidR="00767C3E" w:rsidRPr="00F3179B" w:rsidRDefault="00767C3E" w:rsidP="00F416D8">
      <w:pPr>
        <w:jc w:val="both"/>
        <w:rPr>
          <w:rFonts w:ascii="Calibri" w:hAnsi="Calibri" w:cs="Calibri"/>
          <w:sz w:val="22"/>
          <w:szCs w:val="22"/>
        </w:rPr>
      </w:pPr>
    </w:p>
    <w:p w14:paraId="42A06C9B" w14:textId="77777777" w:rsidR="00523E47" w:rsidRPr="000D0618" w:rsidRDefault="00523E47" w:rsidP="00E60764">
      <w:pPr>
        <w:pStyle w:val="Titre2"/>
      </w:pPr>
      <w:bookmarkStart w:id="65" w:name="_Toc214805560"/>
      <w:r w:rsidRPr="000D0618">
        <w:t xml:space="preserve">ARTICLE </w:t>
      </w:r>
      <w:r w:rsidR="001C5D65" w:rsidRPr="000D0618">
        <w:t>2</w:t>
      </w:r>
      <w:r w:rsidR="004B4537" w:rsidRPr="000D0618">
        <w:t>4</w:t>
      </w:r>
      <w:r w:rsidR="001C5D65" w:rsidRPr="000D0618">
        <w:t xml:space="preserve"> </w:t>
      </w:r>
      <w:r w:rsidRPr="000D0618">
        <w:t>– ELECTION DE DOMICILE</w:t>
      </w:r>
      <w:bookmarkEnd w:id="65"/>
    </w:p>
    <w:p w14:paraId="1F734057" w14:textId="77777777" w:rsidR="00523E47" w:rsidRPr="00F3179B" w:rsidRDefault="00523E47" w:rsidP="00F416D8">
      <w:pPr>
        <w:jc w:val="both"/>
        <w:rPr>
          <w:rFonts w:ascii="Calibri" w:hAnsi="Calibri" w:cs="Calibri"/>
          <w:sz w:val="22"/>
          <w:szCs w:val="22"/>
        </w:rPr>
      </w:pPr>
    </w:p>
    <w:p w14:paraId="23780EC4"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4FDB41C7"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2977618F"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63E684DC" w14:textId="77777777" w:rsidR="00E81EB5" w:rsidRDefault="00E81EB5" w:rsidP="007C2C3F">
      <w:pPr>
        <w:jc w:val="both"/>
        <w:rPr>
          <w:rFonts w:ascii="Calibri" w:hAnsi="Calibri" w:cs="Calibri"/>
          <w:sz w:val="22"/>
          <w:szCs w:val="22"/>
        </w:rPr>
      </w:pPr>
    </w:p>
    <w:p w14:paraId="1D83EAEE" w14:textId="77777777" w:rsidR="00767C3E" w:rsidRPr="00F3179B" w:rsidRDefault="00767C3E" w:rsidP="007C2C3F">
      <w:pPr>
        <w:jc w:val="both"/>
        <w:rPr>
          <w:rFonts w:ascii="Calibri" w:hAnsi="Calibri" w:cs="Calibri"/>
          <w:sz w:val="22"/>
          <w:szCs w:val="22"/>
        </w:rPr>
      </w:pPr>
    </w:p>
    <w:p w14:paraId="68D85B5D" w14:textId="77777777" w:rsidR="00B1284D" w:rsidRPr="000D0618" w:rsidRDefault="00B1284D" w:rsidP="00E60764">
      <w:pPr>
        <w:pStyle w:val="Titre2"/>
      </w:pPr>
      <w:bookmarkStart w:id="66" w:name="_Toc214805561"/>
      <w:r w:rsidRPr="000D0618">
        <w:t>ARTICLE 2</w:t>
      </w:r>
      <w:r w:rsidR="004B4537" w:rsidRPr="000D0618">
        <w:t>5</w:t>
      </w:r>
      <w:r w:rsidRPr="000D0618">
        <w:t xml:space="preserve"> – EXÉCUTION INTÉGRALE ET MAINTIEN EN VIGUEUR DU BAIL – IMPRÉVISION</w:t>
      </w:r>
      <w:bookmarkEnd w:id="66"/>
    </w:p>
    <w:p w14:paraId="4F35F3BF" w14:textId="77777777" w:rsidR="00B1284D" w:rsidRPr="00F3179B" w:rsidRDefault="00B1284D" w:rsidP="00F416D8">
      <w:pPr>
        <w:jc w:val="both"/>
        <w:rPr>
          <w:rFonts w:ascii="Calibri" w:hAnsi="Calibri" w:cs="Calibri"/>
          <w:sz w:val="22"/>
          <w:szCs w:val="22"/>
          <w:u w:val="single"/>
        </w:rPr>
      </w:pPr>
    </w:p>
    <w:p w14:paraId="63D4D4FB"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7" w:name="_Toc214805562"/>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7"/>
    </w:p>
    <w:p w14:paraId="76FB7EEA" w14:textId="77777777" w:rsidR="00767C3E" w:rsidRDefault="00767C3E" w:rsidP="00F416D8">
      <w:pPr>
        <w:jc w:val="both"/>
        <w:rPr>
          <w:rFonts w:ascii="Calibri" w:hAnsi="Calibri" w:cs="Calibri"/>
          <w:bCs/>
          <w:sz w:val="22"/>
          <w:szCs w:val="22"/>
        </w:rPr>
      </w:pPr>
    </w:p>
    <w:p w14:paraId="2940E021"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38E314E6" w14:textId="77777777" w:rsidR="00B1284D" w:rsidRPr="00F3179B" w:rsidRDefault="00B1284D" w:rsidP="00F416D8">
      <w:pPr>
        <w:jc w:val="both"/>
        <w:rPr>
          <w:rFonts w:ascii="Calibri" w:hAnsi="Calibri" w:cs="Calibri"/>
          <w:bCs/>
          <w:sz w:val="22"/>
          <w:szCs w:val="22"/>
        </w:rPr>
      </w:pPr>
    </w:p>
    <w:p w14:paraId="7AA59D42"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E8EE7C9" w14:textId="77777777" w:rsidR="00B1284D" w:rsidRPr="00F3179B" w:rsidRDefault="00B1284D" w:rsidP="00F416D8">
      <w:pPr>
        <w:jc w:val="both"/>
        <w:rPr>
          <w:rFonts w:ascii="Calibri" w:hAnsi="Calibri" w:cs="Calibri"/>
          <w:bCs/>
          <w:sz w:val="22"/>
          <w:szCs w:val="22"/>
        </w:rPr>
      </w:pPr>
    </w:p>
    <w:p w14:paraId="0B5ED8C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50AED3BC" w14:textId="77777777" w:rsidR="00B1284D" w:rsidRPr="00F3179B" w:rsidRDefault="00B1284D" w:rsidP="00F416D8">
      <w:pPr>
        <w:jc w:val="both"/>
        <w:rPr>
          <w:rFonts w:ascii="Calibri" w:hAnsi="Calibri" w:cs="Calibri"/>
          <w:bCs/>
          <w:sz w:val="22"/>
          <w:szCs w:val="22"/>
        </w:rPr>
      </w:pPr>
    </w:p>
    <w:p w14:paraId="5DFDA8CA"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674130E3" w14:textId="77777777" w:rsidR="00B1284D" w:rsidRPr="00F3179B" w:rsidRDefault="00B1284D" w:rsidP="00F416D8">
      <w:pPr>
        <w:jc w:val="both"/>
        <w:rPr>
          <w:rFonts w:ascii="Calibri" w:hAnsi="Calibri" w:cs="Calibri"/>
          <w:sz w:val="22"/>
          <w:szCs w:val="22"/>
        </w:rPr>
      </w:pPr>
    </w:p>
    <w:p w14:paraId="4AFD56B2"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8" w:name="_Toc214805563"/>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8"/>
    </w:p>
    <w:p w14:paraId="73F3C985" w14:textId="77777777" w:rsidR="00D075D2" w:rsidRDefault="00D075D2" w:rsidP="00F416D8">
      <w:pPr>
        <w:jc w:val="both"/>
        <w:rPr>
          <w:rFonts w:ascii="Calibri" w:hAnsi="Calibri" w:cs="Calibri"/>
          <w:bCs/>
          <w:sz w:val="22"/>
          <w:szCs w:val="22"/>
        </w:rPr>
      </w:pPr>
    </w:p>
    <w:p w14:paraId="6A86F1D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lastRenderedPageBreak/>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55F9C9E8" w14:textId="77777777" w:rsidR="00B1284D" w:rsidRPr="00F3179B" w:rsidRDefault="00B1284D" w:rsidP="00F416D8">
      <w:pPr>
        <w:jc w:val="both"/>
        <w:rPr>
          <w:rFonts w:ascii="Calibri" w:hAnsi="Calibri" w:cs="Calibri"/>
          <w:bCs/>
          <w:sz w:val="22"/>
          <w:szCs w:val="22"/>
        </w:rPr>
      </w:pPr>
    </w:p>
    <w:p w14:paraId="6AC3B793"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1666AA0" w14:textId="77777777" w:rsidR="0055374D" w:rsidRDefault="0055374D" w:rsidP="007C2C3F">
      <w:pPr>
        <w:jc w:val="both"/>
        <w:rPr>
          <w:rFonts w:ascii="Calibri" w:hAnsi="Calibri" w:cs="Calibri"/>
          <w:sz w:val="22"/>
          <w:szCs w:val="22"/>
        </w:rPr>
      </w:pPr>
    </w:p>
    <w:p w14:paraId="01156F5E" w14:textId="77777777" w:rsidR="00767C3E" w:rsidRPr="00F3179B" w:rsidRDefault="00767C3E" w:rsidP="007C2C3F">
      <w:pPr>
        <w:jc w:val="both"/>
        <w:rPr>
          <w:rFonts w:ascii="Calibri" w:hAnsi="Calibri" w:cs="Calibri"/>
          <w:sz w:val="22"/>
          <w:szCs w:val="22"/>
        </w:rPr>
      </w:pPr>
    </w:p>
    <w:p w14:paraId="2E5E2A90" w14:textId="77777777" w:rsidR="00ED6C5B" w:rsidRPr="000D0618" w:rsidRDefault="00ED6C5B" w:rsidP="00E60764">
      <w:pPr>
        <w:pStyle w:val="Titre2"/>
      </w:pPr>
      <w:bookmarkStart w:id="69" w:name="_Toc214805564"/>
      <w:r w:rsidRPr="000D0618">
        <w:t>ARTICLE 2</w:t>
      </w:r>
      <w:r w:rsidR="004B4537" w:rsidRPr="000D0618">
        <w:t>6</w:t>
      </w:r>
      <w:r w:rsidRPr="000D0618">
        <w:t xml:space="preserve"> – DISPOSITIONS PARTICULIERES</w:t>
      </w:r>
      <w:bookmarkEnd w:id="69"/>
    </w:p>
    <w:p w14:paraId="6D939FBE" w14:textId="77777777" w:rsidR="00ED6C5B" w:rsidRPr="00F3179B" w:rsidRDefault="00ED6C5B" w:rsidP="007C2C3F">
      <w:pPr>
        <w:jc w:val="both"/>
        <w:rPr>
          <w:rFonts w:ascii="Calibri" w:hAnsi="Calibri" w:cs="Calibri"/>
          <w:sz w:val="22"/>
          <w:szCs w:val="22"/>
        </w:rPr>
      </w:pPr>
    </w:p>
    <w:p w14:paraId="536421AA"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436C4C8D" w14:textId="77777777" w:rsidR="0055374D" w:rsidRPr="00F3179B" w:rsidRDefault="0055374D" w:rsidP="007C2C3F">
      <w:pPr>
        <w:jc w:val="both"/>
        <w:rPr>
          <w:rFonts w:ascii="Calibri" w:hAnsi="Calibri" w:cs="Calibri"/>
          <w:sz w:val="22"/>
          <w:szCs w:val="22"/>
        </w:rPr>
      </w:pPr>
    </w:p>
    <w:p w14:paraId="2CC1963D"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19AD73E9" w14:textId="77777777" w:rsidR="00A33A4E" w:rsidRPr="00F3179B" w:rsidRDefault="00A33A4E" w:rsidP="00A33A4E">
      <w:pPr>
        <w:jc w:val="both"/>
        <w:rPr>
          <w:rFonts w:ascii="Calibri" w:hAnsi="Calibri" w:cs="Calibri"/>
          <w:sz w:val="22"/>
          <w:szCs w:val="22"/>
        </w:rPr>
      </w:pPr>
    </w:p>
    <w:p w14:paraId="2E446BA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11E23CAF" w14:textId="77777777" w:rsidR="00E31774" w:rsidRPr="00F3179B" w:rsidRDefault="00E31774" w:rsidP="00E31774">
      <w:pPr>
        <w:jc w:val="both"/>
        <w:rPr>
          <w:rFonts w:ascii="Calibri" w:hAnsi="Calibri" w:cs="Calibri"/>
          <w:sz w:val="22"/>
          <w:szCs w:val="22"/>
        </w:rPr>
      </w:pPr>
    </w:p>
    <w:p w14:paraId="2F3ED1B4"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17FFAED9" w14:textId="77777777" w:rsidR="00A33A4E" w:rsidRDefault="00A33A4E" w:rsidP="00A33A4E">
      <w:pPr>
        <w:jc w:val="both"/>
        <w:rPr>
          <w:rFonts w:ascii="Calibri" w:hAnsi="Calibri" w:cs="Calibri"/>
          <w:sz w:val="22"/>
          <w:szCs w:val="22"/>
        </w:rPr>
      </w:pPr>
    </w:p>
    <w:p w14:paraId="46E3871C" w14:textId="77777777" w:rsidR="0046051E" w:rsidRDefault="0046051E" w:rsidP="0046051E">
      <w:r>
        <w:t>{{ARTICLE_26_1}}</w:t>
      </w:r>
    </w:p>
    <w:p w14:paraId="21C31391" w14:textId="77777777" w:rsidR="0046051E" w:rsidRDefault="0046051E" w:rsidP="0046051E"/>
    <w:p w14:paraId="53D265B6" w14:textId="77777777" w:rsidR="0046051E" w:rsidRDefault="0046051E" w:rsidP="0046051E">
      <w:r>
        <w:t>{{ARTICLE_26_2}}</w:t>
      </w:r>
    </w:p>
    <w:p w14:paraId="4994CE42" w14:textId="77777777" w:rsidR="0077687E" w:rsidRDefault="0077687E" w:rsidP="00A33A4E">
      <w:pPr>
        <w:jc w:val="both"/>
        <w:rPr>
          <w:rFonts w:ascii="Calibri" w:hAnsi="Calibri" w:cs="Calibri"/>
          <w:sz w:val="22"/>
          <w:szCs w:val="22"/>
        </w:rPr>
      </w:pPr>
    </w:p>
    <w:p w14:paraId="6CB99D54" w14:textId="77777777" w:rsidR="00234FB6" w:rsidRPr="00F3179B" w:rsidRDefault="00234FB6" w:rsidP="00A33A4E">
      <w:pPr>
        <w:jc w:val="both"/>
        <w:rPr>
          <w:rFonts w:ascii="Calibri" w:hAnsi="Calibri" w:cs="Calibri"/>
          <w:sz w:val="22"/>
          <w:szCs w:val="22"/>
        </w:rPr>
      </w:pPr>
    </w:p>
    <w:p w14:paraId="27D59A2D" w14:textId="77777777" w:rsidR="006C5AC4" w:rsidRPr="000D0618" w:rsidRDefault="006C5AC4" w:rsidP="00E60764">
      <w:pPr>
        <w:pStyle w:val="Titre2"/>
      </w:pPr>
      <w:bookmarkStart w:id="70" w:name="_Toc214805565"/>
      <w:r w:rsidRPr="000D0618">
        <w:t xml:space="preserve">ARTICLE </w:t>
      </w:r>
      <w:r w:rsidR="004B4537" w:rsidRPr="000D0618">
        <w:t>27</w:t>
      </w:r>
      <w:r w:rsidRPr="000D0618">
        <w:t xml:space="preserve"> – SIGNATURE ELECTRONIQUE</w:t>
      </w:r>
      <w:bookmarkEnd w:id="70"/>
    </w:p>
    <w:p w14:paraId="48887129" w14:textId="77777777" w:rsidR="006C5AC4" w:rsidRPr="00F3179B" w:rsidRDefault="006C5AC4" w:rsidP="007C2C3F">
      <w:pPr>
        <w:jc w:val="both"/>
        <w:rPr>
          <w:rFonts w:ascii="Calibri" w:hAnsi="Calibri" w:cs="Calibri"/>
          <w:sz w:val="22"/>
          <w:szCs w:val="22"/>
          <w:highlight w:val="yellow"/>
        </w:rPr>
      </w:pPr>
    </w:p>
    <w:p w14:paraId="356A104E"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41005515" w14:textId="77777777" w:rsidR="005E33BB" w:rsidRPr="00F3179B" w:rsidRDefault="005E33BB" w:rsidP="007C2C3F">
      <w:pPr>
        <w:jc w:val="both"/>
        <w:rPr>
          <w:rFonts w:ascii="Calibri" w:hAnsi="Calibri" w:cs="Calibri"/>
          <w:sz w:val="22"/>
          <w:szCs w:val="22"/>
        </w:rPr>
      </w:pPr>
    </w:p>
    <w:p w14:paraId="44CCCAD0" w14:textId="77777777" w:rsidR="00ED6C5B" w:rsidRDefault="00ED6C5B" w:rsidP="007C2C3F">
      <w:pPr>
        <w:jc w:val="both"/>
        <w:rPr>
          <w:rFonts w:ascii="Calibri" w:hAnsi="Calibri" w:cs="Calibri"/>
          <w:sz w:val="22"/>
          <w:szCs w:val="22"/>
        </w:rPr>
      </w:pPr>
    </w:p>
    <w:p w14:paraId="7F8D72A3" w14:textId="77777777" w:rsidR="00767C3E" w:rsidRDefault="00767C3E" w:rsidP="007C2C3F">
      <w:pPr>
        <w:jc w:val="both"/>
        <w:rPr>
          <w:rFonts w:ascii="Calibri" w:hAnsi="Calibri" w:cs="Calibri"/>
          <w:sz w:val="22"/>
          <w:szCs w:val="22"/>
        </w:rPr>
      </w:pPr>
    </w:p>
    <w:p w14:paraId="7073D8B0" w14:textId="77777777" w:rsidR="00767C3E" w:rsidRDefault="00767C3E" w:rsidP="007C2C3F">
      <w:pPr>
        <w:jc w:val="both"/>
        <w:rPr>
          <w:rFonts w:ascii="Calibri" w:hAnsi="Calibri" w:cs="Calibri"/>
          <w:sz w:val="22"/>
          <w:szCs w:val="22"/>
        </w:rPr>
      </w:pPr>
    </w:p>
    <w:p w14:paraId="274CD359" w14:textId="77777777" w:rsidR="00767C3E" w:rsidRDefault="00767C3E" w:rsidP="007C2C3F">
      <w:pPr>
        <w:jc w:val="both"/>
        <w:rPr>
          <w:rFonts w:ascii="Calibri" w:hAnsi="Calibri" w:cs="Calibri"/>
          <w:sz w:val="22"/>
          <w:szCs w:val="22"/>
        </w:rPr>
      </w:pPr>
    </w:p>
    <w:p w14:paraId="4954B71A" w14:textId="77777777" w:rsidR="00767C3E" w:rsidRDefault="00767C3E" w:rsidP="007C2C3F">
      <w:pPr>
        <w:jc w:val="both"/>
        <w:rPr>
          <w:rFonts w:ascii="Calibri" w:hAnsi="Calibri" w:cs="Calibri"/>
          <w:sz w:val="22"/>
          <w:szCs w:val="22"/>
        </w:rPr>
      </w:pPr>
    </w:p>
    <w:p w14:paraId="52013C02" w14:textId="77777777" w:rsidR="00767C3E" w:rsidRDefault="00767C3E" w:rsidP="007C2C3F">
      <w:pPr>
        <w:jc w:val="both"/>
        <w:rPr>
          <w:rFonts w:ascii="Calibri" w:hAnsi="Calibri" w:cs="Calibri"/>
          <w:sz w:val="22"/>
          <w:szCs w:val="22"/>
        </w:rPr>
      </w:pPr>
    </w:p>
    <w:p w14:paraId="1467F138" w14:textId="77777777" w:rsidR="00767C3E" w:rsidRDefault="00767C3E" w:rsidP="007C2C3F">
      <w:pPr>
        <w:jc w:val="both"/>
        <w:rPr>
          <w:rFonts w:ascii="Calibri" w:hAnsi="Calibri" w:cs="Calibri"/>
          <w:sz w:val="22"/>
          <w:szCs w:val="22"/>
        </w:rPr>
      </w:pPr>
    </w:p>
    <w:p w14:paraId="729DB8AC" w14:textId="77777777" w:rsidR="00767C3E" w:rsidRPr="00F3179B" w:rsidRDefault="00767C3E" w:rsidP="007C2C3F">
      <w:pPr>
        <w:jc w:val="both"/>
        <w:rPr>
          <w:rFonts w:ascii="Calibri" w:hAnsi="Calibri" w:cs="Calibri"/>
          <w:sz w:val="22"/>
          <w:szCs w:val="22"/>
        </w:rPr>
      </w:pPr>
    </w:p>
    <w:p w14:paraId="27C29BB1" w14:textId="77777777" w:rsidR="00DB554F" w:rsidRPr="000D0618" w:rsidRDefault="00DB554F" w:rsidP="00E60764">
      <w:pPr>
        <w:pStyle w:val="Titre2"/>
      </w:pPr>
      <w:bookmarkStart w:id="71" w:name="_Toc214805566"/>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71"/>
    </w:p>
    <w:p w14:paraId="6FDB9CDB" w14:textId="77777777" w:rsidR="00DB554F" w:rsidRPr="00F3179B" w:rsidRDefault="00DB554F" w:rsidP="007C2C3F">
      <w:pPr>
        <w:jc w:val="both"/>
        <w:rPr>
          <w:rFonts w:ascii="Calibri" w:hAnsi="Calibri" w:cs="Calibri"/>
          <w:sz w:val="22"/>
          <w:szCs w:val="22"/>
        </w:rPr>
      </w:pPr>
    </w:p>
    <w:p w14:paraId="571D694E"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1E5DB6D2" w14:textId="77777777" w:rsidR="00E31774" w:rsidRPr="00F3179B" w:rsidRDefault="00E31774" w:rsidP="00E31774">
      <w:pPr>
        <w:jc w:val="both"/>
        <w:rPr>
          <w:rFonts w:ascii="Calibri" w:hAnsi="Calibri" w:cs="Calibri"/>
          <w:sz w:val="22"/>
          <w:szCs w:val="22"/>
        </w:rPr>
      </w:pPr>
    </w:p>
    <w:p w14:paraId="0C3B55D5"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B58810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6D5BC429"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74813D12"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lastRenderedPageBreak/>
        <w:t xml:space="preserve">Règlement de copropriété </w:t>
      </w:r>
    </w:p>
    <w:p w14:paraId="1D10D633"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29F62358" w14:textId="576AF992"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Inventaire des catégories de charges, travaux, impôts et redevances et répartition entre Bailleur et Preneur.</w:t>
      </w:r>
    </w:p>
    <w:p w14:paraId="62B69F03" w14:textId="7C4761EA"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Mandat de prélèvement SEPA</w:t>
      </w:r>
    </w:p>
    <w:p w14:paraId="12FF3133"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630F35B6" w14:textId="59845494" w:rsidR="00E5319B" w:rsidRPr="00F3179B" w:rsidRDefault="00A33A4E" w:rsidP="00E5319B">
      <w:pPr>
        <w:numPr>
          <w:ilvl w:val="0"/>
          <w:numId w:val="37"/>
        </w:numPr>
        <w:rPr>
          <w:rFonts w:ascii="Calibri" w:hAnsi="Calibri" w:cs="Calibri"/>
          <w:sz w:val="22"/>
          <w:szCs w:val="22"/>
        </w:rPr>
      </w:pPr>
      <w:r w:rsidRPr="00F3179B">
        <w:rPr>
          <w:rFonts w:ascii="Calibri" w:hAnsi="Calibri" w:cs="Calibri"/>
          <w:sz w:val="22"/>
          <w:szCs w:val="22"/>
        </w:rPr>
        <w:t>État</w:t>
      </w:r>
      <w:r w:rsidR="00E5319B"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598C6C32"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7B1F9546"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05AE99D7"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165086E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2A531AF0" w14:textId="77777777" w:rsidR="00DB554F" w:rsidRPr="00F3179B" w:rsidRDefault="00DB554F" w:rsidP="00DB7046">
      <w:pPr>
        <w:jc w:val="both"/>
        <w:rPr>
          <w:rFonts w:ascii="Calibri" w:hAnsi="Calibri" w:cs="Calibri"/>
          <w:i/>
          <w:sz w:val="22"/>
          <w:szCs w:val="22"/>
        </w:rPr>
      </w:pPr>
    </w:p>
    <w:p w14:paraId="513D41AD"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360D778B" w14:textId="77777777" w:rsidR="00523E47" w:rsidRPr="00F3179B" w:rsidRDefault="00523E47" w:rsidP="007C2C3F">
      <w:pPr>
        <w:jc w:val="both"/>
        <w:rPr>
          <w:rFonts w:ascii="Calibri" w:hAnsi="Calibri" w:cs="Calibri"/>
          <w:sz w:val="22"/>
          <w:szCs w:val="22"/>
        </w:rPr>
      </w:pPr>
    </w:p>
    <w:p w14:paraId="3DAFE657" w14:textId="77777777" w:rsidR="00523E47" w:rsidRPr="00F3179B" w:rsidRDefault="00523E47" w:rsidP="007C2C3F">
      <w:pPr>
        <w:jc w:val="both"/>
        <w:rPr>
          <w:rFonts w:ascii="Calibri" w:hAnsi="Calibri" w:cs="Calibri"/>
          <w:sz w:val="22"/>
          <w:szCs w:val="22"/>
        </w:rPr>
      </w:pPr>
    </w:p>
    <w:p w14:paraId="20245F17"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2E60B3C6" w14:textId="77777777" w:rsidR="005F4861" w:rsidRPr="00F3179B" w:rsidRDefault="005F4861" w:rsidP="00F416D8">
      <w:pPr>
        <w:jc w:val="both"/>
        <w:rPr>
          <w:rFonts w:ascii="Calibri" w:hAnsi="Calibri" w:cs="Calibri"/>
          <w:sz w:val="22"/>
          <w:szCs w:val="22"/>
        </w:rPr>
      </w:pPr>
    </w:p>
    <w:p w14:paraId="4EDD722B" w14:textId="77777777" w:rsidR="005F4861" w:rsidRPr="00F3179B" w:rsidRDefault="005F4861" w:rsidP="00F416D8">
      <w:pPr>
        <w:jc w:val="both"/>
        <w:rPr>
          <w:rFonts w:ascii="Calibri" w:hAnsi="Calibri" w:cs="Calibri"/>
          <w:sz w:val="22"/>
          <w:szCs w:val="22"/>
        </w:rPr>
      </w:pPr>
    </w:p>
    <w:p w14:paraId="2071C12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t>A</w:t>
      </w:r>
      <w:r w:rsidR="00767C3E">
        <w:rPr>
          <w:rFonts w:ascii="Calibri" w:hAnsi="Calibri" w:cs="Calibri"/>
          <w:sz w:val="22"/>
          <w:szCs w:val="22"/>
        </w:rPr>
        <w:t xml:space="preserve"> Paris</w:t>
      </w:r>
    </w:p>
    <w:p w14:paraId="470BAD5D" w14:textId="77777777" w:rsidR="005F4861" w:rsidRPr="00F3179B" w:rsidRDefault="005F4861" w:rsidP="00F416D8">
      <w:pPr>
        <w:jc w:val="both"/>
        <w:rPr>
          <w:rFonts w:ascii="Calibri" w:hAnsi="Calibri" w:cs="Calibri"/>
          <w:sz w:val="22"/>
          <w:szCs w:val="22"/>
        </w:rPr>
      </w:pPr>
    </w:p>
    <w:p w14:paraId="2606AB78"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68ECD689" w14:textId="77777777" w:rsidR="00523E47" w:rsidRPr="00F3179B" w:rsidRDefault="00523E47" w:rsidP="00F416D8">
      <w:pPr>
        <w:jc w:val="both"/>
        <w:rPr>
          <w:rFonts w:ascii="Calibri" w:hAnsi="Calibri" w:cs="Calibri"/>
          <w:sz w:val="22"/>
          <w:szCs w:val="22"/>
        </w:rPr>
      </w:pPr>
    </w:p>
    <w:p w14:paraId="60EF2B98" w14:textId="77777777" w:rsidR="00523E47" w:rsidRPr="00F3179B" w:rsidRDefault="00523E47" w:rsidP="00F416D8">
      <w:pPr>
        <w:jc w:val="both"/>
        <w:rPr>
          <w:rFonts w:ascii="Calibri" w:hAnsi="Calibri" w:cs="Calibri"/>
          <w:sz w:val="22"/>
          <w:szCs w:val="22"/>
        </w:rPr>
      </w:pPr>
    </w:p>
    <w:p w14:paraId="526860A7" w14:textId="77777777" w:rsidR="009F7C40" w:rsidRPr="00F3179B" w:rsidRDefault="009F7C40" w:rsidP="00F416D8">
      <w:pPr>
        <w:jc w:val="both"/>
        <w:rPr>
          <w:rFonts w:ascii="Calibri" w:hAnsi="Calibri" w:cs="Calibri"/>
          <w:sz w:val="22"/>
          <w:szCs w:val="22"/>
        </w:rPr>
      </w:pPr>
    </w:p>
    <w:p w14:paraId="0950B8DE" w14:textId="77777777" w:rsidR="009F7C40" w:rsidRPr="00F3179B" w:rsidRDefault="009F7C40" w:rsidP="00F416D8">
      <w:pPr>
        <w:jc w:val="both"/>
        <w:rPr>
          <w:rFonts w:ascii="Calibri" w:hAnsi="Calibri" w:cs="Calibri"/>
          <w:sz w:val="22"/>
          <w:szCs w:val="22"/>
        </w:rPr>
      </w:pPr>
    </w:p>
    <w:p w14:paraId="78D0DA16" w14:textId="77777777" w:rsidR="009F7C40" w:rsidRPr="00F3179B" w:rsidRDefault="009F7C40" w:rsidP="00F416D8">
      <w:pPr>
        <w:jc w:val="both"/>
        <w:rPr>
          <w:rFonts w:ascii="Calibri" w:hAnsi="Calibri" w:cs="Calibri"/>
          <w:sz w:val="22"/>
          <w:szCs w:val="22"/>
        </w:rPr>
      </w:pPr>
    </w:p>
    <w:p w14:paraId="7F4B7C18" w14:textId="77777777" w:rsidR="00523E47" w:rsidRPr="00F3179B" w:rsidRDefault="00523E47" w:rsidP="00F416D8">
      <w:pPr>
        <w:jc w:val="both"/>
        <w:rPr>
          <w:rFonts w:ascii="Calibri" w:hAnsi="Calibri" w:cs="Calibri"/>
          <w:sz w:val="22"/>
          <w:szCs w:val="22"/>
        </w:rPr>
      </w:pPr>
    </w:p>
    <w:p w14:paraId="0DE49989"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15E2D724"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3A6446A9" w14:textId="77777777" w:rsidR="0046051E" w:rsidRDefault="0046051E" w:rsidP="00A118AF">
      <w:pPr>
        <w:jc w:val="center"/>
        <w:rPr>
          <w:rFonts w:ascii="Calibri" w:hAnsi="Calibri" w:cs="Calibri"/>
          <w:sz w:val="22"/>
          <w:szCs w:val="22"/>
        </w:rPr>
      </w:pPr>
    </w:p>
    <w:p w14:paraId="33F79F48" w14:textId="77777777" w:rsidR="00FC3023" w:rsidRPr="00FC3023" w:rsidRDefault="00FC3023" w:rsidP="00FC3023">
      <w:pPr>
        <w:rPr>
          <w:rFonts w:ascii="Calibri" w:hAnsi="Calibri" w:cs="Calibri"/>
          <w:sz w:val="22"/>
          <w:szCs w:val="22"/>
        </w:rPr>
      </w:pPr>
    </w:p>
    <w:p w14:paraId="3DA6577C" w14:textId="77777777" w:rsidR="00FC3023" w:rsidRPr="00FC3023" w:rsidRDefault="00FC3023" w:rsidP="00FC3023">
      <w:pPr>
        <w:rPr>
          <w:rFonts w:ascii="Calibri" w:hAnsi="Calibri" w:cs="Calibri"/>
          <w:sz w:val="22"/>
          <w:szCs w:val="22"/>
        </w:rPr>
      </w:pPr>
    </w:p>
    <w:p w14:paraId="31771115" w14:textId="77777777" w:rsidR="00FC3023" w:rsidRPr="00FC3023" w:rsidRDefault="00FC3023" w:rsidP="00FC3023">
      <w:pPr>
        <w:rPr>
          <w:rFonts w:ascii="Calibri" w:hAnsi="Calibri" w:cs="Calibri"/>
          <w:sz w:val="22"/>
          <w:szCs w:val="22"/>
        </w:rPr>
      </w:pPr>
    </w:p>
    <w:p w14:paraId="3FD70EB9" w14:textId="77777777" w:rsidR="00FC3023" w:rsidRPr="00FC3023" w:rsidRDefault="00FC3023" w:rsidP="00FC3023">
      <w:pPr>
        <w:rPr>
          <w:rFonts w:ascii="Calibri" w:hAnsi="Calibri" w:cs="Calibri"/>
          <w:sz w:val="22"/>
          <w:szCs w:val="22"/>
        </w:rPr>
      </w:pPr>
    </w:p>
    <w:p w14:paraId="385C9C9C" w14:textId="77777777" w:rsidR="00FC3023" w:rsidRPr="00FC3023" w:rsidRDefault="00FC3023" w:rsidP="00FC3023">
      <w:pPr>
        <w:rPr>
          <w:rFonts w:ascii="Calibri" w:hAnsi="Calibri" w:cs="Calibri"/>
          <w:sz w:val="22"/>
          <w:szCs w:val="22"/>
        </w:rPr>
      </w:pPr>
    </w:p>
    <w:p w14:paraId="53F0D880" w14:textId="77777777" w:rsidR="00FC3023" w:rsidRPr="00FC3023" w:rsidRDefault="00FC3023" w:rsidP="00FC3023">
      <w:pPr>
        <w:rPr>
          <w:rFonts w:ascii="Calibri" w:hAnsi="Calibri" w:cs="Calibri"/>
          <w:sz w:val="22"/>
          <w:szCs w:val="22"/>
        </w:rPr>
      </w:pPr>
    </w:p>
    <w:p w14:paraId="59AE7972" w14:textId="77777777" w:rsidR="00FC3023" w:rsidRPr="00FC3023" w:rsidRDefault="00FC3023" w:rsidP="00FC3023">
      <w:pPr>
        <w:rPr>
          <w:rFonts w:ascii="Calibri" w:hAnsi="Calibri" w:cs="Calibri"/>
          <w:sz w:val="22"/>
          <w:szCs w:val="22"/>
        </w:rPr>
      </w:pPr>
    </w:p>
    <w:p w14:paraId="1575E72E" w14:textId="77777777" w:rsidR="00FC3023" w:rsidRPr="00FC3023" w:rsidRDefault="00FC3023" w:rsidP="00FC3023">
      <w:pPr>
        <w:rPr>
          <w:rFonts w:ascii="Calibri" w:hAnsi="Calibri" w:cs="Calibri"/>
          <w:sz w:val="22"/>
          <w:szCs w:val="22"/>
        </w:rPr>
      </w:pPr>
    </w:p>
    <w:p w14:paraId="67327E3D" w14:textId="77777777" w:rsidR="00FC3023" w:rsidRPr="00FC3023" w:rsidRDefault="00FC3023" w:rsidP="00FC3023">
      <w:pPr>
        <w:rPr>
          <w:rFonts w:ascii="Calibri" w:hAnsi="Calibri" w:cs="Calibri"/>
          <w:sz w:val="22"/>
          <w:szCs w:val="22"/>
        </w:rPr>
      </w:pPr>
    </w:p>
    <w:p w14:paraId="1721E2A6"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1E90B" w14:textId="77777777" w:rsidR="00B51CEA" w:rsidRDefault="00B51CEA">
      <w:r>
        <w:separator/>
      </w:r>
    </w:p>
  </w:endnote>
  <w:endnote w:type="continuationSeparator" w:id="0">
    <w:p w14:paraId="706D8984" w14:textId="77777777" w:rsidR="00B51CEA" w:rsidRDefault="00B5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0DB7"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483C"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2123"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F2D7A" w14:textId="77777777" w:rsidR="00B51CEA" w:rsidRDefault="00B51CEA">
      <w:r>
        <w:separator/>
      </w:r>
    </w:p>
  </w:footnote>
  <w:footnote w:type="continuationSeparator" w:id="0">
    <w:p w14:paraId="2ACB7E41" w14:textId="77777777" w:rsidR="00B51CEA" w:rsidRDefault="00B5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FDF2"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4406"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16B5"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5D21"/>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6BFE"/>
    <w:rsid w:val="00147AE1"/>
    <w:rsid w:val="00150FEB"/>
    <w:rsid w:val="001541D5"/>
    <w:rsid w:val="00155CBD"/>
    <w:rsid w:val="00161752"/>
    <w:rsid w:val="00165AC6"/>
    <w:rsid w:val="00172EC9"/>
    <w:rsid w:val="00180CB0"/>
    <w:rsid w:val="00182DF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1C72"/>
    <w:rsid w:val="004C28F0"/>
    <w:rsid w:val="004C3B92"/>
    <w:rsid w:val="004C575D"/>
    <w:rsid w:val="004C60CB"/>
    <w:rsid w:val="004D1959"/>
    <w:rsid w:val="004D5150"/>
    <w:rsid w:val="004E09AA"/>
    <w:rsid w:val="004E26D8"/>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079D5"/>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372D"/>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C2C19"/>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5257"/>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1CEA"/>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1DB1"/>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C31C4"/>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96C3B"/>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97068"/>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3DBD"/>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8B229"/>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2.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customXml/itemProps4.xml><?xml version="1.0" encoding="utf-8"?>
<ds:datastoreItem xmlns:ds="http://schemas.openxmlformats.org/officeDocument/2006/customXml" ds:itemID="{10A917DD-52E6-41E9-8B96-81582FA04C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30</Pages>
  <Words>13247</Words>
  <Characters>72859</Characters>
  <Application>Microsoft Office Word</Application>
  <DocSecurity>0</DocSecurity>
  <Lines>607</Lines>
  <Paragraphs>171</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85935</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9</cp:revision>
  <cp:lastPrinted>2022-10-19T11:23:00Z</cp:lastPrinted>
  <dcterms:created xsi:type="dcterms:W3CDTF">2025-11-11T13:33:00Z</dcterms:created>
  <dcterms:modified xsi:type="dcterms:W3CDTF">2025-11-23T18:52:00Z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