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HORIZONTAL RULE</w:t>
      </w:r>
    </w:p>
    <w:p>
      <w:pPr>
        <w:pStyle w:val="8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 </w:t>
      </w:r>
      <w:r>
        <w:rPr>
          <w:rStyle w:val="6"/>
          <w:rFonts w:asciiTheme="minorHAnsi" w:hAnsiTheme="minorHAnsi" w:cstheme="minorHAnsi"/>
          <w:color w:val="DC143C"/>
          <w:sz w:val="22"/>
          <w:szCs w:val="22"/>
        </w:rPr>
        <w:t>&lt;hr&gt;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 tag defines a thematic break in an HTML page and is most often displayed as a horizontal rule. </w:t>
      </w:r>
    </w:p>
    <w:p>
      <w:pPr>
        <w:pStyle w:val="8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 </w:t>
      </w:r>
      <w:r>
        <w:rPr>
          <w:rStyle w:val="6"/>
          <w:rFonts w:asciiTheme="minorHAnsi" w:hAnsiTheme="minorHAnsi" w:cstheme="minorHAnsi"/>
          <w:color w:val="DC143C"/>
          <w:sz w:val="22"/>
          <w:szCs w:val="22"/>
        </w:rPr>
        <w:t>&lt;hr&gt;</w:t>
      </w:r>
      <w:r>
        <w:rPr>
          <w:rFonts w:asciiTheme="minorHAnsi" w:hAnsiTheme="minorHAnsi" w:cstheme="minorHAnsi"/>
          <w:color w:val="000000"/>
          <w:sz w:val="22"/>
          <w:szCs w:val="22"/>
        </w:rPr>
        <w:t> element is used to separate content (or define a change) in an HTML page.</w:t>
      </w:r>
    </w:p>
    <w:p>
      <w:pPr>
        <w:pStyle w:val="8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EXAMPLE: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&lt;!DOCTYPE html&gt;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&lt;html&gt;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&lt;body&gt;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&lt;h1&gt;This is heading 1&lt;/h1&gt;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&lt;p&gt;This is some text. &lt;/p&gt;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&lt;hr&gt;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&lt;h2&gt;This is heading 2&lt;/h2&gt;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&lt;p&gt;This is some other text. &lt;/p&gt;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&lt;hr&gt;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&lt;h2&gt;This is heading 2&lt;/h2&gt;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&lt;p&gt;This is some other text. &lt;/p&gt;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after="288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&lt;/body&gt;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&lt;/html&gt;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 BREAKS</w:t>
      </w:r>
    </w:p>
    <w:p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HTML </w:t>
      </w:r>
      <w:r>
        <w:rPr>
          <w:rStyle w:val="6"/>
          <w:rFonts w:asciiTheme="minorHAnsi" w:hAnsiTheme="minorHAnsi" w:cstheme="minorHAnsi"/>
          <w:color w:val="DC143C"/>
          <w:sz w:val="22"/>
          <w:szCs w:val="22"/>
        </w:rPr>
        <w:t>&lt;br&gt;</w:t>
      </w:r>
      <w:r>
        <w:rPr>
          <w:rFonts w:asciiTheme="minorHAnsi" w:hAnsiTheme="minorHAnsi" w:cstheme="minorHAnsi"/>
          <w:color w:val="000000"/>
          <w:sz w:val="22"/>
          <w:szCs w:val="22"/>
        </w:rPr>
        <w:t> element defines a line break.</w:t>
      </w:r>
    </w:p>
    <w:p>
      <w:pPr>
        <w:pStyle w:val="8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Use </w:t>
      </w:r>
      <w:r>
        <w:rPr>
          <w:rStyle w:val="6"/>
          <w:rFonts w:asciiTheme="minorHAnsi" w:hAnsiTheme="minorHAnsi" w:cstheme="minorHAnsi"/>
          <w:color w:val="DC143C"/>
          <w:sz w:val="22"/>
          <w:szCs w:val="22"/>
        </w:rPr>
        <w:t>&lt;br&gt;</w:t>
      </w:r>
      <w:r>
        <w:rPr>
          <w:rFonts w:asciiTheme="minorHAnsi" w:hAnsiTheme="minorHAnsi" w:cstheme="minorHAnsi"/>
          <w:color w:val="000000"/>
          <w:sz w:val="22"/>
          <w:szCs w:val="22"/>
        </w:rPr>
        <w:t> if you want a line break (a new line) without starting a new paragraph.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 </w:t>
      </w:r>
      <w:r>
        <w:rPr>
          <w:rStyle w:val="6"/>
          <w:rFonts w:asciiTheme="minorHAnsi" w:hAnsiTheme="minorHAnsi" w:cstheme="minorHAnsi"/>
          <w:color w:val="DC143C"/>
          <w:sz w:val="22"/>
          <w:szCs w:val="22"/>
        </w:rPr>
        <w:t>&lt;br&gt;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tag is an empty tag, which means that it has no end tag.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>
        <w:rPr>
          <w:sz w:val="20"/>
          <w:szCs w:val="20"/>
        </w:rPr>
        <w:t>&lt;html&gt;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>
        <w:rPr>
          <w:sz w:val="20"/>
          <w:szCs w:val="20"/>
        </w:rPr>
        <w:t>&lt;p&gt;This is&lt;br&gt;a paragraph&lt;br&gt;with line breaks&lt;/p&gt;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&lt;/html</w:t>
      </w:r>
      <w:r>
        <w:rPr>
          <w:rFonts w:hint="default"/>
          <w:sz w:val="20"/>
          <w:szCs w:val="20"/>
          <w:lang w:val="en-US"/>
        </w:rPr>
        <w:t>&gt;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B6"/>
    <w:rsid w:val="000404A7"/>
    <w:rsid w:val="000C199B"/>
    <w:rsid w:val="00114CD5"/>
    <w:rsid w:val="001B3564"/>
    <w:rsid w:val="001B705A"/>
    <w:rsid w:val="001B73AA"/>
    <w:rsid w:val="001D3145"/>
    <w:rsid w:val="00226F23"/>
    <w:rsid w:val="00246D46"/>
    <w:rsid w:val="002C07AD"/>
    <w:rsid w:val="00330A58"/>
    <w:rsid w:val="0035334A"/>
    <w:rsid w:val="003D2279"/>
    <w:rsid w:val="004025DE"/>
    <w:rsid w:val="004605CB"/>
    <w:rsid w:val="004C52E6"/>
    <w:rsid w:val="00500C42"/>
    <w:rsid w:val="00503EAD"/>
    <w:rsid w:val="005C38A1"/>
    <w:rsid w:val="006046A3"/>
    <w:rsid w:val="006B1A31"/>
    <w:rsid w:val="00723A7E"/>
    <w:rsid w:val="00754C4D"/>
    <w:rsid w:val="007A14B6"/>
    <w:rsid w:val="007A3931"/>
    <w:rsid w:val="007E64EA"/>
    <w:rsid w:val="00845162"/>
    <w:rsid w:val="008F0B2A"/>
    <w:rsid w:val="009369F5"/>
    <w:rsid w:val="00981A58"/>
    <w:rsid w:val="0099245F"/>
    <w:rsid w:val="009A2EDD"/>
    <w:rsid w:val="009C2A63"/>
    <w:rsid w:val="009D117B"/>
    <w:rsid w:val="00A302C7"/>
    <w:rsid w:val="00A352C8"/>
    <w:rsid w:val="00A762A3"/>
    <w:rsid w:val="00AA7F24"/>
    <w:rsid w:val="00AD4ABA"/>
    <w:rsid w:val="00AF0B5B"/>
    <w:rsid w:val="00B7364E"/>
    <w:rsid w:val="00BB0E87"/>
    <w:rsid w:val="00BC3056"/>
    <w:rsid w:val="00C21A09"/>
    <w:rsid w:val="00C354EE"/>
    <w:rsid w:val="00CC32E7"/>
    <w:rsid w:val="00D7551C"/>
    <w:rsid w:val="00DA48AC"/>
    <w:rsid w:val="00DB7184"/>
    <w:rsid w:val="00DD2314"/>
    <w:rsid w:val="00DF0522"/>
    <w:rsid w:val="00E24B5A"/>
    <w:rsid w:val="00EE05BE"/>
    <w:rsid w:val="00F31E42"/>
    <w:rsid w:val="00F444DF"/>
    <w:rsid w:val="00F52452"/>
    <w:rsid w:val="00F71424"/>
    <w:rsid w:val="00F96CB7"/>
    <w:rsid w:val="18CE270B"/>
    <w:rsid w:val="5A47502D"/>
    <w:rsid w:val="7CB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  <w:style w:type="character" w:customStyle="1" w:styleId="12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450</Words>
  <Characters>2570</Characters>
  <Lines>21</Lines>
  <Paragraphs>6</Paragraphs>
  <TotalTime>31</TotalTime>
  <ScaleCrop>false</ScaleCrop>
  <LinksUpToDate>false</LinksUpToDate>
  <CharactersWithSpaces>3014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2022-12-12T07:04:00Z</dcterms:created>
  <dc:creator>Manoj Mukund Deshpande</dc:creator>
  <cp:lastModifiedBy>Manoj Deshpande</cp:lastModifiedBy>
  <cp:lastPrinted>2022-12-12T07:20:00Z</cp:lastPrinted>
  <dcterms:modified xsi:type="dcterms:W3CDTF">2024-04-12T10:00:56Z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54E1E9F66E17462BA0FDA586F431588D_12</vt:lpwstr>
  </property>
</Properties>
</file>