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A79F" w14:textId="21E32392" w:rsidR="00110CDC" w:rsidRDefault="00110CDC" w:rsidP="00B258A9">
      <w:pPr>
        <w:spacing w:line="276" w:lineRule="auto"/>
        <w:jc w:val="center"/>
      </w:pPr>
      <w:r>
        <w:t>STA4163 – Project 2 (Categorical Data Analysis and Regression Analysis)</w:t>
      </w:r>
    </w:p>
    <w:p w14:paraId="46D9499D" w14:textId="265B2DC2" w:rsidR="00110CDC" w:rsidRDefault="00110CDC" w:rsidP="00B258A9">
      <w:pPr>
        <w:pStyle w:val="ListParagraph"/>
        <w:numPr>
          <w:ilvl w:val="0"/>
          <w:numId w:val="1"/>
        </w:numPr>
        <w:spacing w:line="276" w:lineRule="auto"/>
      </w:pPr>
      <w:r>
        <w:t>This project will involve using software to analyze real-world datasets.</w:t>
      </w:r>
    </w:p>
    <w:p w14:paraId="18E9F77C" w14:textId="77777777" w:rsidR="00110CDC" w:rsidRDefault="00110CDC" w:rsidP="00B258A9">
      <w:pPr>
        <w:pStyle w:val="ListParagraph"/>
        <w:numPr>
          <w:ilvl w:val="0"/>
          <w:numId w:val="1"/>
        </w:numPr>
        <w:spacing w:line="276" w:lineRule="auto"/>
      </w:pPr>
      <w:r>
        <w:t>Each student will work alone. Collaboration is allowed, but each student should turn in their own work and code/output.</w:t>
      </w:r>
    </w:p>
    <w:p w14:paraId="30F39E0E" w14:textId="31C51A74" w:rsidR="00110CDC" w:rsidRDefault="00110CDC" w:rsidP="00B258A9">
      <w:pPr>
        <w:pStyle w:val="ListParagraph"/>
        <w:numPr>
          <w:ilvl w:val="0"/>
          <w:numId w:val="1"/>
        </w:numPr>
        <w:spacing w:line="276" w:lineRule="auto"/>
      </w:pPr>
      <w:r>
        <w:t xml:space="preserve">For each hypothesis test, make sure to: </w:t>
      </w:r>
    </w:p>
    <w:p w14:paraId="0D0358A1" w14:textId="77777777" w:rsidR="00110CDC" w:rsidRDefault="00110CDC" w:rsidP="00B258A9">
      <w:pPr>
        <w:pStyle w:val="ListParagraph"/>
        <w:numPr>
          <w:ilvl w:val="1"/>
          <w:numId w:val="1"/>
        </w:numPr>
        <w:spacing w:line="276" w:lineRule="auto"/>
      </w:pPr>
      <w:r>
        <w:t>State the null and alternate hypothesis.</w:t>
      </w:r>
    </w:p>
    <w:p w14:paraId="42CCF418" w14:textId="452F27D9" w:rsidR="00346204" w:rsidRDefault="00346204" w:rsidP="00B258A9">
      <w:pPr>
        <w:pStyle w:val="ListParagraph"/>
        <w:numPr>
          <w:ilvl w:val="1"/>
          <w:numId w:val="1"/>
        </w:numPr>
        <w:spacing w:line="276" w:lineRule="auto"/>
      </w:pPr>
      <w:r>
        <w:t>State the used significance level.</w:t>
      </w:r>
    </w:p>
    <w:p w14:paraId="1AE83CE3" w14:textId="77777777" w:rsidR="00346204" w:rsidRDefault="00110CDC" w:rsidP="00B258A9">
      <w:pPr>
        <w:pStyle w:val="ListParagraph"/>
        <w:numPr>
          <w:ilvl w:val="1"/>
          <w:numId w:val="1"/>
        </w:numPr>
        <w:spacing w:line="276" w:lineRule="auto"/>
      </w:pPr>
      <w:r>
        <w:t>State the test statistic</w:t>
      </w:r>
      <w:r w:rsidR="00346204">
        <w:t>.</w:t>
      </w:r>
    </w:p>
    <w:p w14:paraId="546BCE49" w14:textId="33B9BDDD" w:rsidR="00110CDC" w:rsidRDefault="00346204" w:rsidP="00B258A9">
      <w:pPr>
        <w:pStyle w:val="ListParagraph"/>
        <w:numPr>
          <w:ilvl w:val="1"/>
          <w:numId w:val="1"/>
        </w:numPr>
        <w:spacing w:line="276" w:lineRule="auto"/>
      </w:pPr>
      <w:r>
        <w:t>State the</w:t>
      </w:r>
      <w:r w:rsidR="00110CDC">
        <w:t xml:space="preserve"> p-value.</w:t>
      </w:r>
    </w:p>
    <w:p w14:paraId="46D5B065" w14:textId="77777777" w:rsidR="00110CDC" w:rsidRDefault="00110CDC" w:rsidP="00B258A9">
      <w:pPr>
        <w:pStyle w:val="ListParagraph"/>
        <w:numPr>
          <w:ilvl w:val="1"/>
          <w:numId w:val="1"/>
        </w:numPr>
        <w:spacing w:line="276" w:lineRule="auto"/>
      </w:pPr>
      <w:r>
        <w:t>State the conclusion in context of the dataset.</w:t>
      </w:r>
    </w:p>
    <w:p w14:paraId="0EDCDF6C" w14:textId="77777777" w:rsidR="00110CDC" w:rsidRDefault="00110CDC" w:rsidP="00B258A9">
      <w:pPr>
        <w:pStyle w:val="ListParagraph"/>
        <w:numPr>
          <w:ilvl w:val="1"/>
          <w:numId w:val="1"/>
        </w:numPr>
        <w:spacing w:line="276" w:lineRule="auto"/>
      </w:pPr>
      <w:r>
        <w:t>Include any relevant code and output.</w:t>
      </w:r>
    </w:p>
    <w:p w14:paraId="4A73E5B6" w14:textId="77777777" w:rsidR="00110CDC" w:rsidRDefault="00110CDC" w:rsidP="00B258A9">
      <w:pPr>
        <w:pStyle w:val="ListParagraph"/>
        <w:numPr>
          <w:ilvl w:val="0"/>
          <w:numId w:val="1"/>
        </w:numPr>
        <w:spacing w:line="276" w:lineRule="auto"/>
      </w:pPr>
      <w:r>
        <w:t>For each question, make sure you include your answers/explanations as well as screenshots of any relevant output from your chosen statistical software.</w:t>
      </w:r>
    </w:p>
    <w:p w14:paraId="5B4048CA" w14:textId="161FCA42" w:rsidR="00110CDC" w:rsidRDefault="00110CDC" w:rsidP="00B258A9">
      <w:pPr>
        <w:pStyle w:val="ListParagraph"/>
        <w:numPr>
          <w:ilvl w:val="0"/>
          <w:numId w:val="1"/>
        </w:numPr>
        <w:spacing w:line="276" w:lineRule="auto"/>
      </w:pPr>
      <w:r>
        <w:t xml:space="preserve">You should use software </w:t>
      </w:r>
      <w:r w:rsidR="001F363A">
        <w:t>for each question</w:t>
      </w:r>
      <w:r>
        <w:t>.</w:t>
      </w:r>
      <w:r w:rsidR="001F363A">
        <w:t xml:space="preserve"> Do not perform calculations by hand.</w:t>
      </w:r>
    </w:p>
    <w:p w14:paraId="4C3546C6" w14:textId="0C8DB7FF" w:rsidR="00110CDC" w:rsidRDefault="00110CDC" w:rsidP="00B258A9">
      <w:pPr>
        <w:pStyle w:val="ListParagraph"/>
        <w:numPr>
          <w:ilvl w:val="0"/>
          <w:numId w:val="1"/>
        </w:numPr>
        <w:spacing w:line="276" w:lineRule="auto"/>
      </w:pPr>
      <w:r>
        <w:t xml:space="preserve">Please submit both your </w:t>
      </w:r>
      <w:r w:rsidR="00506416">
        <w:t>programming file</w:t>
      </w:r>
      <w:r>
        <w:t xml:space="preserve"> and a separate document with the answers to your questions (either a </w:t>
      </w:r>
      <w:r w:rsidR="00346204">
        <w:t xml:space="preserve">Word or pdf </w:t>
      </w:r>
      <w:r>
        <w:t>file).</w:t>
      </w:r>
    </w:p>
    <w:p w14:paraId="32E8E828" w14:textId="77777777" w:rsidR="00110CDC" w:rsidRDefault="00110CDC" w:rsidP="00B258A9">
      <w:pPr>
        <w:pStyle w:val="ListParagraph"/>
        <w:numPr>
          <w:ilvl w:val="0"/>
          <w:numId w:val="1"/>
        </w:numPr>
        <w:spacing w:line="276" w:lineRule="auto"/>
      </w:pPr>
      <w:r>
        <w:t xml:space="preserve">Use </w:t>
      </w:r>
      <w:r>
        <w:rPr>
          <w:rFonts w:cs="Times New Roman"/>
        </w:rPr>
        <w:t>α</w:t>
      </w:r>
      <w:r>
        <w:t xml:space="preserve"> = 0.05 for all tests.</w:t>
      </w:r>
    </w:p>
    <w:p w14:paraId="4B6B8751" w14:textId="77777777" w:rsidR="00110CDC" w:rsidRDefault="00110CDC" w:rsidP="00B258A9">
      <w:pPr>
        <w:spacing w:line="276" w:lineRule="auto"/>
      </w:pPr>
    </w:p>
    <w:p w14:paraId="26A756BF" w14:textId="77777777" w:rsidR="00110CDC" w:rsidRDefault="00110CDC" w:rsidP="00B258A9">
      <w:pPr>
        <w:spacing w:line="276" w:lineRule="auto"/>
      </w:pPr>
    </w:p>
    <w:p w14:paraId="2EE03F09" w14:textId="77777777" w:rsidR="00110CDC" w:rsidRDefault="00110CDC" w:rsidP="00B258A9">
      <w:pPr>
        <w:spacing w:line="276" w:lineRule="auto"/>
      </w:pPr>
    </w:p>
    <w:p w14:paraId="68BBFDB4" w14:textId="77777777" w:rsidR="00110CDC" w:rsidRDefault="00110CDC" w:rsidP="00B258A9">
      <w:pPr>
        <w:spacing w:line="276" w:lineRule="auto"/>
      </w:pPr>
    </w:p>
    <w:p w14:paraId="2D725061" w14:textId="77777777" w:rsidR="00110CDC" w:rsidRDefault="00110CDC" w:rsidP="00B258A9">
      <w:pPr>
        <w:spacing w:line="276" w:lineRule="auto"/>
      </w:pPr>
    </w:p>
    <w:p w14:paraId="4588FA57" w14:textId="77777777" w:rsidR="00110CDC" w:rsidRDefault="00110CDC" w:rsidP="00B258A9">
      <w:pPr>
        <w:spacing w:line="276" w:lineRule="auto"/>
      </w:pPr>
    </w:p>
    <w:p w14:paraId="07D1C50F" w14:textId="77777777" w:rsidR="00110CDC" w:rsidRDefault="00110CDC" w:rsidP="00B258A9">
      <w:pPr>
        <w:spacing w:line="276" w:lineRule="auto"/>
      </w:pPr>
    </w:p>
    <w:p w14:paraId="24F9A969" w14:textId="77777777" w:rsidR="00110CDC" w:rsidRDefault="00110CDC" w:rsidP="00B258A9">
      <w:pPr>
        <w:spacing w:line="276" w:lineRule="auto"/>
      </w:pPr>
    </w:p>
    <w:p w14:paraId="1EDD1C81" w14:textId="77777777" w:rsidR="00110CDC" w:rsidRDefault="00110CDC" w:rsidP="00B258A9">
      <w:pPr>
        <w:spacing w:line="276" w:lineRule="auto"/>
      </w:pPr>
    </w:p>
    <w:p w14:paraId="159DEEFC" w14:textId="77777777" w:rsidR="00110CDC" w:rsidRDefault="00110CDC" w:rsidP="00B258A9">
      <w:pPr>
        <w:spacing w:line="276" w:lineRule="auto"/>
      </w:pPr>
    </w:p>
    <w:p w14:paraId="205DB2DA" w14:textId="77777777" w:rsidR="00110CDC" w:rsidRDefault="00110CDC" w:rsidP="00B258A9">
      <w:pPr>
        <w:spacing w:line="276" w:lineRule="auto"/>
      </w:pPr>
    </w:p>
    <w:p w14:paraId="1AF23BC3" w14:textId="77777777" w:rsidR="00110CDC" w:rsidRDefault="00110CDC" w:rsidP="00B258A9">
      <w:pPr>
        <w:spacing w:line="276" w:lineRule="auto"/>
      </w:pPr>
    </w:p>
    <w:p w14:paraId="37096DDB" w14:textId="77777777" w:rsidR="00110CDC" w:rsidRDefault="00110CDC" w:rsidP="00B258A9">
      <w:pPr>
        <w:spacing w:line="276" w:lineRule="auto"/>
      </w:pPr>
    </w:p>
    <w:p w14:paraId="3E262F0F" w14:textId="77777777" w:rsidR="00110CDC" w:rsidRDefault="00110CDC" w:rsidP="00B258A9">
      <w:pPr>
        <w:spacing w:line="276" w:lineRule="auto"/>
      </w:pPr>
    </w:p>
    <w:p w14:paraId="3A11EEE7" w14:textId="77777777" w:rsidR="00110CDC" w:rsidRDefault="00110CDC" w:rsidP="00B258A9">
      <w:pPr>
        <w:spacing w:line="276" w:lineRule="auto"/>
      </w:pPr>
    </w:p>
    <w:p w14:paraId="6B74D8D2" w14:textId="77777777" w:rsidR="00110CDC" w:rsidRDefault="00110CDC" w:rsidP="00B258A9">
      <w:pPr>
        <w:spacing w:line="276" w:lineRule="auto"/>
      </w:pPr>
    </w:p>
    <w:p w14:paraId="5E2A6512" w14:textId="77777777" w:rsidR="00110CDC" w:rsidRDefault="00110CDC" w:rsidP="00B258A9">
      <w:pPr>
        <w:spacing w:line="276" w:lineRule="auto"/>
      </w:pPr>
    </w:p>
    <w:p w14:paraId="5809E563" w14:textId="77777777" w:rsidR="00110CDC" w:rsidRDefault="00110CDC" w:rsidP="00B258A9">
      <w:pPr>
        <w:spacing w:line="276" w:lineRule="auto"/>
      </w:pPr>
    </w:p>
    <w:p w14:paraId="5CB32659" w14:textId="77777777" w:rsidR="00110CDC" w:rsidRDefault="00110CDC" w:rsidP="00B258A9">
      <w:pPr>
        <w:spacing w:line="276" w:lineRule="auto"/>
      </w:pPr>
    </w:p>
    <w:p w14:paraId="3C3FB1BA" w14:textId="77777777" w:rsidR="00110CDC" w:rsidRDefault="00110CDC" w:rsidP="00B258A9">
      <w:pPr>
        <w:spacing w:line="276" w:lineRule="auto"/>
      </w:pPr>
    </w:p>
    <w:p w14:paraId="4AFB43FF" w14:textId="0A5B43AF" w:rsidR="00110CDC" w:rsidRDefault="00110CDC" w:rsidP="00B258A9">
      <w:pPr>
        <w:spacing w:line="276" w:lineRule="auto"/>
      </w:pPr>
    </w:p>
    <w:p w14:paraId="2138C305" w14:textId="77777777" w:rsidR="00346204" w:rsidRDefault="00346204" w:rsidP="00B258A9">
      <w:pPr>
        <w:spacing w:line="276" w:lineRule="auto"/>
      </w:pPr>
    </w:p>
    <w:p w14:paraId="08F38401" w14:textId="5FAD51EE" w:rsidR="00110CDC" w:rsidRDefault="00110CDC" w:rsidP="00B258A9">
      <w:pPr>
        <w:spacing w:line="276" w:lineRule="auto"/>
      </w:pPr>
      <w:r>
        <w:lastRenderedPageBreak/>
        <w:t xml:space="preserve">[30 pts] Question 1: In 2020, the vaccine for the COVID-19 virus was being developed, and the CDC wanted to ensure that the vaccines were effective at reducing the risk for infection, hospitalization, and death from the virus. The CDC pooled many studies together to evaluate the strength of the evidence (this is called meta-analysis). A link to this summary is shown here: </w:t>
      </w:r>
      <w:hyperlink r:id="rId5" w:history="1">
        <w:r w:rsidRPr="008012D4">
          <w:rPr>
            <w:rStyle w:val="Hyperlink"/>
          </w:rPr>
          <w:t>https://www.cdc.gov/vaccines/acip/recs/grade/covid-19-pfizer-biontech-vaccine.html</w:t>
        </w:r>
      </w:hyperlink>
    </w:p>
    <w:p w14:paraId="011BD470" w14:textId="77777777" w:rsidR="00110CDC" w:rsidRDefault="00110CDC" w:rsidP="00B258A9">
      <w:pPr>
        <w:spacing w:line="276" w:lineRule="auto"/>
      </w:pPr>
    </w:p>
    <w:p w14:paraId="23B17766" w14:textId="77777777" w:rsidR="00110CDC" w:rsidRDefault="00110CDC" w:rsidP="00B258A9">
      <w:pPr>
        <w:spacing w:line="276" w:lineRule="auto"/>
      </w:pPr>
      <w:r>
        <w:t>A summary of their results is shown below (note that this is just the pooled data from randomized studies). The two variables of interest are the treatment (vaccine or placebo) and whether or not a study member got infected by COVID.</w:t>
      </w:r>
    </w:p>
    <w:p w14:paraId="6A3E4C0F" w14:textId="77777777" w:rsidR="00110CDC" w:rsidRDefault="00110CDC" w:rsidP="00B258A9">
      <w:pPr>
        <w:spacing w:line="276"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6"/>
        <w:gridCol w:w="1536"/>
        <w:gridCol w:w="1537"/>
        <w:gridCol w:w="1536"/>
      </w:tblGrid>
      <w:tr w:rsidR="00110CDC" w14:paraId="75C281C0" w14:textId="77777777" w:rsidTr="00E03218">
        <w:trPr>
          <w:trHeight w:val="343"/>
          <w:jc w:val="center"/>
        </w:trPr>
        <w:tc>
          <w:tcPr>
            <w:tcW w:w="1536" w:type="dxa"/>
            <w:tcBorders>
              <w:top w:val="single" w:sz="4" w:space="0" w:color="auto"/>
            </w:tcBorders>
          </w:tcPr>
          <w:p w14:paraId="72F8D624" w14:textId="77777777" w:rsidR="00110CDC" w:rsidRDefault="00110CDC" w:rsidP="00B258A9">
            <w:pPr>
              <w:spacing w:line="276" w:lineRule="auto"/>
            </w:pPr>
          </w:p>
        </w:tc>
        <w:tc>
          <w:tcPr>
            <w:tcW w:w="3073" w:type="dxa"/>
            <w:gridSpan w:val="2"/>
            <w:tcBorders>
              <w:top w:val="single" w:sz="4" w:space="0" w:color="auto"/>
              <w:bottom w:val="single" w:sz="4" w:space="0" w:color="auto"/>
            </w:tcBorders>
          </w:tcPr>
          <w:p w14:paraId="4F3C20CF" w14:textId="77777777" w:rsidR="00110CDC" w:rsidRDefault="00110CDC" w:rsidP="00B258A9">
            <w:pPr>
              <w:spacing w:line="276" w:lineRule="auto"/>
              <w:jc w:val="center"/>
            </w:pPr>
            <w:r>
              <w:t>COVID status</w:t>
            </w:r>
          </w:p>
        </w:tc>
        <w:tc>
          <w:tcPr>
            <w:tcW w:w="1536" w:type="dxa"/>
            <w:tcBorders>
              <w:top w:val="single" w:sz="4" w:space="0" w:color="auto"/>
            </w:tcBorders>
          </w:tcPr>
          <w:p w14:paraId="50C3773F" w14:textId="77777777" w:rsidR="00110CDC" w:rsidRDefault="00110CDC" w:rsidP="00B258A9">
            <w:pPr>
              <w:spacing w:line="276" w:lineRule="auto"/>
            </w:pPr>
          </w:p>
        </w:tc>
      </w:tr>
      <w:tr w:rsidR="00110CDC" w14:paraId="6132D05C" w14:textId="77777777" w:rsidTr="00E03218">
        <w:trPr>
          <w:trHeight w:val="343"/>
          <w:jc w:val="center"/>
        </w:trPr>
        <w:tc>
          <w:tcPr>
            <w:tcW w:w="1536" w:type="dxa"/>
            <w:tcBorders>
              <w:bottom w:val="single" w:sz="4" w:space="0" w:color="auto"/>
            </w:tcBorders>
          </w:tcPr>
          <w:p w14:paraId="41F8A919" w14:textId="77777777" w:rsidR="00110CDC" w:rsidRDefault="00110CDC" w:rsidP="00B258A9">
            <w:pPr>
              <w:spacing w:line="276" w:lineRule="auto"/>
            </w:pPr>
            <w:r>
              <w:t>Treatment</w:t>
            </w:r>
          </w:p>
        </w:tc>
        <w:tc>
          <w:tcPr>
            <w:tcW w:w="1536" w:type="dxa"/>
            <w:tcBorders>
              <w:top w:val="single" w:sz="4" w:space="0" w:color="auto"/>
              <w:bottom w:val="single" w:sz="4" w:space="0" w:color="auto"/>
            </w:tcBorders>
          </w:tcPr>
          <w:p w14:paraId="7B7BF1C8" w14:textId="77777777" w:rsidR="00110CDC" w:rsidRDefault="00110CDC" w:rsidP="00B258A9">
            <w:pPr>
              <w:spacing w:line="276" w:lineRule="auto"/>
            </w:pPr>
            <w:r>
              <w:t>Infection</w:t>
            </w:r>
          </w:p>
        </w:tc>
        <w:tc>
          <w:tcPr>
            <w:tcW w:w="1536" w:type="dxa"/>
            <w:tcBorders>
              <w:top w:val="single" w:sz="4" w:space="0" w:color="auto"/>
              <w:bottom w:val="single" w:sz="4" w:space="0" w:color="auto"/>
            </w:tcBorders>
          </w:tcPr>
          <w:p w14:paraId="5CF76D5B" w14:textId="77777777" w:rsidR="00110CDC" w:rsidRDefault="00110CDC" w:rsidP="00B258A9">
            <w:pPr>
              <w:spacing w:line="276" w:lineRule="auto"/>
            </w:pPr>
            <w:r>
              <w:t>No Infection</w:t>
            </w:r>
          </w:p>
        </w:tc>
        <w:tc>
          <w:tcPr>
            <w:tcW w:w="1536" w:type="dxa"/>
            <w:tcBorders>
              <w:bottom w:val="single" w:sz="4" w:space="0" w:color="auto"/>
            </w:tcBorders>
          </w:tcPr>
          <w:p w14:paraId="1B2B24E3" w14:textId="77777777" w:rsidR="00110CDC" w:rsidRDefault="00110CDC" w:rsidP="00B258A9">
            <w:pPr>
              <w:spacing w:line="276" w:lineRule="auto"/>
            </w:pPr>
            <w:r>
              <w:t>Total</w:t>
            </w:r>
          </w:p>
        </w:tc>
      </w:tr>
      <w:tr w:rsidR="00110CDC" w14:paraId="258A0A78" w14:textId="77777777" w:rsidTr="00E03218">
        <w:trPr>
          <w:trHeight w:val="343"/>
          <w:jc w:val="center"/>
        </w:trPr>
        <w:tc>
          <w:tcPr>
            <w:tcW w:w="1536" w:type="dxa"/>
            <w:tcBorders>
              <w:top w:val="single" w:sz="4" w:space="0" w:color="auto"/>
            </w:tcBorders>
          </w:tcPr>
          <w:p w14:paraId="75704697" w14:textId="77777777" w:rsidR="00110CDC" w:rsidRDefault="00110CDC" w:rsidP="00B258A9">
            <w:pPr>
              <w:spacing w:line="276" w:lineRule="auto"/>
            </w:pPr>
            <w:r>
              <w:t>Vaccine</w:t>
            </w:r>
          </w:p>
        </w:tc>
        <w:tc>
          <w:tcPr>
            <w:tcW w:w="1536" w:type="dxa"/>
            <w:tcBorders>
              <w:top w:val="single" w:sz="4" w:space="0" w:color="auto"/>
            </w:tcBorders>
          </w:tcPr>
          <w:p w14:paraId="6F5101A5" w14:textId="77777777" w:rsidR="00110CDC" w:rsidRDefault="00110CDC" w:rsidP="00B258A9">
            <w:pPr>
              <w:spacing w:line="276" w:lineRule="auto"/>
            </w:pPr>
            <w:r>
              <w:t>77</w:t>
            </w:r>
          </w:p>
        </w:tc>
        <w:tc>
          <w:tcPr>
            <w:tcW w:w="1536" w:type="dxa"/>
            <w:tcBorders>
              <w:top w:val="single" w:sz="4" w:space="0" w:color="auto"/>
            </w:tcBorders>
          </w:tcPr>
          <w:p w14:paraId="11B8FB46" w14:textId="77777777" w:rsidR="00110CDC" w:rsidRDefault="00110CDC" w:rsidP="00B258A9">
            <w:pPr>
              <w:spacing w:line="276" w:lineRule="auto"/>
            </w:pPr>
            <w:r>
              <w:t>19,634</w:t>
            </w:r>
          </w:p>
        </w:tc>
        <w:tc>
          <w:tcPr>
            <w:tcW w:w="1536" w:type="dxa"/>
            <w:tcBorders>
              <w:top w:val="single" w:sz="4" w:space="0" w:color="auto"/>
            </w:tcBorders>
          </w:tcPr>
          <w:p w14:paraId="008C684D" w14:textId="77777777" w:rsidR="00110CDC" w:rsidRDefault="00110CDC" w:rsidP="00B258A9">
            <w:pPr>
              <w:spacing w:line="276" w:lineRule="auto"/>
            </w:pPr>
            <w:r>
              <w:t>19,711</w:t>
            </w:r>
          </w:p>
        </w:tc>
      </w:tr>
      <w:tr w:rsidR="00110CDC" w14:paraId="572FD961" w14:textId="77777777" w:rsidTr="00E03218">
        <w:trPr>
          <w:trHeight w:val="343"/>
          <w:jc w:val="center"/>
        </w:trPr>
        <w:tc>
          <w:tcPr>
            <w:tcW w:w="1536" w:type="dxa"/>
            <w:tcBorders>
              <w:bottom w:val="single" w:sz="4" w:space="0" w:color="auto"/>
            </w:tcBorders>
          </w:tcPr>
          <w:p w14:paraId="3BC075C9" w14:textId="77777777" w:rsidR="00110CDC" w:rsidRDefault="00110CDC" w:rsidP="00B258A9">
            <w:pPr>
              <w:spacing w:line="276" w:lineRule="auto"/>
            </w:pPr>
            <w:r>
              <w:t>Placebo</w:t>
            </w:r>
          </w:p>
        </w:tc>
        <w:tc>
          <w:tcPr>
            <w:tcW w:w="1536" w:type="dxa"/>
            <w:tcBorders>
              <w:bottom w:val="single" w:sz="4" w:space="0" w:color="auto"/>
            </w:tcBorders>
          </w:tcPr>
          <w:p w14:paraId="61737D57" w14:textId="77777777" w:rsidR="00110CDC" w:rsidRDefault="00110CDC" w:rsidP="00B258A9">
            <w:pPr>
              <w:spacing w:line="276" w:lineRule="auto"/>
            </w:pPr>
            <w:r>
              <w:t>833</w:t>
            </w:r>
          </w:p>
        </w:tc>
        <w:tc>
          <w:tcPr>
            <w:tcW w:w="1536" w:type="dxa"/>
            <w:tcBorders>
              <w:bottom w:val="single" w:sz="4" w:space="0" w:color="auto"/>
            </w:tcBorders>
          </w:tcPr>
          <w:p w14:paraId="269C688B" w14:textId="77777777" w:rsidR="00110CDC" w:rsidRDefault="00110CDC" w:rsidP="00B258A9">
            <w:pPr>
              <w:spacing w:line="276" w:lineRule="auto"/>
            </w:pPr>
            <w:r>
              <w:t>18,908</w:t>
            </w:r>
          </w:p>
        </w:tc>
        <w:tc>
          <w:tcPr>
            <w:tcW w:w="1536" w:type="dxa"/>
            <w:tcBorders>
              <w:bottom w:val="single" w:sz="4" w:space="0" w:color="auto"/>
            </w:tcBorders>
          </w:tcPr>
          <w:p w14:paraId="59637296" w14:textId="77777777" w:rsidR="00110CDC" w:rsidRDefault="00110CDC" w:rsidP="00B258A9">
            <w:pPr>
              <w:spacing w:line="276" w:lineRule="auto"/>
            </w:pPr>
            <w:r>
              <w:t>19,741</w:t>
            </w:r>
          </w:p>
        </w:tc>
      </w:tr>
      <w:tr w:rsidR="00110CDC" w14:paraId="2F4FEEEC" w14:textId="77777777" w:rsidTr="00E03218">
        <w:trPr>
          <w:trHeight w:val="343"/>
          <w:jc w:val="center"/>
        </w:trPr>
        <w:tc>
          <w:tcPr>
            <w:tcW w:w="1536" w:type="dxa"/>
            <w:tcBorders>
              <w:top w:val="single" w:sz="4" w:space="0" w:color="auto"/>
            </w:tcBorders>
          </w:tcPr>
          <w:p w14:paraId="61B345DD" w14:textId="77777777" w:rsidR="00110CDC" w:rsidRDefault="00110CDC" w:rsidP="00B258A9">
            <w:pPr>
              <w:spacing w:line="276" w:lineRule="auto"/>
            </w:pPr>
            <w:r>
              <w:t>Total</w:t>
            </w:r>
          </w:p>
        </w:tc>
        <w:tc>
          <w:tcPr>
            <w:tcW w:w="1536" w:type="dxa"/>
            <w:tcBorders>
              <w:top w:val="single" w:sz="4" w:space="0" w:color="auto"/>
            </w:tcBorders>
          </w:tcPr>
          <w:p w14:paraId="358C1124" w14:textId="77777777" w:rsidR="00110CDC" w:rsidRDefault="00110CDC" w:rsidP="00B258A9">
            <w:pPr>
              <w:spacing w:line="276" w:lineRule="auto"/>
            </w:pPr>
            <w:r>
              <w:t>910</w:t>
            </w:r>
          </w:p>
        </w:tc>
        <w:tc>
          <w:tcPr>
            <w:tcW w:w="1536" w:type="dxa"/>
            <w:tcBorders>
              <w:top w:val="single" w:sz="4" w:space="0" w:color="auto"/>
            </w:tcBorders>
          </w:tcPr>
          <w:p w14:paraId="597A7475" w14:textId="77777777" w:rsidR="00110CDC" w:rsidRDefault="00110CDC" w:rsidP="00B258A9">
            <w:pPr>
              <w:spacing w:line="276" w:lineRule="auto"/>
            </w:pPr>
            <w:r>
              <w:t>38,542</w:t>
            </w:r>
          </w:p>
        </w:tc>
        <w:tc>
          <w:tcPr>
            <w:tcW w:w="1536" w:type="dxa"/>
            <w:tcBorders>
              <w:top w:val="single" w:sz="4" w:space="0" w:color="auto"/>
            </w:tcBorders>
          </w:tcPr>
          <w:p w14:paraId="49D2994D" w14:textId="77777777" w:rsidR="00110CDC" w:rsidRDefault="00110CDC" w:rsidP="00B258A9">
            <w:pPr>
              <w:spacing w:line="276" w:lineRule="auto"/>
            </w:pPr>
            <w:r>
              <w:t>39,452</w:t>
            </w:r>
          </w:p>
        </w:tc>
      </w:tr>
    </w:tbl>
    <w:p w14:paraId="288DA64F" w14:textId="77777777" w:rsidR="00110CDC" w:rsidRDefault="00110CDC" w:rsidP="00B258A9">
      <w:pPr>
        <w:spacing w:line="276" w:lineRule="auto"/>
        <w:ind w:left="360"/>
      </w:pPr>
    </w:p>
    <w:p w14:paraId="5D31DE9E" w14:textId="77777777" w:rsidR="00110CDC" w:rsidRDefault="00110CDC" w:rsidP="00B258A9">
      <w:pPr>
        <w:pStyle w:val="ListParagraph"/>
        <w:numPr>
          <w:ilvl w:val="0"/>
          <w:numId w:val="2"/>
        </w:numPr>
        <w:spacing w:line="276" w:lineRule="auto"/>
      </w:pPr>
      <w:r>
        <w:t>[5 pts] Are the assumptions of a chi-squared test valid? Explain why or why not.</w:t>
      </w:r>
    </w:p>
    <w:p w14:paraId="5D363CE5" w14:textId="77777777" w:rsidR="00110CDC" w:rsidRDefault="00110CDC" w:rsidP="00B258A9">
      <w:pPr>
        <w:pStyle w:val="ListParagraph"/>
        <w:numPr>
          <w:ilvl w:val="0"/>
          <w:numId w:val="2"/>
        </w:numPr>
        <w:spacing w:line="276" w:lineRule="auto"/>
      </w:pPr>
      <w:r>
        <w:t xml:space="preserve">[25 pts] Conduct a chi-square test for independence to determine if infection status and treatment are dependent. </w:t>
      </w:r>
    </w:p>
    <w:p w14:paraId="70A1C445" w14:textId="77777777" w:rsidR="00110CDC" w:rsidRDefault="00110CDC" w:rsidP="00B258A9">
      <w:pPr>
        <w:spacing w:line="276" w:lineRule="auto"/>
      </w:pPr>
    </w:p>
    <w:p w14:paraId="419FDE44" w14:textId="0D757E45" w:rsidR="00110CDC" w:rsidRDefault="00110CDC" w:rsidP="00B258A9">
      <w:pPr>
        <w:spacing w:line="276" w:lineRule="auto"/>
      </w:pPr>
      <w:r>
        <w:t>[70 pts] Question 2: Banks often use credit scores to determine if to offer someone a loan or mortgage. Suppose that a bank wants to predict the credit score of a person using other metrics. In a random sample of 200 credit card applicants, they recorded 4 variables:</w:t>
      </w:r>
    </w:p>
    <w:p w14:paraId="2D1EAEBF" w14:textId="77777777" w:rsidR="00110CDC" w:rsidRDefault="00110CDC" w:rsidP="00B258A9">
      <w:pPr>
        <w:pStyle w:val="ListParagraph"/>
        <w:numPr>
          <w:ilvl w:val="0"/>
          <w:numId w:val="3"/>
        </w:numPr>
        <w:spacing w:line="276" w:lineRule="auto"/>
      </w:pPr>
      <w:r>
        <w:t>Credit Score (points)</w:t>
      </w:r>
    </w:p>
    <w:p w14:paraId="0D229946" w14:textId="77777777" w:rsidR="00110CDC" w:rsidRDefault="00110CDC" w:rsidP="00B258A9">
      <w:pPr>
        <w:pStyle w:val="ListParagraph"/>
        <w:numPr>
          <w:ilvl w:val="0"/>
          <w:numId w:val="3"/>
        </w:numPr>
        <w:spacing w:line="276" w:lineRule="auto"/>
      </w:pPr>
      <w:r>
        <w:t>Income ($1,000s)</w:t>
      </w:r>
    </w:p>
    <w:p w14:paraId="035EDBA3" w14:textId="77777777" w:rsidR="00110CDC" w:rsidRDefault="00110CDC" w:rsidP="00B258A9">
      <w:pPr>
        <w:pStyle w:val="ListParagraph"/>
        <w:numPr>
          <w:ilvl w:val="0"/>
          <w:numId w:val="3"/>
        </w:numPr>
        <w:spacing w:line="276" w:lineRule="auto"/>
      </w:pPr>
      <w:r>
        <w:t>Age (years)</w:t>
      </w:r>
    </w:p>
    <w:p w14:paraId="691CC172" w14:textId="77777777" w:rsidR="00110CDC" w:rsidRDefault="00110CDC" w:rsidP="00B258A9">
      <w:pPr>
        <w:pStyle w:val="ListParagraph"/>
        <w:numPr>
          <w:ilvl w:val="0"/>
          <w:numId w:val="3"/>
        </w:numPr>
        <w:spacing w:line="276" w:lineRule="auto"/>
      </w:pPr>
      <w:r>
        <w:t>Education (numbers of years)</w:t>
      </w:r>
    </w:p>
    <w:p w14:paraId="0F362C53" w14:textId="64E79DC9" w:rsidR="00110CDC" w:rsidRDefault="00110CDC" w:rsidP="00B258A9">
      <w:pPr>
        <w:spacing w:line="276" w:lineRule="auto"/>
      </w:pPr>
      <w:r>
        <w:t xml:space="preserve">The dataset can be downloaded on Webcourses and is called “STA4163 </w:t>
      </w:r>
      <w:r w:rsidR="00B258A9">
        <w:t>Project 2 Dataset</w:t>
      </w:r>
      <w:r>
        <w:t>”.</w:t>
      </w:r>
    </w:p>
    <w:p w14:paraId="2C4F33EF" w14:textId="17406C83" w:rsidR="00110CDC" w:rsidRPr="009A6C8B" w:rsidRDefault="00110CDC" w:rsidP="00B258A9">
      <w:pPr>
        <w:spacing w:line="276" w:lineRule="auto"/>
        <w:rPr>
          <w:b/>
          <w:bCs/>
        </w:rPr>
      </w:pPr>
      <w:r w:rsidRPr="009A6C8B">
        <w:rPr>
          <w:b/>
          <w:bCs/>
        </w:rPr>
        <w:t>[</w:t>
      </w:r>
      <w:r>
        <w:rPr>
          <w:b/>
          <w:bCs/>
        </w:rPr>
        <w:t>50</w:t>
      </w:r>
      <w:r w:rsidRPr="009A6C8B">
        <w:rPr>
          <w:b/>
          <w:bCs/>
        </w:rPr>
        <w:t xml:space="preserve"> pts] Part I: Simple Linear Regression</w:t>
      </w:r>
    </w:p>
    <w:p w14:paraId="7588321C" w14:textId="77777777" w:rsidR="00110CDC" w:rsidRDefault="00110CDC" w:rsidP="00B258A9">
      <w:pPr>
        <w:spacing w:line="276" w:lineRule="auto"/>
      </w:pPr>
      <w:r>
        <w:t>First, they want to see how well income can perform as a sole predictor of credit score using simple linear regression.</w:t>
      </w:r>
    </w:p>
    <w:p w14:paraId="04F757A8" w14:textId="60BF85E7" w:rsidR="00110CDC" w:rsidRDefault="00110CDC" w:rsidP="00B258A9">
      <w:pPr>
        <w:pStyle w:val="ListParagraph"/>
        <w:numPr>
          <w:ilvl w:val="0"/>
          <w:numId w:val="4"/>
        </w:numPr>
        <w:spacing w:line="276" w:lineRule="auto"/>
      </w:pPr>
      <w:r>
        <w:t>[2 pts] Identify the independent and dependent variable.</w:t>
      </w:r>
    </w:p>
    <w:p w14:paraId="1FEA88B2" w14:textId="1AFA97B2" w:rsidR="00110CDC" w:rsidRDefault="00110CDC" w:rsidP="00B258A9">
      <w:pPr>
        <w:pStyle w:val="ListParagraph"/>
        <w:numPr>
          <w:ilvl w:val="0"/>
          <w:numId w:val="4"/>
        </w:numPr>
        <w:spacing w:line="276" w:lineRule="auto"/>
      </w:pPr>
      <w:r>
        <w:t>[</w:t>
      </w:r>
      <w:r w:rsidR="001F363A">
        <w:t>4</w:t>
      </w:r>
      <w:r>
        <w:t xml:space="preserve"> pts] Create a scatterplot for this data. Describe the relationship between income and credit score.</w:t>
      </w:r>
    </w:p>
    <w:p w14:paraId="038AE524" w14:textId="7D992A9F" w:rsidR="00110CDC" w:rsidRDefault="00110CDC" w:rsidP="00B258A9">
      <w:pPr>
        <w:pStyle w:val="ListParagraph"/>
        <w:numPr>
          <w:ilvl w:val="0"/>
          <w:numId w:val="4"/>
        </w:numPr>
        <w:spacing w:line="276" w:lineRule="auto"/>
      </w:pPr>
      <w:r>
        <w:t>[2 pts] State the least-squares estimate of the regression line.</w:t>
      </w:r>
      <w:r w:rsidR="001F363A">
        <w:t xml:space="preserve"> Make sure you write the model out with proper notation.</w:t>
      </w:r>
    </w:p>
    <w:p w14:paraId="4EDC58D3" w14:textId="2AFF1F55" w:rsidR="00110CDC" w:rsidRDefault="00110CDC" w:rsidP="003F55D7">
      <w:pPr>
        <w:pStyle w:val="ListParagraph"/>
        <w:numPr>
          <w:ilvl w:val="0"/>
          <w:numId w:val="4"/>
        </w:numPr>
        <w:spacing w:line="276" w:lineRule="auto"/>
      </w:pPr>
      <w:r>
        <w:t>[4 pts] Give practical interpretations of the y-intercept and the slope.</w:t>
      </w:r>
    </w:p>
    <w:p w14:paraId="764882C6" w14:textId="2BBD61EB" w:rsidR="00110CDC" w:rsidRPr="00C05EF3" w:rsidRDefault="00110CDC" w:rsidP="00B258A9">
      <w:pPr>
        <w:pStyle w:val="ListParagraph"/>
        <w:numPr>
          <w:ilvl w:val="0"/>
          <w:numId w:val="4"/>
        </w:numPr>
        <w:spacing w:line="276" w:lineRule="auto"/>
      </w:pPr>
      <w:r>
        <w:t>[</w:t>
      </w:r>
      <w:r w:rsidR="00B8182E">
        <w:t>2</w:t>
      </w:r>
      <w:r>
        <w:t xml:space="preserve"> pts] Find the estimate of </w:t>
      </w:r>
      <w:r w:rsidR="00B8182E">
        <w:rPr>
          <w:rFonts w:cs="Times New Roman"/>
          <w:szCs w:val="24"/>
        </w:rPr>
        <w:t>the standard error of the estimate.</w:t>
      </w:r>
    </w:p>
    <w:p w14:paraId="56CDDAE4" w14:textId="28711F42" w:rsidR="00110CDC" w:rsidRPr="00A475E2" w:rsidRDefault="00110CDC" w:rsidP="00B258A9">
      <w:pPr>
        <w:pStyle w:val="ListParagraph"/>
        <w:numPr>
          <w:ilvl w:val="0"/>
          <w:numId w:val="4"/>
        </w:numPr>
        <w:spacing w:line="276" w:lineRule="auto"/>
      </w:pPr>
      <w:r>
        <w:rPr>
          <w:rFonts w:cs="Times New Roman"/>
          <w:szCs w:val="24"/>
        </w:rPr>
        <w:t xml:space="preserve">[6 pts] Conduct a hypothesis test at </w:t>
      </w:r>
      <w:r w:rsidRPr="00C05EF3">
        <w:rPr>
          <w:rFonts w:cs="Times New Roman"/>
          <w:szCs w:val="24"/>
        </w:rPr>
        <w:t>α = 5% to determine</w:t>
      </w:r>
      <w:r>
        <w:rPr>
          <w:rFonts w:cs="Times New Roman"/>
          <w:szCs w:val="24"/>
        </w:rPr>
        <w:t xml:space="preserve"> whether there is a significant linear relationship between income and credit score.</w:t>
      </w:r>
    </w:p>
    <w:p w14:paraId="32534B80" w14:textId="35A797D4" w:rsidR="00110CDC" w:rsidRPr="00A475E2" w:rsidRDefault="00110CDC" w:rsidP="00B258A9">
      <w:pPr>
        <w:pStyle w:val="ListParagraph"/>
        <w:numPr>
          <w:ilvl w:val="0"/>
          <w:numId w:val="4"/>
        </w:numPr>
        <w:spacing w:line="276" w:lineRule="auto"/>
      </w:pPr>
      <w:r>
        <w:rPr>
          <w:rFonts w:cs="Times New Roman"/>
          <w:szCs w:val="24"/>
        </w:rPr>
        <w:lastRenderedPageBreak/>
        <w:t>[4 pts] Construct a 95% confidence interval for the slope. Interpret the interval.</w:t>
      </w:r>
    </w:p>
    <w:p w14:paraId="40842BD7" w14:textId="167A9536" w:rsidR="00110CDC" w:rsidRPr="00A475E2" w:rsidRDefault="00110CDC" w:rsidP="00B258A9">
      <w:pPr>
        <w:pStyle w:val="ListParagraph"/>
        <w:numPr>
          <w:ilvl w:val="0"/>
          <w:numId w:val="4"/>
        </w:numPr>
        <w:spacing w:line="276" w:lineRule="auto"/>
      </w:pPr>
      <w:r>
        <w:rPr>
          <w:rFonts w:cs="Times New Roman"/>
          <w:szCs w:val="24"/>
        </w:rPr>
        <w:t>[</w:t>
      </w:r>
      <w:r w:rsidR="00B8182E">
        <w:rPr>
          <w:rFonts w:cs="Times New Roman"/>
          <w:szCs w:val="24"/>
        </w:rPr>
        <w:t>3</w:t>
      </w:r>
      <w:r>
        <w:rPr>
          <w:rFonts w:cs="Times New Roman"/>
          <w:szCs w:val="24"/>
        </w:rPr>
        <w:t xml:space="preserve"> pts] Find and interpret the coefficient of correlation.</w:t>
      </w:r>
    </w:p>
    <w:p w14:paraId="2992B5BE" w14:textId="5C923D43" w:rsidR="00110CDC" w:rsidRPr="00A475E2" w:rsidRDefault="00110CDC" w:rsidP="00B258A9">
      <w:pPr>
        <w:pStyle w:val="ListParagraph"/>
        <w:numPr>
          <w:ilvl w:val="0"/>
          <w:numId w:val="4"/>
        </w:numPr>
        <w:spacing w:line="276" w:lineRule="auto"/>
      </w:pPr>
      <w:r>
        <w:rPr>
          <w:rFonts w:cs="Times New Roman"/>
          <w:szCs w:val="24"/>
        </w:rPr>
        <w:t>[</w:t>
      </w:r>
      <w:r w:rsidR="00B8182E">
        <w:rPr>
          <w:rFonts w:cs="Times New Roman"/>
          <w:szCs w:val="24"/>
        </w:rPr>
        <w:t>3</w:t>
      </w:r>
      <w:r>
        <w:rPr>
          <w:rFonts w:cs="Times New Roman"/>
          <w:szCs w:val="24"/>
        </w:rPr>
        <w:t xml:space="preserve"> pts] Find and interpret the coefficient of determination.</w:t>
      </w:r>
    </w:p>
    <w:p w14:paraId="7C52FD4E" w14:textId="763C1ABB" w:rsidR="00110CDC" w:rsidRPr="00984382" w:rsidRDefault="00110CDC" w:rsidP="00B258A9">
      <w:pPr>
        <w:pStyle w:val="ListParagraph"/>
        <w:numPr>
          <w:ilvl w:val="0"/>
          <w:numId w:val="4"/>
        </w:numPr>
        <w:spacing w:line="276" w:lineRule="auto"/>
      </w:pPr>
      <w:r>
        <w:rPr>
          <w:rFonts w:cs="Times New Roman"/>
          <w:szCs w:val="24"/>
        </w:rPr>
        <w:t>[10 pts] Analyze the appropriate plots to check the assumptions of the errors. Make sure to:</w:t>
      </w:r>
    </w:p>
    <w:p w14:paraId="16CC9DE3" w14:textId="77777777" w:rsidR="00110CDC" w:rsidRPr="00984382" w:rsidRDefault="00110CDC" w:rsidP="00B258A9">
      <w:pPr>
        <w:pStyle w:val="ListParagraph"/>
        <w:numPr>
          <w:ilvl w:val="1"/>
          <w:numId w:val="4"/>
        </w:numPr>
        <w:spacing w:line="276" w:lineRule="auto"/>
      </w:pPr>
      <w:r>
        <w:rPr>
          <w:rFonts w:cs="Times New Roman"/>
          <w:szCs w:val="24"/>
        </w:rPr>
        <w:t>State all the assumptions.</w:t>
      </w:r>
    </w:p>
    <w:p w14:paraId="42D1CD61" w14:textId="285AC57B" w:rsidR="00110CDC" w:rsidRPr="0049489D" w:rsidRDefault="00110CDC" w:rsidP="00B258A9">
      <w:pPr>
        <w:pStyle w:val="ListParagraph"/>
        <w:numPr>
          <w:ilvl w:val="1"/>
          <w:numId w:val="4"/>
        </w:numPr>
        <w:spacing w:line="276" w:lineRule="auto"/>
      </w:pPr>
      <w:r>
        <w:rPr>
          <w:rFonts w:cs="Times New Roman"/>
          <w:szCs w:val="24"/>
        </w:rPr>
        <w:t xml:space="preserve">Show all your plots and describe which assumption you are analyzing, and how the plot shows that assumption is or isn’t violated. </w:t>
      </w:r>
      <w:r w:rsidR="000A5E01">
        <w:rPr>
          <w:rFonts w:cs="Times New Roman"/>
          <w:szCs w:val="24"/>
        </w:rPr>
        <w:t>Note that there may not be a plot needed for each assumption.</w:t>
      </w:r>
    </w:p>
    <w:p w14:paraId="05C0D9C2" w14:textId="44B13A89" w:rsidR="00110CDC" w:rsidRPr="00A475E2" w:rsidRDefault="00110CDC" w:rsidP="00B258A9">
      <w:pPr>
        <w:spacing w:line="276" w:lineRule="auto"/>
        <w:ind w:firstLine="360"/>
      </w:pPr>
      <w:r>
        <w:rPr>
          <w:rFonts w:cs="Times New Roman"/>
          <w:szCs w:val="24"/>
        </w:rPr>
        <w:t xml:space="preserve">      </w:t>
      </w:r>
      <w:r w:rsidRPr="0049489D">
        <w:rPr>
          <w:rFonts w:cs="Times New Roman"/>
          <w:szCs w:val="24"/>
        </w:rPr>
        <w:t>Overall, does it appear that the assumptions have been met?</w:t>
      </w:r>
      <w:r w:rsidR="000F3BFD">
        <w:rPr>
          <w:rFonts w:cs="Times New Roman"/>
          <w:szCs w:val="24"/>
        </w:rPr>
        <w:t xml:space="preserve"> State why or why not.</w:t>
      </w:r>
    </w:p>
    <w:p w14:paraId="792149F7" w14:textId="19BAABA3" w:rsidR="00110CDC" w:rsidRPr="00A475E2" w:rsidRDefault="00110CDC" w:rsidP="00B258A9">
      <w:pPr>
        <w:pStyle w:val="ListParagraph"/>
        <w:numPr>
          <w:ilvl w:val="0"/>
          <w:numId w:val="4"/>
        </w:numPr>
        <w:spacing w:line="276" w:lineRule="auto"/>
      </w:pPr>
      <w:r>
        <w:rPr>
          <w:rFonts w:cs="Times New Roman"/>
          <w:szCs w:val="24"/>
        </w:rPr>
        <w:t>[</w:t>
      </w:r>
      <w:r w:rsidR="00B8182E">
        <w:rPr>
          <w:rFonts w:cs="Times New Roman"/>
          <w:szCs w:val="24"/>
        </w:rPr>
        <w:t>4</w:t>
      </w:r>
      <w:r>
        <w:rPr>
          <w:rFonts w:cs="Times New Roman"/>
          <w:szCs w:val="24"/>
        </w:rPr>
        <w:t xml:space="preserve"> pts] </w:t>
      </w:r>
      <w:r w:rsidR="00B8182E">
        <w:rPr>
          <w:rFonts w:cs="Times New Roman"/>
          <w:szCs w:val="24"/>
        </w:rPr>
        <w:t>Overall, i</w:t>
      </w:r>
      <w:r>
        <w:rPr>
          <w:rFonts w:cs="Times New Roman"/>
          <w:szCs w:val="24"/>
        </w:rPr>
        <w:t>s the model appropriate to use? State why or why not.</w:t>
      </w:r>
    </w:p>
    <w:p w14:paraId="0D1F71B5" w14:textId="54BCF12B" w:rsidR="00110CDC" w:rsidRPr="00A475E2" w:rsidRDefault="00110CDC" w:rsidP="00B258A9">
      <w:pPr>
        <w:pStyle w:val="ListParagraph"/>
        <w:numPr>
          <w:ilvl w:val="0"/>
          <w:numId w:val="4"/>
        </w:numPr>
        <w:spacing w:line="276" w:lineRule="auto"/>
      </w:pPr>
      <w:r>
        <w:rPr>
          <w:rFonts w:cs="Times New Roman"/>
          <w:szCs w:val="24"/>
        </w:rPr>
        <w:t>[</w:t>
      </w:r>
      <w:r w:rsidR="00F57C15">
        <w:rPr>
          <w:rFonts w:cs="Times New Roman"/>
          <w:szCs w:val="24"/>
        </w:rPr>
        <w:t xml:space="preserve">6 </w:t>
      </w:r>
      <w:r>
        <w:rPr>
          <w:rFonts w:cs="Times New Roman"/>
          <w:szCs w:val="24"/>
        </w:rPr>
        <w:t>pts] Regardless of your previous answer, find the predicted credit score for someone who makes $56,000 a year (be careful with the units).</w:t>
      </w:r>
      <w:r w:rsidR="00E56392">
        <w:rPr>
          <w:rFonts w:cs="Times New Roman"/>
          <w:szCs w:val="24"/>
        </w:rPr>
        <w:t xml:space="preserve"> Additionally, find and interpret a confidence interval for the mean credit score for all people who make $56,000 a year and a prediction interval for the predicted credit score for a single person who makes $56,000 a year.</w:t>
      </w:r>
    </w:p>
    <w:p w14:paraId="0A59F2AA" w14:textId="77777777" w:rsidR="00110CDC" w:rsidRDefault="00110CDC" w:rsidP="00B258A9">
      <w:pPr>
        <w:spacing w:line="276" w:lineRule="auto"/>
      </w:pPr>
    </w:p>
    <w:p w14:paraId="37BF294B" w14:textId="7D2E286A" w:rsidR="00110CDC" w:rsidRPr="009A6C8B" w:rsidRDefault="00110CDC" w:rsidP="00B258A9">
      <w:pPr>
        <w:spacing w:line="276" w:lineRule="auto"/>
        <w:rPr>
          <w:b/>
          <w:bCs/>
        </w:rPr>
      </w:pPr>
      <w:r w:rsidRPr="009A6C8B">
        <w:rPr>
          <w:b/>
          <w:bCs/>
        </w:rPr>
        <w:t>[</w:t>
      </w:r>
      <w:r>
        <w:rPr>
          <w:b/>
          <w:bCs/>
        </w:rPr>
        <w:t>2</w:t>
      </w:r>
      <w:r w:rsidRPr="009A6C8B">
        <w:rPr>
          <w:b/>
          <w:bCs/>
        </w:rPr>
        <w:t>0 pts] Part II: Multiple Linear Regression</w:t>
      </w:r>
    </w:p>
    <w:p w14:paraId="3B9FEB4D" w14:textId="70F23124" w:rsidR="00110CDC" w:rsidRDefault="00110CDC" w:rsidP="00B258A9">
      <w:pPr>
        <w:pStyle w:val="ListParagraph"/>
        <w:numPr>
          <w:ilvl w:val="0"/>
          <w:numId w:val="5"/>
        </w:numPr>
        <w:spacing w:line="276" w:lineRule="auto"/>
      </w:pPr>
      <w:r>
        <w:t>[4 pts] Build a model using income, age, and education to predict credit score. Write down the least-squares estimate of the regression equation.</w:t>
      </w:r>
    </w:p>
    <w:p w14:paraId="0112C6A3" w14:textId="7791BA1E" w:rsidR="00110CDC" w:rsidRDefault="00110CDC" w:rsidP="00B258A9">
      <w:pPr>
        <w:pStyle w:val="ListParagraph"/>
        <w:numPr>
          <w:ilvl w:val="0"/>
          <w:numId w:val="5"/>
        </w:numPr>
        <w:spacing w:line="276" w:lineRule="auto"/>
      </w:pPr>
      <w:r>
        <w:t>[6 pts] Find and interpret r</w:t>
      </w:r>
      <w:r w:rsidRPr="00A475E2">
        <w:rPr>
          <w:vertAlign w:val="superscript"/>
        </w:rPr>
        <w:t>2</w:t>
      </w:r>
      <w:r>
        <w:t xml:space="preserve"> and adjusted r</w:t>
      </w:r>
      <w:r>
        <w:rPr>
          <w:vertAlign w:val="superscript"/>
        </w:rPr>
        <w:t>2</w:t>
      </w:r>
      <w:r>
        <w:t>.</w:t>
      </w:r>
    </w:p>
    <w:p w14:paraId="485B10A3" w14:textId="7C91261F" w:rsidR="00110CDC" w:rsidRDefault="00110CDC" w:rsidP="00B258A9">
      <w:pPr>
        <w:pStyle w:val="ListParagraph"/>
        <w:numPr>
          <w:ilvl w:val="0"/>
          <w:numId w:val="5"/>
        </w:numPr>
        <w:spacing w:line="276" w:lineRule="auto"/>
      </w:pPr>
      <w:r>
        <w:t>[6 pts] Conduct an overall F-test. Interpret the results.</w:t>
      </w:r>
    </w:p>
    <w:p w14:paraId="689A2A9C" w14:textId="15225C9C" w:rsidR="00110CDC" w:rsidRDefault="00110CDC" w:rsidP="00B258A9">
      <w:pPr>
        <w:pStyle w:val="ListParagraph"/>
        <w:numPr>
          <w:ilvl w:val="0"/>
          <w:numId w:val="5"/>
        </w:numPr>
        <w:spacing w:line="276" w:lineRule="auto"/>
      </w:pPr>
      <w:r>
        <w:t>[4 pts] The bank is particularly interested in using education level to predict credit scores. Conduct a hypothesis test and make a recommendation on whether education level contributes to the prediction of credit scores, given income and age.</w:t>
      </w:r>
    </w:p>
    <w:p w14:paraId="3D3F54AA" w14:textId="77777777" w:rsidR="00110CDC" w:rsidRDefault="00110CDC" w:rsidP="00B258A9">
      <w:pPr>
        <w:spacing w:line="276" w:lineRule="auto"/>
      </w:pPr>
    </w:p>
    <w:p w14:paraId="2C524600" w14:textId="2C1F1249" w:rsidR="00621CE9" w:rsidRDefault="00621CE9" w:rsidP="00B258A9">
      <w:pPr>
        <w:spacing w:line="276" w:lineRule="auto"/>
      </w:pPr>
    </w:p>
    <w:sectPr w:rsidR="00621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B3B14"/>
    <w:multiLevelType w:val="hybridMultilevel"/>
    <w:tmpl w:val="4BDC9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42484"/>
    <w:multiLevelType w:val="hybridMultilevel"/>
    <w:tmpl w:val="1C02D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B61BA"/>
    <w:multiLevelType w:val="hybridMultilevel"/>
    <w:tmpl w:val="FF3C458E"/>
    <w:lvl w:ilvl="0" w:tplc="5518D4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B93B3B"/>
    <w:multiLevelType w:val="hybridMultilevel"/>
    <w:tmpl w:val="84FE86B0"/>
    <w:lvl w:ilvl="0" w:tplc="5DD649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7C0356"/>
    <w:multiLevelType w:val="hybridMultilevel"/>
    <w:tmpl w:val="E398E316"/>
    <w:lvl w:ilvl="0" w:tplc="9EBE595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449458">
    <w:abstractNumId w:val="0"/>
  </w:num>
  <w:num w:numId="2" w16cid:durableId="2133791235">
    <w:abstractNumId w:val="3"/>
  </w:num>
  <w:num w:numId="3" w16cid:durableId="708916761">
    <w:abstractNumId w:val="1"/>
  </w:num>
  <w:num w:numId="4" w16cid:durableId="1517498272">
    <w:abstractNumId w:val="4"/>
  </w:num>
  <w:num w:numId="5" w16cid:durableId="1793478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CDC"/>
    <w:rsid w:val="000A5E01"/>
    <w:rsid w:val="000F3BFD"/>
    <w:rsid w:val="00110CDC"/>
    <w:rsid w:val="0012739A"/>
    <w:rsid w:val="001E180C"/>
    <w:rsid w:val="001F363A"/>
    <w:rsid w:val="002C33F2"/>
    <w:rsid w:val="002F4675"/>
    <w:rsid w:val="00346204"/>
    <w:rsid w:val="003C0727"/>
    <w:rsid w:val="003F55D7"/>
    <w:rsid w:val="00404FE6"/>
    <w:rsid w:val="004B1286"/>
    <w:rsid w:val="00506416"/>
    <w:rsid w:val="0052511A"/>
    <w:rsid w:val="005C5C24"/>
    <w:rsid w:val="00621CE9"/>
    <w:rsid w:val="00716636"/>
    <w:rsid w:val="009A16EE"/>
    <w:rsid w:val="009C2F1F"/>
    <w:rsid w:val="00B206C4"/>
    <w:rsid w:val="00B258A9"/>
    <w:rsid w:val="00B57361"/>
    <w:rsid w:val="00B8182E"/>
    <w:rsid w:val="00BA3734"/>
    <w:rsid w:val="00BE79B1"/>
    <w:rsid w:val="00E56392"/>
    <w:rsid w:val="00F5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79BF6"/>
  <w15:chartTrackingRefBased/>
  <w15:docId w15:val="{67521B66-B1FA-4F1A-B7F0-06E03C3B8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CDC"/>
    <w:rPr>
      <w:rFonts w:ascii="Times New Roman" w:hAnsi="Times New Roman"/>
      <w:kern w:val="0"/>
      <w:sz w:val="24"/>
      <w14:ligatures w14:val="none"/>
    </w:rPr>
  </w:style>
  <w:style w:type="paragraph" w:styleId="Heading1">
    <w:name w:val="heading 1"/>
    <w:aliases w:val="Note Sheet"/>
    <w:basedOn w:val="Normal"/>
    <w:next w:val="Normal"/>
    <w:link w:val="Heading1Char"/>
    <w:uiPriority w:val="9"/>
    <w:qFormat/>
    <w:rsid w:val="00B57361"/>
    <w:pPr>
      <w:keepNext/>
      <w:keepLines/>
      <w:spacing w:line="240" w:lineRule="auto"/>
      <w:outlineLvl w:val="0"/>
    </w:pPr>
    <w:rPr>
      <w:rFonts w:eastAsiaTheme="majorEastAsia" w:cstheme="majorBidi"/>
      <w:sz w:val="16"/>
      <w:szCs w:val="32"/>
    </w:rPr>
  </w:style>
  <w:style w:type="paragraph" w:styleId="Heading2">
    <w:name w:val="heading 2"/>
    <w:basedOn w:val="Normal"/>
    <w:next w:val="Normal"/>
    <w:link w:val="Heading2Char"/>
    <w:uiPriority w:val="9"/>
    <w:semiHidden/>
    <w:unhideWhenUsed/>
    <w:qFormat/>
    <w:rsid w:val="00110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CD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C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0C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0C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0C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0C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0C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2739A"/>
    <w:pPr>
      <w:spacing w:line="240" w:lineRule="auto"/>
    </w:pPr>
    <w:rPr>
      <w:rFonts w:ascii="Courier New" w:hAnsi="Courier New"/>
      <w:sz w:val="20"/>
    </w:rPr>
  </w:style>
  <w:style w:type="character" w:customStyle="1" w:styleId="Heading1Char">
    <w:name w:val="Heading 1 Char"/>
    <w:aliases w:val="Note Sheet Char"/>
    <w:basedOn w:val="DefaultParagraphFont"/>
    <w:link w:val="Heading1"/>
    <w:uiPriority w:val="9"/>
    <w:rsid w:val="00B57361"/>
    <w:rPr>
      <w:rFonts w:ascii="Times New Roman" w:eastAsiaTheme="majorEastAsia" w:hAnsi="Times New Roman" w:cstheme="majorBidi"/>
      <w:sz w:val="16"/>
      <w:szCs w:val="32"/>
    </w:rPr>
  </w:style>
  <w:style w:type="character" w:customStyle="1" w:styleId="Heading2Char">
    <w:name w:val="Heading 2 Char"/>
    <w:basedOn w:val="DefaultParagraphFont"/>
    <w:link w:val="Heading2"/>
    <w:uiPriority w:val="9"/>
    <w:semiHidden/>
    <w:rsid w:val="00110CDC"/>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110CDC"/>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110CD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110CD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10CD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10CD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10CD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10CD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110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CD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10CD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CD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10C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0CD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110CDC"/>
    <w:pPr>
      <w:ind w:left="720"/>
      <w:contextualSpacing/>
    </w:pPr>
  </w:style>
  <w:style w:type="character" w:styleId="IntenseEmphasis">
    <w:name w:val="Intense Emphasis"/>
    <w:basedOn w:val="DefaultParagraphFont"/>
    <w:uiPriority w:val="21"/>
    <w:qFormat/>
    <w:rsid w:val="00110CDC"/>
    <w:rPr>
      <w:i/>
      <w:iCs/>
      <w:color w:val="0F4761" w:themeColor="accent1" w:themeShade="BF"/>
    </w:rPr>
  </w:style>
  <w:style w:type="paragraph" w:styleId="IntenseQuote">
    <w:name w:val="Intense Quote"/>
    <w:basedOn w:val="Normal"/>
    <w:next w:val="Normal"/>
    <w:link w:val="IntenseQuoteChar"/>
    <w:uiPriority w:val="30"/>
    <w:qFormat/>
    <w:rsid w:val="00110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CD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110CDC"/>
    <w:rPr>
      <w:b/>
      <w:bCs/>
      <w:smallCaps/>
      <w:color w:val="0F4761" w:themeColor="accent1" w:themeShade="BF"/>
      <w:spacing w:val="5"/>
    </w:rPr>
  </w:style>
  <w:style w:type="table" w:styleId="TableGrid">
    <w:name w:val="Table Grid"/>
    <w:basedOn w:val="TableNormal"/>
    <w:uiPriority w:val="39"/>
    <w:rsid w:val="00110CDC"/>
    <w:pPr>
      <w:spacing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0CD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dc.gov/vaccines/acip/recs/grade/covid-19-pfizer-biontech-vaccin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714</Words>
  <Characters>4074</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Simone</dc:creator>
  <cp:keywords/>
  <dc:description/>
  <cp:lastModifiedBy>Nathan Simone</cp:lastModifiedBy>
  <cp:revision>12</cp:revision>
  <dcterms:created xsi:type="dcterms:W3CDTF">2025-11-03T16:29:00Z</dcterms:created>
  <dcterms:modified xsi:type="dcterms:W3CDTF">2025-11-03T16:41:00Z</dcterms:modified>
</cp:coreProperties>
</file>