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D3C" w:rsidRPr="00DA1900" w:rsidRDefault="009D064C" w:rsidP="00A0411D">
      <w:pPr>
        <w:ind w:left="284" w:hanging="284"/>
        <w:jc w:val="center"/>
        <w:rPr>
          <w:rFonts w:ascii="Cambria" w:hAnsi="Cambria"/>
          <w:b/>
          <w:sz w:val="24"/>
          <w:szCs w:val="24"/>
        </w:rPr>
      </w:pPr>
      <w:r w:rsidRPr="00047A0E">
        <w:rPr>
          <w:rFonts w:ascii="Cambria" w:hAnsi="Cambria"/>
          <w:b/>
          <w:noProof/>
          <w:sz w:val="28"/>
          <w:szCs w:val="28"/>
          <w:lang w:val="es-EC" w:eastAsia="es-EC"/>
        </w:rPr>
        <w:drawing>
          <wp:anchor distT="0" distB="0" distL="114300" distR="114300" simplePos="0" relativeHeight="251661312" behindDoc="0" locked="0" layoutInCell="1" allowOverlap="1" wp14:anchorId="5B5725A1" wp14:editId="394B8A0C">
            <wp:simplePos x="0" y="0"/>
            <wp:positionH relativeFrom="column">
              <wp:posOffset>231140</wp:posOffset>
            </wp:positionH>
            <wp:positionV relativeFrom="paragraph">
              <wp:posOffset>70485</wp:posOffset>
            </wp:positionV>
            <wp:extent cx="495300" cy="533400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lo provincia - copi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D3C" w:rsidRPr="00DA1900">
        <w:rPr>
          <w:rFonts w:ascii="Cambria" w:hAnsi="Cambria"/>
          <w:b/>
          <w:sz w:val="24"/>
          <w:szCs w:val="24"/>
        </w:rPr>
        <w:t>UNIDAD EDUCATIVA “PROVINCIA DE COTOPAXI”</w:t>
      </w:r>
    </w:p>
    <w:p w:rsidR="00520D3C" w:rsidRDefault="00520D3C" w:rsidP="00520D3C">
      <w:pPr>
        <w:jc w:val="center"/>
        <w:rPr>
          <w:rFonts w:ascii="Cambria" w:hAnsi="Cambria"/>
          <w:b/>
          <w:sz w:val="20"/>
          <w:szCs w:val="20"/>
        </w:rPr>
      </w:pPr>
      <w:r w:rsidRPr="003C72D3">
        <w:rPr>
          <w:rFonts w:ascii="Cambria" w:hAnsi="Cambria"/>
          <w:b/>
          <w:sz w:val="20"/>
          <w:szCs w:val="20"/>
        </w:rPr>
        <w:t>PLAN DE CONTINGENCIA</w:t>
      </w:r>
    </w:p>
    <w:p w:rsidR="00E2731E" w:rsidRDefault="002F4F0C" w:rsidP="00E2731E">
      <w:pPr>
        <w:jc w:val="center"/>
        <w:rPr>
          <w:rFonts w:ascii="Cambria" w:hAnsi="Cambria"/>
          <w:b/>
          <w:i/>
          <w:color w:val="538135" w:themeColor="accent6" w:themeShade="BF"/>
        </w:rPr>
      </w:pPr>
      <w:r>
        <w:rPr>
          <w:rFonts w:ascii="Cambria" w:hAnsi="Cambria"/>
          <w:b/>
          <w:i/>
          <w:color w:val="538135" w:themeColor="accent6" w:themeShade="BF"/>
        </w:rPr>
        <w:t>APRENDEMOS JUNTOS EN</w:t>
      </w:r>
      <w:r w:rsidR="009033F1" w:rsidRPr="00276CD8">
        <w:rPr>
          <w:rFonts w:ascii="Cambria" w:hAnsi="Cambria"/>
          <w:b/>
          <w:i/>
          <w:color w:val="538135" w:themeColor="accent6" w:themeShade="BF"/>
        </w:rPr>
        <w:t xml:space="preserve"> CASA</w:t>
      </w:r>
    </w:p>
    <w:p w:rsidR="002F44B0" w:rsidRDefault="002F44B0" w:rsidP="00A0411D">
      <w:pPr>
        <w:pStyle w:val="Sinespaciado"/>
        <w:ind w:left="-567" w:right="-680" w:hanging="283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</w:t>
      </w:r>
      <w:r w:rsidR="00A0411D">
        <w:rPr>
          <w:rFonts w:cstheme="minorHAnsi"/>
          <w:b/>
          <w:sz w:val="24"/>
          <w:szCs w:val="24"/>
        </w:rPr>
        <w:t xml:space="preserve">      </w:t>
      </w:r>
      <w:r w:rsidR="00520D3C" w:rsidRPr="00E64D8E">
        <w:rPr>
          <w:rFonts w:cstheme="minorHAnsi"/>
          <w:b/>
          <w:sz w:val="24"/>
          <w:szCs w:val="24"/>
        </w:rPr>
        <w:t>AÑOS DE BASICA:</w:t>
      </w:r>
      <w:r w:rsidR="00520D3C" w:rsidRPr="00E64D8E">
        <w:rPr>
          <w:rFonts w:cstheme="minorHAnsi"/>
          <w:sz w:val="24"/>
          <w:szCs w:val="24"/>
        </w:rPr>
        <w:t xml:space="preserve"> SEXTOS GRADOS E.G.B.</w:t>
      </w:r>
      <w:r w:rsidR="00834063" w:rsidRPr="00E64D8E">
        <w:rPr>
          <w:rFonts w:cstheme="minorHAnsi"/>
          <w:sz w:val="24"/>
          <w:szCs w:val="24"/>
        </w:rPr>
        <w:t xml:space="preserve">                      </w:t>
      </w:r>
      <w:r w:rsidR="00834063" w:rsidRPr="00E64D8E">
        <w:rPr>
          <w:rFonts w:cstheme="minorHAnsi"/>
          <w:b/>
          <w:sz w:val="24"/>
          <w:szCs w:val="24"/>
        </w:rPr>
        <w:t>PARALELOS:</w:t>
      </w:r>
      <w:r w:rsidR="00834063" w:rsidRPr="00E64D8E">
        <w:rPr>
          <w:rFonts w:cstheme="minorHAnsi"/>
          <w:sz w:val="24"/>
          <w:szCs w:val="24"/>
        </w:rPr>
        <w:t xml:space="preserve"> A – B – C – D – E</w:t>
      </w:r>
    </w:p>
    <w:p w:rsidR="002F44B0" w:rsidRPr="00672EE4" w:rsidRDefault="002F44B0" w:rsidP="00A0411D">
      <w:pPr>
        <w:pStyle w:val="Sinespaciado"/>
        <w:ind w:left="-426" w:right="-680" w:hanging="141"/>
        <w:jc w:val="both"/>
        <w:rPr>
          <w:rFonts w:ascii="Cambria" w:hAnsi="Cambria"/>
        </w:rPr>
      </w:pPr>
      <w:r>
        <w:rPr>
          <w:rFonts w:cstheme="minorHAnsi"/>
          <w:b/>
          <w:sz w:val="24"/>
          <w:szCs w:val="24"/>
        </w:rPr>
        <w:t xml:space="preserve">      </w:t>
      </w:r>
      <w:r w:rsidR="00A0411D">
        <w:rPr>
          <w:rFonts w:cstheme="minorHAnsi"/>
          <w:b/>
          <w:sz w:val="24"/>
          <w:szCs w:val="24"/>
        </w:rPr>
        <w:t xml:space="preserve">  </w:t>
      </w:r>
      <w:r w:rsidR="00557220" w:rsidRPr="00E64D8E">
        <w:rPr>
          <w:rFonts w:cstheme="minorHAnsi"/>
          <w:b/>
          <w:sz w:val="24"/>
          <w:szCs w:val="24"/>
        </w:rPr>
        <w:t>NOMBRE DEL PROYECTO:</w:t>
      </w:r>
      <w:r w:rsidR="00557220" w:rsidRPr="00E64D8E">
        <w:rPr>
          <w:rFonts w:cstheme="minorHAnsi"/>
          <w:sz w:val="24"/>
          <w:szCs w:val="24"/>
        </w:rPr>
        <w:t xml:space="preserve"> </w:t>
      </w:r>
      <w:r w:rsidR="00F16B6E">
        <w:rPr>
          <w:rFonts w:ascii="CenturyGothic-Bold" w:hAnsi="CenturyGothic-Bold" w:cs="CenturyGothic-Bold"/>
          <w:b/>
          <w:bCs/>
          <w:sz w:val="24"/>
          <w:szCs w:val="24"/>
          <w:lang w:val="es-EC"/>
        </w:rPr>
        <w:t xml:space="preserve"> </w:t>
      </w:r>
      <w:r w:rsidR="00F16B6E" w:rsidRPr="00557220">
        <w:rPr>
          <w:rFonts w:ascii="Cambria" w:hAnsi="Cambria"/>
          <w:b/>
        </w:rPr>
        <w:t>:</w:t>
      </w:r>
      <w:r w:rsidR="00F16B6E">
        <w:rPr>
          <w:rFonts w:ascii="Cambria" w:hAnsi="Cambria"/>
        </w:rPr>
        <w:t xml:space="preserve"> Bienvenido a nuevo proyecto</w:t>
      </w:r>
    </w:p>
    <w:p w:rsidR="00A0411D" w:rsidRDefault="00A0411D" w:rsidP="00A0411D">
      <w:pPr>
        <w:pStyle w:val="Sinespaciado"/>
        <w:ind w:left="-850" w:right="-680" w:firstLine="424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lang w:val="es-EC"/>
        </w:rPr>
        <w:t xml:space="preserve">    </w:t>
      </w:r>
      <w:r w:rsidR="002F44B0">
        <w:rPr>
          <w:rFonts w:cstheme="minorHAnsi"/>
          <w:b/>
          <w:sz w:val="24"/>
          <w:szCs w:val="24"/>
          <w:lang w:val="es-EC"/>
        </w:rPr>
        <w:t xml:space="preserve"> </w:t>
      </w:r>
      <w:r w:rsidR="00715AA0" w:rsidRPr="00E64D8E">
        <w:rPr>
          <w:rFonts w:cstheme="minorHAnsi"/>
          <w:b/>
          <w:sz w:val="24"/>
          <w:szCs w:val="24"/>
        </w:rPr>
        <w:t>RECOMENDACIONES.-</w:t>
      </w:r>
    </w:p>
    <w:p w:rsidR="00A0411D" w:rsidRDefault="00A0411D" w:rsidP="00A0411D">
      <w:pPr>
        <w:pStyle w:val="Sinespaciado"/>
        <w:ind w:left="-850" w:right="-680" w:firstLine="42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-</w:t>
      </w:r>
      <w:r w:rsidR="00E2731E" w:rsidRPr="00E64D8E">
        <w:rPr>
          <w:rFonts w:cstheme="minorHAnsi"/>
          <w:sz w:val="24"/>
          <w:szCs w:val="24"/>
        </w:rPr>
        <w:t>Realiza las actividades diarias con la ayuda de una persona adulta.</w:t>
      </w:r>
    </w:p>
    <w:p w:rsidR="00E2731E" w:rsidRPr="00E64D8E" w:rsidRDefault="00A0411D" w:rsidP="00A0411D">
      <w:pPr>
        <w:pStyle w:val="Sinespaciado"/>
        <w:ind w:left="-850" w:right="-680" w:firstLine="42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-</w:t>
      </w:r>
      <w:r w:rsidR="00E2731E" w:rsidRPr="00E64D8E">
        <w:rPr>
          <w:rFonts w:cstheme="minorHAnsi"/>
          <w:sz w:val="24"/>
          <w:szCs w:val="24"/>
        </w:rPr>
        <w:t xml:space="preserve">Guarda las tareas en tu portafolio estudiantil para presentarlas cuando </w:t>
      </w:r>
      <w:r w:rsidR="006C22CB" w:rsidRPr="00E64D8E">
        <w:rPr>
          <w:rFonts w:cstheme="minorHAnsi"/>
          <w:sz w:val="24"/>
          <w:szCs w:val="24"/>
        </w:rPr>
        <w:t>te las soliciten.</w:t>
      </w:r>
    </w:p>
    <w:p w:rsidR="00557220" w:rsidRPr="00E64D8E" w:rsidRDefault="00A0411D" w:rsidP="00A0411D">
      <w:pPr>
        <w:pStyle w:val="Sinespaciado"/>
        <w:ind w:left="-426" w:right="-6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-</w:t>
      </w:r>
      <w:r w:rsidR="00557220" w:rsidRPr="00E64D8E">
        <w:rPr>
          <w:rFonts w:cstheme="minorHAnsi"/>
          <w:sz w:val="24"/>
          <w:szCs w:val="24"/>
        </w:rPr>
        <w:t xml:space="preserve">Es importante que te </w:t>
      </w:r>
      <w:r w:rsidR="00557220" w:rsidRPr="00E64D8E">
        <w:rPr>
          <w:rFonts w:cstheme="minorHAnsi"/>
          <w:b/>
          <w:sz w:val="24"/>
          <w:szCs w:val="24"/>
        </w:rPr>
        <w:t>#Quedes En Casa</w:t>
      </w:r>
      <w:r w:rsidR="00557220" w:rsidRPr="00E64D8E">
        <w:rPr>
          <w:rFonts w:cstheme="minorHAnsi"/>
          <w:sz w:val="24"/>
          <w:szCs w:val="24"/>
        </w:rPr>
        <w:t xml:space="preserve"> todo en tiempo que sea necesario.</w:t>
      </w:r>
    </w:p>
    <w:p w:rsidR="00715AA0" w:rsidRPr="00E64D8E" w:rsidRDefault="00715AA0" w:rsidP="00F25974">
      <w:pPr>
        <w:pStyle w:val="Sinespaciado"/>
        <w:rPr>
          <w:rFonts w:cstheme="minorHAnsi"/>
          <w:sz w:val="24"/>
          <w:szCs w:val="24"/>
        </w:rPr>
      </w:pPr>
    </w:p>
    <w:tbl>
      <w:tblPr>
        <w:tblStyle w:val="Tablaconcuadrcula"/>
        <w:tblW w:w="10490" w:type="dxa"/>
        <w:tblInd w:w="-289" w:type="dxa"/>
        <w:tblLook w:val="04A0" w:firstRow="1" w:lastRow="0" w:firstColumn="1" w:lastColumn="0" w:noHBand="0" w:noVBand="1"/>
      </w:tblPr>
      <w:tblGrid>
        <w:gridCol w:w="10490"/>
      </w:tblGrid>
      <w:tr w:rsidR="00B25B4F" w:rsidRPr="00E64D8E" w:rsidTr="00A37756">
        <w:trPr>
          <w:trHeight w:val="874"/>
        </w:trPr>
        <w:tc>
          <w:tcPr>
            <w:tcW w:w="10490" w:type="dxa"/>
            <w:shd w:val="clear" w:color="auto" w:fill="E2EFD9" w:themeFill="accent6" w:themeFillTint="33"/>
          </w:tcPr>
          <w:p w:rsidR="00B838BA" w:rsidRPr="00E64D8E" w:rsidRDefault="00B25B4F" w:rsidP="00C171D6">
            <w:pPr>
              <w:pStyle w:val="Sinespaciado"/>
              <w:jc w:val="both"/>
              <w:rPr>
                <w:rFonts w:cstheme="minorHAnsi"/>
                <w:sz w:val="24"/>
                <w:szCs w:val="24"/>
              </w:rPr>
            </w:pPr>
            <w:r w:rsidRPr="00E64D8E">
              <w:rPr>
                <w:rFonts w:cstheme="minorHAnsi"/>
                <w:b/>
                <w:sz w:val="24"/>
                <w:szCs w:val="24"/>
              </w:rPr>
              <w:t>Objetivo de aprendizaje para la semana:</w:t>
            </w:r>
            <w:r w:rsidRPr="00E64D8E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B25B4F" w:rsidRPr="001E06FE" w:rsidRDefault="00534ED4" w:rsidP="00032573">
            <w:pPr>
              <w:autoSpaceDE w:val="0"/>
              <w:autoSpaceDN w:val="0"/>
              <w:adjustRightInd w:val="0"/>
              <w:rPr>
                <w:rFonts w:eastAsia="CenturyGothic" w:cstheme="minorHAnsi"/>
                <w:sz w:val="24"/>
                <w:szCs w:val="24"/>
                <w:lang w:val="es-EC"/>
              </w:rPr>
            </w:pPr>
            <w:r w:rsidRPr="001E06FE">
              <w:rPr>
                <w:rFonts w:eastAsia="CenturyGothic" w:cstheme="minorHAnsi"/>
                <w:sz w:val="24"/>
                <w:szCs w:val="24"/>
                <w:lang w:val="es-EC"/>
              </w:rPr>
              <w:t>Los estudiantes comprenderán qu</w:t>
            </w:r>
            <w:r>
              <w:rPr>
                <w:rFonts w:eastAsia="CenturyGothic" w:cstheme="minorHAnsi"/>
                <w:sz w:val="24"/>
                <w:szCs w:val="24"/>
                <w:lang w:val="es-EC"/>
              </w:rPr>
              <w:t xml:space="preserve">e ciertas acciones de los seres  </w:t>
            </w:r>
            <w:r w:rsidRPr="001E06FE">
              <w:rPr>
                <w:rFonts w:eastAsia="CenturyGothic" w:cstheme="minorHAnsi"/>
                <w:sz w:val="24"/>
                <w:szCs w:val="24"/>
                <w:lang w:val="es-EC"/>
              </w:rPr>
              <w:t>humanos inciden de manera nega</w:t>
            </w:r>
            <w:r>
              <w:rPr>
                <w:rFonts w:eastAsia="CenturyGothic" w:cstheme="minorHAnsi"/>
                <w:sz w:val="24"/>
                <w:szCs w:val="24"/>
                <w:lang w:val="es-EC"/>
              </w:rPr>
              <w:t xml:space="preserve">tiva y directa en los fenómenos </w:t>
            </w:r>
            <w:r w:rsidRPr="001E06FE">
              <w:rPr>
                <w:rFonts w:eastAsia="CenturyGothic" w:cstheme="minorHAnsi"/>
                <w:sz w:val="24"/>
                <w:szCs w:val="24"/>
                <w:lang w:val="es-EC"/>
              </w:rPr>
              <w:t>que ocurren en la naturaleza y recru</w:t>
            </w:r>
            <w:r>
              <w:rPr>
                <w:rFonts w:eastAsia="CenturyGothic" w:cstheme="minorHAnsi"/>
                <w:sz w:val="24"/>
                <w:szCs w:val="24"/>
                <w:lang w:val="es-EC"/>
              </w:rPr>
              <w:t xml:space="preserve">decen los problemas ambientales </w:t>
            </w:r>
            <w:r w:rsidRPr="001E06FE">
              <w:rPr>
                <w:rFonts w:eastAsia="CenturyGothic" w:cstheme="minorHAnsi"/>
                <w:sz w:val="24"/>
                <w:szCs w:val="24"/>
                <w:lang w:val="es-EC"/>
              </w:rPr>
              <w:t>como el calentamiento global, par</w:t>
            </w:r>
            <w:r>
              <w:rPr>
                <w:rFonts w:eastAsia="CenturyGothic" w:cstheme="minorHAnsi"/>
                <w:sz w:val="24"/>
                <w:szCs w:val="24"/>
                <w:lang w:val="es-EC"/>
              </w:rPr>
              <w:t xml:space="preserve">a así lograr la concientización </w:t>
            </w:r>
            <w:r w:rsidRPr="001E06FE">
              <w:rPr>
                <w:rFonts w:eastAsia="CenturyGothic" w:cstheme="minorHAnsi"/>
                <w:sz w:val="24"/>
                <w:szCs w:val="24"/>
                <w:lang w:val="es-EC"/>
              </w:rPr>
              <w:t xml:space="preserve">y la toma de decisiones </w:t>
            </w:r>
            <w:r>
              <w:rPr>
                <w:rFonts w:eastAsia="CenturyGothic" w:cstheme="minorHAnsi"/>
                <w:sz w:val="24"/>
                <w:szCs w:val="24"/>
                <w:lang w:val="es-EC"/>
              </w:rPr>
              <w:t xml:space="preserve">asertivas y responsables con el </w:t>
            </w:r>
            <w:r w:rsidRPr="001E06FE">
              <w:rPr>
                <w:rFonts w:eastAsia="CenturyGothic" w:cstheme="minorHAnsi"/>
                <w:sz w:val="24"/>
                <w:szCs w:val="24"/>
                <w:lang w:val="es-EC"/>
              </w:rPr>
              <w:t>entorno inmediato, comunicánd</w:t>
            </w:r>
            <w:r>
              <w:rPr>
                <w:rFonts w:eastAsia="CenturyGothic" w:cstheme="minorHAnsi"/>
                <w:sz w:val="24"/>
                <w:szCs w:val="24"/>
                <w:lang w:val="es-EC"/>
              </w:rPr>
              <w:t xml:space="preserve">olas en diversos espacios y con </w:t>
            </w:r>
            <w:r w:rsidRPr="001E06FE">
              <w:rPr>
                <w:rFonts w:eastAsia="CenturyGothic" w:cstheme="minorHAnsi"/>
                <w:sz w:val="24"/>
                <w:szCs w:val="24"/>
                <w:lang w:val="es-EC"/>
              </w:rPr>
              <w:t>recur</w:t>
            </w:r>
            <w:r>
              <w:rPr>
                <w:rFonts w:eastAsia="CenturyGothic" w:cstheme="minorHAnsi"/>
                <w:sz w:val="24"/>
                <w:szCs w:val="24"/>
                <w:lang w:val="es-EC"/>
              </w:rPr>
              <w:t>sos amigables con la naturaleza</w:t>
            </w:r>
            <w:r w:rsidR="00032573">
              <w:rPr>
                <w:rFonts w:eastAsia="CenturyGothic" w:cstheme="minorHAnsi"/>
                <w:sz w:val="24"/>
                <w:szCs w:val="24"/>
                <w:lang w:val="es-EC"/>
              </w:rPr>
              <w:t>.</w:t>
            </w:r>
          </w:p>
        </w:tc>
      </w:tr>
      <w:tr w:rsidR="00A33AFE" w:rsidRPr="001F3827" w:rsidTr="00FE5B8C">
        <w:trPr>
          <w:trHeight w:val="697"/>
        </w:trPr>
        <w:tc>
          <w:tcPr>
            <w:tcW w:w="10490" w:type="dxa"/>
            <w:shd w:val="clear" w:color="auto" w:fill="FFF2CC" w:themeFill="accent4" w:themeFillTint="33"/>
          </w:tcPr>
          <w:p w:rsidR="000E63CB" w:rsidRDefault="00A33AFE" w:rsidP="00AB3549">
            <w:pPr>
              <w:pStyle w:val="Default"/>
              <w:jc w:val="both"/>
              <w:rPr>
                <w:rFonts w:ascii="CenturyGothic" w:eastAsia="CenturyGothic" w:cs="CenturyGothic"/>
              </w:rPr>
            </w:pPr>
            <w:r w:rsidRPr="003E1965">
              <w:rPr>
                <w:rFonts w:asciiTheme="minorHAnsi" w:hAnsiTheme="minorHAnsi" w:cstheme="minorHAnsi"/>
                <w:b/>
              </w:rPr>
              <w:t>Tema</w:t>
            </w:r>
            <w:r w:rsidR="00C216DA">
              <w:rPr>
                <w:rFonts w:asciiTheme="minorHAnsi" w:hAnsiTheme="minorHAnsi" w:cstheme="minorHAnsi"/>
              </w:rPr>
              <w:t>: Vamos a  leer juntos</w:t>
            </w:r>
            <w:r w:rsidR="000E63CB">
              <w:rPr>
                <w:rFonts w:asciiTheme="minorHAnsi" w:eastAsia="CenturyGothic" w:hAnsiTheme="minorHAnsi" w:cstheme="minorHAnsi"/>
              </w:rPr>
              <w:t>.</w:t>
            </w:r>
          </w:p>
          <w:p w:rsidR="00A33AFE" w:rsidRPr="001F3827" w:rsidRDefault="00E64D8E" w:rsidP="00CC4DF6">
            <w:pPr>
              <w:pStyle w:val="Default"/>
              <w:jc w:val="both"/>
              <w:rPr>
                <w:rFonts w:ascii="Times New Roman" w:eastAsia="CenturyGothic" w:hAnsi="Times New Roman" w:cs="Times New Roman"/>
              </w:rPr>
            </w:pPr>
            <w:r w:rsidRPr="003E1965">
              <w:rPr>
                <w:rFonts w:asciiTheme="minorHAnsi" w:hAnsiTheme="minorHAnsi" w:cstheme="minorHAnsi"/>
                <w:b/>
                <w:color w:val="000000" w:themeColor="text1"/>
              </w:rPr>
              <w:t xml:space="preserve"> </w:t>
            </w:r>
            <w:r w:rsidR="00A33AFE" w:rsidRPr="003E1965">
              <w:rPr>
                <w:rFonts w:asciiTheme="minorHAnsi" w:hAnsiTheme="minorHAnsi" w:cstheme="minorHAnsi"/>
                <w:b/>
                <w:color w:val="000000" w:themeColor="text1"/>
              </w:rPr>
              <w:t xml:space="preserve">Subtema: </w:t>
            </w:r>
            <w:r w:rsidR="00C216DA">
              <w:rPr>
                <w:rFonts w:ascii="Times New Roman" w:hAnsi="Times New Roman" w:cs="Times New Roman"/>
                <w:sz w:val="22"/>
                <w:szCs w:val="22"/>
              </w:rPr>
              <w:t xml:space="preserve">Uranito  en el planeta tierra </w:t>
            </w:r>
          </w:p>
        </w:tc>
      </w:tr>
    </w:tbl>
    <w:p w:rsidR="00A33AFE" w:rsidRPr="001F3827" w:rsidRDefault="00A33AFE" w:rsidP="00A33AFE">
      <w:pPr>
        <w:pStyle w:val="Sinespaciado"/>
        <w:rPr>
          <w:rFonts w:ascii="Times New Roman" w:hAnsi="Times New Roman" w:cs="Times New Roman"/>
        </w:rPr>
      </w:pPr>
    </w:p>
    <w:tbl>
      <w:tblPr>
        <w:tblStyle w:val="Tablaconcuadrcula"/>
        <w:tblW w:w="1049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77"/>
        <w:gridCol w:w="1560"/>
        <w:gridCol w:w="3543"/>
        <w:gridCol w:w="4110"/>
      </w:tblGrid>
      <w:tr w:rsidR="00520D3C" w:rsidTr="00312F17">
        <w:trPr>
          <w:trHeight w:val="463"/>
        </w:trPr>
        <w:tc>
          <w:tcPr>
            <w:tcW w:w="10490" w:type="dxa"/>
            <w:gridSpan w:val="4"/>
            <w:vAlign w:val="center"/>
          </w:tcPr>
          <w:p w:rsidR="00520D3C" w:rsidRPr="00DA1900" w:rsidRDefault="000A1047" w:rsidP="00415C8C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SEMANA</w:t>
            </w:r>
            <w:r w:rsidR="000E63CB">
              <w:rPr>
                <w:rFonts w:ascii="Cambria" w:hAnsi="Cambria"/>
                <w:b/>
              </w:rPr>
              <w:t xml:space="preserve"> 2</w:t>
            </w:r>
            <w:r w:rsidR="00415C8C">
              <w:rPr>
                <w:rFonts w:ascii="Cambria" w:hAnsi="Cambria"/>
                <w:b/>
              </w:rPr>
              <w:t xml:space="preserve">2  ( viernes 05 </w:t>
            </w:r>
            <w:r w:rsidR="0047399C">
              <w:rPr>
                <w:rFonts w:ascii="Cambria" w:hAnsi="Cambria"/>
                <w:b/>
              </w:rPr>
              <w:t xml:space="preserve"> de </w:t>
            </w:r>
            <w:r w:rsidR="00AB3549">
              <w:rPr>
                <w:rFonts w:ascii="Cambria" w:hAnsi="Cambria"/>
                <w:b/>
              </w:rPr>
              <w:t xml:space="preserve"> Enero</w:t>
            </w:r>
            <w:r w:rsidR="000D178F">
              <w:rPr>
                <w:rFonts w:ascii="Cambria" w:hAnsi="Cambria"/>
                <w:b/>
              </w:rPr>
              <w:t xml:space="preserve"> )</w:t>
            </w:r>
          </w:p>
        </w:tc>
      </w:tr>
      <w:tr w:rsidR="00171BFE" w:rsidTr="00312F17">
        <w:trPr>
          <w:trHeight w:val="414"/>
        </w:trPr>
        <w:tc>
          <w:tcPr>
            <w:tcW w:w="1277" w:type="dxa"/>
            <w:vAlign w:val="center"/>
          </w:tcPr>
          <w:p w:rsidR="00520D3C" w:rsidRPr="00DA1900" w:rsidRDefault="00520D3C" w:rsidP="00F9623A">
            <w:pPr>
              <w:jc w:val="center"/>
              <w:rPr>
                <w:rFonts w:ascii="Cambria" w:hAnsi="Cambria"/>
                <w:b/>
              </w:rPr>
            </w:pPr>
            <w:r w:rsidRPr="00DA1900">
              <w:rPr>
                <w:rFonts w:ascii="Cambria" w:hAnsi="Cambria"/>
                <w:b/>
              </w:rPr>
              <w:t>DIA</w:t>
            </w:r>
          </w:p>
        </w:tc>
        <w:tc>
          <w:tcPr>
            <w:tcW w:w="1560" w:type="dxa"/>
            <w:vAlign w:val="center"/>
          </w:tcPr>
          <w:p w:rsidR="00520D3C" w:rsidRPr="00DA1900" w:rsidRDefault="00520D3C" w:rsidP="00F9623A">
            <w:pPr>
              <w:jc w:val="center"/>
              <w:rPr>
                <w:rFonts w:ascii="Cambria" w:hAnsi="Cambria"/>
                <w:b/>
              </w:rPr>
            </w:pPr>
            <w:r w:rsidRPr="00DA1900">
              <w:rPr>
                <w:rFonts w:ascii="Cambria" w:hAnsi="Cambria"/>
                <w:b/>
              </w:rPr>
              <w:t>ASIGNATURA</w:t>
            </w:r>
          </w:p>
        </w:tc>
        <w:tc>
          <w:tcPr>
            <w:tcW w:w="3543" w:type="dxa"/>
            <w:vAlign w:val="center"/>
          </w:tcPr>
          <w:p w:rsidR="00520D3C" w:rsidRPr="00DA1900" w:rsidRDefault="00520D3C" w:rsidP="00F9623A">
            <w:pPr>
              <w:jc w:val="center"/>
              <w:rPr>
                <w:rFonts w:ascii="Cambria" w:hAnsi="Cambria"/>
                <w:b/>
              </w:rPr>
            </w:pPr>
            <w:r w:rsidRPr="00DA1900">
              <w:rPr>
                <w:rFonts w:ascii="Cambria" w:hAnsi="Cambria"/>
                <w:b/>
              </w:rPr>
              <w:t>ACTIVIDADES</w:t>
            </w:r>
          </w:p>
        </w:tc>
        <w:tc>
          <w:tcPr>
            <w:tcW w:w="4110" w:type="dxa"/>
            <w:vAlign w:val="center"/>
          </w:tcPr>
          <w:p w:rsidR="00520D3C" w:rsidRPr="00DA1900" w:rsidRDefault="00520D3C" w:rsidP="00F9623A">
            <w:pPr>
              <w:jc w:val="center"/>
              <w:rPr>
                <w:rFonts w:ascii="Cambria" w:hAnsi="Cambria"/>
                <w:b/>
              </w:rPr>
            </w:pPr>
            <w:r w:rsidRPr="00DA1900">
              <w:rPr>
                <w:rFonts w:ascii="Cambria" w:hAnsi="Cambria"/>
                <w:b/>
              </w:rPr>
              <w:t>TAREAS</w:t>
            </w:r>
          </w:p>
        </w:tc>
      </w:tr>
      <w:tr w:rsidR="00171BFE" w:rsidTr="00312F17">
        <w:trPr>
          <w:trHeight w:val="3327"/>
        </w:trPr>
        <w:tc>
          <w:tcPr>
            <w:tcW w:w="1277" w:type="dxa"/>
            <w:vAlign w:val="center"/>
          </w:tcPr>
          <w:p w:rsidR="00520D3C" w:rsidRPr="008338E0" w:rsidRDefault="00C216DA" w:rsidP="005B1F9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Viernes 0</w:t>
            </w:r>
            <w:r w:rsidR="005B1F93">
              <w:rPr>
                <w:rFonts w:cstheme="minorHAnsi"/>
                <w:sz w:val="24"/>
                <w:szCs w:val="24"/>
              </w:rPr>
              <w:t>5</w:t>
            </w:r>
            <w:r w:rsidR="00A2458D">
              <w:rPr>
                <w:rFonts w:cstheme="minorHAnsi"/>
                <w:sz w:val="24"/>
                <w:szCs w:val="24"/>
              </w:rPr>
              <w:t xml:space="preserve"> </w:t>
            </w:r>
            <w:r w:rsidR="00AB3549">
              <w:rPr>
                <w:rFonts w:cstheme="minorHAnsi"/>
                <w:sz w:val="24"/>
                <w:szCs w:val="24"/>
              </w:rPr>
              <w:t xml:space="preserve"> </w:t>
            </w:r>
            <w:r w:rsidR="00C73775" w:rsidRPr="008338E0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de Febrero </w:t>
            </w:r>
            <w:r w:rsidR="0020370D">
              <w:rPr>
                <w:rFonts w:cstheme="minorHAnsi"/>
                <w:sz w:val="24"/>
                <w:szCs w:val="24"/>
              </w:rPr>
              <w:t xml:space="preserve"> del 2021</w:t>
            </w:r>
            <w:r w:rsidR="00AB3549">
              <w:rPr>
                <w:rFonts w:cstheme="minorHAnsi"/>
                <w:sz w:val="24"/>
                <w:szCs w:val="24"/>
              </w:rPr>
              <w:t xml:space="preserve"> </w:t>
            </w:r>
            <w:r w:rsidR="00767D7A" w:rsidRPr="008338E0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:rsidR="00520D3C" w:rsidRPr="008338E0" w:rsidRDefault="00E64D8E" w:rsidP="00F9623A">
            <w:pPr>
              <w:rPr>
                <w:rFonts w:cstheme="minorHAnsi"/>
                <w:sz w:val="24"/>
                <w:szCs w:val="24"/>
              </w:rPr>
            </w:pPr>
            <w:r w:rsidRPr="008338E0">
              <w:rPr>
                <w:rFonts w:cstheme="minorHAnsi"/>
                <w:sz w:val="24"/>
                <w:szCs w:val="24"/>
              </w:rPr>
              <w:t>ESTUDIOS SOCIALES</w:t>
            </w:r>
          </w:p>
        </w:tc>
        <w:tc>
          <w:tcPr>
            <w:tcW w:w="3543" w:type="dxa"/>
          </w:tcPr>
          <w:p w:rsidR="00691629" w:rsidRDefault="00691629" w:rsidP="00BD20C5">
            <w:pPr>
              <w:pStyle w:val="Sinespaciado"/>
              <w:jc w:val="both"/>
              <w:rPr>
                <w:rFonts w:cstheme="minorHAnsi"/>
                <w:sz w:val="24"/>
                <w:szCs w:val="24"/>
                <w:lang w:val="es-EC"/>
              </w:rPr>
            </w:pPr>
          </w:p>
          <w:p w:rsidR="00970582" w:rsidRPr="008338E0" w:rsidRDefault="00415C8C" w:rsidP="00BD20C5">
            <w:pPr>
              <w:pStyle w:val="Sinespaciado"/>
              <w:jc w:val="both"/>
              <w:rPr>
                <w:rFonts w:cstheme="minorHAnsi"/>
                <w:sz w:val="24"/>
                <w:szCs w:val="24"/>
                <w:lang w:val="es-EC"/>
              </w:rPr>
            </w:pPr>
            <w:r>
              <w:rPr>
                <w:rFonts w:cstheme="minorHAnsi"/>
                <w:sz w:val="24"/>
                <w:szCs w:val="24"/>
                <w:lang w:val="es-EC"/>
              </w:rPr>
              <w:t>1.- Dialoga porque</w:t>
            </w:r>
            <w:r w:rsidR="00800E0E">
              <w:rPr>
                <w:rFonts w:cstheme="minorHAnsi"/>
                <w:sz w:val="24"/>
                <w:szCs w:val="24"/>
                <w:lang w:val="es-EC"/>
              </w:rPr>
              <w:t xml:space="preserve"> es importante la lectura</w:t>
            </w:r>
            <w:r>
              <w:rPr>
                <w:rFonts w:cstheme="minorHAnsi"/>
                <w:sz w:val="24"/>
                <w:szCs w:val="24"/>
                <w:lang w:val="es-EC"/>
              </w:rPr>
              <w:t>.</w:t>
            </w:r>
          </w:p>
          <w:p w:rsidR="005A5989" w:rsidRPr="00B65A0C" w:rsidRDefault="008338E0" w:rsidP="00B65A0C">
            <w:pPr>
              <w:pStyle w:val="Sinespaciado"/>
              <w:jc w:val="both"/>
              <w:rPr>
                <w:rFonts w:cstheme="minorHAnsi"/>
                <w:sz w:val="24"/>
                <w:szCs w:val="24"/>
                <w:lang w:val="es-EC"/>
              </w:rPr>
            </w:pPr>
            <w:r>
              <w:rPr>
                <w:rFonts w:cstheme="minorHAnsi"/>
                <w:sz w:val="24"/>
                <w:szCs w:val="24"/>
                <w:lang w:val="es-EC"/>
              </w:rPr>
              <w:t>2.-</w:t>
            </w:r>
            <w:r w:rsidR="00970582">
              <w:rPr>
                <w:rFonts w:cstheme="minorHAnsi"/>
                <w:sz w:val="24"/>
                <w:szCs w:val="24"/>
                <w:lang w:val="es-EC"/>
              </w:rPr>
              <w:t xml:space="preserve">Lee </w:t>
            </w:r>
            <w:r w:rsidR="00B65A0C">
              <w:rPr>
                <w:rFonts w:cstheme="minorHAnsi"/>
                <w:sz w:val="24"/>
                <w:szCs w:val="24"/>
                <w:lang w:val="es-EC"/>
              </w:rPr>
              <w:t xml:space="preserve"> la información del anexo 1</w:t>
            </w:r>
            <w:r w:rsidR="00800E0E">
              <w:rPr>
                <w:rFonts w:cstheme="minorHAnsi"/>
                <w:sz w:val="24"/>
                <w:szCs w:val="24"/>
                <w:lang w:val="es-EC"/>
              </w:rPr>
              <w:t>.</w:t>
            </w:r>
            <w:r w:rsidR="00415C8C">
              <w:rPr>
                <w:rFonts w:cstheme="minorHAnsi"/>
                <w:sz w:val="24"/>
                <w:szCs w:val="24"/>
                <w:lang w:val="es-EC"/>
              </w:rPr>
              <w:t xml:space="preserve"> 3.-Reflexiona </w:t>
            </w:r>
            <w:r w:rsidR="00415C8C" w:rsidRPr="008338E0">
              <w:rPr>
                <w:rFonts w:cstheme="minorHAnsi"/>
                <w:sz w:val="24"/>
                <w:szCs w:val="24"/>
                <w:lang w:val="es-EC"/>
              </w:rPr>
              <w:t xml:space="preserve"> con tu familia</w:t>
            </w:r>
            <w:r w:rsidR="00415C8C">
              <w:rPr>
                <w:rFonts w:cstheme="minorHAnsi"/>
                <w:sz w:val="24"/>
                <w:szCs w:val="24"/>
                <w:lang w:val="es-EC"/>
              </w:rPr>
              <w:t xml:space="preserve">  el contenido de lo leído.  </w:t>
            </w:r>
          </w:p>
          <w:p w:rsidR="00970582" w:rsidRPr="00970582" w:rsidRDefault="00970582" w:rsidP="00970582">
            <w:pPr>
              <w:autoSpaceDE w:val="0"/>
              <w:autoSpaceDN w:val="0"/>
              <w:adjustRightInd w:val="0"/>
              <w:spacing w:line="276" w:lineRule="auto"/>
              <w:jc w:val="both"/>
            </w:pPr>
            <w:r>
              <w:t xml:space="preserve"> </w:t>
            </w:r>
          </w:p>
        </w:tc>
        <w:tc>
          <w:tcPr>
            <w:tcW w:w="4110" w:type="dxa"/>
          </w:tcPr>
          <w:p w:rsidR="00BD49CB" w:rsidRPr="008338E0" w:rsidRDefault="00BD49CB" w:rsidP="00AE0A32">
            <w:pPr>
              <w:rPr>
                <w:rFonts w:cstheme="minorHAnsi"/>
                <w:sz w:val="24"/>
                <w:szCs w:val="24"/>
              </w:rPr>
            </w:pPr>
          </w:p>
          <w:p w:rsidR="00891D96" w:rsidRDefault="008B3355" w:rsidP="008B335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1.-Realice la caratula  principal para el </w:t>
            </w:r>
            <w:r w:rsidR="005E2EE1">
              <w:rPr>
                <w:rFonts w:cstheme="minorHAnsi"/>
                <w:sz w:val="24"/>
                <w:szCs w:val="24"/>
              </w:rPr>
              <w:t xml:space="preserve"> PORTAFOLIO  del </w:t>
            </w:r>
            <w:r>
              <w:rPr>
                <w:rFonts w:cstheme="minorHAnsi"/>
                <w:sz w:val="24"/>
                <w:szCs w:val="24"/>
              </w:rPr>
              <w:t>segundo quimestre.</w:t>
            </w:r>
          </w:p>
          <w:p w:rsidR="00970582" w:rsidRDefault="00970582" w:rsidP="008B3355">
            <w:pPr>
              <w:autoSpaceDE w:val="0"/>
              <w:autoSpaceDN w:val="0"/>
              <w:adjustRightInd w:val="0"/>
              <w:rPr>
                <w:noProof/>
                <w:lang w:val="es-EC" w:eastAsia="es-EC"/>
              </w:rPr>
            </w:pPr>
          </w:p>
          <w:p w:rsidR="00891D96" w:rsidRPr="00891D96" w:rsidRDefault="000A41A9" w:rsidP="008B335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s-EC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477C6440" wp14:editId="25BC1533">
                  <wp:extent cx="2227580" cy="2690648"/>
                  <wp:effectExtent l="76200" t="76200" r="134620" b="12890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4022" t="13616" r="30715" b="5413"/>
                          <a:stretch/>
                        </pic:blipFill>
                        <pic:spPr bwMode="auto">
                          <a:xfrm>
                            <a:off x="0" y="0"/>
                            <a:ext cx="2234858" cy="2699438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5B8C" w:rsidRDefault="00FE5B8C" w:rsidP="00EA4D74">
      <w:pPr>
        <w:autoSpaceDE w:val="0"/>
        <w:autoSpaceDN w:val="0"/>
        <w:adjustRightInd w:val="0"/>
        <w:spacing w:after="0" w:line="240" w:lineRule="auto"/>
        <w:rPr>
          <w:rFonts w:eastAsia="CenturyGothic" w:cstheme="minorHAnsi"/>
          <w:sz w:val="24"/>
          <w:szCs w:val="24"/>
          <w:lang w:val="es-EC"/>
        </w:rPr>
      </w:pPr>
    </w:p>
    <w:p w:rsidR="0011081B" w:rsidRDefault="0011081B" w:rsidP="00EA4D74">
      <w:pPr>
        <w:autoSpaceDE w:val="0"/>
        <w:autoSpaceDN w:val="0"/>
        <w:adjustRightInd w:val="0"/>
        <w:spacing w:after="0" w:line="240" w:lineRule="auto"/>
        <w:rPr>
          <w:rFonts w:eastAsia="CenturyGothic" w:cstheme="minorHAnsi"/>
          <w:sz w:val="24"/>
          <w:szCs w:val="24"/>
          <w:lang w:val="es-EC"/>
        </w:rPr>
      </w:pPr>
    </w:p>
    <w:p w:rsidR="00041EA2" w:rsidRDefault="00041EA2" w:rsidP="00EA4D74">
      <w:pPr>
        <w:autoSpaceDE w:val="0"/>
        <w:autoSpaceDN w:val="0"/>
        <w:adjustRightInd w:val="0"/>
        <w:spacing w:after="0" w:line="240" w:lineRule="auto"/>
        <w:rPr>
          <w:rFonts w:eastAsia="CenturyGothic" w:cstheme="minorHAnsi"/>
          <w:sz w:val="24"/>
          <w:szCs w:val="24"/>
          <w:lang w:val="es-EC"/>
        </w:rPr>
      </w:pPr>
    </w:p>
    <w:p w:rsidR="000A41A9" w:rsidRDefault="000A41A9" w:rsidP="00EA4D74">
      <w:pPr>
        <w:autoSpaceDE w:val="0"/>
        <w:autoSpaceDN w:val="0"/>
        <w:adjustRightInd w:val="0"/>
        <w:spacing w:after="0" w:line="240" w:lineRule="auto"/>
        <w:rPr>
          <w:rFonts w:eastAsia="CenturyGothic" w:cstheme="minorHAnsi"/>
          <w:sz w:val="24"/>
          <w:szCs w:val="24"/>
          <w:lang w:val="es-EC"/>
        </w:rPr>
      </w:pPr>
    </w:p>
    <w:p w:rsidR="000A41A9" w:rsidRDefault="000A41A9" w:rsidP="00EA4D74">
      <w:pPr>
        <w:autoSpaceDE w:val="0"/>
        <w:autoSpaceDN w:val="0"/>
        <w:adjustRightInd w:val="0"/>
        <w:spacing w:after="0" w:line="240" w:lineRule="auto"/>
        <w:rPr>
          <w:rFonts w:eastAsia="CenturyGothic" w:cstheme="minorHAnsi"/>
          <w:sz w:val="24"/>
          <w:szCs w:val="24"/>
          <w:lang w:val="es-EC"/>
        </w:rPr>
      </w:pPr>
    </w:p>
    <w:p w:rsidR="000A41A9" w:rsidRDefault="000A41A9" w:rsidP="00EA4D74">
      <w:pPr>
        <w:autoSpaceDE w:val="0"/>
        <w:autoSpaceDN w:val="0"/>
        <w:adjustRightInd w:val="0"/>
        <w:spacing w:after="0" w:line="240" w:lineRule="auto"/>
        <w:rPr>
          <w:rFonts w:eastAsia="CenturyGothic" w:cstheme="minorHAnsi"/>
          <w:sz w:val="24"/>
          <w:szCs w:val="24"/>
          <w:lang w:val="es-EC"/>
        </w:rPr>
      </w:pPr>
    </w:p>
    <w:p w:rsidR="007A7A04" w:rsidRDefault="00B20AE8" w:rsidP="00C216DA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 w:val="24"/>
          <w:szCs w:val="24"/>
          <w:lang w:val="es-EC"/>
        </w:rPr>
      </w:pPr>
      <w:r>
        <w:rPr>
          <w:rFonts w:ascii="Cambria" w:hAnsi="Cambria"/>
          <w:b/>
        </w:rPr>
        <w:lastRenderedPageBreak/>
        <w:t>AN</w:t>
      </w:r>
      <w:r w:rsidRPr="00994515">
        <w:rPr>
          <w:rFonts w:ascii="Cambria" w:hAnsi="Cambria"/>
          <w:b/>
        </w:rPr>
        <w:t>EXO # 1</w:t>
      </w:r>
      <w:r w:rsidR="00C216DA">
        <w:rPr>
          <w:rFonts w:ascii="Cambria" w:hAnsi="Cambria"/>
          <w:b/>
        </w:rPr>
        <w:t xml:space="preserve">                                                         </w:t>
      </w:r>
      <w:r w:rsidR="007A7A04">
        <w:rPr>
          <w:rFonts w:ascii="CenturyGothic-Bold" w:hAnsi="CenturyGothic-Bold" w:cs="CenturyGothic-Bold"/>
          <w:b/>
          <w:bCs/>
          <w:sz w:val="24"/>
          <w:szCs w:val="24"/>
          <w:lang w:val="es-EC"/>
        </w:rPr>
        <w:t>Vamos a leer juntos!</w:t>
      </w:r>
    </w:p>
    <w:p w:rsidR="000A41A9" w:rsidRDefault="000A41A9" w:rsidP="00C216DA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 w:val="24"/>
          <w:szCs w:val="24"/>
          <w:lang w:val="es-EC"/>
        </w:rPr>
      </w:pPr>
    </w:p>
    <w:p w:rsidR="000A41A9" w:rsidRDefault="000A41A9" w:rsidP="00C216DA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 w:val="24"/>
          <w:szCs w:val="24"/>
          <w:lang w:val="es-EC"/>
        </w:rPr>
      </w:pPr>
    </w:p>
    <w:p w:rsidR="000A41A9" w:rsidRDefault="000A41A9" w:rsidP="00C216DA">
      <w:pPr>
        <w:autoSpaceDE w:val="0"/>
        <w:autoSpaceDN w:val="0"/>
        <w:adjustRightInd w:val="0"/>
        <w:spacing w:after="0" w:line="240" w:lineRule="auto"/>
        <w:rPr>
          <w:rFonts w:ascii="CenturyGothic-Bold" w:hAnsi="CenturyGothic-Bold" w:cs="CenturyGothic-Bold"/>
          <w:b/>
          <w:bCs/>
          <w:sz w:val="24"/>
          <w:szCs w:val="24"/>
          <w:lang w:val="es-EC"/>
        </w:rPr>
      </w:pPr>
    </w:p>
    <w:p w:rsidR="007A7A04" w:rsidRDefault="007A7A04" w:rsidP="00C216DA">
      <w:pPr>
        <w:autoSpaceDE w:val="0"/>
        <w:autoSpaceDN w:val="0"/>
        <w:adjustRightInd w:val="0"/>
        <w:spacing w:after="0" w:line="240" w:lineRule="auto"/>
        <w:jc w:val="center"/>
        <w:rPr>
          <w:rFonts w:ascii="CenturyGothic-Bold" w:hAnsi="CenturyGothic-Bold" w:cs="CenturyGothic-Bold"/>
          <w:b/>
          <w:bCs/>
          <w:sz w:val="24"/>
          <w:szCs w:val="24"/>
          <w:lang w:val="es-EC"/>
        </w:rPr>
      </w:pPr>
      <w:r>
        <w:rPr>
          <w:rFonts w:ascii="CenturyGothic-Bold" w:hAnsi="CenturyGothic-Bold" w:cs="CenturyGothic-Bold"/>
          <w:b/>
          <w:bCs/>
          <w:sz w:val="24"/>
          <w:szCs w:val="24"/>
          <w:lang w:val="es-EC"/>
        </w:rPr>
        <w:t>Uranito en el planeta Tierra</w:t>
      </w:r>
    </w:p>
    <w:p w:rsidR="007A7A04" w:rsidRDefault="007A7A04" w:rsidP="007A7A04">
      <w:pPr>
        <w:autoSpaceDE w:val="0"/>
        <w:autoSpaceDN w:val="0"/>
        <w:adjustRightInd w:val="0"/>
        <w:spacing w:after="0" w:line="240" w:lineRule="auto"/>
        <w:jc w:val="both"/>
        <w:rPr>
          <w:rFonts w:eastAsia="CenturyGothic" w:cstheme="minorHAnsi"/>
          <w:sz w:val="24"/>
          <w:szCs w:val="24"/>
          <w:lang w:val="es-EC"/>
        </w:rPr>
      </w:pPr>
      <w:r w:rsidRPr="007A7A04">
        <w:rPr>
          <w:rFonts w:eastAsia="CenturyGothic" w:cstheme="minorHAnsi"/>
          <w:sz w:val="24"/>
          <w:szCs w:val="24"/>
          <w:lang w:val="es-EC"/>
        </w:rPr>
        <w:t>Santiago Roncagliolo</w:t>
      </w:r>
      <w:r w:rsidR="00032573">
        <w:rPr>
          <w:rFonts w:eastAsia="CenturyGothic" w:cstheme="minorHAnsi"/>
          <w:sz w:val="24"/>
          <w:szCs w:val="24"/>
          <w:lang w:val="es-EC"/>
        </w:rPr>
        <w:t>.</w:t>
      </w:r>
    </w:p>
    <w:p w:rsidR="00032573" w:rsidRPr="007A7A04" w:rsidRDefault="00032573" w:rsidP="007A7A04">
      <w:pPr>
        <w:autoSpaceDE w:val="0"/>
        <w:autoSpaceDN w:val="0"/>
        <w:adjustRightInd w:val="0"/>
        <w:spacing w:after="0" w:line="240" w:lineRule="auto"/>
        <w:jc w:val="both"/>
        <w:rPr>
          <w:rFonts w:eastAsia="CenturyGothic" w:cstheme="minorHAnsi"/>
          <w:sz w:val="24"/>
          <w:szCs w:val="24"/>
          <w:lang w:val="es-EC"/>
        </w:rPr>
      </w:pPr>
    </w:p>
    <w:p w:rsidR="007A7A04" w:rsidRPr="007A7A04" w:rsidRDefault="007A7A04" w:rsidP="007A7A04">
      <w:pPr>
        <w:autoSpaceDE w:val="0"/>
        <w:autoSpaceDN w:val="0"/>
        <w:adjustRightInd w:val="0"/>
        <w:spacing w:after="0" w:line="240" w:lineRule="auto"/>
        <w:jc w:val="both"/>
        <w:rPr>
          <w:rFonts w:eastAsia="CenturyGothic" w:cstheme="minorHAnsi"/>
          <w:sz w:val="24"/>
          <w:szCs w:val="24"/>
          <w:lang w:val="es-EC"/>
        </w:rPr>
      </w:pPr>
      <w:r w:rsidRPr="007A7A04">
        <w:rPr>
          <w:rFonts w:eastAsia="CenturyGothic" w:cstheme="minorHAnsi"/>
          <w:sz w:val="24"/>
          <w:szCs w:val="24"/>
          <w:lang w:val="es-EC"/>
        </w:rPr>
        <w:t>Uranito era un niño extraterrestre que vivía en e</w:t>
      </w:r>
      <w:r>
        <w:rPr>
          <w:rFonts w:eastAsia="CenturyGothic" w:cstheme="minorHAnsi"/>
          <w:sz w:val="24"/>
          <w:szCs w:val="24"/>
          <w:lang w:val="es-EC"/>
        </w:rPr>
        <w:t xml:space="preserve">l planeta Berberecho, a miles y </w:t>
      </w:r>
      <w:r w:rsidRPr="007A7A04">
        <w:rPr>
          <w:rFonts w:eastAsia="CenturyGothic" w:cstheme="minorHAnsi"/>
          <w:sz w:val="24"/>
          <w:szCs w:val="24"/>
          <w:lang w:val="es-EC"/>
        </w:rPr>
        <w:t>miles de años luz de la Tierra. Siempre se portaba</w:t>
      </w:r>
      <w:r>
        <w:rPr>
          <w:rFonts w:eastAsia="CenturyGothic" w:cstheme="minorHAnsi"/>
          <w:sz w:val="24"/>
          <w:szCs w:val="24"/>
          <w:lang w:val="es-EC"/>
        </w:rPr>
        <w:t xml:space="preserve"> muy mal. Se burlaba de los que </w:t>
      </w:r>
      <w:r w:rsidRPr="007A7A04">
        <w:rPr>
          <w:rFonts w:eastAsia="CenturyGothic" w:cstheme="minorHAnsi"/>
          <w:sz w:val="24"/>
          <w:szCs w:val="24"/>
          <w:lang w:val="es-EC"/>
        </w:rPr>
        <w:t>eran distintos de él: de los berberech</w:t>
      </w:r>
      <w:r>
        <w:rPr>
          <w:rFonts w:eastAsia="CenturyGothic" w:cstheme="minorHAnsi"/>
          <w:sz w:val="24"/>
          <w:szCs w:val="24"/>
          <w:lang w:val="es-EC"/>
        </w:rPr>
        <w:t>o</w:t>
      </w:r>
      <w:r w:rsidRPr="007A7A04">
        <w:rPr>
          <w:rFonts w:eastAsia="CenturyGothic" w:cstheme="minorHAnsi"/>
          <w:sz w:val="24"/>
          <w:szCs w:val="24"/>
          <w:lang w:val="es-EC"/>
        </w:rPr>
        <w:t xml:space="preserve">s moteados, </w:t>
      </w:r>
      <w:r>
        <w:rPr>
          <w:rFonts w:eastAsia="CenturyGothic" w:cstheme="minorHAnsi"/>
          <w:sz w:val="24"/>
          <w:szCs w:val="24"/>
          <w:lang w:val="es-EC"/>
        </w:rPr>
        <w:t xml:space="preserve">de los juts de dos cabezas y de </w:t>
      </w:r>
      <w:r w:rsidRPr="007A7A04">
        <w:rPr>
          <w:rFonts w:eastAsia="CenturyGothic" w:cstheme="minorHAnsi"/>
          <w:sz w:val="24"/>
          <w:szCs w:val="24"/>
          <w:lang w:val="es-EC"/>
        </w:rPr>
        <w:t>habitantes de otros planetas.</w:t>
      </w:r>
    </w:p>
    <w:p w:rsidR="007A7A04" w:rsidRDefault="007A7A04" w:rsidP="007A7A04">
      <w:pPr>
        <w:autoSpaceDE w:val="0"/>
        <w:autoSpaceDN w:val="0"/>
        <w:adjustRightInd w:val="0"/>
        <w:spacing w:after="0" w:line="240" w:lineRule="auto"/>
        <w:jc w:val="both"/>
        <w:rPr>
          <w:rFonts w:eastAsia="CenturyGothic" w:cstheme="minorHAnsi"/>
          <w:sz w:val="24"/>
          <w:szCs w:val="24"/>
          <w:lang w:val="es-EC"/>
        </w:rPr>
      </w:pPr>
      <w:r w:rsidRPr="007A7A04">
        <w:rPr>
          <w:rFonts w:eastAsia="CenturyGothic" w:cstheme="minorHAnsi"/>
          <w:sz w:val="24"/>
          <w:szCs w:val="24"/>
          <w:lang w:val="es-EC"/>
        </w:rPr>
        <w:t>Sus padres estaban muy preocupados por su actitud. Un día le dijeron: “</w:t>
      </w:r>
      <w:r>
        <w:rPr>
          <w:rFonts w:eastAsia="CenturyGothic" w:cstheme="minorHAnsi"/>
          <w:sz w:val="24"/>
          <w:szCs w:val="24"/>
          <w:lang w:val="es-EC"/>
        </w:rPr>
        <w:t xml:space="preserve">Te vamos </w:t>
      </w:r>
      <w:r w:rsidRPr="007A7A04">
        <w:rPr>
          <w:rFonts w:eastAsia="CenturyGothic" w:cstheme="minorHAnsi"/>
          <w:sz w:val="24"/>
          <w:szCs w:val="24"/>
          <w:lang w:val="es-EC"/>
        </w:rPr>
        <w:t xml:space="preserve">a mandar una temporada a un planeta nuevo. </w:t>
      </w:r>
      <w:r>
        <w:rPr>
          <w:rFonts w:eastAsia="CenturyGothic" w:cstheme="minorHAnsi"/>
          <w:sz w:val="24"/>
          <w:szCs w:val="24"/>
          <w:lang w:val="es-EC"/>
        </w:rPr>
        <w:t xml:space="preserve">Te hará bien, para que conozcas </w:t>
      </w:r>
      <w:r w:rsidRPr="007A7A04">
        <w:rPr>
          <w:rFonts w:eastAsia="CenturyGothic" w:cstheme="minorHAnsi"/>
          <w:sz w:val="24"/>
          <w:szCs w:val="24"/>
          <w:lang w:val="es-EC"/>
        </w:rPr>
        <w:t>otros seres y aprendas a respetarlos”.</w:t>
      </w:r>
    </w:p>
    <w:p w:rsidR="007A7A04" w:rsidRPr="007A7A04" w:rsidRDefault="007A7A04" w:rsidP="007A7A04">
      <w:pPr>
        <w:autoSpaceDE w:val="0"/>
        <w:autoSpaceDN w:val="0"/>
        <w:adjustRightInd w:val="0"/>
        <w:spacing w:after="0" w:line="240" w:lineRule="auto"/>
        <w:jc w:val="both"/>
        <w:rPr>
          <w:rFonts w:eastAsia="CenturyGothic" w:cstheme="minorHAnsi"/>
          <w:sz w:val="24"/>
          <w:szCs w:val="24"/>
          <w:lang w:val="es-EC"/>
        </w:rPr>
      </w:pPr>
    </w:p>
    <w:p w:rsidR="007A7A04" w:rsidRPr="007A7A04" w:rsidRDefault="007A7A04" w:rsidP="007A7A04">
      <w:pPr>
        <w:autoSpaceDE w:val="0"/>
        <w:autoSpaceDN w:val="0"/>
        <w:adjustRightInd w:val="0"/>
        <w:spacing w:after="0" w:line="240" w:lineRule="auto"/>
        <w:jc w:val="both"/>
        <w:rPr>
          <w:rFonts w:eastAsia="CenturyGothic" w:cstheme="minorHAnsi"/>
          <w:sz w:val="24"/>
          <w:szCs w:val="24"/>
          <w:lang w:val="es-EC"/>
        </w:rPr>
      </w:pPr>
      <w:r w:rsidRPr="007A7A04">
        <w:rPr>
          <w:rFonts w:eastAsia="CenturyGothic" w:cstheme="minorHAnsi"/>
          <w:sz w:val="24"/>
          <w:szCs w:val="24"/>
          <w:lang w:val="es-EC"/>
        </w:rPr>
        <w:t>Lo mandaron a la Tierra. Primero cayó muy al</w:t>
      </w:r>
      <w:r>
        <w:rPr>
          <w:rFonts w:eastAsia="CenturyGothic" w:cstheme="minorHAnsi"/>
          <w:sz w:val="24"/>
          <w:szCs w:val="24"/>
          <w:lang w:val="es-EC"/>
        </w:rPr>
        <w:t xml:space="preserve"> norte, en la capa de hielo que </w:t>
      </w:r>
      <w:r w:rsidRPr="007A7A04">
        <w:rPr>
          <w:rFonts w:eastAsia="CenturyGothic" w:cstheme="minorHAnsi"/>
          <w:sz w:val="24"/>
          <w:szCs w:val="24"/>
          <w:lang w:val="es-EC"/>
        </w:rPr>
        <w:t>cubre la parte de arriba del planeta. Allí había otro</w:t>
      </w:r>
      <w:r>
        <w:rPr>
          <w:rFonts w:eastAsia="CenturyGothic" w:cstheme="minorHAnsi"/>
          <w:sz w:val="24"/>
          <w:szCs w:val="24"/>
          <w:lang w:val="es-EC"/>
        </w:rPr>
        <w:t xml:space="preserve"> niño como él, llamado Inu. Inu </w:t>
      </w:r>
      <w:r w:rsidRPr="007A7A04">
        <w:rPr>
          <w:rFonts w:eastAsia="CenturyGothic" w:cstheme="minorHAnsi"/>
          <w:sz w:val="24"/>
          <w:szCs w:val="24"/>
          <w:lang w:val="es-EC"/>
        </w:rPr>
        <w:t>vestía una gruesa piel de oso para no tener frío. Para pasar desapercibido, Uranito</w:t>
      </w:r>
      <w:r>
        <w:rPr>
          <w:rFonts w:eastAsia="CenturyGothic" w:cstheme="minorHAnsi"/>
          <w:sz w:val="24"/>
          <w:szCs w:val="24"/>
          <w:lang w:val="es-EC"/>
        </w:rPr>
        <w:t xml:space="preserve"> </w:t>
      </w:r>
      <w:r w:rsidRPr="007A7A04">
        <w:rPr>
          <w:rFonts w:eastAsia="CenturyGothic" w:cstheme="minorHAnsi"/>
          <w:sz w:val="24"/>
          <w:szCs w:val="24"/>
          <w:lang w:val="es-EC"/>
        </w:rPr>
        <w:t>se puso la piel de oso tuark del planeta Goblon.</w:t>
      </w:r>
    </w:p>
    <w:p w:rsidR="007A7A04" w:rsidRPr="007A7A04" w:rsidRDefault="007A7A04" w:rsidP="007A7A04">
      <w:pPr>
        <w:autoSpaceDE w:val="0"/>
        <w:autoSpaceDN w:val="0"/>
        <w:adjustRightInd w:val="0"/>
        <w:spacing w:after="0" w:line="240" w:lineRule="auto"/>
        <w:jc w:val="both"/>
        <w:rPr>
          <w:rFonts w:eastAsia="CenturyGothic" w:cstheme="minorHAnsi"/>
          <w:sz w:val="24"/>
          <w:szCs w:val="24"/>
          <w:lang w:val="es-EC"/>
        </w:rPr>
      </w:pPr>
      <w:r w:rsidRPr="007A7A04">
        <w:rPr>
          <w:rFonts w:eastAsia="CenturyGothic" w:cstheme="minorHAnsi"/>
          <w:sz w:val="24"/>
          <w:szCs w:val="24"/>
          <w:lang w:val="es-EC"/>
        </w:rPr>
        <w:t xml:space="preserve">Inu y Uranito jugaron con bolas y muñecos de </w:t>
      </w:r>
      <w:r>
        <w:rPr>
          <w:rFonts w:eastAsia="CenturyGothic" w:cstheme="minorHAnsi"/>
          <w:sz w:val="24"/>
          <w:szCs w:val="24"/>
          <w:lang w:val="es-EC"/>
        </w:rPr>
        <w:t xml:space="preserve">nieve. Inu le enseñó cómo, para </w:t>
      </w:r>
      <w:r w:rsidRPr="007A7A04">
        <w:rPr>
          <w:rFonts w:eastAsia="CenturyGothic" w:cstheme="minorHAnsi"/>
          <w:sz w:val="24"/>
          <w:szCs w:val="24"/>
          <w:lang w:val="es-EC"/>
        </w:rPr>
        <w:t>besar a su mamá, los esquimales se frotan las narices</w:t>
      </w:r>
      <w:r>
        <w:rPr>
          <w:rFonts w:eastAsia="CenturyGothic" w:cstheme="minorHAnsi"/>
          <w:sz w:val="24"/>
          <w:szCs w:val="24"/>
          <w:lang w:val="es-EC"/>
        </w:rPr>
        <w:t xml:space="preserve"> una con otra. Uranito aprendió </w:t>
      </w:r>
      <w:r w:rsidRPr="007A7A04">
        <w:rPr>
          <w:rFonts w:eastAsia="CenturyGothic" w:cstheme="minorHAnsi"/>
          <w:sz w:val="24"/>
          <w:szCs w:val="24"/>
          <w:lang w:val="es-EC"/>
        </w:rPr>
        <w:t>muchas cosas con él y se divirtió. Pero tenía mucho frío. Pidió por radio: “¿</w:t>
      </w:r>
      <w:r>
        <w:rPr>
          <w:rFonts w:eastAsia="CenturyGothic" w:cstheme="minorHAnsi"/>
          <w:sz w:val="24"/>
          <w:szCs w:val="24"/>
          <w:lang w:val="es-EC"/>
        </w:rPr>
        <w:t xml:space="preserve">No </w:t>
      </w:r>
      <w:r w:rsidRPr="007A7A04">
        <w:rPr>
          <w:rFonts w:eastAsia="CenturyGothic" w:cstheme="minorHAnsi"/>
          <w:sz w:val="24"/>
          <w:szCs w:val="24"/>
          <w:lang w:val="es-EC"/>
        </w:rPr>
        <w:t>puedo ir a un lugar más caliente?</w:t>
      </w:r>
    </w:p>
    <w:p w:rsidR="007A7A04" w:rsidRPr="007A7A04" w:rsidRDefault="007A7A04" w:rsidP="007A7A04">
      <w:pPr>
        <w:autoSpaceDE w:val="0"/>
        <w:autoSpaceDN w:val="0"/>
        <w:adjustRightInd w:val="0"/>
        <w:spacing w:after="0" w:line="240" w:lineRule="auto"/>
        <w:jc w:val="both"/>
        <w:rPr>
          <w:rFonts w:eastAsia="CenturyGothic" w:cstheme="minorHAnsi"/>
          <w:sz w:val="24"/>
          <w:szCs w:val="24"/>
          <w:lang w:val="es-EC"/>
        </w:rPr>
      </w:pPr>
      <w:r w:rsidRPr="007A7A04">
        <w:rPr>
          <w:rFonts w:eastAsia="CenturyGothic" w:cstheme="minorHAnsi"/>
          <w:sz w:val="24"/>
          <w:szCs w:val="24"/>
          <w:lang w:val="es-EC"/>
        </w:rPr>
        <w:t>Le dieron permiso y viajó al río Amazonas. Allí, los niñ</w:t>
      </w:r>
      <w:r>
        <w:rPr>
          <w:rFonts w:eastAsia="CenturyGothic" w:cstheme="minorHAnsi"/>
          <w:sz w:val="24"/>
          <w:szCs w:val="24"/>
          <w:lang w:val="es-EC"/>
        </w:rPr>
        <w:t xml:space="preserve">os viven en cabañas suspendidas </w:t>
      </w:r>
      <w:r w:rsidRPr="007A7A04">
        <w:rPr>
          <w:rFonts w:eastAsia="CenturyGothic" w:cstheme="minorHAnsi"/>
          <w:sz w:val="24"/>
          <w:szCs w:val="24"/>
          <w:lang w:val="es-EC"/>
        </w:rPr>
        <w:t>sobre el río, y saben usar el arco y la flecha. Ura</w:t>
      </w:r>
      <w:r>
        <w:rPr>
          <w:rFonts w:eastAsia="CenturyGothic" w:cstheme="minorHAnsi"/>
          <w:sz w:val="24"/>
          <w:szCs w:val="24"/>
          <w:lang w:val="es-EC"/>
        </w:rPr>
        <w:t xml:space="preserve">nito se llevó un susto. Uranito </w:t>
      </w:r>
      <w:r w:rsidRPr="007A7A04">
        <w:rPr>
          <w:rFonts w:eastAsia="CenturyGothic" w:cstheme="minorHAnsi"/>
          <w:sz w:val="24"/>
          <w:szCs w:val="24"/>
          <w:lang w:val="es-EC"/>
        </w:rPr>
        <w:t>se hizo amigo de Martín, que era un aguarun</w:t>
      </w:r>
      <w:r>
        <w:rPr>
          <w:rFonts w:eastAsia="CenturyGothic" w:cstheme="minorHAnsi"/>
          <w:sz w:val="24"/>
          <w:szCs w:val="24"/>
          <w:lang w:val="es-EC"/>
        </w:rPr>
        <w:t xml:space="preserve">a. Los niños del Amazonas viven </w:t>
      </w:r>
      <w:r w:rsidRPr="007A7A04">
        <w:rPr>
          <w:rFonts w:eastAsia="CenturyGothic" w:cstheme="minorHAnsi"/>
          <w:sz w:val="24"/>
          <w:szCs w:val="24"/>
          <w:lang w:val="es-EC"/>
        </w:rPr>
        <w:t>rodeados de mascotas: tienen monos, peces, guacamayos, tapires, pollos.</w:t>
      </w:r>
    </w:p>
    <w:p w:rsidR="007A7A04" w:rsidRPr="007A7A04" w:rsidRDefault="007A7A04" w:rsidP="007A7A04">
      <w:pPr>
        <w:autoSpaceDE w:val="0"/>
        <w:autoSpaceDN w:val="0"/>
        <w:adjustRightInd w:val="0"/>
        <w:spacing w:after="0" w:line="240" w:lineRule="auto"/>
        <w:jc w:val="both"/>
        <w:rPr>
          <w:rFonts w:eastAsia="CenturyGothic" w:cstheme="minorHAnsi"/>
          <w:sz w:val="24"/>
          <w:szCs w:val="24"/>
          <w:lang w:val="es-EC"/>
        </w:rPr>
      </w:pPr>
      <w:r w:rsidRPr="007A7A04">
        <w:rPr>
          <w:rFonts w:eastAsia="CenturyGothic" w:cstheme="minorHAnsi"/>
          <w:sz w:val="24"/>
          <w:szCs w:val="24"/>
          <w:lang w:val="es-EC"/>
        </w:rPr>
        <w:t>Un día, Uranito descubrió que el esquimal Inu est</w:t>
      </w:r>
      <w:r>
        <w:rPr>
          <w:rFonts w:eastAsia="CenturyGothic" w:cstheme="minorHAnsi"/>
          <w:sz w:val="24"/>
          <w:szCs w:val="24"/>
          <w:lang w:val="es-EC"/>
        </w:rPr>
        <w:t xml:space="preserve">aba con él. ¡Se había escondido </w:t>
      </w:r>
      <w:r w:rsidRPr="007A7A04">
        <w:rPr>
          <w:rFonts w:eastAsia="CenturyGothic" w:cstheme="minorHAnsi"/>
          <w:sz w:val="24"/>
          <w:szCs w:val="24"/>
          <w:lang w:val="es-EC"/>
        </w:rPr>
        <w:t>en su nave antes de salir! Trató de llevarlo de vue</w:t>
      </w:r>
      <w:r>
        <w:rPr>
          <w:rFonts w:eastAsia="CenturyGothic" w:cstheme="minorHAnsi"/>
          <w:sz w:val="24"/>
          <w:szCs w:val="24"/>
          <w:lang w:val="es-EC"/>
        </w:rPr>
        <w:t xml:space="preserve">lta a la nieve. Viajaron muchas </w:t>
      </w:r>
      <w:r w:rsidRPr="007A7A04">
        <w:rPr>
          <w:rFonts w:eastAsia="CenturyGothic" w:cstheme="minorHAnsi"/>
          <w:sz w:val="24"/>
          <w:szCs w:val="24"/>
          <w:lang w:val="es-EC"/>
        </w:rPr>
        <w:t>horas. Al aterrizar, bajaron en un gran desierto. ¡Se había equivocado de ruta!</w:t>
      </w:r>
    </w:p>
    <w:p w:rsidR="007A7A04" w:rsidRPr="007A7A04" w:rsidRDefault="007A7A04" w:rsidP="007A7A04">
      <w:pPr>
        <w:autoSpaceDE w:val="0"/>
        <w:autoSpaceDN w:val="0"/>
        <w:adjustRightInd w:val="0"/>
        <w:spacing w:after="0" w:line="240" w:lineRule="auto"/>
        <w:jc w:val="both"/>
        <w:rPr>
          <w:rFonts w:eastAsia="CenturyGothic" w:cstheme="minorHAnsi"/>
          <w:sz w:val="24"/>
          <w:szCs w:val="24"/>
          <w:lang w:val="es-EC"/>
        </w:rPr>
      </w:pPr>
      <w:r w:rsidRPr="007A7A04">
        <w:rPr>
          <w:rFonts w:eastAsia="CenturyGothic" w:cstheme="minorHAnsi"/>
          <w:sz w:val="24"/>
          <w:szCs w:val="24"/>
          <w:lang w:val="es-EC"/>
        </w:rPr>
        <w:t>Allí conoció a Hassan. Hassan era un nómada. No viví</w:t>
      </w:r>
      <w:r w:rsidR="00C216DA">
        <w:rPr>
          <w:rFonts w:eastAsia="CenturyGothic" w:cstheme="minorHAnsi"/>
          <w:sz w:val="24"/>
          <w:szCs w:val="24"/>
          <w:lang w:val="es-EC"/>
        </w:rPr>
        <w:t xml:space="preserve">a siempre en el mismo sitio. </w:t>
      </w:r>
      <w:r w:rsidRPr="007A7A04">
        <w:rPr>
          <w:rFonts w:eastAsia="CenturyGothic" w:cstheme="minorHAnsi"/>
          <w:sz w:val="24"/>
          <w:szCs w:val="24"/>
          <w:lang w:val="es-EC"/>
        </w:rPr>
        <w:t>Viajaba por todas partes, como Uranito, pero sin equivocarse.</w:t>
      </w:r>
    </w:p>
    <w:p w:rsidR="007A7A04" w:rsidRPr="007A7A04" w:rsidRDefault="007A7A04" w:rsidP="007A7A04">
      <w:pPr>
        <w:autoSpaceDE w:val="0"/>
        <w:autoSpaceDN w:val="0"/>
        <w:adjustRightInd w:val="0"/>
        <w:spacing w:after="0" w:line="240" w:lineRule="auto"/>
        <w:jc w:val="both"/>
        <w:rPr>
          <w:rFonts w:eastAsia="CenturyGothic" w:cstheme="minorHAnsi"/>
          <w:color w:val="000000"/>
          <w:sz w:val="24"/>
          <w:szCs w:val="24"/>
          <w:lang w:val="es-EC"/>
        </w:rPr>
      </w:pPr>
      <w:r w:rsidRPr="007A7A04">
        <w:rPr>
          <w:rFonts w:eastAsia="CenturyGothic" w:cstheme="minorHAnsi"/>
          <w:sz w:val="24"/>
          <w:szCs w:val="24"/>
          <w:lang w:val="es-EC"/>
        </w:rPr>
        <w:t>Hassan vivía en una tienda de tela que colocaba al llegar a cada sitio. Le ofreció</w:t>
      </w:r>
      <w:r w:rsidR="00C216DA">
        <w:rPr>
          <w:rFonts w:eastAsia="CenturyGothic" w:cstheme="minorHAnsi"/>
          <w:sz w:val="24"/>
          <w:szCs w:val="24"/>
          <w:lang w:val="es-EC"/>
        </w:rPr>
        <w:t xml:space="preserve"> </w:t>
      </w:r>
      <w:r w:rsidRPr="007A7A04">
        <w:rPr>
          <w:rFonts w:eastAsia="CenturyGothic" w:cstheme="minorHAnsi"/>
          <w:color w:val="000000"/>
          <w:sz w:val="24"/>
          <w:szCs w:val="24"/>
          <w:lang w:val="es-EC"/>
        </w:rPr>
        <w:t>comer una comida deliciosa con carne y ques</w:t>
      </w:r>
      <w:r>
        <w:rPr>
          <w:rFonts w:eastAsia="CenturyGothic" w:cstheme="minorHAnsi"/>
          <w:color w:val="000000"/>
          <w:sz w:val="24"/>
          <w:szCs w:val="24"/>
          <w:lang w:val="es-EC"/>
        </w:rPr>
        <w:t xml:space="preserve">o de oveja. Uranito llamó a Inu </w:t>
      </w:r>
      <w:r w:rsidRPr="007A7A04">
        <w:rPr>
          <w:rFonts w:eastAsia="CenturyGothic" w:cstheme="minorHAnsi"/>
          <w:color w:val="000000"/>
          <w:sz w:val="24"/>
          <w:szCs w:val="24"/>
          <w:lang w:val="es-EC"/>
        </w:rPr>
        <w:t>para comer. Pero de la nave salieron Inu y Martín. ¡Martín también estaba allí!</w:t>
      </w:r>
      <w:r>
        <w:rPr>
          <w:rFonts w:eastAsia="CenturyGothic" w:cstheme="minorHAnsi"/>
          <w:color w:val="000000"/>
          <w:sz w:val="24"/>
          <w:szCs w:val="24"/>
          <w:lang w:val="es-EC"/>
        </w:rPr>
        <w:t xml:space="preserve"> </w:t>
      </w:r>
      <w:r w:rsidRPr="007A7A04">
        <w:rPr>
          <w:rFonts w:eastAsia="CenturyGothic" w:cstheme="minorHAnsi"/>
          <w:color w:val="000000"/>
          <w:sz w:val="24"/>
          <w:szCs w:val="24"/>
          <w:lang w:val="es-EC"/>
        </w:rPr>
        <w:t>Uranito pensó que ahora sí tendría un problema.</w:t>
      </w:r>
    </w:p>
    <w:p w:rsidR="007A7A04" w:rsidRPr="007A7A04" w:rsidRDefault="007A7A04" w:rsidP="007A7A04">
      <w:pPr>
        <w:autoSpaceDE w:val="0"/>
        <w:autoSpaceDN w:val="0"/>
        <w:adjustRightInd w:val="0"/>
        <w:spacing w:after="0" w:line="240" w:lineRule="auto"/>
        <w:jc w:val="both"/>
        <w:rPr>
          <w:rFonts w:eastAsia="CenturyGothic" w:cstheme="minorHAnsi"/>
          <w:color w:val="000000"/>
          <w:sz w:val="24"/>
          <w:szCs w:val="24"/>
          <w:lang w:val="es-EC"/>
        </w:rPr>
      </w:pPr>
      <w:r w:rsidRPr="007A7A04">
        <w:rPr>
          <w:rFonts w:eastAsia="CenturyGothic" w:cstheme="minorHAnsi"/>
          <w:color w:val="000000"/>
          <w:sz w:val="24"/>
          <w:szCs w:val="24"/>
          <w:lang w:val="es-EC"/>
        </w:rPr>
        <w:t>Corrió a la nave y voló hacia el Amazonas. Pero</w:t>
      </w:r>
      <w:r>
        <w:rPr>
          <w:rFonts w:eastAsia="CenturyGothic" w:cstheme="minorHAnsi"/>
          <w:color w:val="000000"/>
          <w:sz w:val="24"/>
          <w:szCs w:val="24"/>
          <w:lang w:val="es-EC"/>
        </w:rPr>
        <w:t xml:space="preserve"> se equivocó otra vez y cayó en </w:t>
      </w:r>
      <w:r w:rsidRPr="007A7A04">
        <w:rPr>
          <w:rFonts w:eastAsia="CenturyGothic" w:cstheme="minorHAnsi"/>
          <w:color w:val="000000"/>
          <w:sz w:val="24"/>
          <w:szCs w:val="24"/>
          <w:lang w:val="es-EC"/>
        </w:rPr>
        <w:t>China. Allí conoció a Zhu Mei, una niña que vivía en un arrozal. Le preguntó:</w:t>
      </w:r>
    </w:p>
    <w:p w:rsidR="00C216DA" w:rsidRDefault="007A7A04" w:rsidP="007A7A04">
      <w:pPr>
        <w:autoSpaceDE w:val="0"/>
        <w:autoSpaceDN w:val="0"/>
        <w:adjustRightInd w:val="0"/>
        <w:spacing w:after="0" w:line="240" w:lineRule="auto"/>
        <w:jc w:val="both"/>
        <w:rPr>
          <w:rFonts w:eastAsia="CenturyGothic" w:cstheme="minorHAnsi"/>
          <w:color w:val="000000"/>
          <w:sz w:val="24"/>
          <w:szCs w:val="24"/>
          <w:lang w:val="es-EC"/>
        </w:rPr>
      </w:pPr>
      <w:r w:rsidRPr="007A7A04">
        <w:rPr>
          <w:rFonts w:eastAsia="CenturyGothic" w:cstheme="minorHAnsi"/>
          <w:color w:val="000000"/>
          <w:sz w:val="24"/>
          <w:szCs w:val="24"/>
          <w:lang w:val="es-EC"/>
        </w:rPr>
        <w:t>“¿Cóm</w:t>
      </w:r>
      <w:r>
        <w:rPr>
          <w:rFonts w:eastAsia="CenturyGothic" w:cstheme="minorHAnsi"/>
          <w:color w:val="000000"/>
          <w:sz w:val="24"/>
          <w:szCs w:val="24"/>
          <w:lang w:val="es-EC"/>
        </w:rPr>
        <w:t xml:space="preserve">o llego al Amazonas, por favor? </w:t>
      </w:r>
    </w:p>
    <w:p w:rsidR="007A7A04" w:rsidRPr="007A7A04" w:rsidRDefault="007A7A04" w:rsidP="007A7A04">
      <w:pPr>
        <w:autoSpaceDE w:val="0"/>
        <w:autoSpaceDN w:val="0"/>
        <w:adjustRightInd w:val="0"/>
        <w:spacing w:after="0" w:line="240" w:lineRule="auto"/>
        <w:jc w:val="both"/>
        <w:rPr>
          <w:rFonts w:eastAsia="CenturyGothic" w:cstheme="minorHAnsi"/>
          <w:color w:val="000000"/>
          <w:sz w:val="24"/>
          <w:szCs w:val="24"/>
          <w:lang w:val="es-EC"/>
        </w:rPr>
      </w:pPr>
      <w:r w:rsidRPr="007A7A04">
        <w:rPr>
          <w:rFonts w:eastAsia="CenturyGothic" w:cstheme="minorHAnsi"/>
          <w:color w:val="000000"/>
          <w:sz w:val="24"/>
          <w:szCs w:val="24"/>
          <w:lang w:val="es-EC"/>
        </w:rPr>
        <w:t>Zhu Mei se subió a la nave para guiarlo. Cayer</w:t>
      </w:r>
      <w:r>
        <w:rPr>
          <w:rFonts w:eastAsia="CenturyGothic" w:cstheme="minorHAnsi"/>
          <w:color w:val="000000"/>
          <w:sz w:val="24"/>
          <w:szCs w:val="24"/>
          <w:lang w:val="es-EC"/>
        </w:rPr>
        <w:t xml:space="preserve">on en Sudáfrica, donde subió un </w:t>
      </w:r>
      <w:r w:rsidRPr="007A7A04">
        <w:rPr>
          <w:rFonts w:eastAsia="CenturyGothic" w:cstheme="minorHAnsi"/>
          <w:color w:val="000000"/>
          <w:sz w:val="24"/>
          <w:szCs w:val="24"/>
          <w:lang w:val="es-EC"/>
        </w:rPr>
        <w:t>chico llamado Tutu; y luego, en Francia, otro l</w:t>
      </w:r>
      <w:r>
        <w:rPr>
          <w:rFonts w:eastAsia="CenturyGothic" w:cstheme="minorHAnsi"/>
          <w:color w:val="000000"/>
          <w:sz w:val="24"/>
          <w:szCs w:val="24"/>
          <w:lang w:val="es-EC"/>
        </w:rPr>
        <w:t xml:space="preserve">lamado Jean. La verdad, la nave </w:t>
      </w:r>
      <w:r w:rsidRPr="007A7A04">
        <w:rPr>
          <w:rFonts w:eastAsia="CenturyGothic" w:cstheme="minorHAnsi"/>
          <w:color w:val="000000"/>
          <w:sz w:val="24"/>
          <w:szCs w:val="24"/>
          <w:lang w:val="es-EC"/>
        </w:rPr>
        <w:t>iba muy llena, pero era muy divertido.</w:t>
      </w:r>
    </w:p>
    <w:p w:rsidR="007A7A04" w:rsidRPr="007A7A04" w:rsidRDefault="007A7A04" w:rsidP="007A7A04">
      <w:pPr>
        <w:autoSpaceDE w:val="0"/>
        <w:autoSpaceDN w:val="0"/>
        <w:adjustRightInd w:val="0"/>
        <w:spacing w:after="0" w:line="240" w:lineRule="auto"/>
        <w:jc w:val="both"/>
        <w:rPr>
          <w:rFonts w:eastAsia="CenturyGothic" w:cstheme="minorHAnsi"/>
          <w:color w:val="000000"/>
          <w:sz w:val="24"/>
          <w:szCs w:val="24"/>
          <w:lang w:val="es-EC"/>
        </w:rPr>
      </w:pPr>
      <w:r w:rsidRPr="007A7A04">
        <w:rPr>
          <w:rFonts w:eastAsia="CenturyGothic" w:cstheme="minorHAnsi"/>
          <w:color w:val="000000"/>
          <w:sz w:val="24"/>
          <w:szCs w:val="24"/>
          <w:lang w:val="es-EC"/>
        </w:rPr>
        <w:t xml:space="preserve">Cuando volvió a su planeta con la nave llena, </w:t>
      </w:r>
      <w:r>
        <w:rPr>
          <w:rFonts w:eastAsia="CenturyGothic" w:cstheme="minorHAnsi"/>
          <w:color w:val="000000"/>
          <w:sz w:val="24"/>
          <w:szCs w:val="24"/>
          <w:lang w:val="es-EC"/>
        </w:rPr>
        <w:t xml:space="preserve">sus padres se sorprendieron. Le </w:t>
      </w:r>
      <w:r w:rsidRPr="007A7A04">
        <w:rPr>
          <w:rFonts w:eastAsia="CenturyGothic" w:cstheme="minorHAnsi"/>
          <w:color w:val="000000"/>
          <w:sz w:val="24"/>
          <w:szCs w:val="24"/>
          <w:lang w:val="es-EC"/>
        </w:rPr>
        <w:t xml:space="preserve">explicaron a Uranito que estos niños también </w:t>
      </w:r>
      <w:r>
        <w:rPr>
          <w:rFonts w:eastAsia="CenturyGothic" w:cstheme="minorHAnsi"/>
          <w:color w:val="000000"/>
          <w:sz w:val="24"/>
          <w:szCs w:val="24"/>
          <w:lang w:val="es-EC"/>
        </w:rPr>
        <w:t xml:space="preserve">tenían papás y debían estar con </w:t>
      </w:r>
      <w:r w:rsidRPr="007A7A04">
        <w:rPr>
          <w:rFonts w:eastAsia="CenturyGothic" w:cstheme="minorHAnsi"/>
          <w:color w:val="000000"/>
          <w:sz w:val="24"/>
          <w:szCs w:val="24"/>
          <w:lang w:val="es-EC"/>
        </w:rPr>
        <w:t>ellos. También debían asistir al colegio. Podrían seg</w:t>
      </w:r>
      <w:r>
        <w:rPr>
          <w:rFonts w:eastAsia="CenturyGothic" w:cstheme="minorHAnsi"/>
          <w:color w:val="000000"/>
          <w:sz w:val="24"/>
          <w:szCs w:val="24"/>
          <w:lang w:val="es-EC"/>
        </w:rPr>
        <w:t xml:space="preserve">uir siendo amigos sin necesidad </w:t>
      </w:r>
      <w:r w:rsidRPr="007A7A04">
        <w:rPr>
          <w:rFonts w:eastAsia="CenturyGothic" w:cstheme="minorHAnsi"/>
          <w:color w:val="000000"/>
          <w:sz w:val="24"/>
          <w:szCs w:val="24"/>
          <w:lang w:val="es-EC"/>
        </w:rPr>
        <w:t>de vivir todos juntos.</w:t>
      </w:r>
    </w:p>
    <w:p w:rsidR="007A7A04" w:rsidRPr="007A7A04" w:rsidRDefault="007A7A04" w:rsidP="007A7A04">
      <w:pPr>
        <w:autoSpaceDE w:val="0"/>
        <w:autoSpaceDN w:val="0"/>
        <w:adjustRightInd w:val="0"/>
        <w:spacing w:after="0" w:line="240" w:lineRule="auto"/>
        <w:jc w:val="both"/>
        <w:rPr>
          <w:rFonts w:eastAsia="CenturyGothic" w:cstheme="minorHAnsi"/>
          <w:color w:val="000000"/>
          <w:sz w:val="24"/>
          <w:szCs w:val="24"/>
          <w:lang w:val="es-EC"/>
        </w:rPr>
      </w:pPr>
      <w:r w:rsidRPr="007A7A04">
        <w:rPr>
          <w:rFonts w:eastAsia="CenturyGothic" w:cstheme="minorHAnsi"/>
          <w:color w:val="000000"/>
          <w:sz w:val="24"/>
          <w:szCs w:val="24"/>
          <w:lang w:val="es-EC"/>
        </w:rPr>
        <w:t xml:space="preserve">Uranito entendió. Se puso triste por tener que </w:t>
      </w:r>
      <w:r>
        <w:rPr>
          <w:rFonts w:eastAsia="CenturyGothic" w:cstheme="minorHAnsi"/>
          <w:color w:val="000000"/>
          <w:sz w:val="24"/>
          <w:szCs w:val="24"/>
          <w:lang w:val="es-EC"/>
        </w:rPr>
        <w:t xml:space="preserve">dejarlos a todos, pero prometió </w:t>
      </w:r>
      <w:r w:rsidRPr="007A7A04">
        <w:rPr>
          <w:rFonts w:eastAsia="CenturyGothic" w:cstheme="minorHAnsi"/>
          <w:color w:val="000000"/>
          <w:sz w:val="24"/>
          <w:szCs w:val="24"/>
          <w:lang w:val="es-EC"/>
        </w:rPr>
        <w:t>volver a buscarlos. Se había dado cuenta de que lo</w:t>
      </w:r>
      <w:r>
        <w:rPr>
          <w:rFonts w:eastAsia="CenturyGothic" w:cstheme="minorHAnsi"/>
          <w:color w:val="000000"/>
          <w:sz w:val="24"/>
          <w:szCs w:val="24"/>
          <w:lang w:val="es-EC"/>
        </w:rPr>
        <w:t xml:space="preserve">s niños pueden verse distintos, </w:t>
      </w:r>
      <w:r w:rsidRPr="007A7A04">
        <w:rPr>
          <w:rFonts w:eastAsia="CenturyGothic" w:cstheme="minorHAnsi"/>
          <w:color w:val="000000"/>
          <w:sz w:val="24"/>
          <w:szCs w:val="24"/>
          <w:lang w:val="es-EC"/>
        </w:rPr>
        <w:t>pero en todo el universo son igual de divertidos y simpáticos.</w:t>
      </w:r>
    </w:p>
    <w:p w:rsidR="007A7A04" w:rsidRPr="007A7A04" w:rsidRDefault="007A7A04" w:rsidP="007A7A04">
      <w:pPr>
        <w:autoSpaceDE w:val="0"/>
        <w:autoSpaceDN w:val="0"/>
        <w:adjustRightInd w:val="0"/>
        <w:spacing w:after="0" w:line="240" w:lineRule="auto"/>
        <w:jc w:val="both"/>
        <w:rPr>
          <w:rFonts w:eastAsia="CenturyGothic" w:cstheme="minorHAnsi"/>
          <w:color w:val="000000"/>
          <w:sz w:val="24"/>
          <w:szCs w:val="24"/>
          <w:lang w:val="es-EC"/>
        </w:rPr>
      </w:pPr>
      <w:r w:rsidRPr="007A7A04">
        <w:rPr>
          <w:rFonts w:eastAsia="CenturyGothic" w:cstheme="minorHAnsi"/>
          <w:color w:val="000000"/>
          <w:sz w:val="24"/>
          <w:szCs w:val="24"/>
          <w:lang w:val="es-EC"/>
        </w:rPr>
        <w:t>Desde entonces, Uranito no molesta a nadie. A</w:t>
      </w:r>
      <w:r>
        <w:rPr>
          <w:rFonts w:eastAsia="CenturyGothic" w:cstheme="minorHAnsi"/>
          <w:color w:val="000000"/>
          <w:sz w:val="24"/>
          <w:szCs w:val="24"/>
          <w:lang w:val="es-EC"/>
        </w:rPr>
        <w:t xml:space="preserve">l contrario, para visitar a sus </w:t>
      </w:r>
      <w:r w:rsidRPr="007A7A04">
        <w:rPr>
          <w:rFonts w:eastAsia="CenturyGothic" w:cstheme="minorHAnsi"/>
          <w:color w:val="000000"/>
          <w:sz w:val="24"/>
          <w:szCs w:val="24"/>
          <w:lang w:val="es-EC"/>
        </w:rPr>
        <w:t>amigos, viaja a la Tierra siempre disfrazado de un niño diferente.</w:t>
      </w:r>
    </w:p>
    <w:p w:rsidR="00CA11BC" w:rsidRDefault="007A7A04" w:rsidP="00C216DA">
      <w:pPr>
        <w:autoSpaceDE w:val="0"/>
        <w:autoSpaceDN w:val="0"/>
        <w:adjustRightInd w:val="0"/>
        <w:spacing w:after="0" w:line="240" w:lineRule="auto"/>
        <w:jc w:val="both"/>
        <w:rPr>
          <w:rFonts w:eastAsia="CenturyGothic" w:cstheme="minorHAnsi"/>
          <w:color w:val="000000"/>
          <w:sz w:val="24"/>
          <w:szCs w:val="24"/>
          <w:lang w:val="es-EC"/>
        </w:rPr>
      </w:pPr>
      <w:r w:rsidRPr="007A7A04">
        <w:rPr>
          <w:rFonts w:eastAsia="CenturyGothic" w:cstheme="minorHAnsi"/>
          <w:color w:val="000000"/>
          <w:sz w:val="24"/>
          <w:szCs w:val="24"/>
          <w:lang w:val="es-EC"/>
        </w:rPr>
        <w:t>Fuente: Roncagliolo</w:t>
      </w:r>
      <w:bookmarkStart w:id="0" w:name="_GoBack"/>
      <w:bookmarkEnd w:id="0"/>
      <w:r w:rsidRPr="007A7A04">
        <w:rPr>
          <w:rFonts w:eastAsia="CenturyGothic" w:cstheme="minorHAnsi"/>
          <w:color w:val="000000"/>
          <w:sz w:val="24"/>
          <w:szCs w:val="24"/>
          <w:lang w:val="es-EC"/>
        </w:rPr>
        <w:t>, S. (2003). La pelea de los núme</w:t>
      </w:r>
      <w:r w:rsidR="00C216DA">
        <w:rPr>
          <w:rFonts w:eastAsia="CenturyGothic" w:cstheme="minorHAnsi"/>
          <w:color w:val="000000"/>
          <w:sz w:val="24"/>
          <w:szCs w:val="24"/>
          <w:lang w:val="es-EC"/>
        </w:rPr>
        <w:t xml:space="preserve">ros. Lima: Empresa Editorial El </w:t>
      </w:r>
      <w:r w:rsidRPr="007A7A04">
        <w:rPr>
          <w:rFonts w:eastAsia="CenturyGothic" w:cstheme="minorHAnsi"/>
          <w:color w:val="000000"/>
          <w:sz w:val="24"/>
          <w:szCs w:val="24"/>
          <w:lang w:val="es-EC"/>
        </w:rPr>
        <w:t>Comercio S.A.</w:t>
      </w:r>
    </w:p>
    <w:p w:rsidR="00C216DA" w:rsidRDefault="00C216DA" w:rsidP="00C216DA">
      <w:pPr>
        <w:autoSpaceDE w:val="0"/>
        <w:autoSpaceDN w:val="0"/>
        <w:adjustRightInd w:val="0"/>
        <w:spacing w:after="0" w:line="240" w:lineRule="auto"/>
        <w:jc w:val="both"/>
        <w:rPr>
          <w:rFonts w:eastAsia="CenturyGothic" w:cstheme="minorHAnsi"/>
          <w:color w:val="000000"/>
          <w:sz w:val="24"/>
          <w:szCs w:val="24"/>
          <w:lang w:val="es-EC"/>
        </w:rPr>
      </w:pPr>
    </w:p>
    <w:p w:rsidR="00C216DA" w:rsidRPr="007A7A04" w:rsidRDefault="00C216DA" w:rsidP="00C216DA">
      <w:pPr>
        <w:autoSpaceDE w:val="0"/>
        <w:autoSpaceDN w:val="0"/>
        <w:adjustRightInd w:val="0"/>
        <w:spacing w:after="0" w:line="240" w:lineRule="auto"/>
        <w:jc w:val="both"/>
        <w:rPr>
          <w:rFonts w:eastAsia="CenturyGothic" w:cstheme="minorHAnsi"/>
          <w:color w:val="000000"/>
          <w:sz w:val="24"/>
          <w:szCs w:val="24"/>
          <w:lang w:val="es-EC"/>
        </w:rPr>
      </w:pPr>
    </w:p>
    <w:p w:rsidR="001871FB" w:rsidRDefault="00B72B5F" w:rsidP="001871FB">
      <w:pPr>
        <w:autoSpaceDE w:val="0"/>
        <w:autoSpaceDN w:val="0"/>
        <w:adjustRightInd w:val="0"/>
        <w:spacing w:after="0" w:line="240" w:lineRule="auto"/>
        <w:jc w:val="center"/>
        <w:rPr>
          <w:rFonts w:eastAsia="CenturyGothic" w:cstheme="minorHAnsi"/>
          <w:b/>
          <w:color w:val="000000"/>
          <w:sz w:val="24"/>
          <w:szCs w:val="24"/>
          <w:lang w:val="es-EC"/>
        </w:rPr>
      </w:pPr>
      <w:r>
        <w:rPr>
          <w:rFonts w:eastAsia="CenturyGothic" w:cstheme="minorHAnsi"/>
          <w:b/>
          <w:color w:val="000000"/>
          <w:sz w:val="24"/>
          <w:szCs w:val="24"/>
          <w:lang w:val="es-EC"/>
        </w:rPr>
        <w:t xml:space="preserve">DOCENTE TUTOR </w:t>
      </w:r>
    </w:p>
    <w:p w:rsidR="002968F5" w:rsidRPr="00017FB6" w:rsidRDefault="002968F5" w:rsidP="002968F5">
      <w:pPr>
        <w:spacing w:after="0"/>
        <w:rPr>
          <w:rFonts w:cstheme="minorHAnsi"/>
          <w:b/>
          <w:color w:val="000000" w:themeColor="text1"/>
          <w:sz w:val="28"/>
          <w:szCs w:val="28"/>
        </w:rPr>
      </w:pPr>
    </w:p>
    <w:p w:rsidR="00927F39" w:rsidRPr="00927F39" w:rsidRDefault="00927F39" w:rsidP="00927F39">
      <w:pPr>
        <w:autoSpaceDE w:val="0"/>
        <w:autoSpaceDN w:val="0"/>
        <w:adjustRightInd w:val="0"/>
        <w:spacing w:after="0" w:line="240" w:lineRule="auto"/>
        <w:rPr>
          <w:rFonts w:eastAsia="CenturyGothic" w:cstheme="minorHAnsi"/>
          <w:color w:val="000000" w:themeColor="text1"/>
          <w:sz w:val="24"/>
          <w:szCs w:val="24"/>
          <w:lang w:val="es-EC"/>
        </w:rPr>
      </w:pPr>
    </w:p>
    <w:sectPr w:rsidR="00927F39" w:rsidRPr="00927F39" w:rsidSect="00A0411D">
      <w:pgSz w:w="11906" w:h="16838"/>
      <w:pgMar w:top="993" w:right="849" w:bottom="1135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CB4" w:rsidRDefault="00E45CB4" w:rsidP="00397175">
      <w:pPr>
        <w:spacing w:after="0" w:line="240" w:lineRule="auto"/>
      </w:pPr>
      <w:r>
        <w:separator/>
      </w:r>
    </w:p>
  </w:endnote>
  <w:endnote w:type="continuationSeparator" w:id="0">
    <w:p w:rsidR="00E45CB4" w:rsidRDefault="00E45CB4" w:rsidP="00397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cefun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Gothic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Gothic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CB4" w:rsidRDefault="00E45CB4" w:rsidP="00397175">
      <w:pPr>
        <w:spacing w:after="0" w:line="240" w:lineRule="auto"/>
      </w:pPr>
      <w:r>
        <w:separator/>
      </w:r>
    </w:p>
  </w:footnote>
  <w:footnote w:type="continuationSeparator" w:id="0">
    <w:p w:rsidR="00E45CB4" w:rsidRDefault="00E45CB4" w:rsidP="00397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6pt;height:11.6pt" o:bullet="t">
        <v:imagedata r:id="rId1" o:title="msoA152"/>
      </v:shape>
    </w:pict>
  </w:numPicBullet>
  <w:abstractNum w:abstractNumId="0">
    <w:nsid w:val="02563993"/>
    <w:multiLevelType w:val="multilevel"/>
    <w:tmpl w:val="FA0E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36127"/>
    <w:multiLevelType w:val="hybridMultilevel"/>
    <w:tmpl w:val="C56C6184"/>
    <w:lvl w:ilvl="0" w:tplc="5D3AED3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B2EB5"/>
    <w:multiLevelType w:val="hybridMultilevel"/>
    <w:tmpl w:val="0854F2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05048F"/>
    <w:multiLevelType w:val="hybridMultilevel"/>
    <w:tmpl w:val="FC8C3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2F4FB4"/>
    <w:multiLevelType w:val="hybridMultilevel"/>
    <w:tmpl w:val="AD1A5C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374990"/>
    <w:multiLevelType w:val="hybridMultilevel"/>
    <w:tmpl w:val="708AC08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54B4830"/>
    <w:multiLevelType w:val="hybridMultilevel"/>
    <w:tmpl w:val="4D1C96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645E74"/>
    <w:multiLevelType w:val="hybridMultilevel"/>
    <w:tmpl w:val="40464238"/>
    <w:lvl w:ilvl="0" w:tplc="0804BF9C">
      <w:start w:val="1"/>
      <w:numFmt w:val="bullet"/>
      <w:lvlText w:val="-"/>
      <w:lvlJc w:val="left"/>
      <w:pPr>
        <w:ind w:left="405" w:hanging="360"/>
      </w:pPr>
      <w:rPr>
        <w:rFonts w:ascii="Cambria" w:eastAsiaTheme="minorHAnsi" w:hAnsi="Cambria" w:cstheme="minorBidi" w:hint="default"/>
        <w:color w:val="auto"/>
        <w:sz w:val="22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0E09257B"/>
    <w:multiLevelType w:val="hybridMultilevel"/>
    <w:tmpl w:val="246829A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9C0057"/>
    <w:multiLevelType w:val="hybridMultilevel"/>
    <w:tmpl w:val="41AA767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346418"/>
    <w:multiLevelType w:val="hybridMultilevel"/>
    <w:tmpl w:val="5B1EFA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B54A04"/>
    <w:multiLevelType w:val="hybridMultilevel"/>
    <w:tmpl w:val="A05A3E0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530906"/>
    <w:multiLevelType w:val="hybridMultilevel"/>
    <w:tmpl w:val="6D38556E"/>
    <w:lvl w:ilvl="0" w:tplc="8460EFA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464EF8"/>
    <w:multiLevelType w:val="hybridMultilevel"/>
    <w:tmpl w:val="ABF2D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E32C3"/>
    <w:multiLevelType w:val="hybridMultilevel"/>
    <w:tmpl w:val="350C85CC"/>
    <w:lvl w:ilvl="0" w:tplc="9FC6FE9C">
      <w:numFmt w:val="bullet"/>
      <w:lvlText w:val="-"/>
      <w:lvlJc w:val="left"/>
      <w:pPr>
        <w:ind w:left="-49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</w:abstractNum>
  <w:abstractNum w:abstractNumId="15">
    <w:nsid w:val="46CE0640"/>
    <w:multiLevelType w:val="hybridMultilevel"/>
    <w:tmpl w:val="B58C64C4"/>
    <w:lvl w:ilvl="0" w:tplc="8FC27ED8">
      <w:start w:val="1"/>
      <w:numFmt w:val="decimal"/>
      <w:lvlText w:val="%1."/>
      <w:lvlJc w:val="left"/>
      <w:pPr>
        <w:ind w:left="720" w:hanging="360"/>
      </w:pPr>
      <w:rPr>
        <w:rFonts w:eastAsia="Alcefun" w:cs="Alcefun" w:hint="default"/>
        <w:b/>
        <w:color w:val="241F1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9A2DCD"/>
    <w:multiLevelType w:val="hybridMultilevel"/>
    <w:tmpl w:val="56D8F22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405B83"/>
    <w:multiLevelType w:val="hybridMultilevel"/>
    <w:tmpl w:val="F12852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094754"/>
    <w:multiLevelType w:val="hybridMultilevel"/>
    <w:tmpl w:val="E5C8AF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AF41A9"/>
    <w:multiLevelType w:val="hybridMultilevel"/>
    <w:tmpl w:val="4A587FAA"/>
    <w:lvl w:ilvl="0" w:tplc="91422A54">
      <w:start w:val="4"/>
      <w:numFmt w:val="bullet"/>
      <w:lvlText w:val="-"/>
      <w:lvlJc w:val="left"/>
      <w:pPr>
        <w:ind w:left="720" w:hanging="360"/>
      </w:pPr>
      <w:rPr>
        <w:rFonts w:ascii="AGaramond-Regular" w:eastAsiaTheme="minorHAnsi" w:hAnsi="AGaramond-Regular" w:cs="AGaramond-Regular" w:hint="default"/>
        <w:b w:val="0"/>
        <w:color w:val="241F1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0E543F"/>
    <w:multiLevelType w:val="hybridMultilevel"/>
    <w:tmpl w:val="6A0E2CD0"/>
    <w:lvl w:ilvl="0" w:tplc="0C0A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21">
    <w:nsid w:val="6C7E5D0F"/>
    <w:multiLevelType w:val="hybridMultilevel"/>
    <w:tmpl w:val="959C0F0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AC6431"/>
    <w:multiLevelType w:val="hybridMultilevel"/>
    <w:tmpl w:val="0D34C8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D1044E"/>
    <w:multiLevelType w:val="multilevel"/>
    <w:tmpl w:val="BC6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D43E8E"/>
    <w:multiLevelType w:val="hybridMultilevel"/>
    <w:tmpl w:val="5658C2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783BFB"/>
    <w:multiLevelType w:val="hybridMultilevel"/>
    <w:tmpl w:val="78701C8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77FE0BD6"/>
    <w:multiLevelType w:val="hybridMultilevel"/>
    <w:tmpl w:val="9F3A01E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9963BC"/>
    <w:multiLevelType w:val="hybridMultilevel"/>
    <w:tmpl w:val="E32CCAC2"/>
    <w:lvl w:ilvl="0" w:tplc="2BEEBF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7"/>
  </w:num>
  <w:num w:numId="3">
    <w:abstractNumId w:val="21"/>
  </w:num>
  <w:num w:numId="4">
    <w:abstractNumId w:val="26"/>
  </w:num>
  <w:num w:numId="5">
    <w:abstractNumId w:val="2"/>
  </w:num>
  <w:num w:numId="6">
    <w:abstractNumId w:val="22"/>
  </w:num>
  <w:num w:numId="7">
    <w:abstractNumId w:val="6"/>
  </w:num>
  <w:num w:numId="8">
    <w:abstractNumId w:val="7"/>
  </w:num>
  <w:num w:numId="9">
    <w:abstractNumId w:val="18"/>
  </w:num>
  <w:num w:numId="10">
    <w:abstractNumId w:val="4"/>
  </w:num>
  <w:num w:numId="11">
    <w:abstractNumId w:val="15"/>
  </w:num>
  <w:num w:numId="12">
    <w:abstractNumId w:val="9"/>
  </w:num>
  <w:num w:numId="13">
    <w:abstractNumId w:val="1"/>
  </w:num>
  <w:num w:numId="14">
    <w:abstractNumId w:val="19"/>
  </w:num>
  <w:num w:numId="15">
    <w:abstractNumId w:val="12"/>
  </w:num>
  <w:num w:numId="16">
    <w:abstractNumId w:val="20"/>
  </w:num>
  <w:num w:numId="17">
    <w:abstractNumId w:val="14"/>
  </w:num>
  <w:num w:numId="18">
    <w:abstractNumId w:val="11"/>
  </w:num>
  <w:num w:numId="19">
    <w:abstractNumId w:val="16"/>
  </w:num>
  <w:num w:numId="20">
    <w:abstractNumId w:val="25"/>
  </w:num>
  <w:num w:numId="21">
    <w:abstractNumId w:val="3"/>
  </w:num>
  <w:num w:numId="22">
    <w:abstractNumId w:val="13"/>
  </w:num>
  <w:num w:numId="23">
    <w:abstractNumId w:val="17"/>
  </w:num>
  <w:num w:numId="24">
    <w:abstractNumId w:val="5"/>
  </w:num>
  <w:num w:numId="25">
    <w:abstractNumId w:val="24"/>
  </w:num>
  <w:num w:numId="26">
    <w:abstractNumId w:val="8"/>
  </w:num>
  <w:num w:numId="27">
    <w:abstractNumId w:val="0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BE"/>
    <w:rsid w:val="000134E6"/>
    <w:rsid w:val="00017FB6"/>
    <w:rsid w:val="00023440"/>
    <w:rsid w:val="00027D9B"/>
    <w:rsid w:val="00032573"/>
    <w:rsid w:val="00032A27"/>
    <w:rsid w:val="00035DA4"/>
    <w:rsid w:val="00041EA2"/>
    <w:rsid w:val="000556BE"/>
    <w:rsid w:val="00056D42"/>
    <w:rsid w:val="0006188B"/>
    <w:rsid w:val="00061D07"/>
    <w:rsid w:val="000726A0"/>
    <w:rsid w:val="000832C0"/>
    <w:rsid w:val="000865F2"/>
    <w:rsid w:val="000A1047"/>
    <w:rsid w:val="000A41A9"/>
    <w:rsid w:val="000A5217"/>
    <w:rsid w:val="000B7BDF"/>
    <w:rsid w:val="000D178F"/>
    <w:rsid w:val="000D389E"/>
    <w:rsid w:val="000D43B5"/>
    <w:rsid w:val="000E63CB"/>
    <w:rsid w:val="000F0056"/>
    <w:rsid w:val="000F4146"/>
    <w:rsid w:val="000F5FCE"/>
    <w:rsid w:val="000F6D51"/>
    <w:rsid w:val="000F6F18"/>
    <w:rsid w:val="0010188C"/>
    <w:rsid w:val="00101A85"/>
    <w:rsid w:val="00102DB6"/>
    <w:rsid w:val="00103AC2"/>
    <w:rsid w:val="00107545"/>
    <w:rsid w:val="0011081B"/>
    <w:rsid w:val="001116C9"/>
    <w:rsid w:val="00111F19"/>
    <w:rsid w:val="00116505"/>
    <w:rsid w:val="00121442"/>
    <w:rsid w:val="001257B9"/>
    <w:rsid w:val="00131804"/>
    <w:rsid w:val="00131F9D"/>
    <w:rsid w:val="001330D7"/>
    <w:rsid w:val="001376D5"/>
    <w:rsid w:val="001465F1"/>
    <w:rsid w:val="00156053"/>
    <w:rsid w:val="001617BC"/>
    <w:rsid w:val="0017032C"/>
    <w:rsid w:val="00171BFE"/>
    <w:rsid w:val="00171FE4"/>
    <w:rsid w:val="001729A6"/>
    <w:rsid w:val="00181036"/>
    <w:rsid w:val="001868B3"/>
    <w:rsid w:val="001871FB"/>
    <w:rsid w:val="0019234B"/>
    <w:rsid w:val="00193C84"/>
    <w:rsid w:val="00195AD1"/>
    <w:rsid w:val="00195FEB"/>
    <w:rsid w:val="00196C0C"/>
    <w:rsid w:val="001A188A"/>
    <w:rsid w:val="001A3CD6"/>
    <w:rsid w:val="001B04F5"/>
    <w:rsid w:val="001B29A5"/>
    <w:rsid w:val="001B3066"/>
    <w:rsid w:val="001B6FEF"/>
    <w:rsid w:val="001C259B"/>
    <w:rsid w:val="001D2CBA"/>
    <w:rsid w:val="001E06FE"/>
    <w:rsid w:val="001E1C96"/>
    <w:rsid w:val="001E3C93"/>
    <w:rsid w:val="001E5341"/>
    <w:rsid w:val="001F175C"/>
    <w:rsid w:val="001F199A"/>
    <w:rsid w:val="001F2ADB"/>
    <w:rsid w:val="001F3827"/>
    <w:rsid w:val="001F61BB"/>
    <w:rsid w:val="001F7846"/>
    <w:rsid w:val="0020370D"/>
    <w:rsid w:val="00205E29"/>
    <w:rsid w:val="00206A96"/>
    <w:rsid w:val="00207044"/>
    <w:rsid w:val="00211441"/>
    <w:rsid w:val="00213821"/>
    <w:rsid w:val="00214325"/>
    <w:rsid w:val="002300E8"/>
    <w:rsid w:val="00231D18"/>
    <w:rsid w:val="002554B6"/>
    <w:rsid w:val="0025796F"/>
    <w:rsid w:val="00260F10"/>
    <w:rsid w:val="002617A2"/>
    <w:rsid w:val="00266FF0"/>
    <w:rsid w:val="00276676"/>
    <w:rsid w:val="00276CD8"/>
    <w:rsid w:val="002968F5"/>
    <w:rsid w:val="00297667"/>
    <w:rsid w:val="002A3114"/>
    <w:rsid w:val="002B3134"/>
    <w:rsid w:val="002B44F1"/>
    <w:rsid w:val="002D0545"/>
    <w:rsid w:val="002D128F"/>
    <w:rsid w:val="002D7C04"/>
    <w:rsid w:val="002E08F4"/>
    <w:rsid w:val="002E7ED2"/>
    <w:rsid w:val="002F190C"/>
    <w:rsid w:val="002F44B0"/>
    <w:rsid w:val="002F4F0C"/>
    <w:rsid w:val="002F53D0"/>
    <w:rsid w:val="00300CDD"/>
    <w:rsid w:val="0030566C"/>
    <w:rsid w:val="00310275"/>
    <w:rsid w:val="00310C03"/>
    <w:rsid w:val="00312F17"/>
    <w:rsid w:val="003172A3"/>
    <w:rsid w:val="003408F5"/>
    <w:rsid w:val="00344462"/>
    <w:rsid w:val="00354EF8"/>
    <w:rsid w:val="00363FF6"/>
    <w:rsid w:val="0036476E"/>
    <w:rsid w:val="00364820"/>
    <w:rsid w:val="00370988"/>
    <w:rsid w:val="00386313"/>
    <w:rsid w:val="00392441"/>
    <w:rsid w:val="00397175"/>
    <w:rsid w:val="003A1C9C"/>
    <w:rsid w:val="003A69F4"/>
    <w:rsid w:val="003B2913"/>
    <w:rsid w:val="003B46DB"/>
    <w:rsid w:val="003C3843"/>
    <w:rsid w:val="003C413C"/>
    <w:rsid w:val="003C667F"/>
    <w:rsid w:val="003C72D3"/>
    <w:rsid w:val="003C773D"/>
    <w:rsid w:val="003D4642"/>
    <w:rsid w:val="003E1965"/>
    <w:rsid w:val="003E7C8C"/>
    <w:rsid w:val="003F25D8"/>
    <w:rsid w:val="00415092"/>
    <w:rsid w:val="00415C8C"/>
    <w:rsid w:val="0042080D"/>
    <w:rsid w:val="00425181"/>
    <w:rsid w:val="00425503"/>
    <w:rsid w:val="004266C9"/>
    <w:rsid w:val="00435565"/>
    <w:rsid w:val="00441828"/>
    <w:rsid w:val="0044254C"/>
    <w:rsid w:val="00442E0A"/>
    <w:rsid w:val="00452300"/>
    <w:rsid w:val="0045542D"/>
    <w:rsid w:val="004607B4"/>
    <w:rsid w:val="0046091E"/>
    <w:rsid w:val="004679EC"/>
    <w:rsid w:val="0047399C"/>
    <w:rsid w:val="00474B58"/>
    <w:rsid w:val="00483172"/>
    <w:rsid w:val="00491C9D"/>
    <w:rsid w:val="004920A7"/>
    <w:rsid w:val="00496595"/>
    <w:rsid w:val="004A7C1B"/>
    <w:rsid w:val="004B02D1"/>
    <w:rsid w:val="004B35E8"/>
    <w:rsid w:val="004C6A03"/>
    <w:rsid w:val="004C7181"/>
    <w:rsid w:val="004D1CC8"/>
    <w:rsid w:val="004D2E63"/>
    <w:rsid w:val="004D7530"/>
    <w:rsid w:val="004D771F"/>
    <w:rsid w:val="004E47DC"/>
    <w:rsid w:val="004E4D15"/>
    <w:rsid w:val="004F01F1"/>
    <w:rsid w:val="004F14CB"/>
    <w:rsid w:val="0051113B"/>
    <w:rsid w:val="005159D2"/>
    <w:rsid w:val="00517171"/>
    <w:rsid w:val="00520CEA"/>
    <w:rsid w:val="00520D3C"/>
    <w:rsid w:val="0052299B"/>
    <w:rsid w:val="005348C3"/>
    <w:rsid w:val="00534ED4"/>
    <w:rsid w:val="00540021"/>
    <w:rsid w:val="00547665"/>
    <w:rsid w:val="00557220"/>
    <w:rsid w:val="0056240A"/>
    <w:rsid w:val="005731AB"/>
    <w:rsid w:val="00573D5E"/>
    <w:rsid w:val="00575AFC"/>
    <w:rsid w:val="00590FC5"/>
    <w:rsid w:val="00591965"/>
    <w:rsid w:val="005961EB"/>
    <w:rsid w:val="00596B7C"/>
    <w:rsid w:val="00597FA0"/>
    <w:rsid w:val="005A0608"/>
    <w:rsid w:val="005A0DBE"/>
    <w:rsid w:val="005A3228"/>
    <w:rsid w:val="005A5989"/>
    <w:rsid w:val="005A6B94"/>
    <w:rsid w:val="005B0374"/>
    <w:rsid w:val="005B1F93"/>
    <w:rsid w:val="005C183C"/>
    <w:rsid w:val="005C189C"/>
    <w:rsid w:val="005C2513"/>
    <w:rsid w:val="005D01DF"/>
    <w:rsid w:val="005D2FF6"/>
    <w:rsid w:val="005D40CA"/>
    <w:rsid w:val="005E2EE1"/>
    <w:rsid w:val="005F262A"/>
    <w:rsid w:val="005F3DB7"/>
    <w:rsid w:val="005F41F2"/>
    <w:rsid w:val="005F4593"/>
    <w:rsid w:val="00604343"/>
    <w:rsid w:val="00604806"/>
    <w:rsid w:val="00624378"/>
    <w:rsid w:val="0064316B"/>
    <w:rsid w:val="0065456C"/>
    <w:rsid w:val="0065647A"/>
    <w:rsid w:val="00667E8A"/>
    <w:rsid w:val="00672DFA"/>
    <w:rsid w:val="00672EE4"/>
    <w:rsid w:val="00680AA0"/>
    <w:rsid w:val="00691629"/>
    <w:rsid w:val="006951BC"/>
    <w:rsid w:val="006A2DBD"/>
    <w:rsid w:val="006A5296"/>
    <w:rsid w:val="006B624E"/>
    <w:rsid w:val="006C22CB"/>
    <w:rsid w:val="006C24FA"/>
    <w:rsid w:val="006C2EDA"/>
    <w:rsid w:val="006C398E"/>
    <w:rsid w:val="006C74BE"/>
    <w:rsid w:val="006D29C0"/>
    <w:rsid w:val="006D3AC8"/>
    <w:rsid w:val="006D5E34"/>
    <w:rsid w:val="006E15C0"/>
    <w:rsid w:val="006E6271"/>
    <w:rsid w:val="006F61D8"/>
    <w:rsid w:val="006F7DD4"/>
    <w:rsid w:val="00700501"/>
    <w:rsid w:val="00700C79"/>
    <w:rsid w:val="00711825"/>
    <w:rsid w:val="0071519B"/>
    <w:rsid w:val="007153EF"/>
    <w:rsid w:val="00715AA0"/>
    <w:rsid w:val="007317D4"/>
    <w:rsid w:val="00733CEA"/>
    <w:rsid w:val="00736E7B"/>
    <w:rsid w:val="00736EBA"/>
    <w:rsid w:val="00737460"/>
    <w:rsid w:val="007374E2"/>
    <w:rsid w:val="007376A9"/>
    <w:rsid w:val="007455E1"/>
    <w:rsid w:val="00746DB5"/>
    <w:rsid w:val="00750A76"/>
    <w:rsid w:val="0075407E"/>
    <w:rsid w:val="00767D7A"/>
    <w:rsid w:val="0077279A"/>
    <w:rsid w:val="00775AA0"/>
    <w:rsid w:val="00776E0A"/>
    <w:rsid w:val="00777D50"/>
    <w:rsid w:val="00784538"/>
    <w:rsid w:val="0078601B"/>
    <w:rsid w:val="00786165"/>
    <w:rsid w:val="00796A90"/>
    <w:rsid w:val="007A3F0B"/>
    <w:rsid w:val="007A7A04"/>
    <w:rsid w:val="007B3C52"/>
    <w:rsid w:val="007B3D01"/>
    <w:rsid w:val="007B6495"/>
    <w:rsid w:val="007B6D27"/>
    <w:rsid w:val="007C0402"/>
    <w:rsid w:val="007C0432"/>
    <w:rsid w:val="007C7AA8"/>
    <w:rsid w:val="007D5A81"/>
    <w:rsid w:val="007D63EC"/>
    <w:rsid w:val="007D7060"/>
    <w:rsid w:val="007E0C36"/>
    <w:rsid w:val="007E0EA4"/>
    <w:rsid w:val="007E4F8C"/>
    <w:rsid w:val="007F22AF"/>
    <w:rsid w:val="007F3932"/>
    <w:rsid w:val="00800E0E"/>
    <w:rsid w:val="00801FB0"/>
    <w:rsid w:val="00807362"/>
    <w:rsid w:val="00807798"/>
    <w:rsid w:val="00807D8E"/>
    <w:rsid w:val="008139A4"/>
    <w:rsid w:val="00825856"/>
    <w:rsid w:val="008338E0"/>
    <w:rsid w:val="00834063"/>
    <w:rsid w:val="00834A57"/>
    <w:rsid w:val="00841627"/>
    <w:rsid w:val="00851D2C"/>
    <w:rsid w:val="00855882"/>
    <w:rsid w:val="00865A64"/>
    <w:rsid w:val="0087104E"/>
    <w:rsid w:val="00876D99"/>
    <w:rsid w:val="008827F3"/>
    <w:rsid w:val="00883887"/>
    <w:rsid w:val="00884200"/>
    <w:rsid w:val="008913F9"/>
    <w:rsid w:val="00891D96"/>
    <w:rsid w:val="00897DC6"/>
    <w:rsid w:val="008A1770"/>
    <w:rsid w:val="008B02E8"/>
    <w:rsid w:val="008B3355"/>
    <w:rsid w:val="008B4249"/>
    <w:rsid w:val="008B56CC"/>
    <w:rsid w:val="008B614C"/>
    <w:rsid w:val="008C13C3"/>
    <w:rsid w:val="008C310F"/>
    <w:rsid w:val="008C65B5"/>
    <w:rsid w:val="008C7C74"/>
    <w:rsid w:val="008D3BA1"/>
    <w:rsid w:val="008D45BA"/>
    <w:rsid w:val="008F345C"/>
    <w:rsid w:val="008F48E6"/>
    <w:rsid w:val="009033F1"/>
    <w:rsid w:val="009058E2"/>
    <w:rsid w:val="00907F47"/>
    <w:rsid w:val="0091080D"/>
    <w:rsid w:val="0092147B"/>
    <w:rsid w:val="009222E5"/>
    <w:rsid w:val="0092383B"/>
    <w:rsid w:val="00923CC4"/>
    <w:rsid w:val="00925800"/>
    <w:rsid w:val="00927F39"/>
    <w:rsid w:val="0093251A"/>
    <w:rsid w:val="00934DD5"/>
    <w:rsid w:val="00941643"/>
    <w:rsid w:val="00946FA3"/>
    <w:rsid w:val="00951392"/>
    <w:rsid w:val="00955CC5"/>
    <w:rsid w:val="00963C58"/>
    <w:rsid w:val="00970582"/>
    <w:rsid w:val="00994515"/>
    <w:rsid w:val="009975C4"/>
    <w:rsid w:val="009A7019"/>
    <w:rsid w:val="009B3E5E"/>
    <w:rsid w:val="009C11FA"/>
    <w:rsid w:val="009C28D2"/>
    <w:rsid w:val="009D064C"/>
    <w:rsid w:val="009D1D9B"/>
    <w:rsid w:val="009D2A0D"/>
    <w:rsid w:val="009D6C43"/>
    <w:rsid w:val="009E02B9"/>
    <w:rsid w:val="009E1D0C"/>
    <w:rsid w:val="009E4C89"/>
    <w:rsid w:val="009F0510"/>
    <w:rsid w:val="009F0E28"/>
    <w:rsid w:val="009F1254"/>
    <w:rsid w:val="009F2DC5"/>
    <w:rsid w:val="009F75B2"/>
    <w:rsid w:val="009F79A1"/>
    <w:rsid w:val="00A0411D"/>
    <w:rsid w:val="00A04E2D"/>
    <w:rsid w:val="00A14EDD"/>
    <w:rsid w:val="00A14F27"/>
    <w:rsid w:val="00A151B5"/>
    <w:rsid w:val="00A2458D"/>
    <w:rsid w:val="00A24D73"/>
    <w:rsid w:val="00A32AFF"/>
    <w:rsid w:val="00A33AFE"/>
    <w:rsid w:val="00A35FEB"/>
    <w:rsid w:val="00A37756"/>
    <w:rsid w:val="00A5063C"/>
    <w:rsid w:val="00A51BB5"/>
    <w:rsid w:val="00A57B84"/>
    <w:rsid w:val="00A63244"/>
    <w:rsid w:val="00A63DED"/>
    <w:rsid w:val="00A6720F"/>
    <w:rsid w:val="00A83BB8"/>
    <w:rsid w:val="00A926B8"/>
    <w:rsid w:val="00A97173"/>
    <w:rsid w:val="00A97D85"/>
    <w:rsid w:val="00AA0592"/>
    <w:rsid w:val="00AA2230"/>
    <w:rsid w:val="00AA5F6C"/>
    <w:rsid w:val="00AA645C"/>
    <w:rsid w:val="00AA6AB5"/>
    <w:rsid w:val="00AB20AE"/>
    <w:rsid w:val="00AB3549"/>
    <w:rsid w:val="00AB4776"/>
    <w:rsid w:val="00AC7C60"/>
    <w:rsid w:val="00AD3B7D"/>
    <w:rsid w:val="00AD6260"/>
    <w:rsid w:val="00AE035E"/>
    <w:rsid w:val="00AE0A32"/>
    <w:rsid w:val="00AF7F12"/>
    <w:rsid w:val="00B04091"/>
    <w:rsid w:val="00B06D38"/>
    <w:rsid w:val="00B06FB1"/>
    <w:rsid w:val="00B15153"/>
    <w:rsid w:val="00B20AE8"/>
    <w:rsid w:val="00B25B4F"/>
    <w:rsid w:val="00B4192D"/>
    <w:rsid w:val="00B428DC"/>
    <w:rsid w:val="00B43C87"/>
    <w:rsid w:val="00B61470"/>
    <w:rsid w:val="00B6322F"/>
    <w:rsid w:val="00B63877"/>
    <w:rsid w:val="00B65A0C"/>
    <w:rsid w:val="00B72942"/>
    <w:rsid w:val="00B72B5F"/>
    <w:rsid w:val="00B80F3C"/>
    <w:rsid w:val="00B838BA"/>
    <w:rsid w:val="00B85B47"/>
    <w:rsid w:val="00B86185"/>
    <w:rsid w:val="00B865B0"/>
    <w:rsid w:val="00B94BDD"/>
    <w:rsid w:val="00BB2DB7"/>
    <w:rsid w:val="00BD20C5"/>
    <w:rsid w:val="00BD49CB"/>
    <w:rsid w:val="00BD5F8A"/>
    <w:rsid w:val="00BD7B92"/>
    <w:rsid w:val="00BE09A8"/>
    <w:rsid w:val="00BE11F6"/>
    <w:rsid w:val="00BE2D5F"/>
    <w:rsid w:val="00BE4AAC"/>
    <w:rsid w:val="00BE5A6E"/>
    <w:rsid w:val="00BF2E51"/>
    <w:rsid w:val="00C02191"/>
    <w:rsid w:val="00C06A0C"/>
    <w:rsid w:val="00C10CDC"/>
    <w:rsid w:val="00C171D6"/>
    <w:rsid w:val="00C216DA"/>
    <w:rsid w:val="00C21A4F"/>
    <w:rsid w:val="00C24FF9"/>
    <w:rsid w:val="00C35E0D"/>
    <w:rsid w:val="00C379BD"/>
    <w:rsid w:val="00C44F19"/>
    <w:rsid w:val="00C45E2D"/>
    <w:rsid w:val="00C46AE3"/>
    <w:rsid w:val="00C505BC"/>
    <w:rsid w:val="00C53E96"/>
    <w:rsid w:val="00C55C03"/>
    <w:rsid w:val="00C66256"/>
    <w:rsid w:val="00C73775"/>
    <w:rsid w:val="00C803B7"/>
    <w:rsid w:val="00C854B9"/>
    <w:rsid w:val="00C855D5"/>
    <w:rsid w:val="00CA11BC"/>
    <w:rsid w:val="00CA28FC"/>
    <w:rsid w:val="00CA379E"/>
    <w:rsid w:val="00CA6828"/>
    <w:rsid w:val="00CB38C5"/>
    <w:rsid w:val="00CB50C4"/>
    <w:rsid w:val="00CC0FC5"/>
    <w:rsid w:val="00CC3BC9"/>
    <w:rsid w:val="00CC4DF6"/>
    <w:rsid w:val="00CD2E4C"/>
    <w:rsid w:val="00CD7CBD"/>
    <w:rsid w:val="00CF26E2"/>
    <w:rsid w:val="00D055DC"/>
    <w:rsid w:val="00D266CE"/>
    <w:rsid w:val="00D36DBC"/>
    <w:rsid w:val="00D5500A"/>
    <w:rsid w:val="00D6587D"/>
    <w:rsid w:val="00D67972"/>
    <w:rsid w:val="00D765E2"/>
    <w:rsid w:val="00D81F12"/>
    <w:rsid w:val="00D83BD8"/>
    <w:rsid w:val="00D92775"/>
    <w:rsid w:val="00D93603"/>
    <w:rsid w:val="00D95DA7"/>
    <w:rsid w:val="00DA1900"/>
    <w:rsid w:val="00DA4516"/>
    <w:rsid w:val="00DA54E1"/>
    <w:rsid w:val="00DB1FEF"/>
    <w:rsid w:val="00DB4514"/>
    <w:rsid w:val="00DC20E3"/>
    <w:rsid w:val="00DD0EDB"/>
    <w:rsid w:val="00DE22C9"/>
    <w:rsid w:val="00E12AD0"/>
    <w:rsid w:val="00E146BE"/>
    <w:rsid w:val="00E14902"/>
    <w:rsid w:val="00E179B9"/>
    <w:rsid w:val="00E218E7"/>
    <w:rsid w:val="00E2731E"/>
    <w:rsid w:val="00E401CC"/>
    <w:rsid w:val="00E45CB4"/>
    <w:rsid w:val="00E4725F"/>
    <w:rsid w:val="00E623A3"/>
    <w:rsid w:val="00E625B6"/>
    <w:rsid w:val="00E634C9"/>
    <w:rsid w:val="00E64D8E"/>
    <w:rsid w:val="00E64F6B"/>
    <w:rsid w:val="00E704B9"/>
    <w:rsid w:val="00E72EE2"/>
    <w:rsid w:val="00E77597"/>
    <w:rsid w:val="00E8115B"/>
    <w:rsid w:val="00E81A72"/>
    <w:rsid w:val="00E9220B"/>
    <w:rsid w:val="00E933CA"/>
    <w:rsid w:val="00EA45C1"/>
    <w:rsid w:val="00EA4D74"/>
    <w:rsid w:val="00EB1034"/>
    <w:rsid w:val="00EB112B"/>
    <w:rsid w:val="00EB4E40"/>
    <w:rsid w:val="00EC7665"/>
    <w:rsid w:val="00ED2F94"/>
    <w:rsid w:val="00ED7C48"/>
    <w:rsid w:val="00EF0A09"/>
    <w:rsid w:val="00EF3E70"/>
    <w:rsid w:val="00EF628E"/>
    <w:rsid w:val="00F12719"/>
    <w:rsid w:val="00F163D0"/>
    <w:rsid w:val="00F16B6E"/>
    <w:rsid w:val="00F2325B"/>
    <w:rsid w:val="00F23481"/>
    <w:rsid w:val="00F25974"/>
    <w:rsid w:val="00F27EE1"/>
    <w:rsid w:val="00F40A4C"/>
    <w:rsid w:val="00F4372A"/>
    <w:rsid w:val="00F46EBE"/>
    <w:rsid w:val="00F55805"/>
    <w:rsid w:val="00F61531"/>
    <w:rsid w:val="00F6307E"/>
    <w:rsid w:val="00F640BE"/>
    <w:rsid w:val="00F709A0"/>
    <w:rsid w:val="00F82A92"/>
    <w:rsid w:val="00F84515"/>
    <w:rsid w:val="00F94155"/>
    <w:rsid w:val="00F95180"/>
    <w:rsid w:val="00F9623A"/>
    <w:rsid w:val="00FA7B07"/>
    <w:rsid w:val="00FB0911"/>
    <w:rsid w:val="00FB3060"/>
    <w:rsid w:val="00FB3276"/>
    <w:rsid w:val="00FB53BC"/>
    <w:rsid w:val="00FC4036"/>
    <w:rsid w:val="00FC635D"/>
    <w:rsid w:val="00FC74A6"/>
    <w:rsid w:val="00FC7E62"/>
    <w:rsid w:val="00FD6ECE"/>
    <w:rsid w:val="00FE5B8C"/>
    <w:rsid w:val="00FE6363"/>
    <w:rsid w:val="00FF3A23"/>
    <w:rsid w:val="00FF5341"/>
    <w:rsid w:val="00FF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A6BC8AA-3ED6-4160-8300-09FE41A5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C13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13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13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F784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F7846"/>
    <w:rPr>
      <w:color w:val="808080"/>
    </w:rPr>
  </w:style>
  <w:style w:type="paragraph" w:styleId="Sinespaciado">
    <w:name w:val="No Spacing"/>
    <w:uiPriority w:val="1"/>
    <w:qFormat/>
    <w:rsid w:val="00DA1900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E7759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971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7175"/>
  </w:style>
  <w:style w:type="paragraph" w:styleId="Piedepgina">
    <w:name w:val="footer"/>
    <w:basedOn w:val="Normal"/>
    <w:link w:val="PiedepginaCar"/>
    <w:uiPriority w:val="99"/>
    <w:unhideWhenUsed/>
    <w:rsid w:val="003971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175"/>
  </w:style>
  <w:style w:type="paragraph" w:customStyle="1" w:styleId="Pa7">
    <w:name w:val="Pa7"/>
    <w:basedOn w:val="Normal"/>
    <w:next w:val="Normal"/>
    <w:uiPriority w:val="99"/>
    <w:rsid w:val="00EA4D74"/>
    <w:pPr>
      <w:autoSpaceDE w:val="0"/>
      <w:autoSpaceDN w:val="0"/>
      <w:adjustRightInd w:val="0"/>
      <w:spacing w:after="0" w:line="221" w:lineRule="atLeast"/>
    </w:pPr>
    <w:rPr>
      <w:rFonts w:ascii="Century Gothic" w:hAnsi="Century Gothic"/>
      <w:sz w:val="24"/>
      <w:szCs w:val="24"/>
      <w:lang w:val="es-EC"/>
    </w:rPr>
  </w:style>
  <w:style w:type="character" w:customStyle="1" w:styleId="Ttulo1Car">
    <w:name w:val="Título 1 Car"/>
    <w:basedOn w:val="Fuentedeprrafopredeter"/>
    <w:link w:val="Ttulo1"/>
    <w:uiPriority w:val="9"/>
    <w:rsid w:val="008C13C3"/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C"/>
    </w:rPr>
  </w:style>
  <w:style w:type="paragraph" w:styleId="NormalWeb">
    <w:name w:val="Normal (Web)"/>
    <w:basedOn w:val="Normal"/>
    <w:uiPriority w:val="99"/>
    <w:unhideWhenUsed/>
    <w:rsid w:val="008C1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8C13C3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8C13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ost-auhor-date">
    <w:name w:val="post-auhor-date"/>
    <w:basedOn w:val="Fuentedeprrafopredeter"/>
    <w:rsid w:val="008C13C3"/>
  </w:style>
  <w:style w:type="character" w:customStyle="1" w:styleId="post-readtime">
    <w:name w:val="post-readtime"/>
    <w:basedOn w:val="Fuentedeprrafopredeter"/>
    <w:rsid w:val="008C13C3"/>
  </w:style>
  <w:style w:type="character" w:customStyle="1" w:styleId="post-views">
    <w:name w:val="post-views"/>
    <w:basedOn w:val="Fuentedeprrafopredeter"/>
    <w:rsid w:val="008C13C3"/>
  </w:style>
  <w:style w:type="paragraph" w:customStyle="1" w:styleId="Default">
    <w:name w:val="Default"/>
    <w:rsid w:val="00B20AE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582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7B6D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3843">
              <w:marLeft w:val="-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2858">
                  <w:marLeft w:val="0"/>
                  <w:marRight w:val="0"/>
                  <w:marTop w:val="48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5296">
                      <w:marLeft w:val="0"/>
                      <w:marRight w:val="144"/>
                      <w:marTop w:val="72"/>
                      <w:marBottom w:val="72"/>
                      <w:divBdr>
                        <w:top w:val="single" w:sz="6" w:space="0" w:color="F0F0F0"/>
                        <w:left w:val="single" w:sz="6" w:space="0" w:color="F0F0F0"/>
                        <w:bottom w:val="single" w:sz="6" w:space="0" w:color="F0F0F0"/>
                        <w:right w:val="single" w:sz="6" w:space="0" w:color="F0F0F0"/>
                      </w:divBdr>
                    </w:div>
                  </w:divsChild>
                </w:div>
              </w:divsChild>
            </w:div>
          </w:divsChild>
        </w:div>
        <w:div w:id="6922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891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62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5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713">
              <w:marLeft w:val="-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7718">
                  <w:marLeft w:val="0"/>
                  <w:marRight w:val="0"/>
                  <w:marTop w:val="48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6707">
                      <w:marLeft w:val="0"/>
                      <w:marRight w:val="144"/>
                      <w:marTop w:val="72"/>
                      <w:marBottom w:val="72"/>
                      <w:divBdr>
                        <w:top w:val="single" w:sz="6" w:space="0" w:color="F0F0F0"/>
                        <w:left w:val="single" w:sz="6" w:space="0" w:color="F0F0F0"/>
                        <w:bottom w:val="single" w:sz="6" w:space="0" w:color="F0F0F0"/>
                        <w:right w:val="single" w:sz="6" w:space="0" w:color="F0F0F0"/>
                      </w:divBdr>
                    </w:div>
                  </w:divsChild>
                </w:div>
              </w:divsChild>
            </w:div>
          </w:divsChild>
        </w:div>
        <w:div w:id="18423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891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78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9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03236-AD2F-487A-A7B4-4BCD9A508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726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PC</cp:lastModifiedBy>
  <cp:revision>25</cp:revision>
  <cp:lastPrinted>2021-02-04T21:03:00Z</cp:lastPrinted>
  <dcterms:created xsi:type="dcterms:W3CDTF">2021-01-29T12:59:00Z</dcterms:created>
  <dcterms:modified xsi:type="dcterms:W3CDTF">2021-02-04T21:17:00Z</dcterms:modified>
</cp:coreProperties>
</file>