
<file path=[Content_Types].xml><?xml version="1.0" encoding="utf-8"?>
<Types xmlns="http://schemas.openxmlformats.org/package/2006/content-types">
  <Default Extension="rels" ContentType="application/vnd.openxmlformats-package.relationships+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Una biblioteca se define como “un lugar donde podemos encontrar libros o cualquier otro soporte de un texto, donde podemos recurrir para leer, buscar información y estudiar” (Raffino, Biblioteca, 2020).</w:t>
      </w:r>
    </w:p>
    <w:p>
      <w:pPr>
        <w:pStyle w:val="PreformattedText"/>
        <w:rPr/>
      </w:pPr>
      <w:r>
        <w:rPr/>
        <w:t>La biblioteca tiene como principal objetivo de proveer información bibliográfica acorde las necesidades solicitadas por los lectores, además, está conformado por material bibliográfico físico y virtual e infraestructura adecuada para la organización de toda la información existente y un lugar de estudio ayudando así a los lectores satisfacer sus necesidades de información, autoaprendizaje y disfrutar de la lectura.</w:t>
      </w:r>
    </w:p>
    <w:p>
      <w:pPr>
        <w:pStyle w:val="PreformattedText"/>
        <w:rPr/>
      </w:pPr>
      <w:r>
        <w:rPr/>
        <w:t>Según Estefanía Gómez Vega y Adriana Martín “Los SIGB o Sistemas Integrados de Gestión de Bibliotecas son herramientas muy útiles dentro de la educación superior para el manejo del material bibliográfica”. (Gómez Vega &amp; Martín, 2015). El uso de estos sistemas ayuda a los administradores o encargados de la biblioteca a llevar de mejor manera el inventario de libros existentes, de tal manera que optimiza el tiempo de atención y respuesta de los lectores.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786"/>
    <w:rPr>
      <w:color w:val="0000FF" w:themeColor="hyperlink"/>
      <w:u w:val="single"/>
    </w:rPr>
  </w:style>
</w:style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comments" Target="comment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