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极氪001舆情分析报告</w:t>
      </w:r>
      <w:r/>
    </w:p>
    <w:p>
      <w:pPr>
        <w:pStyle w:val="Heading2"/>
      </w:pPr>
      <w:r>
        <w:t>1. 正负面评价对比</w:t>
      </w:r>
      <w:r/>
    </w:p>
    <w:p>
      <w:pPr>
        <w:pStyle w:val="Heading3"/>
      </w:pPr>
      <w:r>
        <w:t>1.1 正面评价</w:t>
      </w:r>
      <w:r/>
    </w:p>
    <w:p>
      <w:r/>
      <w:r>
        <w:t>极氪001在多个方面获得了车主和媒体的积极反馈，主要集中在动力性能、续航能力、空间设计以及安全性等方面。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动力与操控</w:t>
      </w:r>
      <w:r>
        <w:t>：极氪001的动力表现被广泛认可，尤其是双电机版本的加速性能（3.3秒破百）受到高度评价。车主普遍认为其底盘调校扎实，兼顾了运动性和舒适性（</w:t>
      </w:r>
      <w:hyperlink r:id="rId9">
        <w:r>
          <w:rPr>
            <w:color w:val="0000EE"/>
            <w:u w:val="single"/>
          </w:rPr>
          <w:t>汽车之家,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续航与充电</w:t>
      </w:r>
      <w:r>
        <w:t>：实际续航里程在春秋季可达550公里，高速路况下也能达到标称值的80%以上。搭载800V高压平台后，充电效率显著提升，10分钟可增加390公里续航（</w:t>
      </w:r>
      <w:hyperlink r:id="rId10">
        <w:r>
          <w:rPr>
            <w:color w:val="0000EE"/>
            <w:u w:val="single"/>
          </w:rPr>
          <w:t>太平洋汽车百科,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空间与舒适性</w:t>
      </w:r>
      <w:r>
        <w:t>：猎装车的设计使得后备箱容积大且灵活，轴距达3米，后排腿部空间宽敞，适合家庭使用（</w:t>
      </w:r>
      <w:hyperlink r:id="rId11">
        <w:r>
          <w:rPr>
            <w:color w:val="0000EE"/>
            <w:u w:val="single"/>
          </w:rPr>
          <w:t>汽车之家论坛,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安全性能</w:t>
      </w:r>
      <w:r>
        <w:t>：高强度钢铝混合车身结构和全铝材质悬架提升了碰撞测试表现，自动紧急制动（AEB）等功能也受到好评（</w:t>
      </w:r>
      <w:hyperlink r:id="rId12">
        <w:r>
          <w:rPr>
            <w:color w:val="0000EE"/>
            <w:u w:val="single"/>
          </w:rPr>
          <w:t>易车, 2025</w:t>
        </w:r>
      </w:hyperlink>
      <w:r>
        <w:t>）。</w:t>
      </w:r>
      <w:r/>
      <w:r/>
    </w:p>
    <w:p>
      <w:pPr>
        <w:pStyle w:val="Heading3"/>
      </w:pPr>
      <w:r>
        <w:t>1.2 负面评价</w:t>
      </w:r>
      <w:r/>
    </w:p>
    <w:p>
      <w:r/>
      <w:r>
        <w:t>尽管极氪001整体表现优异，但部分用户对其智能化系统、售后服务及产品迭代策略提出了批评。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智能化短板</w:t>
      </w:r>
      <w:r>
        <w:t>：智驾系统仅支持L2级辅助驾驶，高速NZP功能保守，需手动介入变道，城市NOA尚未开放。此外，车机系统偶有卡顿，OTA更新频率下降，甚至出现“负优化”现象（</w:t>
      </w:r>
      <w:hyperlink r:id="rId11">
        <w:r>
          <w:rPr>
            <w:color w:val="0000EE"/>
            <w:u w:val="single"/>
          </w:rPr>
          <w:t>汽车之家论坛,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售后服务争议</w:t>
      </w:r>
      <w:r>
        <w:t>：部分车主反映蓝牙钥匙失灵、充电桩连接不稳定等问题，且座椅升级需自费，导致对售后服务的不满（</w:t>
      </w:r>
      <w:hyperlink r:id="rId11">
        <w:r>
          <w:rPr>
            <w:color w:val="0000EE"/>
            <w:u w:val="single"/>
          </w:rPr>
          <w:t>汽车之家论坛, 2025</w:t>
        </w:r>
      </w:hyperlink>
      <w:r>
        <w:t>）。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产品迭代问题</w:t>
      </w:r>
      <w:r>
        <w:t>：2025款极氪001发布后，老车主因未获补偿而感到被“背刺”，引发大规模舆论争议（</w:t>
      </w:r>
      <w:hyperlink r:id="rId13">
        <w:r>
          <w:rPr>
            <w:color w:val="0000EE"/>
            <w:u w:val="single"/>
          </w:rPr>
          <w:t>爱卡汽车, 2024</w:t>
        </w:r>
      </w:hyperlink>
      <w:r>
        <w:t>）。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舆情评价分析</w:t>
      </w:r>
      <w:r/>
    </w:p>
    <w:p>
      <w:pPr>
        <w:pStyle w:val="Heading3"/>
      </w:pPr>
      <w:r>
        <w:t>2.1 用户满意度总体较高</w:t>
      </w:r>
      <w:r/>
    </w:p>
    <w:p>
      <w:r/>
      <w:r>
        <w:t>从车主反馈来看，极氪001在动力、续航、空间和安全性等核心领域表现出色，满足了消费者对豪华电动车的基本需求。尤其是其猎装车设计和800V高压快充技术，成为吸引用户的亮点（</w:t>
      </w:r>
      <w:hyperlink r:id="rId10">
        <w:r>
          <w:rPr>
            <w:color w:val="0000EE"/>
            <w:u w:val="single"/>
          </w:rPr>
          <w:t>太平洋汽车百科, 2025</w:t>
        </w:r>
      </w:hyperlink>
      <w:r>
        <w:t>）。</w:t>
      </w:r>
      <w:r/>
    </w:p>
    <w:p>
      <w:pPr>
        <w:pStyle w:val="Heading3"/>
      </w:pPr>
      <w:r>
        <w:t>2.2 智能化与售后服务成痛点</w:t>
      </w:r>
      <w:r/>
    </w:p>
    <w:p>
      <w:r/>
      <w:r>
        <w:t>尽管车辆硬件配置领先，但智能化系统的不足限制了用户体验。例如，Mobileye Q5H芯片的算力较低，无法与小鹏、蔚来等品牌竞争。此外，售后服务中的“承诺不兑现”问题进一步削弱了用户信任（</w:t>
      </w:r>
      <w:hyperlink r:id="rId11">
        <w:r>
          <w:rPr>
            <w:color w:val="0000EE"/>
            <w:u w:val="single"/>
          </w:rPr>
          <w:t>汽车之家论坛, 2025</w:t>
        </w:r>
      </w:hyperlink>
      <w:r>
        <w:t>）。</w:t>
      </w:r>
      <w:r/>
    </w:p>
    <w:p>
      <w:pPr>
        <w:pStyle w:val="Heading3"/>
      </w:pPr>
      <w:r>
        <w:t>2.3 产品迭代策略引发信任危机</w:t>
      </w:r>
      <w:r/>
    </w:p>
    <w:p>
      <w:r/>
      <w:r>
        <w:t>极氪001在短时间内推出新款车型，虽然体现了技术进步，但也暴露了品牌在营销策略上的不足。老车主因未获补偿而感到不满，这种“背刺”行为可能对品牌形象造成长期影响（</w:t>
      </w:r>
      <w:hyperlink r:id="rId13">
        <w:r>
          <w:rPr>
            <w:color w:val="0000EE"/>
            <w:u w:val="single"/>
          </w:rPr>
          <w:t>爱卡汽车, 2024</w:t>
        </w:r>
      </w:hyperlink>
      <w:r>
        <w:t>）。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结论</w:t>
      </w:r>
      <w:r/>
    </w:p>
    <w:p>
      <w:r/>
      <w:r>
        <w:t>综合来看，极氪001凭借其强劲的动力性能、优秀的续航能力和宽敞的空间设计，在市场上赢得了较高的用户满意度。然而，智能化系统的短板、售后服务的争议以及产品迭代策略的不当，成为制约品牌发展的关键因素。未来，极氪需要在提升智能化水平、优化售后服务以及平衡新老车主利益方面做出改进，以巩固市场地位并增强用户忠诚度。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参考文献</w:t>
      </w:r>
      <w:r/>
    </w:p>
    <w:p>
      <w:r/>
      <w:r>
        <w:t xml:space="preserve">汽车之家. (2025). 极氪 001 的用户评价如何？ </w:t>
      </w:r>
      <w:hyperlink r:id="rId9">
        <w:r>
          <w:rPr>
            <w:color w:val="0000EE"/>
            <w:u w:val="single"/>
          </w:rPr>
          <w:t>汽车之家</w:t>
        </w:r>
      </w:hyperlink>
      <w:r/>
    </w:p>
    <w:p>
      <w:r/>
      <w:r>
        <w:t xml:space="preserve">太平洋汽车百科. (2025). 车主们对极氪001的整体评价满意吗. </w:t>
      </w:r>
      <w:hyperlink r:id="rId10">
        <w:r>
          <w:rPr>
            <w:color w:val="0000EE"/>
            <w:u w:val="single"/>
          </w:rPr>
          <w:t>太平洋汽车百科</w:t>
        </w:r>
      </w:hyperlink>
      <w:r/>
    </w:p>
    <w:p>
      <w:r/>
      <w:r>
        <w:t xml:space="preserve">汽车之家论坛. (2025). 以下是基于真实车主反馈的2023款极氪001综合体验报告. </w:t>
      </w:r>
      <w:hyperlink r:id="rId11">
        <w:r>
          <w:rPr>
            <w:color w:val="0000EE"/>
            <w:u w:val="single"/>
          </w:rPr>
          <w:t>汽车之家论坛</w:t>
        </w:r>
      </w:hyperlink>
      <w:r/>
    </w:p>
    <w:p>
      <w:r/>
      <w:r>
        <w:t xml:space="preserve">易车. (2025). 25万级豪华电车对比：极氪001、汉EV、阿维塔12. </w:t>
      </w:r>
      <w:hyperlink r:id="rId12">
        <w:r>
          <w:rPr>
            <w:color w:val="0000EE"/>
            <w:u w:val="single"/>
          </w:rPr>
          <w:t>易车</w:t>
        </w:r>
      </w:hyperlink>
      <w:r/>
    </w:p>
    <w:p>
      <w:r/>
      <w:r>
        <w:t xml:space="preserve">爱卡汽车. (2024). 因换代极氪001，一夜之间极氪汽车口碑崩塌！. </w:t>
      </w:r>
      <w:hyperlink r:id="rId13">
        <w:r>
          <w:rPr>
            <w:color w:val="0000EE"/>
            <w:u w:val="single"/>
          </w:rPr>
          <w:t>爱卡汽车</w:t>
        </w:r>
      </w:hyperlink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home.com.cn/ask/14235333.html" TargetMode="External"/><Relationship Id="rId10" Type="http://schemas.openxmlformats.org/officeDocument/2006/relationships/hyperlink" Target="https://m.pcauto.com.cn/baike/1153147/2173138/" TargetMode="External"/><Relationship Id="rId11" Type="http://schemas.openxmlformats.org/officeDocument/2006/relationships/hyperlink" Target="https://club.m.autohome.com.cn/bbs/thread-c-6091-111536170-1.html" TargetMode="External"/><Relationship Id="rId12" Type="http://schemas.openxmlformats.org/officeDocument/2006/relationships/hyperlink" Target="https://news.m.yiche.com/hao/wenzhang/97243653/" TargetMode="External"/><Relationship Id="rId13" Type="http://schemas.openxmlformats.org/officeDocument/2006/relationships/hyperlink" Target="https://m.thepaper.cn/newsDetail_forward_284119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