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1E3" w:rsidRDefault="00CB71E3" w:rsidP="00CB71E3">
      <w:pPr>
        <w:jc w:val="center"/>
        <w:rPr>
          <w:rFonts w:ascii="Arial" w:hAnsi="Arial" w:cs="Arial"/>
          <w:b/>
          <w:lang w:val="es-ES_tradnl"/>
        </w:rPr>
      </w:pPr>
      <w:r>
        <w:rPr>
          <w:rFonts w:ascii="Arial" w:hAnsi="Arial" w:cs="Arial"/>
          <w:b/>
          <w:lang w:val="es-ES_tradnl"/>
        </w:rPr>
        <w:t xml:space="preserve">Proyecto de Grado </w:t>
      </w:r>
    </w:p>
    <w:p w:rsidR="00CB71E3" w:rsidRDefault="00CB71E3" w:rsidP="00CB71E3">
      <w:pPr>
        <w:jc w:val="center"/>
        <w:rPr>
          <w:rFonts w:ascii="Arial" w:hAnsi="Arial" w:cs="Arial"/>
          <w:b/>
          <w:lang w:val="es-ES_tradnl"/>
        </w:rPr>
      </w:pPr>
    </w:p>
    <w:p w:rsidR="00CB71E3" w:rsidRPr="00CB71E3" w:rsidRDefault="00CB71E3" w:rsidP="00CB71E3">
      <w:pPr>
        <w:jc w:val="center"/>
        <w:rPr>
          <w:rFonts w:ascii="Arial" w:hAnsi="Arial" w:cs="Arial"/>
          <w:b/>
          <w:sz w:val="36"/>
          <w:szCs w:val="36"/>
          <w:lang w:val="es-ES_tradnl"/>
        </w:rPr>
      </w:pPr>
    </w:p>
    <w:p w:rsidR="00CB71E3" w:rsidRPr="00CB71E3" w:rsidRDefault="00CB71E3" w:rsidP="00CB71E3">
      <w:pPr>
        <w:jc w:val="center"/>
        <w:rPr>
          <w:rFonts w:ascii="Arial" w:hAnsi="Arial" w:cs="Arial"/>
          <w:sz w:val="36"/>
          <w:szCs w:val="36"/>
          <w:lang w:val="es-ES_tradnl"/>
        </w:rPr>
      </w:pPr>
      <w:r w:rsidRPr="00CB71E3">
        <w:rPr>
          <w:rFonts w:ascii="Arial" w:hAnsi="Arial" w:cs="Arial"/>
          <w:b/>
          <w:sz w:val="36"/>
          <w:szCs w:val="36"/>
          <w:lang w:val="es-ES_tradnl"/>
        </w:rPr>
        <w:t>SIMULADOR INTERACTIVO DE REDES LAN DE TECNOLOGÍA ETHERNET</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Presentado por:</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Miguel Ruiz</w:t>
      </w:r>
    </w:p>
    <w:p w:rsidR="00CB71E3" w:rsidRDefault="00CB71E3" w:rsidP="00CB71E3">
      <w:pPr>
        <w:jc w:val="center"/>
        <w:rPr>
          <w:rFonts w:ascii="Arial" w:hAnsi="Arial" w:cs="Arial"/>
          <w:lang w:val="es-ES_tradnl"/>
        </w:rPr>
      </w:pPr>
      <w:r>
        <w:rPr>
          <w:rFonts w:ascii="Arial" w:hAnsi="Arial" w:cs="Arial"/>
          <w:lang w:val="es-ES_tradnl"/>
        </w:rPr>
        <w:t>MAURICIO VALENCIA CASTILLO</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Director</w:t>
      </w:r>
    </w:p>
    <w:p w:rsidR="00CB71E3" w:rsidRPr="009F2E07" w:rsidRDefault="00CB71E3" w:rsidP="00CB71E3">
      <w:pPr>
        <w:jc w:val="center"/>
        <w:rPr>
          <w:rFonts w:ascii="Arial" w:hAnsi="Arial" w:cs="Arial"/>
          <w:b/>
          <w:lang w:val="es-ES_tradnl"/>
        </w:rPr>
      </w:pPr>
      <w:r>
        <w:rPr>
          <w:rFonts w:ascii="Arial" w:hAnsi="Arial" w:cs="Arial"/>
          <w:b/>
          <w:lang w:val="es-ES_tradnl"/>
        </w:rPr>
        <w:t xml:space="preserve">Ing </w:t>
      </w:r>
      <w:r w:rsidRPr="009F2E07">
        <w:rPr>
          <w:rFonts w:ascii="Arial" w:hAnsi="Arial" w:cs="Arial"/>
          <w:b/>
          <w:lang w:val="es-ES_tradnl"/>
        </w:rPr>
        <w:t xml:space="preserve">LUÍS </w:t>
      </w:r>
      <w:r>
        <w:rPr>
          <w:rFonts w:ascii="Arial" w:hAnsi="Arial" w:cs="Arial"/>
          <w:b/>
          <w:lang w:val="es-ES_tradnl"/>
        </w:rPr>
        <w:t>CARLOS TRUJILLO ARBOLEDA</w:t>
      </w:r>
    </w:p>
    <w:p w:rsidR="00CB71E3" w:rsidRDefault="00CB71E3" w:rsidP="00CB71E3">
      <w:pPr>
        <w:jc w:val="center"/>
        <w:rPr>
          <w:rFonts w:ascii="Arial" w:hAnsi="Arial" w:cs="Arial"/>
          <w:lang w:val="es-ES_tradnl"/>
        </w:rPr>
      </w:pPr>
      <w:r>
        <w:rPr>
          <w:rFonts w:ascii="Arial" w:hAnsi="Arial" w:cs="Arial"/>
          <w:lang w:val="es-ES_tradnl"/>
        </w:rPr>
        <w:t>JEFE DE SECCION</w:t>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noProof/>
        </w:rPr>
        <w:drawing>
          <wp:anchor distT="0" distB="0" distL="114300" distR="114300" simplePos="0" relativeHeight="251685888" behindDoc="0" locked="0" layoutInCell="1" allowOverlap="1">
            <wp:simplePos x="0" y="0"/>
            <wp:positionH relativeFrom="column">
              <wp:posOffset>2438400</wp:posOffset>
            </wp:positionH>
            <wp:positionV relativeFrom="paragraph">
              <wp:posOffset>46355</wp:posOffset>
            </wp:positionV>
            <wp:extent cx="838200" cy="831850"/>
            <wp:effectExtent l="19050" t="0" r="0" b="0"/>
            <wp:wrapNone/>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200" cy="831850"/>
                    </a:xfrm>
                    <a:prstGeom prst="rect">
                      <a:avLst/>
                    </a:prstGeom>
                    <a:noFill/>
                    <a:ln w="9525">
                      <a:noFill/>
                      <a:miter lim="800000"/>
                      <a:headEnd/>
                      <a:tailEnd/>
                    </a:ln>
                  </pic:spPr>
                </pic:pic>
              </a:graphicData>
            </a:graphic>
          </wp:anchor>
        </w:drawing>
      </w: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p>
    <w:p w:rsidR="00CB71E3" w:rsidRDefault="00CB71E3" w:rsidP="00CB71E3">
      <w:pPr>
        <w:jc w:val="center"/>
        <w:rPr>
          <w:rFonts w:ascii="Arial" w:hAnsi="Arial" w:cs="Arial"/>
          <w:lang w:val="es-ES_tradnl"/>
        </w:rPr>
      </w:pPr>
      <w:r>
        <w:rPr>
          <w:rFonts w:ascii="Arial" w:hAnsi="Arial" w:cs="Arial"/>
          <w:lang w:val="es-ES_tradnl"/>
        </w:rPr>
        <w:t>PONTIFICIA UNIVERSIDAD JAVERIANA</w:t>
      </w:r>
    </w:p>
    <w:p w:rsidR="00CB71E3" w:rsidRDefault="00CB71E3" w:rsidP="00CB71E3">
      <w:pPr>
        <w:jc w:val="center"/>
        <w:rPr>
          <w:rFonts w:ascii="Arial" w:hAnsi="Arial" w:cs="Arial"/>
          <w:lang w:val="es-ES_tradnl"/>
        </w:rPr>
      </w:pPr>
      <w:r>
        <w:rPr>
          <w:rFonts w:ascii="Arial" w:hAnsi="Arial" w:cs="Arial"/>
          <w:lang w:val="es-ES_tradnl"/>
        </w:rPr>
        <w:t>FACULTAD DE INGENIERIA</w:t>
      </w:r>
    </w:p>
    <w:p w:rsidR="00CB71E3" w:rsidRDefault="00CB71E3" w:rsidP="00CB71E3">
      <w:pPr>
        <w:jc w:val="center"/>
        <w:rPr>
          <w:rFonts w:ascii="Arial" w:hAnsi="Arial" w:cs="Arial"/>
          <w:lang w:val="es-ES_tradnl"/>
        </w:rPr>
      </w:pPr>
      <w:r>
        <w:rPr>
          <w:rFonts w:ascii="Arial" w:hAnsi="Arial" w:cs="Arial"/>
          <w:lang w:val="es-ES_tradnl"/>
        </w:rPr>
        <w:t>CARRERA DE INGENIERÍA ELECTRONICA</w:t>
      </w:r>
    </w:p>
    <w:p w:rsidR="00CB71E3" w:rsidRDefault="00CB71E3" w:rsidP="00CB71E3">
      <w:pPr>
        <w:jc w:val="center"/>
        <w:rPr>
          <w:rFonts w:ascii="Arial" w:hAnsi="Arial" w:cs="Arial"/>
          <w:lang w:val="es-ES_tradnl"/>
        </w:rPr>
      </w:pPr>
      <w:r>
        <w:rPr>
          <w:rFonts w:ascii="Arial" w:hAnsi="Arial" w:cs="Arial"/>
          <w:lang w:val="es-ES_tradnl"/>
        </w:rPr>
        <w:t>BOGOTA, D.C.</w:t>
      </w:r>
    </w:p>
    <w:p w:rsidR="00CB71E3" w:rsidRDefault="00CB71E3" w:rsidP="00CB71E3">
      <w:pPr>
        <w:jc w:val="center"/>
        <w:rPr>
          <w:rFonts w:ascii="Arial" w:hAnsi="Arial" w:cs="Arial"/>
          <w:lang w:val="es-ES_tradnl"/>
        </w:rPr>
      </w:pPr>
      <w:r>
        <w:rPr>
          <w:rFonts w:ascii="Arial" w:hAnsi="Arial" w:cs="Arial"/>
          <w:lang w:val="es-ES_tradnl"/>
        </w:rPr>
        <w:t>2008</w:t>
      </w:r>
    </w:p>
    <w:p w:rsidR="00F542BE" w:rsidRPr="007C0BB0" w:rsidRDefault="00026E28" w:rsidP="00F542BE">
      <w:pPr>
        <w:pStyle w:val="Ttulo1"/>
        <w:numPr>
          <w:ilvl w:val="0"/>
          <w:numId w:val="1"/>
        </w:numPr>
        <w:rPr>
          <w:rFonts w:ascii="Times New Roman" w:hAnsi="Times New Roman"/>
          <w:sz w:val="24"/>
          <w:szCs w:val="24"/>
          <w:lang w:val="es-CO"/>
        </w:rPr>
      </w:pPr>
      <w:r w:rsidRPr="007C0BB0">
        <w:rPr>
          <w:rFonts w:ascii="Times New Roman" w:hAnsi="Times New Roman"/>
          <w:sz w:val="24"/>
          <w:szCs w:val="24"/>
          <w:lang w:val="es-CO"/>
        </w:rPr>
        <w:lastRenderedPageBreak/>
        <w:t xml:space="preserve">INTRODUCCIÓN </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El presente trabajo de grado proyecta realizar el diseño de un software de simulación de redes LAN con tecnología Ethernet, para ser usado  por estudiantes del área de comunicaciones de la carrera de Ingeniería Electrónica. La característica más especial del simulado</w:t>
      </w:r>
      <w:r>
        <w:rPr>
          <w:rFonts w:ascii="Times New Roman" w:hAnsi="Times New Roman"/>
          <w:sz w:val="24"/>
          <w:szCs w:val="24"/>
        </w:rPr>
        <w:t>r</w:t>
      </w:r>
      <w:r w:rsidRPr="007C0BB0">
        <w:rPr>
          <w:rFonts w:ascii="Times New Roman" w:hAnsi="Times New Roman"/>
          <w:sz w:val="24"/>
          <w:szCs w:val="24"/>
        </w:rPr>
        <w:t xml:space="preserve"> es ser un sistema multiusuario,  donde varios computadores interconectados por internet o por un Router, podrán compartir el mismo entorno de simulación de modo que los estudiantes pueda interactuar entre ellos analizando y aprendiendo de los aspectos más importantes de una red de datos Ethernet</w:t>
      </w:r>
      <w:r w:rsidR="006623A0">
        <w:rPr>
          <w:rFonts w:ascii="Times New Roman" w:hAnsi="Times New Roman"/>
          <w:sz w:val="24"/>
          <w:szCs w:val="24"/>
        </w:rPr>
        <w:t xml:space="preserve">. </w:t>
      </w:r>
      <w:r w:rsidRPr="007C0BB0">
        <w:rPr>
          <w:rFonts w:ascii="Times New Roman" w:hAnsi="Times New Roman"/>
          <w:sz w:val="24"/>
          <w:szCs w:val="24"/>
        </w:rPr>
        <w:t>Este software funcionara de forma didáctica de modo que el aprendizaje de la gran mayoría de las características que describe</w:t>
      </w:r>
      <w:r>
        <w:rPr>
          <w:rFonts w:ascii="Times New Roman" w:hAnsi="Times New Roman"/>
          <w:sz w:val="24"/>
          <w:szCs w:val="24"/>
        </w:rPr>
        <w:t xml:space="preserve">n a una red de datos sea </w:t>
      </w:r>
      <w:r w:rsidR="006623A0">
        <w:rPr>
          <w:rFonts w:ascii="Times New Roman" w:hAnsi="Times New Roman"/>
          <w:sz w:val="24"/>
          <w:szCs w:val="24"/>
        </w:rPr>
        <w:t>conciso</w:t>
      </w:r>
      <w:r w:rsidRPr="007C0BB0">
        <w:rPr>
          <w:rFonts w:ascii="Times New Roman" w:hAnsi="Times New Roman"/>
          <w:sz w:val="24"/>
          <w:szCs w:val="24"/>
        </w:rPr>
        <w:t xml:space="preserve"> y entendible de forma rápida y sencilla. </w:t>
      </w:r>
    </w:p>
    <w:p w:rsidR="006623A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En el mercado existen diferentes paquetes de simulación para el análisis de redes, cuyas</w:t>
      </w:r>
      <w:r w:rsidR="006623A0">
        <w:rPr>
          <w:rFonts w:ascii="Times New Roman" w:hAnsi="Times New Roman"/>
          <w:sz w:val="24"/>
          <w:szCs w:val="24"/>
        </w:rPr>
        <w:t xml:space="preserve"> características no satisfacen nuestras </w:t>
      </w:r>
      <w:r w:rsidRPr="007C0BB0">
        <w:rPr>
          <w:rFonts w:ascii="Times New Roman" w:hAnsi="Times New Roman"/>
          <w:sz w:val="24"/>
          <w:szCs w:val="24"/>
        </w:rPr>
        <w:t>necesidades</w:t>
      </w:r>
      <w:r w:rsidR="006623A0">
        <w:rPr>
          <w:rFonts w:ascii="Times New Roman" w:hAnsi="Times New Roman"/>
          <w:sz w:val="24"/>
          <w:szCs w:val="24"/>
        </w:rPr>
        <w:t xml:space="preserve">, </w:t>
      </w:r>
      <w:r w:rsidRPr="007C0BB0">
        <w:rPr>
          <w:rFonts w:ascii="Times New Roman" w:hAnsi="Times New Roman"/>
          <w:sz w:val="24"/>
          <w:szCs w:val="24"/>
        </w:rPr>
        <w:t xml:space="preserve">además estos no son enfocados directamente </w:t>
      </w:r>
      <w:r w:rsidR="006623A0">
        <w:rPr>
          <w:rFonts w:ascii="Times New Roman" w:hAnsi="Times New Roman"/>
          <w:sz w:val="24"/>
          <w:szCs w:val="24"/>
        </w:rPr>
        <w:t>contexto</w:t>
      </w:r>
      <w:r w:rsidRPr="007C0BB0">
        <w:rPr>
          <w:rFonts w:ascii="Times New Roman" w:hAnsi="Times New Roman"/>
          <w:sz w:val="24"/>
          <w:szCs w:val="24"/>
        </w:rPr>
        <w:t xml:space="preserve"> académico. </w:t>
      </w:r>
      <w:r w:rsidR="006623A0">
        <w:rPr>
          <w:rFonts w:ascii="Times New Roman" w:hAnsi="Times New Roman"/>
          <w:sz w:val="24"/>
          <w:szCs w:val="24"/>
        </w:rPr>
        <w:t xml:space="preserve">Gracias al desarrollo </w:t>
      </w:r>
      <w:r w:rsidRPr="007C0BB0">
        <w:rPr>
          <w:rFonts w:ascii="Times New Roman" w:hAnsi="Times New Roman"/>
          <w:sz w:val="24"/>
          <w:szCs w:val="24"/>
        </w:rPr>
        <w:t xml:space="preserve">del presente proyecto de grado se </w:t>
      </w:r>
      <w:r w:rsidR="006623A0">
        <w:rPr>
          <w:rFonts w:ascii="Times New Roman" w:hAnsi="Times New Roman"/>
          <w:sz w:val="24"/>
          <w:szCs w:val="24"/>
        </w:rPr>
        <w:t xml:space="preserve">tendrá un simulador especializado en el ámbito académico, con las características y funciones enfocadas en las necesidades de los estudiantes del área de comunicaciones de la carrera de ingeniería electrónica </w:t>
      </w:r>
    </w:p>
    <w:p w:rsidR="00AE587F" w:rsidRDefault="003B40F9" w:rsidP="00F542B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El software</w:t>
      </w:r>
      <w:r w:rsidR="00F542BE" w:rsidRPr="007C0BB0">
        <w:rPr>
          <w:rFonts w:ascii="Times New Roman" w:hAnsi="Times New Roman"/>
          <w:sz w:val="24"/>
          <w:szCs w:val="24"/>
        </w:rPr>
        <w:t xml:space="preserve"> </w:t>
      </w:r>
      <w:r>
        <w:rPr>
          <w:rFonts w:ascii="Times New Roman" w:hAnsi="Times New Roman"/>
          <w:sz w:val="24"/>
          <w:szCs w:val="24"/>
        </w:rPr>
        <w:t xml:space="preserve">que desarrollaremos será </w:t>
      </w:r>
      <w:r w:rsidR="00F542BE" w:rsidRPr="007C0BB0">
        <w:rPr>
          <w:rFonts w:ascii="Times New Roman" w:hAnsi="Times New Roman"/>
          <w:sz w:val="24"/>
          <w:szCs w:val="24"/>
        </w:rPr>
        <w:t>una aproximación a un escenario de red</w:t>
      </w:r>
      <w:r>
        <w:rPr>
          <w:rFonts w:ascii="Times New Roman" w:hAnsi="Times New Roman"/>
          <w:sz w:val="24"/>
          <w:szCs w:val="24"/>
        </w:rPr>
        <w:t xml:space="preserve"> real, donde se encuentra</w:t>
      </w:r>
      <w:r w:rsidR="00F542BE" w:rsidRPr="007C0BB0">
        <w:rPr>
          <w:rFonts w:ascii="Times New Roman" w:hAnsi="Times New Roman"/>
          <w:sz w:val="24"/>
          <w:szCs w:val="24"/>
        </w:rPr>
        <w:t>n dispositivos generalmente usados en una red LAN Ethernet</w:t>
      </w:r>
      <w:r w:rsidR="00AE587F">
        <w:rPr>
          <w:rFonts w:ascii="Times New Roman" w:hAnsi="Times New Roman"/>
          <w:sz w:val="24"/>
          <w:szCs w:val="24"/>
        </w:rPr>
        <w:t>, estos dispositivos se podrán interconectar libremente</w:t>
      </w:r>
      <w:r>
        <w:rPr>
          <w:rFonts w:ascii="Times New Roman" w:hAnsi="Times New Roman"/>
          <w:sz w:val="24"/>
          <w:szCs w:val="24"/>
        </w:rPr>
        <w:t>,</w:t>
      </w:r>
      <w:r w:rsidR="00AE587F">
        <w:rPr>
          <w:rFonts w:ascii="Times New Roman" w:hAnsi="Times New Roman"/>
          <w:sz w:val="24"/>
          <w:szCs w:val="24"/>
        </w:rPr>
        <w:t xml:space="preserve"> analizando su topología y características.</w:t>
      </w:r>
    </w:p>
    <w:p w:rsidR="00026E28"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Es importante resaltar que gracias al aporte de otros estudiantes y personas interesadas en la actualización del simulador, se lograría que el simulador que inicialmente tendrá funciones básicas, en un futuro pueda acercarse muy detalladamente a un escenario real incluyendo diferentes dispositivos y protocolos.</w:t>
      </w:r>
    </w:p>
    <w:p w:rsidR="00026E28" w:rsidRDefault="00026E28" w:rsidP="00026E28">
      <w:pPr>
        <w:pStyle w:val="Ttulo1"/>
        <w:numPr>
          <w:ilvl w:val="0"/>
          <w:numId w:val="1"/>
        </w:numPr>
        <w:rPr>
          <w:rFonts w:ascii="Times New Roman" w:hAnsi="Times New Roman"/>
          <w:sz w:val="24"/>
          <w:szCs w:val="24"/>
          <w:lang w:val="es-CO"/>
        </w:rPr>
      </w:pPr>
      <w:r w:rsidRPr="00026E28">
        <w:rPr>
          <w:rFonts w:ascii="Times New Roman" w:hAnsi="Times New Roman"/>
          <w:sz w:val="24"/>
          <w:szCs w:val="24"/>
          <w:lang w:val="es-CO"/>
        </w:rPr>
        <w:lastRenderedPageBreak/>
        <w:t>OBJETIVO GENERAL Y OBJETIVOS ESPECIFICOS</w:t>
      </w:r>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El proyecto que se propone desarrollar, pretende ser un complemento de gran apoyo al Área de Comunicaciones cumpliendo los siguientes objetivos y características. </w:t>
      </w:r>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pStyle w:val="Subttulo"/>
      </w:pPr>
      <w:r w:rsidRPr="00026E28">
        <w:t xml:space="preserve">2.1 OBJETIVO GENERAL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26E28" w:rsidRDefault="00026E28" w:rsidP="00026E28">
      <w:pPr>
        <w:pStyle w:val="Subttulo"/>
      </w:pPr>
      <w:r w:rsidRPr="00026E28">
        <w:t xml:space="preserve">2.2  OBJETIVOS ESPECÍFICOS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2.2.1 Desarrollar La lógica de Negocio y la Visualización para: Capa física, capa de enlace de dato, capa de red y capa de transporte según el  modelo OSI.</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2.2.2 Desarrollar la Lógica de Negocio y la Visualización para la implementación de los siguientes dispositivos: Hub, Switch, Router, Host.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2.2.3 Diseñar e implementar el acceso remoto para tener una plataforma Multiusuario, y poder compartir topologías de red por diferentes sesiones de la aplicación.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Implementar test virtuales, cada uno con su con su respectiva solución  audiovisual</w:t>
      </w:r>
    </w:p>
    <w:p w:rsidR="00620118" w:rsidRPr="009855F8" w:rsidRDefault="00620118" w:rsidP="00620118">
      <w:pPr>
        <w:pStyle w:val="Ttulo1"/>
        <w:spacing w:line="360" w:lineRule="auto"/>
        <w:rPr>
          <w:rFonts w:ascii="Times New Roman" w:hAnsi="Times New Roman"/>
          <w:b w:val="0"/>
          <w:sz w:val="24"/>
          <w:szCs w:val="24"/>
        </w:rPr>
      </w:pPr>
      <w:r w:rsidRPr="009855F8">
        <w:rPr>
          <w:rFonts w:ascii="Times New Roman" w:hAnsi="Times New Roman"/>
          <w:b w:val="0"/>
          <w:sz w:val="24"/>
          <w:szCs w:val="24"/>
        </w:rPr>
        <w:t>3. ESPECIFICACIONES</w:t>
      </w:r>
    </w:p>
    <w:p w:rsidR="00620118" w:rsidRPr="009855F8" w:rsidRDefault="00620118" w:rsidP="00620118">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La implementación de la Capa física, Capa de Enlace de Datos, Capa de Red y Capa de Transporte tendrá las siguientes características en cuanta los siguientes las especificaciones de la lógica de negocio y de la visualización. </w:t>
      </w:r>
    </w:p>
    <w:p w:rsidR="00620118" w:rsidRPr="009855F8" w:rsidRDefault="00620118" w:rsidP="00620118">
      <w:pPr>
        <w:pStyle w:val="Subttulo"/>
      </w:pPr>
      <w:r w:rsidRPr="009855F8">
        <w:t>3.1 Implementación Capa Física.</w:t>
      </w: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Para la implementación de la capa física se tendrán en cuanta los siguientes aspectos de la lógica de negocio y de la visualización.</w:t>
      </w:r>
    </w:p>
    <w:p w:rsidR="00620118" w:rsidRPr="009855F8" w:rsidRDefault="00620118" w:rsidP="00620118">
      <w:pPr>
        <w:pStyle w:val="Subttulo"/>
      </w:pPr>
      <w:r w:rsidRPr="009855F8">
        <w:t xml:space="preserve">3.1.1 Lógica de negociación para la capa física (capa 1): </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lastRenderedPageBreak/>
        <w:t>Implementación de lógica de negocio de un cable de red tipo par trenzado UTP categoría  5, con retardos y latencias características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620118" w:rsidRPr="009855F8" w:rsidRDefault="00620118" w:rsidP="00620118">
      <w:pPr>
        <w:pStyle w:val="Subttulo"/>
      </w:pPr>
      <w:r>
        <w:t xml:space="preserve">3.1.2 </w:t>
      </w:r>
      <w:r w:rsidRPr="009855F8">
        <w:t xml:space="preserve">Visualización de la </w:t>
      </w:r>
      <w:r w:rsidRPr="00620118">
        <w:t>Capa</w:t>
      </w:r>
      <w:r w:rsidRPr="009855F8">
        <w:t xml:space="preserve"> Física:</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dibujara sobre el mapa de la topología de red la conexión entre dos dispositivos, en donde a través de la visualización de esta conexión se podrá acceder información entre ellos.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 de la capa 2en bits.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de red par trenzado se encontrara ubicado, en la paleta de elementos del simulador, que permitirá la conexión entre dos dispositivos.</w:t>
      </w:r>
    </w:p>
    <w:p w:rsidR="00620118" w:rsidRPr="009855F8" w:rsidRDefault="00620118" w:rsidP="00620118">
      <w:pPr>
        <w:pStyle w:val="Subttulo"/>
        <w:rPr>
          <w:rFonts w:ascii="Times New Roman" w:hAnsi="Times New Roman"/>
        </w:rPr>
      </w:pPr>
      <w:r w:rsidRPr="009855F8">
        <w:t>3.2  Implementación Capa de Enlace de Datos (capa 2).</w:t>
      </w: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utilizar los servicios de la capa física. Para la implementación de la capa de enlace de datos se tendrán en cuanta los siguientes aspectos de la lógica de negociación y de la visualización.</w:t>
      </w:r>
    </w:p>
    <w:p w:rsidR="00620118" w:rsidRPr="009855F8" w:rsidRDefault="00620118" w:rsidP="00620118">
      <w:pPr>
        <w:pStyle w:val="Subttulo"/>
      </w:pPr>
      <w:r>
        <w:t xml:space="preserve">3.2.1 </w:t>
      </w:r>
      <w:r w:rsidRPr="009855F8">
        <w:t>Lógica de negociación para la capa de enlace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Realizar la implementación lógica de la tramas de datos esta contiene la siguiente información: MAC origen, MAC Destino, Longitud del Frame, FCS, protocolo de red en el que se lo originó  y otros campos de control.</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Encapsulación de paquetes provenientes de la capa de red, a Tramas de capa en 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Detección de Frames Corruptos,  y simulación de los mismos </w:t>
      </w:r>
    </w:p>
    <w:p w:rsidR="00620118" w:rsidRPr="009855F8" w:rsidRDefault="00620118" w:rsidP="00620118">
      <w:pPr>
        <w:pStyle w:val="Prrafodelista"/>
        <w:spacing w:before="100" w:after="100"/>
        <w:rPr>
          <w:rFonts w:ascii="Times New Roman" w:hAnsi="Times New Roman"/>
          <w:sz w:val="24"/>
          <w:szCs w:val="24"/>
        </w:rPr>
      </w:pPr>
    </w:p>
    <w:p w:rsidR="00620118" w:rsidRPr="009855F8" w:rsidRDefault="00620118" w:rsidP="00620118">
      <w:pPr>
        <w:pStyle w:val="Subttulo"/>
      </w:pPr>
      <w:r>
        <w:t xml:space="preserve">3.2.2. </w:t>
      </w:r>
      <w:r w:rsidRPr="009855F8">
        <w:t>Visualización de la capa de enlace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Se visualizará Encapsulación de paquetes del nivel de red a Frames, además se mostrarán todos los campos contenidos en este.</w:t>
      </w:r>
    </w:p>
    <w:p w:rsidR="00620118" w:rsidRPr="009855F8" w:rsidRDefault="00620118" w:rsidP="00620118">
      <w:pPr>
        <w:pStyle w:val="Prrafodelista"/>
        <w:numPr>
          <w:ilvl w:val="0"/>
          <w:numId w:val="4"/>
        </w:numPr>
        <w:spacing w:before="100" w:beforeAutospacing="1" w:after="100"/>
        <w:rPr>
          <w:rFonts w:ascii="Times New Roman" w:hAnsi="Times New Roman"/>
          <w:sz w:val="24"/>
          <w:szCs w:val="24"/>
        </w:rPr>
      </w:pPr>
      <w:r w:rsidRPr="009855F8">
        <w:rPr>
          <w:rFonts w:ascii="Times New Roman" w:hAnsi="Times New Roman"/>
          <w:sz w:val="24"/>
          <w:szCs w:val="24"/>
        </w:rPr>
        <w:lastRenderedPageBreak/>
        <w:t>Se visualizará Encapsulación de paquetes del nivel de red a Frames, además se mostrarán todos los campos contenidos en este.</w:t>
      </w:r>
    </w:p>
    <w:p w:rsidR="00620118" w:rsidRPr="009855F8" w:rsidRDefault="00620118" w:rsidP="00620118">
      <w:pPr>
        <w:spacing w:before="100" w:after="100" w:line="360" w:lineRule="auto"/>
        <w:ind w:left="720"/>
        <w:jc w:val="both"/>
        <w:rPr>
          <w:rFonts w:ascii="Times New Roman" w:eastAsia="Calibri" w:hAnsi="Times New Roman" w:cs="Times New Roman"/>
          <w:sz w:val="24"/>
          <w:szCs w:val="24"/>
          <w:lang w:eastAsia="en-US"/>
        </w:rPr>
      </w:pPr>
    </w:p>
    <w:p w:rsidR="00620118" w:rsidRPr="009855F8" w:rsidRDefault="00620118" w:rsidP="00620118">
      <w:pPr>
        <w:pStyle w:val="Subttulo"/>
      </w:pPr>
      <w:r>
        <w:t xml:space="preserve">3.3 </w:t>
      </w:r>
      <w:r w:rsidRPr="009855F8">
        <w:t>Implementación Capa de Red (capa 3)</w:t>
      </w:r>
    </w:p>
    <w:p w:rsidR="00620118" w:rsidRPr="009855F8" w:rsidRDefault="00620118" w:rsidP="00620118">
      <w:pPr>
        <w:spacing w:before="100" w:after="100" w:line="240" w:lineRule="atLeast"/>
        <w:ind w:left="720"/>
        <w:jc w:val="both"/>
        <w:rPr>
          <w:rFonts w:ascii="Times New Roman" w:hAnsi="Times New Roman" w:cs="Times New Roman"/>
          <w:sz w:val="24"/>
          <w:szCs w:val="24"/>
        </w:rPr>
      </w:pP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será la encargada de la transmisión de datos en diferentes dispositivos que no estén conectados directamente, utiliza los servicios prestados por la capa 2, y le brinda servicios a la capa superior de transporte para la implementación de la capa de red se tendrán en cuanta los siguientes aspectos de la lógica de negociación y visualización.</w:t>
      </w:r>
    </w:p>
    <w:p w:rsidR="00620118" w:rsidRPr="009855F8" w:rsidRDefault="00620118" w:rsidP="00620118">
      <w:pPr>
        <w:pStyle w:val="Subttulo"/>
      </w:pPr>
      <w:r>
        <w:t xml:space="preserve">3.3.1 </w:t>
      </w:r>
      <w:r w:rsidRPr="009855F8">
        <w:t>Lógica de negociación para la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realizará la implementación lógica de paquetes IP, estos deben contener información básica como: IP origen, IP destino, versión del protocolo, prioridad del paquete, longitud total del paquete, flags, tiempo de vida, el protocolo de transporte que lo origino TCP o UDP y comprobación de suma del encabezado</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IPV6,  ICMP (RFC 792 ), ARP (RFC 826)</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620118">
      <w:pPr>
        <w:pStyle w:val="Subttulo"/>
        <w:numPr>
          <w:ilvl w:val="2"/>
          <w:numId w:val="13"/>
        </w:numPr>
      </w:pPr>
      <w:r w:rsidRPr="009855F8">
        <w:t>Visualización para la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visualizará encapsulación de datagramas provenientes de la capa de transporte, en paquetes IP. Donde se mostraran todos los campos correspondientes del paquete.</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 registrados del protocolo ICMP. Y de  los registros del protocolo ARP.</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620118">
      <w:pPr>
        <w:pStyle w:val="Subttulo"/>
      </w:pPr>
      <w:r>
        <w:t xml:space="preserve">3.4 </w:t>
      </w:r>
      <w:r w:rsidRPr="009855F8">
        <w:t>Implementación Capa De Transporte (Capa 4)</w:t>
      </w:r>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lastRenderedPageBreak/>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620118" w:rsidRPr="009855F8" w:rsidRDefault="00620118" w:rsidP="00620118">
      <w:pPr>
        <w:pStyle w:val="Subttulo"/>
      </w:pPr>
      <w:r>
        <w:t xml:space="preserve">3.4.1 </w:t>
      </w:r>
      <w:r w:rsidRPr="009855F8">
        <w:t>Lógica de negociación para la capa de transporte.</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 estos deben contener información básica como: puerto de origen, de destino, numero de la secuencia, numero de reconocimiento, longitud del encabezado, bits de código, tamaño de la ventana, Chequeo de suma, entre otros.</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620118" w:rsidRPr="009855F8" w:rsidRDefault="00620118" w:rsidP="00620118">
      <w:pPr>
        <w:pStyle w:val="Subttulo"/>
      </w:pPr>
      <w:r>
        <w:t xml:space="preserve">3.4.2 </w:t>
      </w:r>
      <w:r w:rsidRPr="009855F8">
        <w:t>Visualización de la capa de Transporte</w:t>
      </w:r>
    </w:p>
    <w:p w:rsidR="00620118" w:rsidRDefault="00620118" w:rsidP="00620118">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620118">
      <w:pPr>
        <w:pStyle w:val="Subttulo"/>
        <w:numPr>
          <w:ilvl w:val="1"/>
          <w:numId w:val="14"/>
        </w:numPr>
      </w:pPr>
      <w:r w:rsidRPr="009855F8">
        <w:t>Implementación Dispositivos:</w:t>
      </w:r>
    </w:p>
    <w:p w:rsidR="00620118" w:rsidRDefault="00620118" w:rsidP="00620118">
      <w:pPr>
        <w:pStyle w:val="Subttulo"/>
      </w:pPr>
      <w:r>
        <w:t>3.5.1 HUB</w:t>
      </w:r>
    </w:p>
    <w:p w:rsidR="00620118" w:rsidRPr="009855F8" w:rsidRDefault="00620118" w:rsidP="00620118">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del HUB, ubicación del dispositivo en la paleta de dispositivos de red, ubicación de uno o más HUB en el mapa de la topología de la red y visualización para acceder a la configuración del HUB.</w:t>
      </w:r>
    </w:p>
    <w:p w:rsidR="00CD17FA" w:rsidRDefault="00CD17FA" w:rsidP="00CD17FA">
      <w:pPr>
        <w:pStyle w:val="Subttulo"/>
      </w:pPr>
      <w:r>
        <w:t>3.5.2 SWITCH</w:t>
      </w:r>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w:t>
      </w:r>
    </w:p>
    <w:p w:rsidR="00CD17FA" w:rsidRDefault="00CD17FA" w:rsidP="00CD17FA">
      <w:pPr>
        <w:spacing w:before="100" w:after="100"/>
        <w:rPr>
          <w:rFonts w:ascii="Times New Roman" w:hAnsi="Times New Roman"/>
          <w:sz w:val="24"/>
          <w:szCs w:val="24"/>
        </w:rPr>
      </w:pPr>
    </w:p>
    <w:p w:rsidR="00CD17FA" w:rsidRPr="00CD17FA" w:rsidRDefault="00CD17FA" w:rsidP="00CD17FA">
      <w:pPr>
        <w:pStyle w:val="Subttulo"/>
      </w:pPr>
      <w:r>
        <w:t xml:space="preserve">3.5.3 </w:t>
      </w:r>
      <w:r w:rsidR="00620118" w:rsidRPr="00CD17FA">
        <w:t>ROUTER:</w:t>
      </w:r>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lastRenderedPageBreak/>
        <w: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CD17FA" w:rsidRPr="00CD17FA" w:rsidRDefault="00CD17FA" w:rsidP="00CD17FA">
      <w:pPr>
        <w:pStyle w:val="Subttulo"/>
        <w:numPr>
          <w:ilvl w:val="2"/>
          <w:numId w:val="16"/>
        </w:numPr>
      </w:pPr>
      <w:r w:rsidRPr="00CD17FA">
        <w:t>HOST</w:t>
      </w:r>
    </w:p>
    <w:p w:rsidR="00CD17FA" w:rsidRDefault="00620118" w:rsidP="00CD17FA">
      <w:pPr>
        <w:pStyle w:val="Prrafodelista"/>
        <w:spacing w:before="100" w:after="100"/>
        <w:ind w:left="709"/>
        <w:rPr>
          <w:rFonts w:ascii="Times New Roman" w:hAnsi="Times New Roman"/>
          <w:bCs/>
          <w:sz w:val="24"/>
          <w:szCs w:val="24"/>
        </w:rPr>
      </w:pPr>
      <w:r w:rsidRPr="009855F8">
        <w:rPr>
          <w:rFonts w:ascii="Times New Roman" w:hAnsi="Times New Roman"/>
          <w:sz w:val="24"/>
          <w:szCs w:val="24"/>
        </w:rPr>
        <w:t xml:space="preserve">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620118" w:rsidRPr="009855F8" w:rsidRDefault="00CD17FA" w:rsidP="00CD17FA">
      <w:pPr>
        <w:pStyle w:val="Subttulo"/>
      </w:pPr>
      <w:r>
        <w:t xml:space="preserve">3.6 </w:t>
      </w:r>
      <w:r w:rsidR="00620118" w:rsidRPr="009855F8">
        <w:t>Almacenamiento de la información de la topología de red.</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CD17FA" w:rsidP="00CD17FA">
      <w:pPr>
        <w:pStyle w:val="Subttulo"/>
      </w:pPr>
      <w:r>
        <w:t xml:space="preserve">3.7 </w:t>
      </w:r>
      <w:r w:rsidR="00620118" w:rsidRPr="009855F8">
        <w:t>Acceso remoto de sesiones múltiples de la aplicación.</w:t>
      </w:r>
    </w:p>
    <w:p w:rsidR="00620118" w:rsidRPr="009855F8" w:rsidRDefault="00620118" w:rsidP="00620118">
      <w:pPr>
        <w:numPr>
          <w:ilvl w:val="0"/>
          <w:numId w:val="9"/>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 </w:t>
      </w:r>
    </w:p>
    <w:p w:rsidR="000E3257" w:rsidRDefault="000E3257" w:rsidP="000E3257">
      <w:pPr>
        <w:pStyle w:val="Ttulo1"/>
      </w:pPr>
    </w:p>
    <w:p w:rsidR="000E3257" w:rsidRDefault="000E3257" w:rsidP="000E3257">
      <w:pPr>
        <w:pStyle w:val="Ttulo1"/>
      </w:pPr>
      <w:r>
        <w:t>4. Marco conceptual</w:t>
      </w:r>
    </w:p>
    <w:p w:rsidR="000E3257" w:rsidRDefault="000E3257" w:rsidP="000E3257">
      <w:pPr>
        <w:jc w:val="both"/>
      </w:pPr>
    </w:p>
    <w:p w:rsidR="000E3257" w:rsidRDefault="000E3257" w:rsidP="000E3257">
      <w:pPr>
        <w:spacing w:before="100" w:after="100" w:line="360" w:lineRule="auto"/>
        <w:jc w:val="both"/>
        <w:rPr>
          <w:rFonts w:ascii="Times New Roman" w:hAnsi="Times New Roman"/>
          <w:sz w:val="24"/>
          <w:szCs w:val="24"/>
        </w:rPr>
      </w:pPr>
      <w:r>
        <w:rPr>
          <w:rFonts w:ascii="Times New Roman" w:hAnsi="Times New Roman"/>
          <w:sz w:val="24"/>
          <w:szCs w:val="24"/>
        </w:rPr>
        <w:lastRenderedPageBreak/>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existentes respecto a </w:t>
      </w:r>
      <w:r w:rsidRPr="00AE517C">
        <w:rPr>
          <w:rFonts w:ascii="Times New Roman" w:hAnsi="Times New Roman"/>
          <w:sz w:val="24"/>
          <w:szCs w:val="24"/>
        </w:rPr>
        <w:t>sistemas de comunicaciones</w:t>
      </w:r>
      <w:r>
        <w:rPr>
          <w:rFonts w:ascii="Times New Roman" w:hAnsi="Times New Roman"/>
          <w:sz w:val="24"/>
          <w:szCs w:val="24"/>
        </w:rPr>
        <w:t>,</w:t>
      </w:r>
      <w:r w:rsidRPr="00AE517C">
        <w:rPr>
          <w:rFonts w:ascii="Times New Roman" w:hAnsi="Times New Roman"/>
          <w:sz w:val="24"/>
          <w:szCs w:val="24"/>
        </w:rPr>
        <w:t xml:space="preserve"> </w:t>
      </w:r>
      <w:r>
        <w:rPr>
          <w:rFonts w:ascii="Times New Roman" w:hAnsi="Times New Roman"/>
          <w:sz w:val="24"/>
          <w:szCs w:val="24"/>
        </w:rPr>
        <w:t>esto se complementara explicando brevemente nuestra plataforma de trabajo para el desarrollo del software .NET</w:t>
      </w:r>
    </w:p>
    <w:p w:rsidR="000E3257" w:rsidRDefault="000E3257" w:rsidP="000E3257">
      <w:pPr>
        <w:spacing w:before="100" w:after="100" w:line="360" w:lineRule="auto"/>
        <w:jc w:val="both"/>
        <w:rPr>
          <w:rFonts w:ascii="Times New Roman" w:hAnsi="Times New Roman"/>
          <w:sz w:val="24"/>
          <w:szCs w:val="24"/>
        </w:rPr>
      </w:pPr>
    </w:p>
    <w:p w:rsidR="000E3257" w:rsidRDefault="000E3257" w:rsidP="000E3257">
      <w:pPr>
        <w:pStyle w:val="Subttulo"/>
        <w:spacing w:line="360" w:lineRule="auto"/>
        <w:rPr>
          <w:rFonts w:ascii="Times New Roman" w:hAnsi="Times New Roman"/>
        </w:rPr>
      </w:pPr>
      <w:r>
        <w:t>4.1</w:t>
      </w:r>
      <w:r w:rsidRPr="00941F1E">
        <w:rPr>
          <w:rFonts w:ascii="Times New Roman" w:hAnsi="Times New Roman"/>
        </w:rPr>
        <w:t xml:space="preserve"> Redes de datos </w:t>
      </w:r>
      <w:r>
        <w:rPr>
          <w:rFonts w:ascii="Times New Roman" w:hAnsi="Times New Roman"/>
        </w:rPr>
        <w:t xml:space="preserve">LAN </w:t>
      </w:r>
      <w:r w:rsidRPr="00941F1E">
        <w:rPr>
          <w:rFonts w:ascii="Times New Roman" w:hAnsi="Times New Roman"/>
        </w:rPr>
        <w:t>Tecnología Ethernet</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Una red datos es un sistema de intercomunicación e intercambio de información entre terminales o periféricos, estas nacieron por la necesidad de compartir información que se tenían guardad en un computador  y era necesario que otros usuarios depusieran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tamaños tenemos:</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5B0E26">
        <w:trPr>
          <w:jc w:val="center"/>
        </w:trPr>
        <w:tc>
          <w:tcPr>
            <w:tcW w:w="5637" w:type="dxa"/>
            <w:shd w:val="clear" w:color="auto" w:fill="D2EAF1"/>
          </w:tcPr>
          <w:p w:rsidR="000E3257" w:rsidRPr="00B7754C" w:rsidRDefault="000E3257" w:rsidP="000E3257">
            <w:pPr>
              <w:numPr>
                <w:ilvl w:val="0"/>
                <w:numId w:val="17"/>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0E3257" w:rsidRPr="00B7754C" w:rsidTr="005B0E26">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0E3257" w:rsidRPr="00B7754C" w:rsidTr="005B0E26">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Clasificación de redes según su tamaño</w:t>
      </w:r>
    </w:p>
    <w:p w:rsidR="000E3257" w:rsidRDefault="000E3257" w:rsidP="000E3257">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5B0E26">
        <w:trPr>
          <w:jc w:val="center"/>
        </w:trPr>
        <w:tc>
          <w:tcPr>
            <w:tcW w:w="5637" w:type="dxa"/>
            <w:shd w:val="clear" w:color="auto" w:fill="D2EAF1"/>
          </w:tcPr>
          <w:p w:rsidR="000E3257" w:rsidRPr="00B7754C" w:rsidRDefault="000E3257" w:rsidP="000E3257">
            <w:pPr>
              <w:numPr>
                <w:ilvl w:val="0"/>
                <w:numId w:val="17"/>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0E3257" w:rsidRPr="00B7754C" w:rsidTr="005B0E26">
        <w:trPr>
          <w:jc w:val="center"/>
        </w:trPr>
        <w:tc>
          <w:tcPr>
            <w:tcW w:w="5637" w:type="dxa"/>
            <w:shd w:val="clear" w:color="auto" w:fill="A5D5E2"/>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0E3257" w:rsidRPr="00B7754C" w:rsidTr="005B0E26">
        <w:trPr>
          <w:jc w:val="center"/>
        </w:trPr>
        <w:tc>
          <w:tcPr>
            <w:tcW w:w="5637" w:type="dxa"/>
            <w:shd w:val="clear" w:color="auto" w:fill="D2EAF1"/>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Token Ring                     IEE 802.5 </w:t>
            </w:r>
          </w:p>
        </w:tc>
      </w:tr>
      <w:tr w:rsidR="000E3257" w:rsidRPr="00B7754C" w:rsidTr="005B0E26">
        <w:trPr>
          <w:jc w:val="center"/>
        </w:trPr>
        <w:tc>
          <w:tcPr>
            <w:tcW w:w="5637" w:type="dxa"/>
            <w:shd w:val="clear" w:color="auto" w:fill="A5D5E2"/>
          </w:tcPr>
          <w:p w:rsidR="000E3257" w:rsidRPr="00B7754C" w:rsidRDefault="000E3257" w:rsidP="005B0E26">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Wi-Fi                              IEEE802.11 </w:t>
            </w:r>
          </w:p>
        </w:tc>
      </w:tr>
      <w:tr w:rsidR="000E3257" w:rsidRPr="00B7754C" w:rsidTr="005B0E26">
        <w:trPr>
          <w:jc w:val="center"/>
        </w:trPr>
        <w:tc>
          <w:tcPr>
            <w:tcW w:w="5637" w:type="dxa"/>
            <w:shd w:val="clear" w:color="auto" w:fill="D2EAF1"/>
          </w:tcPr>
          <w:p w:rsidR="000E3257" w:rsidRPr="00B7754C" w:rsidRDefault="000E3257" w:rsidP="005B0E26">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lastRenderedPageBreak/>
              <w:t>Bluetooth                        IEE 802.15</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p>
    <w:p w:rsidR="000E3257" w:rsidRPr="00125C0D"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El objetivo de nuestro proyecto de grado se enfoca en la redes de Datos tipo LAN con tecnología Ethernet, usando como medio de transmisión cable de par trenzado y fibra óptica.  </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parámetros para establecer un canal de intercambio de datos entre dos dispositivos, estos datos serán interpretados correctamente por cada sección del dispositivo, según su arquitectura. Esto con el fin que diferentes componentes del dispositivo entre los que se creó el canal de comunicación hablen un mismo idioma.  </w:t>
      </w:r>
    </w:p>
    <w:p w:rsidR="000E3257" w:rsidRDefault="00A660B0" w:rsidP="000E3257">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73.05pt;height:301.4pt;z-index:251658240"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0E3257" w:rsidRPr="005C2E70" w:rsidRDefault="000E3257" w:rsidP="00A429E6">
                      <w:pPr>
                        <w:ind w:left="708"/>
                      </w:pPr>
                      <w:r w:rsidRPr="00A429E6">
                        <w:rPr>
                          <w:b/>
                          <w:sz w:val="24"/>
                          <w:szCs w:val="24"/>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0E3257" w:rsidRPr="005C2E70" w:rsidRDefault="000E3257" w:rsidP="00A429E6">
                      <w:pPr>
                        <w:ind w:left="708"/>
                        <w:rPr>
                          <w:sz w:val="18"/>
                          <w:szCs w:val="18"/>
                        </w:rPr>
                      </w:pPr>
                      <w:r w:rsidRPr="00A429E6">
                        <w:rPr>
                          <w:b/>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0E3257" w:rsidRPr="005C2E70" w:rsidRDefault="000E3257" w:rsidP="00A429E6">
                      <w:pPr>
                        <w:ind w:left="708"/>
                        <w:rPr>
                          <w:sz w:val="18"/>
                          <w:szCs w:val="18"/>
                        </w:rPr>
                      </w:pPr>
                      <w:r w:rsidRPr="000E3257">
                        <w:rPr>
                          <w:b/>
                          <w:sz w:val="24"/>
                          <w:szCs w:val="24"/>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0E3257" w:rsidRPr="005C2E70" w:rsidRDefault="000E3257" w:rsidP="00A429E6">
                      <w:pPr>
                        <w:ind w:left="708"/>
                        <w:rPr>
                          <w:sz w:val="18"/>
                          <w:szCs w:val="18"/>
                        </w:rPr>
                      </w:pPr>
                      <w:r w:rsidRPr="000E3257">
                        <w:rPr>
                          <w:b/>
                          <w:sz w:val="24"/>
                          <w:szCs w:val="24"/>
                        </w:rPr>
                        <w:t>Capa Transporte</w:t>
                      </w:r>
                      <w:r>
                        <w:rPr>
                          <w:sz w:val="24"/>
                          <w:szCs w:val="24"/>
                        </w:rPr>
                        <w:t>:</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0E3257" w:rsidRPr="005C2E70" w:rsidRDefault="000E3257" w:rsidP="00A429E6">
                      <w:pPr>
                        <w:ind w:left="708"/>
                        <w:rPr>
                          <w:sz w:val="18"/>
                          <w:szCs w:val="18"/>
                        </w:rPr>
                      </w:pPr>
                      <w:r w:rsidRPr="000E3257">
                        <w:rPr>
                          <w:b/>
                          <w:sz w:val="24"/>
                          <w:szCs w:val="24"/>
                        </w:rPr>
                        <w:t>Capa sesión</w:t>
                      </w:r>
                      <w:r>
                        <w:rPr>
                          <w:sz w:val="24"/>
                          <w:szCs w:val="24"/>
                        </w:rPr>
                        <w:t>:</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0E3257" w:rsidRPr="005C2E70" w:rsidRDefault="000E3257" w:rsidP="00A429E6">
                      <w:pPr>
                        <w:ind w:left="708"/>
                        <w:rPr>
                          <w:sz w:val="18"/>
                          <w:szCs w:val="18"/>
                        </w:rPr>
                      </w:pPr>
                      <w:r w:rsidRPr="000E3257">
                        <w:rPr>
                          <w:b/>
                          <w:sz w:val="24"/>
                          <w:szCs w:val="24"/>
                        </w:rPr>
                        <w:t>Capa de representación</w:t>
                      </w:r>
                      <w:r>
                        <w:rPr>
                          <w:sz w:val="24"/>
                          <w:szCs w:val="24"/>
                        </w:rPr>
                        <w:t xml:space="preserve">: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0E3257" w:rsidRPr="005C2E70" w:rsidRDefault="000E3257" w:rsidP="00A429E6">
                      <w:pPr>
                        <w:ind w:left="708"/>
                        <w:rPr>
                          <w:sz w:val="18"/>
                          <w:szCs w:val="18"/>
                        </w:rPr>
                      </w:pPr>
                      <w:r w:rsidRPr="000E3257">
                        <w:rPr>
                          <w:b/>
                          <w:sz w:val="24"/>
                          <w:szCs w:val="24"/>
                        </w:rPr>
                        <w:t>Capa de aplicación</w:t>
                      </w:r>
                      <w:r w:rsidRPr="005C2E70">
                        <w:rPr>
                          <w:sz w:val="24"/>
                          <w:szCs w:val="24"/>
                        </w:rPr>
                        <w:t>:</w:t>
                      </w:r>
                      <w:r>
                        <w:rPr>
                          <w:sz w:val="28"/>
                          <w:szCs w:val="28"/>
                        </w:rPr>
                        <w:t xml:space="preserve"> </w:t>
                      </w:r>
                      <w:r w:rsidRPr="00783579">
                        <w:t>Aplicaciones de usuarios</w:t>
                      </w:r>
                    </w:p>
                  </w:txbxContent>
                </v:textbox>
              </v:shape>
            </v:group>
          </v:group>
        </w:pict>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Pr="00941F1E"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pPr>
    </w:p>
    <w:p w:rsidR="000E3257" w:rsidRPr="00941F1E" w:rsidRDefault="000E3257" w:rsidP="000E3257">
      <w:pPr>
        <w:jc w:val="both"/>
        <w:rPr>
          <w:rFonts w:ascii="Times New Roman" w:hAnsi="Times New Roman"/>
          <w:sz w:val="24"/>
          <w:szCs w:val="24"/>
        </w:rPr>
      </w:pPr>
    </w:p>
    <w:p w:rsidR="000E3257" w:rsidRPr="00AE517C" w:rsidRDefault="000E3257" w:rsidP="000E3257">
      <w:pPr>
        <w:jc w:val="both"/>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0"/>
          <w:szCs w:val="20"/>
        </w:rPr>
      </w:pPr>
    </w:p>
    <w:p w:rsidR="000E3257" w:rsidRPr="000E3257" w:rsidRDefault="000E3257" w:rsidP="000E3257">
      <w:pPr>
        <w:jc w:val="center"/>
        <w:rPr>
          <w:rFonts w:ascii="Times New Roman" w:hAnsi="Times New Roman"/>
          <w:sz w:val="20"/>
          <w:szCs w:val="20"/>
        </w:rPr>
      </w:pPr>
      <w:r w:rsidRPr="000E3257">
        <w:rPr>
          <w:rFonts w:ascii="Times New Roman" w:hAnsi="Times New Roman"/>
          <w:sz w:val="20"/>
          <w:szCs w:val="20"/>
        </w:rPr>
        <w:t>Grafica N°1 Modelo OSI</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 este es usado como marco de referencia de la arquitectura de este tipo de redes.</w:t>
      </w:r>
    </w:p>
    <w:p w:rsidR="000E3257" w:rsidRPr="007C0BB0" w:rsidRDefault="000E3257" w:rsidP="00A429E6">
      <w:pPr>
        <w:spacing w:line="360" w:lineRule="auto"/>
        <w:jc w:val="both"/>
        <w:rPr>
          <w:rFonts w:ascii="Times New Roman" w:hAnsi="Times New Roman"/>
          <w:sz w:val="24"/>
          <w:szCs w:val="24"/>
        </w:rPr>
      </w:pPr>
      <w:r>
        <w:rPr>
          <w:rFonts w:ascii="Times New Roman" w:hAnsi="Times New Roman"/>
          <w:sz w:val="24"/>
          <w:szCs w:val="24"/>
        </w:rPr>
        <w:lastRenderedPageBreak/>
        <w:t xml:space="preserve">Este modelo de referencia está dividido en siete capas, cada una tiene determinada el manejo de un conjunto de Protocolos que son usados para establecer un canal de comunicación entre dispositivos, </w:t>
      </w:r>
      <w:r w:rsidR="00A429E6">
        <w:rPr>
          <w:rFonts w:ascii="Times New Roman" w:hAnsi="Times New Roman"/>
          <w:sz w:val="24"/>
          <w:szCs w:val="24"/>
        </w:rPr>
        <w:t xml:space="preserve"> estas se aprecian en la grafica N°1</w:t>
      </w:r>
    </w:p>
    <w:p w:rsidR="000E3257" w:rsidRPr="00D31C54" w:rsidRDefault="000E3257" w:rsidP="000E3257">
      <w:pPr>
        <w:jc w:val="both"/>
        <w:rPr>
          <w:rFonts w:ascii="Times New Roman" w:hAnsi="Times New Roman"/>
          <w:sz w:val="24"/>
          <w:szCs w:val="24"/>
        </w:rPr>
      </w:pPr>
      <w:r w:rsidRPr="00D31C54">
        <w:rPr>
          <w:rFonts w:ascii="Times New Roman" w:hAnsi="Times New Roman"/>
          <w:sz w:val="24"/>
          <w:szCs w:val="24"/>
        </w:rPr>
        <w:t xml:space="preserve">Cada una de estas capas permite fraccionar el proceso de comunicación en una red de datos. </w:t>
      </w:r>
    </w:p>
    <w:p w:rsidR="000E3257" w:rsidRPr="00D31C54" w:rsidRDefault="00A429E6" w:rsidP="000E3257">
      <w:pPr>
        <w:jc w:val="both"/>
        <w:rPr>
          <w:rFonts w:ascii="Times New Roman" w:hAnsi="Times New Roman"/>
          <w:sz w:val="24"/>
          <w:szCs w:val="24"/>
        </w:rPr>
      </w:pPr>
      <w:r>
        <w:rPr>
          <w:rFonts w:ascii="Times New Roman" w:hAnsi="Times New Roman"/>
          <w:sz w:val="24"/>
          <w:szCs w:val="24"/>
        </w:rPr>
        <w:t>Dentro de las funciones y características de cada una de estas capas tenemos lo siguiente:</w:t>
      </w:r>
    </w:p>
    <w:p w:rsidR="00A429E6" w:rsidRPr="00A429E6" w:rsidRDefault="000E3257" w:rsidP="00A429E6">
      <w:pPr>
        <w:pStyle w:val="Prrafodelista"/>
        <w:numPr>
          <w:ilvl w:val="0"/>
          <w:numId w:val="9"/>
        </w:numPr>
        <w:autoSpaceDE w:val="0"/>
        <w:autoSpaceDN w:val="0"/>
        <w:adjustRightInd w:val="0"/>
        <w:spacing w:after="0"/>
        <w:rPr>
          <w:rFonts w:ascii="Times New Roman" w:hAnsi="Times New Roman"/>
          <w:sz w:val="24"/>
          <w:szCs w:val="24"/>
        </w:rPr>
      </w:pPr>
      <w:r w:rsidRPr="00A429E6">
        <w:rPr>
          <w:rFonts w:ascii="Times New Roman" w:hAnsi="Times New Roman"/>
          <w:b/>
          <w:bCs/>
          <w:sz w:val="24"/>
          <w:szCs w:val="24"/>
        </w:rPr>
        <w:t xml:space="preserve">Nivel físico. </w:t>
      </w:r>
    </w:p>
    <w:p w:rsidR="000E3257" w:rsidRPr="00D31C54" w:rsidRDefault="00A429E6" w:rsidP="00A429E6">
      <w:pPr>
        <w:pStyle w:val="Prrafodelista"/>
        <w:autoSpaceDE w:val="0"/>
        <w:autoSpaceDN w:val="0"/>
        <w:adjustRightInd w:val="0"/>
        <w:spacing w:after="0"/>
        <w:rPr>
          <w:rFonts w:ascii="Times New Roman" w:hAnsi="Times New Roman"/>
          <w:sz w:val="24"/>
          <w:szCs w:val="24"/>
        </w:rPr>
      </w:pPr>
      <w:r>
        <w:rPr>
          <w:rFonts w:ascii="Times New Roman" w:hAnsi="Times New Roman"/>
          <w:sz w:val="24"/>
          <w:szCs w:val="24"/>
        </w:rPr>
        <w:t>Funciones y características</w:t>
      </w:r>
      <w:r w:rsidR="000E3257" w:rsidRPr="00A429E6">
        <w:rPr>
          <w:rFonts w:ascii="Times New Roman" w:hAnsi="Times New Roman"/>
          <w:sz w:val="24"/>
          <w:szCs w:val="24"/>
        </w:rPr>
        <w:t>: los voltajes, la duración de un bit, el establecim</w:t>
      </w:r>
      <w:r>
        <w:rPr>
          <w:rFonts w:ascii="Times New Roman" w:hAnsi="Times New Roman"/>
          <w:sz w:val="24"/>
          <w:szCs w:val="24"/>
        </w:rPr>
        <w:t xml:space="preserve">iento de una conexión, polaridad de un puerto de </w:t>
      </w:r>
      <w:r w:rsidR="00767E5F">
        <w:rPr>
          <w:rFonts w:ascii="Times New Roman" w:hAnsi="Times New Roman"/>
          <w:sz w:val="24"/>
          <w:szCs w:val="24"/>
        </w:rPr>
        <w:t>conexión</w:t>
      </w:r>
      <w:r w:rsidR="000E3257" w:rsidRPr="00D31C54">
        <w:rPr>
          <w:rFonts w:ascii="Times New Roman" w:hAnsi="Times New Roman"/>
          <w:sz w:val="24"/>
          <w:szCs w:val="24"/>
        </w:rPr>
        <w:t>, etc.</w:t>
      </w:r>
    </w:p>
    <w:p w:rsidR="00A429E6" w:rsidRDefault="000E3257" w:rsidP="00A429E6">
      <w:pPr>
        <w:autoSpaceDE w:val="0"/>
        <w:autoSpaceDN w:val="0"/>
        <w:adjustRightInd w:val="0"/>
        <w:spacing w:after="0"/>
        <w:ind w:left="708"/>
        <w:jc w:val="both"/>
        <w:rPr>
          <w:rFonts w:ascii="Times New Roman" w:hAnsi="Times New Roman"/>
          <w:b/>
          <w:bCs/>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Nivel de enlace.</w:t>
      </w:r>
    </w:p>
    <w:p w:rsidR="000E3257" w:rsidRPr="00D31C54" w:rsidRDefault="00A429E6" w:rsidP="00A429E6">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Funciones y características:</w:t>
      </w:r>
      <w:r w:rsidR="000E3257" w:rsidRPr="00D31C54">
        <w:rPr>
          <w:rFonts w:ascii="Times New Roman" w:hAnsi="Times New Roman"/>
          <w:b/>
          <w:bCs/>
          <w:sz w:val="24"/>
          <w:szCs w:val="24"/>
        </w:rPr>
        <w:t xml:space="preserve"> </w:t>
      </w:r>
      <w:r w:rsidR="000E3257" w:rsidRPr="00D31C54">
        <w:rPr>
          <w:rFonts w:ascii="Times New Roman" w:hAnsi="Times New Roman"/>
          <w:sz w:val="24"/>
          <w:szCs w:val="24"/>
        </w:rPr>
        <w:t>El propósito de este nivel es convert</w:t>
      </w:r>
      <w:r>
        <w:rPr>
          <w:rFonts w:ascii="Times New Roman" w:hAnsi="Times New Roman"/>
          <w:sz w:val="24"/>
          <w:szCs w:val="24"/>
        </w:rPr>
        <w:t>ir el medio de transmisión (nivel físico)</w:t>
      </w:r>
      <w:r w:rsidR="000E3257" w:rsidRPr="00D31C54">
        <w:rPr>
          <w:rFonts w:ascii="Times New Roman" w:hAnsi="Times New Roman"/>
          <w:sz w:val="24"/>
          <w:szCs w:val="24"/>
        </w:rPr>
        <w:t xml:space="preserve"> en uno que esté libre</w:t>
      </w:r>
      <w:r>
        <w:rPr>
          <w:rFonts w:ascii="Times New Roman" w:hAnsi="Times New Roman"/>
          <w:sz w:val="24"/>
          <w:szCs w:val="24"/>
        </w:rPr>
        <w:t xml:space="preserve"> </w:t>
      </w:r>
      <w:r w:rsidR="000E3257" w:rsidRPr="00D31C54">
        <w:rPr>
          <w:rFonts w:ascii="Times New Roman" w:hAnsi="Times New Roman"/>
          <w:sz w:val="24"/>
          <w:szCs w:val="24"/>
        </w:rPr>
        <w:t xml:space="preserve">de errores de </w:t>
      </w:r>
      <w:r w:rsidRPr="00D31C54">
        <w:rPr>
          <w:rFonts w:ascii="Times New Roman" w:hAnsi="Times New Roman"/>
          <w:sz w:val="24"/>
          <w:szCs w:val="24"/>
        </w:rPr>
        <w:t>transmisión.</w:t>
      </w:r>
      <w:r>
        <w:rPr>
          <w:rFonts w:ascii="Times New Roman" w:hAnsi="Times New Roman" w:cs="Times New Roman"/>
          <w:sz w:val="24"/>
          <w:szCs w:val="24"/>
        </w:rPr>
        <w:t xml:space="preserve"> La fuente</w:t>
      </w:r>
      <w:r>
        <w:rPr>
          <w:rFonts w:ascii="Times New Roman" w:hAnsi="Times New Roman"/>
          <w:sz w:val="24"/>
          <w:szCs w:val="24"/>
        </w:rPr>
        <w:t xml:space="preserve"> fragmenta la trama e bits </w:t>
      </w:r>
      <w:r w:rsidR="00767E5F">
        <w:rPr>
          <w:rFonts w:ascii="Times New Roman" w:hAnsi="Times New Roman"/>
          <w:sz w:val="24"/>
          <w:szCs w:val="24"/>
        </w:rPr>
        <w:t xml:space="preserve">y de esta forma los gestionar los bits perdidos, dañados o duplicados después del proceso de transmisión, de esta forma se logra una regularización de la velocidad obteniendo la mayor eficiencia del medio y proceso de transmisión. En esta capa se maneja la dirección física de los dispositivos de fuente o destino de la información.  </w:t>
      </w:r>
    </w:p>
    <w:p w:rsidR="00767E5F" w:rsidRDefault="000E3257" w:rsidP="00767E5F">
      <w:pPr>
        <w:autoSpaceDE w:val="0"/>
        <w:autoSpaceDN w:val="0"/>
        <w:adjustRightInd w:val="0"/>
        <w:spacing w:after="0"/>
        <w:ind w:left="708"/>
        <w:jc w:val="both"/>
        <w:rPr>
          <w:rFonts w:ascii="Times New Roman" w:hAnsi="Times New Roman"/>
          <w:b/>
          <w:bCs/>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 xml:space="preserve">Nivel de red. </w:t>
      </w:r>
    </w:p>
    <w:p w:rsidR="000E3257" w:rsidRPr="00D31C54" w:rsidRDefault="00767E5F" w:rsidP="00767E5F">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F</w:t>
      </w:r>
      <w:r w:rsidRPr="00767E5F">
        <w:rPr>
          <w:rFonts w:ascii="Times New Roman" w:hAnsi="Times New Roman"/>
          <w:bCs/>
          <w:sz w:val="24"/>
          <w:szCs w:val="24"/>
        </w:rPr>
        <w:t>unciones y características</w:t>
      </w:r>
      <w:r>
        <w:rPr>
          <w:rFonts w:ascii="Times New Roman" w:hAnsi="Times New Roman"/>
          <w:b/>
          <w:bCs/>
          <w:sz w:val="24"/>
          <w:szCs w:val="24"/>
        </w:rPr>
        <w:t xml:space="preserve"> </w:t>
      </w:r>
      <w:r>
        <w:rPr>
          <w:rFonts w:ascii="Times New Roman" w:hAnsi="Times New Roman"/>
          <w:sz w:val="24"/>
          <w:szCs w:val="24"/>
        </w:rPr>
        <w:t>Determinar la mejor ruta para el tranporte de los paquetes de información d</w:t>
      </w:r>
      <w:r w:rsidR="000E3257" w:rsidRPr="00D31C54">
        <w:rPr>
          <w:rFonts w:ascii="Times New Roman" w:hAnsi="Times New Roman"/>
          <w:sz w:val="24"/>
          <w:szCs w:val="24"/>
        </w:rPr>
        <w:t>esde sus fuent</w:t>
      </w:r>
      <w:r>
        <w:rPr>
          <w:rFonts w:ascii="Times New Roman" w:hAnsi="Times New Roman"/>
          <w:sz w:val="24"/>
          <w:szCs w:val="24"/>
        </w:rPr>
        <w:t xml:space="preserve">es a sus destinos, manejando algoritmos diseñados con ese fin, en este nivel se tiene  procesamiento de la dirección lógica de cada fuente o destino de la información, con esta dirección lógica también sabemos cómo está estructurada la red a nivel de flujo de información con lo se mejoran los diseños y características de la red de datos. </w:t>
      </w:r>
    </w:p>
    <w:p w:rsidR="006835A3" w:rsidRDefault="006835A3" w:rsidP="0053326B">
      <w:pPr>
        <w:autoSpaceDE w:val="0"/>
        <w:autoSpaceDN w:val="0"/>
        <w:adjustRightInd w:val="0"/>
        <w:spacing w:after="0"/>
        <w:jc w:val="both"/>
        <w:rPr>
          <w:rFonts w:ascii="Times New Roman" w:hAnsi="Times New Roman"/>
          <w:b/>
          <w:bCs/>
          <w:sz w:val="24"/>
          <w:szCs w:val="24"/>
        </w:rPr>
      </w:pPr>
      <w:r>
        <w:rPr>
          <w:rFonts w:ascii="Symbol" w:hAnsi="Symbol" w:cs="Symbol"/>
          <w:sz w:val="24"/>
          <w:szCs w:val="24"/>
        </w:rPr>
        <w:tab/>
      </w:r>
      <w:r w:rsidR="000E3257" w:rsidRPr="00D31C54">
        <w:rPr>
          <w:rFonts w:ascii="Symbol" w:hAnsi="Symbol" w:cs="Symbol"/>
          <w:sz w:val="24"/>
          <w:szCs w:val="24"/>
        </w:rPr>
        <w:t></w:t>
      </w:r>
      <w:r w:rsidR="000E3257" w:rsidRPr="00D31C54">
        <w:rPr>
          <w:rFonts w:ascii="Symbol" w:hAnsi="Symbol" w:cs="Symbol"/>
          <w:sz w:val="24"/>
          <w:szCs w:val="24"/>
        </w:rPr>
        <w:t></w:t>
      </w:r>
      <w:r w:rsidR="000E3257" w:rsidRPr="00D31C54">
        <w:rPr>
          <w:rFonts w:ascii="Times New Roman" w:hAnsi="Times New Roman"/>
          <w:b/>
          <w:bCs/>
          <w:sz w:val="24"/>
          <w:szCs w:val="24"/>
        </w:rPr>
        <w:t xml:space="preserve">Nivel de transporte. </w:t>
      </w:r>
    </w:p>
    <w:p w:rsidR="000E3257" w:rsidRPr="00D31C54" w:rsidRDefault="006835A3" w:rsidP="006835A3">
      <w:pPr>
        <w:autoSpaceDE w:val="0"/>
        <w:autoSpaceDN w:val="0"/>
        <w:adjustRightInd w:val="0"/>
        <w:spacing w:after="0"/>
        <w:ind w:left="708"/>
        <w:jc w:val="both"/>
        <w:rPr>
          <w:rFonts w:ascii="Times New Roman" w:hAnsi="Times New Roman"/>
          <w:sz w:val="24"/>
          <w:szCs w:val="24"/>
        </w:rPr>
      </w:pPr>
      <w:r>
        <w:rPr>
          <w:rFonts w:ascii="Times New Roman" w:hAnsi="Times New Roman"/>
          <w:bCs/>
          <w:sz w:val="24"/>
          <w:szCs w:val="24"/>
        </w:rPr>
        <w:t xml:space="preserve">Funciones y características. En esta capa es el primer punto de comunicación directa entre host. Los niveles antes mencionados se comunicad maquina a maquina, en estos niveles procesados los datos de información, estos son subidos a la capa de transporte donde son gestionados teniendo en cuenta su función y la aplicación done están siendo utilizados por el host. </w:t>
      </w:r>
    </w:p>
    <w:p w:rsidR="000E3257" w:rsidRPr="00D31C54" w:rsidRDefault="006835A3" w:rsidP="006835A3">
      <w:pPr>
        <w:autoSpaceDE w:val="0"/>
        <w:autoSpaceDN w:val="0"/>
        <w:adjustRightInd w:val="0"/>
        <w:spacing w:after="0"/>
        <w:ind w:left="708"/>
        <w:jc w:val="both"/>
        <w:rPr>
          <w:rFonts w:ascii="Times New Roman" w:hAnsi="Times New Roman"/>
          <w:sz w:val="24"/>
          <w:szCs w:val="24"/>
        </w:rPr>
      </w:pPr>
      <w:r>
        <w:rPr>
          <w:rFonts w:ascii="Times New Roman" w:hAnsi="Times New Roman"/>
          <w:sz w:val="24"/>
          <w:szCs w:val="24"/>
        </w:rPr>
        <w:t xml:space="preserve">Existen </w:t>
      </w:r>
      <w:r w:rsidR="000E3257" w:rsidRPr="00D31C54">
        <w:rPr>
          <w:rFonts w:ascii="Times New Roman" w:hAnsi="Times New Roman"/>
          <w:sz w:val="24"/>
          <w:szCs w:val="24"/>
        </w:rPr>
        <w:t xml:space="preserve">conexiones múltiples de red para proveer </w:t>
      </w:r>
      <w:r>
        <w:rPr>
          <w:rFonts w:ascii="Times New Roman" w:hAnsi="Times New Roman"/>
          <w:sz w:val="24"/>
          <w:szCs w:val="24"/>
        </w:rPr>
        <w:t xml:space="preserve">alta </w:t>
      </w:r>
      <w:r w:rsidR="000E3257" w:rsidRPr="00D31C54">
        <w:rPr>
          <w:rFonts w:ascii="Times New Roman" w:hAnsi="Times New Roman"/>
          <w:sz w:val="24"/>
          <w:szCs w:val="24"/>
        </w:rPr>
        <w:t xml:space="preserve">capacidad </w:t>
      </w:r>
      <w:r>
        <w:rPr>
          <w:rFonts w:ascii="Times New Roman" w:hAnsi="Times New Roman"/>
          <w:sz w:val="24"/>
          <w:szCs w:val="24"/>
        </w:rPr>
        <w:t xml:space="preserve">de </w:t>
      </w:r>
      <w:r w:rsidR="0053326B">
        <w:rPr>
          <w:rFonts w:ascii="Times New Roman" w:hAnsi="Times New Roman"/>
          <w:sz w:val="24"/>
          <w:szCs w:val="24"/>
        </w:rPr>
        <w:t>transmisión</w:t>
      </w:r>
      <w:r w:rsidR="000E3257" w:rsidRPr="00D31C54">
        <w:rPr>
          <w:rFonts w:ascii="Times New Roman" w:hAnsi="Times New Roman"/>
          <w:sz w:val="24"/>
          <w:szCs w:val="24"/>
        </w:rPr>
        <w:t xml:space="preserve">. </w:t>
      </w:r>
      <w:r w:rsidR="0053326B">
        <w:rPr>
          <w:rFonts w:ascii="Times New Roman" w:hAnsi="Times New Roman"/>
          <w:sz w:val="24"/>
          <w:szCs w:val="24"/>
        </w:rPr>
        <w:t>Estos</w:t>
      </w:r>
      <w:r>
        <w:rPr>
          <w:rFonts w:ascii="Times New Roman" w:hAnsi="Times New Roman"/>
          <w:sz w:val="24"/>
          <w:szCs w:val="24"/>
        </w:rPr>
        <w:t xml:space="preserve"> logra usando </w:t>
      </w:r>
      <w:r w:rsidR="0053326B">
        <w:rPr>
          <w:rFonts w:ascii="Times New Roman" w:hAnsi="Times New Roman"/>
          <w:sz w:val="24"/>
          <w:szCs w:val="24"/>
        </w:rPr>
        <w:t>un</w:t>
      </w:r>
      <w:r>
        <w:rPr>
          <w:rFonts w:ascii="Times New Roman" w:hAnsi="Times New Roman"/>
          <w:sz w:val="24"/>
          <w:szCs w:val="24"/>
        </w:rPr>
        <w:t xml:space="preserve"> </w:t>
      </w:r>
      <w:r w:rsidR="000E3257" w:rsidRPr="00D31C54">
        <w:rPr>
          <w:rFonts w:ascii="Times New Roman" w:hAnsi="Times New Roman"/>
          <w:sz w:val="24"/>
          <w:szCs w:val="24"/>
        </w:rPr>
        <w:t xml:space="preserve">encabezamiento </w:t>
      </w:r>
      <w:r w:rsidR="0053326B">
        <w:rPr>
          <w:rFonts w:ascii="Times New Roman" w:hAnsi="Times New Roman"/>
          <w:sz w:val="24"/>
          <w:szCs w:val="24"/>
        </w:rPr>
        <w:t xml:space="preserve">en los paquetes transmitidos clasificando </w:t>
      </w:r>
      <w:r w:rsidR="000E3257" w:rsidRPr="00D31C54">
        <w:rPr>
          <w:rFonts w:ascii="Times New Roman" w:hAnsi="Times New Roman"/>
          <w:sz w:val="24"/>
          <w:szCs w:val="24"/>
        </w:rPr>
        <w:t>los mensajes de conexiones múltiples entrando en una</w:t>
      </w:r>
      <w:r>
        <w:rPr>
          <w:rFonts w:ascii="Times New Roman" w:hAnsi="Times New Roman"/>
          <w:sz w:val="24"/>
          <w:szCs w:val="24"/>
        </w:rPr>
        <w:t xml:space="preserve"> </w:t>
      </w:r>
      <w:r w:rsidR="0053326B">
        <w:rPr>
          <w:rFonts w:ascii="Times New Roman" w:hAnsi="Times New Roman"/>
          <w:sz w:val="24"/>
          <w:szCs w:val="24"/>
        </w:rPr>
        <w:t xml:space="preserve">máquina. El nivel de transporte </w:t>
      </w:r>
      <w:r w:rsidR="000E3257" w:rsidRPr="00D31C54">
        <w:rPr>
          <w:rFonts w:ascii="Times New Roman" w:hAnsi="Times New Roman"/>
          <w:sz w:val="24"/>
          <w:szCs w:val="24"/>
        </w:rPr>
        <w:t>Provee el control de flujo entre los hosts.</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b/>
          <w:bCs/>
          <w:sz w:val="24"/>
          <w:szCs w:val="24"/>
        </w:rPr>
      </w:pPr>
      <w:r w:rsidRPr="0053326B">
        <w:rPr>
          <w:rFonts w:ascii="Times New Roman" w:hAnsi="Times New Roman"/>
          <w:b/>
          <w:bCs/>
          <w:sz w:val="24"/>
          <w:szCs w:val="24"/>
        </w:rPr>
        <w:t>Nivel de sesión.</w:t>
      </w:r>
    </w:p>
    <w:p w:rsidR="0053326B" w:rsidRDefault="0053326B" w:rsidP="0053326B">
      <w:pPr>
        <w:autoSpaceDE w:val="0"/>
        <w:autoSpaceDN w:val="0"/>
        <w:adjustRightInd w:val="0"/>
        <w:spacing w:after="0"/>
        <w:ind w:left="708"/>
        <w:jc w:val="both"/>
        <w:rPr>
          <w:rFonts w:ascii="Times New Roman" w:hAnsi="Times New Roman"/>
          <w:sz w:val="24"/>
          <w:szCs w:val="24"/>
        </w:rPr>
      </w:pPr>
      <w:r w:rsidRPr="0053326B">
        <w:rPr>
          <w:rFonts w:ascii="Times New Roman" w:hAnsi="Times New Roman"/>
          <w:bCs/>
          <w:sz w:val="24"/>
          <w:szCs w:val="24"/>
        </w:rPr>
        <w:t>Funciones y características</w:t>
      </w:r>
      <w:r>
        <w:rPr>
          <w:rFonts w:ascii="Times New Roman" w:hAnsi="Times New Roman"/>
          <w:bCs/>
          <w:sz w:val="24"/>
          <w:szCs w:val="24"/>
        </w:rPr>
        <w:t xml:space="preserve">, partiendo del nivel de transporte, la comunicación e intercambio de información entre los host, el nivel de sección provee de servicios </w:t>
      </w:r>
      <w:r>
        <w:rPr>
          <w:rFonts w:ascii="Times New Roman" w:hAnsi="Times New Roman"/>
          <w:bCs/>
          <w:sz w:val="24"/>
          <w:szCs w:val="24"/>
        </w:rPr>
        <w:lastRenderedPageBreak/>
        <w:t xml:space="preserve">adicionales a esta comunicación </w:t>
      </w:r>
      <w:r w:rsidR="000E3257" w:rsidRPr="00D31C54">
        <w:rPr>
          <w:rFonts w:ascii="Times New Roman" w:hAnsi="Times New Roman"/>
          <w:sz w:val="24"/>
          <w:szCs w:val="24"/>
        </w:rPr>
        <w:t>Por ejemplo, puede</w:t>
      </w:r>
      <w:r>
        <w:rPr>
          <w:rFonts w:ascii="Times New Roman" w:hAnsi="Times New Roman"/>
          <w:sz w:val="24"/>
          <w:szCs w:val="24"/>
        </w:rPr>
        <w:t xml:space="preserve"> </w:t>
      </w:r>
      <w:r w:rsidR="000E3257" w:rsidRPr="00D31C54">
        <w:rPr>
          <w:rFonts w:ascii="Times New Roman" w:hAnsi="Times New Roman"/>
          <w:sz w:val="24"/>
          <w:szCs w:val="24"/>
        </w:rPr>
        <w:t xml:space="preserve">manejar </w:t>
      </w:r>
      <w:r>
        <w:rPr>
          <w:rFonts w:ascii="Times New Roman" w:hAnsi="Times New Roman"/>
          <w:sz w:val="24"/>
          <w:szCs w:val="24"/>
        </w:rPr>
        <w:t>“</w:t>
      </w:r>
      <w:r w:rsidR="000E3257" w:rsidRPr="00D31C54">
        <w:rPr>
          <w:rFonts w:ascii="Times New Roman" w:hAnsi="Times New Roman"/>
          <w:i/>
          <w:iCs/>
          <w:sz w:val="24"/>
          <w:szCs w:val="24"/>
        </w:rPr>
        <w:t xml:space="preserve">tokens </w:t>
      </w:r>
      <w:r w:rsidR="000E3257" w:rsidRPr="00D31C54">
        <w:rPr>
          <w:rFonts w:ascii="Times New Roman" w:hAnsi="Times New Roman"/>
          <w:sz w:val="24"/>
          <w:szCs w:val="24"/>
        </w:rPr>
        <w:t>(objetos abstractos y únicos) para controlar las acciones de participantes o puede hacer</w:t>
      </w:r>
      <w:r>
        <w:rPr>
          <w:rFonts w:ascii="Times New Roman" w:hAnsi="Times New Roman"/>
          <w:sz w:val="24"/>
          <w:szCs w:val="24"/>
        </w:rPr>
        <w:t xml:space="preserve"> </w:t>
      </w:r>
      <w:r w:rsidR="000E3257" w:rsidRPr="00D31C54">
        <w:rPr>
          <w:rFonts w:ascii="Times New Roman" w:hAnsi="Times New Roman"/>
          <w:i/>
          <w:iCs/>
          <w:sz w:val="24"/>
          <w:szCs w:val="24"/>
        </w:rPr>
        <w:t xml:space="preserve">checkpoints </w:t>
      </w:r>
      <w:r w:rsidR="000E3257" w:rsidRPr="00D31C54">
        <w:rPr>
          <w:rFonts w:ascii="Times New Roman" w:hAnsi="Times New Roman"/>
          <w:sz w:val="24"/>
          <w:szCs w:val="24"/>
        </w:rPr>
        <w:t>(puntos de recuerdo) en las transferencias de datos</w:t>
      </w:r>
      <w:r>
        <w:rPr>
          <w:rFonts w:ascii="Times New Roman" w:hAnsi="Times New Roman"/>
          <w:sz w:val="24"/>
          <w:szCs w:val="24"/>
        </w:rPr>
        <w:t>”</w:t>
      </w:r>
      <w:r w:rsidR="000E3257" w:rsidRPr="00D31C54">
        <w:rPr>
          <w:rFonts w:ascii="Times New Roman" w:hAnsi="Times New Roman"/>
          <w:sz w:val="24"/>
          <w:szCs w:val="24"/>
        </w:rPr>
        <w:t>.</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sz w:val="24"/>
          <w:szCs w:val="24"/>
        </w:rPr>
      </w:pPr>
      <w:r w:rsidRPr="0053326B">
        <w:rPr>
          <w:rFonts w:ascii="Times New Roman" w:hAnsi="Times New Roman"/>
          <w:b/>
          <w:bCs/>
          <w:sz w:val="24"/>
          <w:szCs w:val="24"/>
        </w:rPr>
        <w:t xml:space="preserve">Nivel de presentación. </w:t>
      </w:r>
    </w:p>
    <w:p w:rsidR="0053326B" w:rsidRDefault="0053326B" w:rsidP="0053326B">
      <w:pPr>
        <w:autoSpaceDE w:val="0"/>
        <w:autoSpaceDN w:val="0"/>
        <w:adjustRightInd w:val="0"/>
        <w:spacing w:after="0"/>
        <w:ind w:left="708"/>
        <w:jc w:val="both"/>
        <w:rPr>
          <w:rFonts w:ascii="Times New Roman" w:hAnsi="Times New Roman"/>
          <w:sz w:val="24"/>
          <w:szCs w:val="24"/>
        </w:rPr>
      </w:pPr>
      <w:r>
        <w:rPr>
          <w:rFonts w:ascii="Times New Roman" w:hAnsi="Times New Roman"/>
          <w:sz w:val="24"/>
          <w:szCs w:val="24"/>
        </w:rPr>
        <w:t xml:space="preserve">Funciones y características: en esta capa se gestionan protocolos y </w:t>
      </w:r>
      <w:r w:rsidR="000E3257" w:rsidRPr="00D31C54">
        <w:rPr>
          <w:rFonts w:ascii="Times New Roman" w:hAnsi="Times New Roman"/>
          <w:sz w:val="24"/>
          <w:szCs w:val="24"/>
        </w:rPr>
        <w:t xml:space="preserve">funciones comunes a </w:t>
      </w:r>
      <w:r>
        <w:rPr>
          <w:rFonts w:ascii="Times New Roman" w:hAnsi="Times New Roman"/>
          <w:sz w:val="24"/>
          <w:szCs w:val="24"/>
        </w:rPr>
        <w:t>para muchas</w:t>
      </w:r>
      <w:r w:rsidR="000E3257" w:rsidRPr="00D31C54">
        <w:rPr>
          <w:rFonts w:ascii="Times New Roman" w:hAnsi="Times New Roman"/>
          <w:sz w:val="24"/>
          <w:szCs w:val="24"/>
        </w:rPr>
        <w:t xml:space="preserve"> aplicaciones tales como traducciones entre</w:t>
      </w:r>
      <w:r>
        <w:rPr>
          <w:rFonts w:ascii="Times New Roman" w:hAnsi="Times New Roman"/>
          <w:sz w:val="24"/>
          <w:szCs w:val="24"/>
        </w:rPr>
        <w:t xml:space="preserve"> </w:t>
      </w:r>
      <w:r w:rsidR="000E3257" w:rsidRPr="00D31C54">
        <w:rPr>
          <w:rFonts w:ascii="Times New Roman" w:hAnsi="Times New Roman"/>
          <w:sz w:val="24"/>
          <w:szCs w:val="24"/>
        </w:rPr>
        <w:t>juegos de caracteres, códigos de números, etc.</w:t>
      </w:r>
    </w:p>
    <w:p w:rsidR="0053326B" w:rsidRPr="0053326B" w:rsidRDefault="000E3257" w:rsidP="0053326B">
      <w:pPr>
        <w:pStyle w:val="Prrafodelista"/>
        <w:numPr>
          <w:ilvl w:val="0"/>
          <w:numId w:val="9"/>
        </w:numPr>
        <w:autoSpaceDE w:val="0"/>
        <w:autoSpaceDN w:val="0"/>
        <w:adjustRightInd w:val="0"/>
        <w:spacing w:after="0"/>
        <w:rPr>
          <w:rFonts w:ascii="Times New Roman" w:hAnsi="Times New Roman"/>
          <w:sz w:val="24"/>
          <w:szCs w:val="24"/>
        </w:rPr>
      </w:pPr>
      <w:r w:rsidRPr="0053326B">
        <w:rPr>
          <w:rFonts w:ascii="Times New Roman" w:hAnsi="Times New Roman"/>
          <w:b/>
          <w:bCs/>
          <w:sz w:val="24"/>
          <w:szCs w:val="24"/>
        </w:rPr>
        <w:t xml:space="preserve">Nivel de aplicación. </w:t>
      </w:r>
    </w:p>
    <w:p w:rsidR="000E3257" w:rsidRDefault="0053326B" w:rsidP="00146145">
      <w:pPr>
        <w:pStyle w:val="Prrafodelista"/>
        <w:autoSpaceDE w:val="0"/>
        <w:autoSpaceDN w:val="0"/>
        <w:adjustRightInd w:val="0"/>
        <w:spacing w:after="0"/>
        <w:rPr>
          <w:rFonts w:ascii="Times New Roman" w:hAnsi="Times New Roman"/>
          <w:sz w:val="24"/>
          <w:szCs w:val="24"/>
        </w:rPr>
      </w:pPr>
      <w:r>
        <w:rPr>
          <w:rFonts w:ascii="Times New Roman" w:hAnsi="Times New Roman"/>
          <w:bCs/>
          <w:sz w:val="24"/>
          <w:szCs w:val="24"/>
        </w:rPr>
        <w:t xml:space="preserve">Funciones y características: </w:t>
      </w:r>
      <w:r w:rsidR="00146145">
        <w:rPr>
          <w:rFonts w:ascii="Times New Roman" w:hAnsi="Times New Roman"/>
          <w:bCs/>
          <w:sz w:val="24"/>
          <w:szCs w:val="24"/>
        </w:rPr>
        <w:t>finalmente</w:t>
      </w:r>
      <w:r>
        <w:rPr>
          <w:rFonts w:ascii="Times New Roman" w:hAnsi="Times New Roman"/>
          <w:bCs/>
          <w:sz w:val="24"/>
          <w:szCs w:val="24"/>
        </w:rPr>
        <w:t xml:space="preserve"> en este nivel son gestionados </w:t>
      </w:r>
      <w:r w:rsidR="000E3257" w:rsidRPr="0053326B">
        <w:rPr>
          <w:rFonts w:ascii="Times New Roman" w:hAnsi="Times New Roman"/>
          <w:sz w:val="24"/>
          <w:szCs w:val="24"/>
        </w:rPr>
        <w:t>los protocolos usados por las aplicac</w:t>
      </w:r>
      <w:r w:rsidR="00146145">
        <w:rPr>
          <w:rFonts w:ascii="Times New Roman" w:hAnsi="Times New Roman"/>
          <w:sz w:val="24"/>
          <w:szCs w:val="24"/>
        </w:rPr>
        <w:t>iones individuales.</w:t>
      </w:r>
    </w:p>
    <w:p w:rsidR="00146145" w:rsidRPr="00D31C54" w:rsidRDefault="00146145" w:rsidP="00146145">
      <w:pPr>
        <w:pStyle w:val="Prrafodelista"/>
        <w:autoSpaceDE w:val="0"/>
        <w:autoSpaceDN w:val="0"/>
        <w:adjustRightInd w:val="0"/>
        <w:spacing w:after="0"/>
        <w:rPr>
          <w:rFonts w:ascii="Times New Roman" w:hAnsi="Times New Roman"/>
          <w:sz w:val="24"/>
          <w:szCs w:val="24"/>
        </w:rPr>
      </w:pPr>
    </w:p>
    <w:p w:rsidR="000E3257" w:rsidRDefault="00146145" w:rsidP="000E3257">
      <w:pPr>
        <w:spacing w:line="360" w:lineRule="auto"/>
        <w:jc w:val="both"/>
        <w:rPr>
          <w:rFonts w:ascii="Times New Roman" w:hAnsi="Times New Roman"/>
          <w:sz w:val="24"/>
          <w:szCs w:val="24"/>
        </w:rPr>
      </w:pPr>
      <w:r>
        <w:rPr>
          <w:rFonts w:ascii="Times New Roman" w:hAnsi="Times New Roman"/>
          <w:sz w:val="24"/>
          <w:szCs w:val="24"/>
        </w:rPr>
        <w:t>E</w:t>
      </w:r>
      <w:r w:rsidR="000E3257">
        <w:rPr>
          <w:rFonts w:ascii="Times New Roman" w:hAnsi="Times New Roman"/>
          <w:sz w:val="24"/>
          <w:szCs w:val="24"/>
        </w:rPr>
        <w:t xml:space="preserve">stos son los aspectos más relevantes que debemos tener en cuenta a la hora de </w:t>
      </w:r>
      <w:r>
        <w:rPr>
          <w:rFonts w:ascii="Times New Roman" w:hAnsi="Times New Roman"/>
          <w:sz w:val="24"/>
          <w:szCs w:val="24"/>
        </w:rPr>
        <w:t>comenzar</w:t>
      </w:r>
      <w:r w:rsidR="000E3257">
        <w:rPr>
          <w:rFonts w:ascii="Times New Roman" w:hAnsi="Times New Roman"/>
          <w:sz w:val="24"/>
          <w:szCs w:val="24"/>
        </w:rPr>
        <w:t xml:space="preserve"> nuestra </w:t>
      </w:r>
      <w:r>
        <w:rPr>
          <w:rFonts w:ascii="Times New Roman" w:hAnsi="Times New Roman"/>
          <w:sz w:val="24"/>
          <w:szCs w:val="24"/>
        </w:rPr>
        <w:t>investigación</w:t>
      </w:r>
      <w:r w:rsidR="000E3257">
        <w:rPr>
          <w:rFonts w:ascii="Times New Roman" w:hAnsi="Times New Roman"/>
          <w:sz w:val="24"/>
          <w:szCs w:val="24"/>
        </w:rPr>
        <w:t xml:space="preserve"> para desarrollar nuestro simulador. </w:t>
      </w:r>
      <w:r>
        <w:rPr>
          <w:rFonts w:ascii="Times New Roman" w:hAnsi="Times New Roman"/>
          <w:sz w:val="24"/>
          <w:szCs w:val="24"/>
        </w:rPr>
        <w:t>Existe mucha información r</w:t>
      </w:r>
      <w:r w:rsidR="000E3257">
        <w:rPr>
          <w:rFonts w:ascii="Times New Roman" w:hAnsi="Times New Roman"/>
          <w:sz w:val="24"/>
          <w:szCs w:val="24"/>
        </w:rPr>
        <w:t>eferente</w:t>
      </w:r>
      <w:r>
        <w:rPr>
          <w:rFonts w:ascii="Times New Roman" w:hAnsi="Times New Roman"/>
          <w:sz w:val="24"/>
          <w:szCs w:val="24"/>
        </w:rPr>
        <w:t xml:space="preserve"> a este tema, en estos textos se analiza mas detalladamente </w:t>
      </w:r>
      <w:r w:rsidR="000E3257">
        <w:rPr>
          <w:rFonts w:ascii="Times New Roman" w:hAnsi="Times New Roman"/>
          <w:sz w:val="24"/>
          <w:szCs w:val="24"/>
        </w:rPr>
        <w:t xml:space="preserve">cada una de las características de los protocolos de red existentes. Para nuestro fin es importante dar a conoce los aspectos desde donde nosotros tenemos nuestro punto de partida para, el desarrollo de nuestro software. </w:t>
      </w:r>
    </w:p>
    <w:p w:rsidR="00146145" w:rsidRDefault="00146145" w:rsidP="000E3257">
      <w:pPr>
        <w:spacing w:line="360" w:lineRule="auto"/>
        <w:jc w:val="both"/>
        <w:rPr>
          <w:rFonts w:ascii="Times New Roman" w:hAnsi="Times New Roman"/>
          <w:sz w:val="24"/>
          <w:szCs w:val="24"/>
        </w:rPr>
      </w:pPr>
    </w:p>
    <w:p w:rsidR="000E3257" w:rsidRDefault="000E3257" w:rsidP="000E3257">
      <w:pPr>
        <w:pStyle w:val="Subttulo"/>
        <w:rPr>
          <w:lang w:val="es-CO"/>
        </w:rPr>
      </w:pPr>
      <w:r>
        <w:rPr>
          <w:lang w:val="es-CO"/>
        </w:rPr>
        <w:t xml:space="preserve">4.2 </w:t>
      </w:r>
      <w:r w:rsidR="00146145">
        <w:rPr>
          <w:lang w:val="es-CO"/>
        </w:rPr>
        <w:t>Teoría</w:t>
      </w:r>
      <w:r>
        <w:rPr>
          <w:lang w:val="es-CO"/>
        </w:rPr>
        <w:t xml:space="preserve"> de otros </w:t>
      </w:r>
      <w:r w:rsidR="00146145">
        <w:rPr>
          <w:lang w:val="es-CO"/>
        </w:rPr>
        <w:t>simuladores</w:t>
      </w:r>
    </w:p>
    <w:p w:rsidR="000E3257" w:rsidRPr="00D31C54" w:rsidRDefault="00146145" w:rsidP="00146145">
      <w:pPr>
        <w:pStyle w:val="Subttulo"/>
      </w:pPr>
      <w:r w:rsidRPr="00D31C54">
        <w:t xml:space="preserve">Software </w:t>
      </w:r>
      <w:r>
        <w:t xml:space="preserve">actual para la simulación de redes de </w:t>
      </w:r>
      <w:r w:rsidRPr="00D31C54">
        <w:t>comunicaciones</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0E3257" w:rsidRPr="00146145" w:rsidRDefault="000E3257" w:rsidP="00146145">
      <w:pPr>
        <w:pStyle w:val="Prrafodelista"/>
        <w:numPr>
          <w:ilvl w:val="0"/>
          <w:numId w:val="18"/>
        </w:numPr>
        <w:autoSpaceDE w:val="0"/>
        <w:autoSpaceDN w:val="0"/>
        <w:adjustRightInd w:val="0"/>
        <w:rPr>
          <w:rFonts w:ascii="Times New Roman" w:hAnsi="Times New Roman"/>
          <w:sz w:val="24"/>
          <w:szCs w:val="24"/>
        </w:rPr>
      </w:pPr>
      <w:r w:rsidRPr="00146145">
        <w:rPr>
          <w:rFonts w:ascii="Times New Roman" w:hAnsi="Times New Roman"/>
          <w:sz w:val="24"/>
          <w:szCs w:val="24"/>
        </w:rPr>
        <w:t>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lastRenderedPageBreak/>
        <w:t xml:space="preserve">PACKET TRACER es un simulador gráfico de redes desarrollado y utilizado por Cisco como herramienta de entrenamiento para obtener la certificación CCNA (Cisco Certified Network Associate), este ofrece como ventaja principal el análisis de la simulación de acuerdo al modelo OSI de capas, pero tiene la limitación que es un software de tipo propietario y habría que pagar  la licencia para su utilización además que su uso es exclusivo para dicho entrenamiento. Además no permite crear topologías de red que involucren la implementación de tecnologías diferentes a Ethernet. </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COMNET III es una herramienta comercial orientada al diseño, configuración y estudio de las redes de comunicaciones, desarrollado por CACI Products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p>
    <w:p w:rsidR="000E3257"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Con el estudio de las características y componentes del software anteriormente expuestos y las necesidades particulares de la materia de integración de redes, definimos y delimitamos las características de software del simulador que desarrollaremos en nuestro proyecto. La 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 xml:space="preserve">o CLR (Common Language Runtime), tal como se describe en breve. </w:t>
      </w:r>
    </w:p>
    <w:p w:rsidR="00146145" w:rsidRDefault="00146145" w:rsidP="000E3257">
      <w:pPr>
        <w:pStyle w:val="Ttulo3"/>
        <w:jc w:val="both"/>
      </w:pPr>
    </w:p>
    <w:p w:rsidR="000E3257" w:rsidRDefault="000E3257" w:rsidP="00146145">
      <w:pPr>
        <w:pStyle w:val="Subttulo"/>
      </w:pPr>
      <w:r>
        <w:t xml:space="preserve">4.3 </w:t>
      </w:r>
      <w:r>
        <w:tab/>
        <w:t xml:space="preserve">.NET Framework Y El </w:t>
      </w:r>
      <w:r w:rsidRPr="004516B2">
        <w:t>Entorno</w:t>
      </w:r>
      <w:r>
        <w:t xml:space="preserve"> </w:t>
      </w:r>
      <w:r w:rsidRPr="004516B2">
        <w:t>Común De Ejecución</w:t>
      </w:r>
      <w:r>
        <w:t xml:space="preserve"> </w:t>
      </w:r>
      <w:r w:rsidRPr="004516B2">
        <w:t>Para Lenguajes</w:t>
      </w:r>
      <w:r>
        <w:t xml:space="preserve"> (CLR) </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Hasta cierto punto esta ideal se ha logrado al poder abstraer el acceso al Hardware utilizando un sistema operativo, desde este punto de vista la función básica de un sistema operativo es encapsular la capa de Hardware de un sistema, por lo que un programador no tenga la necesidad de preocuparse por registros, memoria, y otros problemas que ocurren a nivel de Hardware.</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En los últimos años, este problema volvió a surgir, pero esta vez ya no a un nivel de Hardware, sino  a un nivel de un sistema operativo, en el mercado actual se encuentran diferentes sistemas operativos Win32, Solaris, OSs,  inclusive de un mismo Proveedor como por ejemplo Microsoft contiene una serie de sistemas operativos diferentes (Win98, WinXp, WinVista). El problema radica ahora en darle al programador, otro nivel de abstracción en donde esté encapsulado el sistema operativo cuando se está desarrollando una aplicación. En muchos sentidos esto es exactamente lo que realizo Microsoft con .NET.</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lastRenderedPageBreak/>
        <w:t>El  Entorno Común de Ejecución para Lenguajes o CLR (Common Language Runtime) por sus siglas en ingles, el cual es uno de los pilares del Framework o marco de trabajo de .Net , forma un ambiente que abstrae el sistema operativo.</w:t>
      </w:r>
    </w:p>
    <w:p w:rsid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noProof/>
          <w:sz w:val="24"/>
          <w:szCs w:val="24"/>
        </w:rPr>
        <w:drawing>
          <wp:inline distT="0" distB="0" distL="0" distR="0">
            <wp:extent cx="3024188" cy="1381125"/>
            <wp:effectExtent l="38100" t="0" r="61912" b="666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3024188" cy="1381125"/>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E3257" w:rsidRP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sz w:val="20"/>
          <w:szCs w:val="20"/>
        </w:rPr>
        <w:t>Gráfica</w:t>
      </w:r>
      <w:r w:rsidR="00146145" w:rsidRPr="00146145">
        <w:rPr>
          <w:rFonts w:ascii="Times New Roman" w:hAnsi="Times New Roman" w:cs="Times New Roman"/>
          <w:sz w:val="20"/>
          <w:szCs w:val="20"/>
        </w:rPr>
        <w:t xml:space="preserve"> N° 2</w:t>
      </w:r>
      <w:r w:rsidRPr="00146145">
        <w:rPr>
          <w:rFonts w:ascii="Times New Roman" w:hAnsi="Times New Roman" w:cs="Times New Roman"/>
          <w:sz w:val="20"/>
          <w:szCs w:val="20"/>
        </w:rPr>
        <w:t xml:space="preserve"> ambiente de abstracción del sistema operativo.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el núcleo del Framework de .NET. El CLR provee un ambiente en donde las aplicaciones son ejecutadas, esto incluye conceptos como compilación, registro y hasta problemas de desarrollo.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0E3257"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Microsoft creo los siguientes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encamidos para trabajar sobre .NET, los principales son: VB,C#,C++, JScript. Otras firmas estan trabajando para desarrollar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encaminados a .NET como COBOL, Phyton, y posiblemente JAVA.</w:t>
      </w:r>
    </w:p>
    <w:p w:rsidR="00432255" w:rsidRDefault="00432255" w:rsidP="000E3257">
      <w:pPr>
        <w:spacing w:line="360" w:lineRule="auto"/>
        <w:jc w:val="both"/>
        <w:rPr>
          <w:rFonts w:ascii="Times New Roman" w:hAnsi="Times New Roman" w:cs="Times New Roman"/>
          <w:sz w:val="24"/>
          <w:szCs w:val="24"/>
        </w:rPr>
      </w:pPr>
    </w:p>
    <w:p w:rsidR="00432255" w:rsidRDefault="00432255" w:rsidP="000E3257">
      <w:pPr>
        <w:spacing w:line="360" w:lineRule="auto"/>
        <w:jc w:val="both"/>
        <w:rPr>
          <w:rFonts w:ascii="Times New Roman" w:hAnsi="Times New Roman" w:cs="Times New Roman"/>
          <w:sz w:val="24"/>
          <w:szCs w:val="24"/>
        </w:rPr>
      </w:pPr>
    </w:p>
    <w:p w:rsidR="00432255" w:rsidRDefault="00432255" w:rsidP="00432255">
      <w:pPr>
        <w:pStyle w:val="Ttulo2"/>
      </w:pPr>
      <w:r>
        <w:lastRenderedPageBreak/>
        <w:t xml:space="preserve">5. Descripción General y Diagrama en </w:t>
      </w:r>
      <w:r w:rsidRPr="00432255">
        <w:rPr>
          <w:sz w:val="24"/>
          <w:szCs w:val="24"/>
        </w:rPr>
        <w:t>Bloques</w:t>
      </w:r>
    </w:p>
    <w:p w:rsidR="00432255" w:rsidRPr="00432255" w:rsidRDefault="00432255" w:rsidP="00432255"/>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 Nuestro proyecto de simulara los aspectos más importante que ocurren en una red de datos tipo LAN con tecnología Ethernet, para el desarrollo de ese simulador vamos a utilizar la plataforma de desarrollo .NET ya que esta herramienta cuenta con todos los aspectos tecnológicos y </w:t>
      </w:r>
      <w:r>
        <w:rPr>
          <w:rFonts w:ascii="Times New Roman" w:hAnsi="Times New Roman" w:cs="Times New Roman"/>
          <w:sz w:val="24"/>
          <w:szCs w:val="24"/>
        </w:rPr>
        <w:t xml:space="preserve">necesarios </w:t>
      </w:r>
      <w:r w:rsidRPr="00432255">
        <w:rPr>
          <w:rFonts w:ascii="Times New Roman" w:hAnsi="Times New Roman" w:cs="Times New Roman"/>
          <w:sz w:val="24"/>
          <w:szCs w:val="24"/>
        </w:rPr>
        <w:t xml:space="preserve">para </w:t>
      </w:r>
      <w:r>
        <w:rPr>
          <w:rFonts w:ascii="Times New Roman" w:hAnsi="Times New Roman" w:cs="Times New Roman"/>
          <w:sz w:val="24"/>
          <w:szCs w:val="24"/>
        </w:rPr>
        <w:t>alcanzar los objetivos de este proyecto</w:t>
      </w:r>
      <w:r w:rsidRPr="00432255">
        <w:rPr>
          <w:rFonts w:ascii="Times New Roman" w:hAnsi="Times New Roman" w:cs="Times New Roman"/>
          <w:sz w:val="24"/>
          <w:szCs w:val="24"/>
        </w:rPr>
        <w:t>. Unos de los aspectos mas relevantes en la escogencia de este software, es el poder ser una base de desarrollo para futuros mejoras de nuestro proyecto, por otra parte el poseer la herramientas necesarias para elaborar una plataforma multiusuario y de esta forma cumplir con nuestro objetivo de ser un sistema multiusuario, para ser usado de forma didáctica siendo</w:t>
      </w:r>
      <w:r>
        <w:rPr>
          <w:rFonts w:ascii="Times New Roman" w:hAnsi="Times New Roman" w:cs="Times New Roman"/>
          <w:sz w:val="24"/>
          <w:szCs w:val="24"/>
        </w:rPr>
        <w:t xml:space="preserve"> un sistema de </w:t>
      </w:r>
      <w:r w:rsidRPr="00432255">
        <w:rPr>
          <w:rFonts w:ascii="Times New Roman" w:hAnsi="Times New Roman" w:cs="Times New Roman"/>
          <w:sz w:val="24"/>
          <w:szCs w:val="24"/>
        </w:rPr>
        <w:t xml:space="preserve">ámbito académico. </w:t>
      </w:r>
    </w:p>
    <w:p w:rsidR="00432255" w:rsidRPr="00432255" w:rsidRDefault="00432255"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software utilizaremos la siguiente metodología: </w:t>
      </w:r>
    </w:p>
    <w:p w:rsidR="00454F28" w:rsidRDefault="00454F28" w:rsidP="00432255">
      <w:pPr>
        <w:spacing w:line="360" w:lineRule="auto"/>
        <w:jc w:val="both"/>
        <w:rPr>
          <w:rFonts w:ascii="Times New Roman" w:hAnsi="Times New Roman" w:cs="Times New Roman"/>
          <w:sz w:val="24"/>
          <w:szCs w:val="24"/>
        </w:rPr>
      </w:pPr>
    </w:p>
    <w:p w:rsidR="00432255" w:rsidRPr="00432255" w:rsidRDefault="00432255" w:rsidP="00454F28">
      <w:pPr>
        <w:pStyle w:val="Subttulo"/>
      </w:pPr>
      <w:r w:rsidRPr="00432255">
        <w:t xml:space="preserve">5.1 </w:t>
      </w:r>
      <w:r w:rsidRPr="00432255">
        <w:tab/>
        <w:t>DESARROLLO DE LA APLICACIÓN EN CAPAS: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Uno de los objetivos principales de esta aplicación, es que sea extensible sencillamente, ya que servirá como base para implementaciones especificas, o para la actualización de  nuevas tecnologías. Cuando sea necesario implementar un nuevo módulo, no se tendrá que volver a escribir todo el código; el diseño de esta aplicación debe permitir la reutilización del código, y que sólo sea necesario codificar  nuevas implementaciones, permitiendo que la aplicación sea extensible de una forma rápida para futuros proyectos que requieran ser complementadas.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Se podrá conseguir hacer funcionar la aplicación en forma rápida, haciendo caso omiso de ningún patrón de desarrollo de software por capas, dejando todos los módulos que la compongan altamente acoplados entre ellos, esto conllevaría a que sería imposible la extensión de esta aplicación, o que fuera necesaria volver a escribir gran parte de código, por lo que se podria correr el riesgo que la aplicación quede limitada a las funcionalidades que se van a realizar con este proyecto.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Otro inconveniente que se encuentra al no utilizar el diseño por capas, sería cuando la tecnología de .NET este obsoleta, o sean creados o actualizados nuevo</w:t>
      </w:r>
      <w:r w:rsidR="00454F28">
        <w:rPr>
          <w:rFonts w:ascii="Times New Roman" w:hAnsi="Times New Roman" w:cs="Times New Roman"/>
          <w:sz w:val="24"/>
          <w:szCs w:val="24"/>
        </w:rPr>
        <w:t>s módulos</w:t>
      </w:r>
      <w:r w:rsidRPr="00432255">
        <w:rPr>
          <w:rFonts w:ascii="Times New Roman" w:hAnsi="Times New Roman" w:cs="Times New Roman"/>
          <w:sz w:val="24"/>
          <w:szCs w:val="24"/>
        </w:rPr>
        <w:t xml:space="preserve">, sería </w:t>
      </w:r>
      <w:r w:rsidRPr="00432255">
        <w:rPr>
          <w:rFonts w:ascii="Times New Roman" w:hAnsi="Times New Roman" w:cs="Times New Roman"/>
          <w:sz w:val="24"/>
          <w:szCs w:val="24"/>
        </w:rPr>
        <w:lastRenderedPageBreak/>
        <w:t>imposible estar a la altura de estos cambios, esto conllevaría a lo que ocurre con muchas aplicaciones,  que después de un tiempo sería obsoleta porque no puede ser utilizada debido a un cambio de tecnología( como el cambio de Windows XP a Windows Vista), o si se desea utilizar nuevas tecnologías es imposible acondicionarlas, debido a que todos los componentes de la aplicación están altamente acoplados, y un cambio en cualquiera de ellas involucra un cambio en todos los componentes de la aplicación.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El otro inconveniente que encontramos al no diseñar por capas, es la dificultad para realizar pruebas unitarias a los módulos que componen la aplicación, porque estos, entre si están altamente acoplados.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Por estas razones se usará un modelo en capas en donde esté altamente diferenciado, la visualización, el modelo de negociación, y el acceso a los datos.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visualización es la capa encargada de la interfaz con el usuario, y su única responsabilidad será la de recibir cualquier evento que sea originado por el usuario, o desplegar la información necesaria al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este caso se utilizará para la capa de visualización, ventanas de Windows para la representación de la información.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capa de negociación es la encargada del manejo de cálculos y procesos de los datos, esta capa no conoce la existencia de  una visualización, o una capa de acceso a datos, su única función es la de realizar toda la lógica de negociación correspondiente. Esta capa será el núcleo de la aplicación en donde verdaderamente estará ocurriendo toda la lógica de la simulación.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capa de acceso a datos, está la abstracción de la fuente de datos, que va hacer usada por la capa de Negociación, esta capa obtendrá los datos de la topología de la red, desde un archivo, o una base datos  o usando .NET Remoting para, obtener los datos de red de la capa de datos de una aplicación remota del simulador.</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Con esta división por capas, es sencilla la extensión de la aplicación debido a que están altamente desacoplados los módulos principales, de esta manera si en un futuro se requiere presentar este simulador en un ambiente WEB, lo único necesario será implementar la capa </w:t>
      </w:r>
      <w:r w:rsidRPr="00432255">
        <w:rPr>
          <w:rFonts w:ascii="Times New Roman" w:hAnsi="Times New Roman" w:cs="Times New Roman"/>
          <w:sz w:val="24"/>
          <w:szCs w:val="24"/>
        </w:rPr>
        <w:lastRenderedPageBreak/>
        <w:t>de visualización en un entorno WEB, la capa de negociación y el acceso a datos quedarán intactas.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Si en un futuro la información que maneja el simulador es demasiado grande, en donde el modelo de acceso a datos de la configuración de la red, a través de archivos no pueda ser mantenida, y sea necesaria la utilización de una base de datos relacional, tan solo sería necesario cambiar la capa de acceso a datos, para que soportara este nuevo formato, las restantes capas quedan intactas, y la aplicación continuará funcionando normalmente.</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Lo mismo ocurre al nivel de la capa de negociación, cuando se requiera hacer la implementación de un nuevo protocolo, o cambiar la lógica de algún dispositivo, esto no debe afectar las demás capas.</w:t>
      </w:r>
    </w:p>
    <w:p w:rsidR="00454F28" w:rsidRDefault="00454F28" w:rsidP="00454F28">
      <w:pPr>
        <w:pStyle w:val="Subttulo"/>
      </w:pPr>
    </w:p>
    <w:p w:rsidR="00432255" w:rsidRPr="00432255" w:rsidRDefault="00432255" w:rsidP="00454F28">
      <w:pPr>
        <w:pStyle w:val="Subttulo"/>
      </w:pPr>
      <w:r w:rsidRPr="00432255">
        <w:t xml:space="preserve">5.2 </w:t>
      </w:r>
      <w:r w:rsidRPr="00432255">
        <w:tab/>
        <w:t>COMUNICACIÓN ENTRE LAS DIFERENTES CAPAS.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comunicación entre  las 3 capas se va a usar la metodología Modelo Vista Presentación.</w:t>
      </w:r>
      <w:r w:rsidR="00454F28">
        <w:rPr>
          <w:rFonts w:ascii="Times New Roman" w:hAnsi="Times New Roman" w:cs="Times New Roman"/>
          <w:sz w:val="24"/>
          <w:szCs w:val="24"/>
        </w:rPr>
        <w:t xml:space="preserve"> </w:t>
      </w:r>
      <w:r w:rsidRPr="00432255">
        <w:rPr>
          <w:rFonts w:ascii="Times New Roman" w:hAnsi="Times New Roman" w:cs="Times New Roman"/>
          <w:sz w:val="24"/>
          <w:szCs w:val="24"/>
        </w:rPr>
        <w:t>Esta metodología, es muy recomendable para desacoplar las capas de visualización de negociación, como también para que se puedan realizar pruebas unitarias tanto a la visualización como al modelo de negociación.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El modelo es el objeto donde residen los datos de la aplicación y provee métodos para acceder a ellos, en este también esta toda la lógica de negociación, el modelo no debe tener ninguna asociación con la interfaz con el usuario, no contiene una referencia a la vista, el modelo envía eventos cuando sus datos cambian, en el caso del simulador, van a existir diferentes modelos, cada uno para los diferentes dispositivos que existan y diferentes protocolos a implementar. </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vista es la encargada de mostrar los datos del modelo al usuario, en el caso del simulador la vista será una ventana de Windows, en donde estará el mapa de la topología de red, y la información de cada dispositivo, la vista notificará mediante eventos, cuando intervino el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La presentación es la encargada de sincronizar y es la mediadora entre la vista y el modelo, la presentación conoce tanto al modelo como a la visualización y continuamente está </w:t>
      </w:r>
      <w:r w:rsidRPr="00432255">
        <w:rPr>
          <w:rFonts w:ascii="Times New Roman" w:hAnsi="Times New Roman" w:cs="Times New Roman"/>
          <w:sz w:val="24"/>
          <w:szCs w:val="24"/>
        </w:rPr>
        <w:lastRenderedPageBreak/>
        <w:t>escuchando los eventos de acción del usuario; una vez la presentación detecte este evento leerá los datos de la visualización y los transportará al modelo, la presentación también escucha los eventos de cambio del modelo, para que cuando ocurran, la visualización sea refrescada con los cambios que ocurrieron en el modelo.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aplicación se usará esta metodología por cada componente que exista, por lo que tendrán varios MVPs, y existirá un modelo global MVP, el cual contendrá varios MVPs , que en este caso será el mapa de la red.</w:t>
      </w:r>
    </w:p>
    <w:p w:rsidR="00432255" w:rsidRPr="00432255" w:rsidRDefault="00454F28"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2190750"/>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32255" w:rsidRDefault="00432255"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implementación remota entre diferentes sesiones del simulador se usara .NET remoting junto con el modelo MVP, en donde una sesión del simulador se convertirá en el servidor, y en este estará todo el modelo de red de todas las sesiones las cuales serán los clientes, en el servidor también se encontrará el presentador, y una vista,  cada uno las demás sesiones que estén conectadas entre sí, solo serán visibles.</w:t>
      </w:r>
      <w:r w:rsidR="00B16342">
        <w:rPr>
          <w:rFonts w:ascii="Times New Roman" w:hAnsi="Times New Roman" w:cs="Times New Roman"/>
          <w:sz w:val="24"/>
          <w:szCs w:val="24"/>
        </w:rPr>
        <w:t xml:space="preserve"> </w:t>
      </w:r>
    </w:p>
    <w:p w:rsidR="00454F28" w:rsidRPr="00432255" w:rsidRDefault="00A660B0"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55" type="#_x0000_t202" style="position:absolute;left:0;text-align:left;margin-left:271.95pt;margin-top:89.25pt;width:78.75pt;height:18.75pt;z-index:251670528" fillcolor="#92cddc [1944]" strokecolor="#92cddc [1944]" strokeweight="1pt">
            <v:fill color2="#daeef3 [664]" angle="-45" focus="-50%" type="gradient"/>
            <v:shadow on="t" type="perspective" color="#205867 [1608]" opacity=".5" offset="1pt" offset2="-3pt"/>
            <v:textbox style="mso-next-textbox:#_x0000_s1055">
              <w:txbxContent>
                <w:p w:rsidR="00432B90" w:rsidRDefault="00432B90" w:rsidP="00432B90">
                  <w:r>
                    <w:t xml:space="preserve">Presentación </w:t>
                  </w:r>
                </w:p>
                <w:p w:rsidR="00432B90" w:rsidRDefault="00432B90" w:rsidP="00432B90"/>
              </w:txbxContent>
            </v:textbox>
          </v:shape>
        </w:pict>
      </w:r>
      <w:r>
        <w:rPr>
          <w:rFonts w:ascii="Times New Roman" w:hAnsi="Times New Roman" w:cs="Times New Roman"/>
          <w:noProof/>
          <w:sz w:val="24"/>
          <w:szCs w:val="24"/>
        </w:rPr>
        <w:pict>
          <v:rect id="_x0000_s1054" style="position:absolute;left:0;text-align:left;margin-left:266.7pt;margin-top:22.5pt;width:91.5pt;height:117pt;z-index:251669504" fillcolor="#95b3d7 [1940]" strokecolor="#95b3d7 [1940]" strokeweight="1pt">
            <v:fill color2="#dbe5f1 [660]" angle="-45" focus="-50%" type="gradient"/>
            <v:shadow on="t" type="perspective" color="#243f60 [1604]" opacity=".5" offset="1pt" offset2="-3pt"/>
          </v:rect>
        </w:pict>
      </w:r>
      <w:r>
        <w:rPr>
          <w:rFonts w:ascii="Times New Roman" w:hAnsi="Times New Roman" w:cs="Times New Roman"/>
          <w:noProof/>
          <w:sz w:val="24"/>
          <w:szCs w:val="24"/>
        </w:rPr>
        <w:pict>
          <v:shape id="_x0000_s1057" type="#_x0000_t202" style="position:absolute;left:0;text-align:left;margin-left:271.95pt;margin-top:113.25pt;width:78.75pt;height:18.75pt;z-index:251672576" fillcolor="#92cddc [1944]" strokecolor="#92cddc [1944]" strokeweight="1pt">
            <v:fill color2="#daeef3 [664]" angle="-45" focus="-50%" type="gradient"/>
            <v:shadow on="t" type="perspective" color="#205867 [1608]" opacity=".5" offset="1pt" offset2="-3pt"/>
            <v:textbox style="mso-next-textbox:#_x0000_s1057">
              <w:txbxContent>
                <w:p w:rsidR="00432B90" w:rsidRDefault="00432B90" w:rsidP="00432B90">
                  <w:r>
                    <w:t xml:space="preserve">Modelo </w:t>
                  </w:r>
                </w:p>
                <w:p w:rsidR="00432B90" w:rsidRDefault="00432B90" w:rsidP="00432B90"/>
              </w:txbxContent>
            </v:textbox>
          </v:shape>
        </w:pict>
      </w:r>
      <w:r>
        <w:rPr>
          <w:rFonts w:ascii="Times New Roman" w:hAnsi="Times New Roman" w:cs="Times New Roman"/>
          <w:noProof/>
          <w:sz w:val="24"/>
          <w:szCs w:val="24"/>
        </w:rPr>
        <w:pict>
          <v:shape id="_x0000_s1056" type="#_x0000_t202" style="position:absolute;left:0;text-align:left;margin-left:271.95pt;margin-top:66.75pt;width:78.75pt;height:18.75pt;z-index:251671552" fillcolor="#92cddc [1944]" strokecolor="#92cddc [1944]" strokeweight="1pt">
            <v:fill color2="#daeef3 [664]" angle="-45" focus="-50%" type="gradient"/>
            <v:shadow on="t" type="perspective" color="#205867 [1608]" opacity=".5" offset="1pt" offset2="-3pt"/>
            <v:textbox style="mso-next-textbox:#_x0000_s1056">
              <w:txbxContent>
                <w:p w:rsidR="00432B90" w:rsidRDefault="00432B90" w:rsidP="00432B90">
                  <w:r>
                    <w:t>Vista</w:t>
                  </w:r>
                </w:p>
                <w:p w:rsidR="00432B90" w:rsidRDefault="00432B90" w:rsidP="00432B90"/>
              </w:txbxContent>
            </v:textbox>
          </v:shape>
        </w:pict>
      </w:r>
      <w:r>
        <w:rPr>
          <w:rFonts w:ascii="Times New Roman" w:hAnsi="Times New Roman" w:cs="Times New Roman"/>
          <w:noProof/>
          <w:sz w:val="24"/>
          <w:szCs w:val="24"/>
        </w:rPr>
        <w:pict>
          <v:rect id="_x0000_s1045" style="position:absolute;left:0;text-align:left;margin-left:78.45pt;margin-top:22.5pt;width:91.5pt;height:117pt;z-index:251660288" fillcolor="#95b3d7 [1940]" strokecolor="#95b3d7 [1940]" strokeweight="1pt">
            <v:fill color2="#dbe5f1 [660]" angle="-45" focus="-50%" type="gradient"/>
            <v:shadow on="t" type="perspective" color="#243f60 [1604]" opacity=".5" offset="1pt" offset2="-3pt"/>
          </v:rect>
        </w:pict>
      </w:r>
      <w:r>
        <w:rPr>
          <w:rFonts w:ascii="Times New Roman" w:hAnsi="Times New Roman" w:cs="Times New Roman"/>
          <w:noProof/>
          <w:sz w:val="24"/>
          <w:szCs w:val="24"/>
        </w:rPr>
        <w:pict>
          <v:roundrect id="_x0000_s1044" style="position:absolute;left:0;text-align:left;margin-left:70.95pt;margin-top:6.75pt;width:301.5pt;height:178.5pt;z-index:251659264" arcsize="10923f" fillcolor="white [3201]" strokecolor="#92cddc [1944]" strokeweight="1pt">
            <v:fill color2="#b6dde8 [1304]" focusposition="1" focussize="" focus="100%" type="gradient"/>
            <v:shadow on="t" type="perspective" color="#205867 [1608]" opacity=".5" offset="1pt" offset2="-3pt"/>
          </v:roundrect>
        </w:pict>
      </w:r>
    </w:p>
    <w:p w:rsidR="00432255" w:rsidRPr="00432255" w:rsidRDefault="00A660B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89.9pt;margin-top:.05pt;width:45pt;height:19.5pt;z-index:251683840" fillcolor="white [3201]" strokecolor="#d99594 [1941]" strokeweight="1pt">
            <v:fill color2="#e5b8b7 [1301]" focusposition="1" focussize="" focus="100%" type="gradient"/>
            <v:shadow on="t" type="perspective" color="#622423 [1605]" opacity=".5" offset="1pt" offset2="-3pt"/>
            <v:textbox style="mso-next-textbox:#_x0000_s1071">
              <w:txbxContent>
                <w:p w:rsidR="00432B90" w:rsidRDefault="00432B90" w:rsidP="00432B90">
                  <w:r>
                    <w:t>Host</w:t>
                  </w:r>
                </w:p>
              </w:txbxContent>
            </v:textbox>
          </v:shape>
        </w:pict>
      </w:r>
      <w:r>
        <w:rPr>
          <w:rFonts w:ascii="Times New Roman" w:hAnsi="Times New Roman" w:cs="Times New Roman"/>
          <w:noProof/>
          <w:sz w:val="24"/>
          <w:szCs w:val="24"/>
        </w:rPr>
        <w:pict>
          <v:shape id="_x0000_s1070" type="#_x0000_t202" style="position:absolute;left:0;text-align:left;margin-left:101.7pt;margin-top:.05pt;width:45pt;height:19.5pt;z-index:251682816" fillcolor="white [3201]" strokecolor="#d99594 [1941]" strokeweight="1pt">
            <v:fill color2="#e5b8b7 [1301]" focusposition="1" focussize="" focus="100%" type="gradient"/>
            <v:shadow on="t" type="perspective" color="#622423 [1605]" opacity=".5" offset="1pt" offset2="-3pt"/>
            <v:textbox>
              <w:txbxContent>
                <w:p w:rsidR="00432B90" w:rsidRDefault="00432B90">
                  <w:r>
                    <w:t>Host</w:t>
                  </w:r>
                </w:p>
              </w:txbxContent>
            </v:textbox>
          </v:shape>
        </w:pict>
      </w:r>
    </w:p>
    <w:p w:rsidR="00454F28" w:rsidRDefault="00A660B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2" type="#_x0000_t202" style="position:absolute;left:0;text-align:left;margin-left:83.7pt;margin-top:5.35pt;width:78.75pt;height:18.75pt;z-index:251667456" fillcolor="#92cddc [1944]" strokecolor="#92cddc [1944]" strokeweight="1pt">
            <v:fill color2="#daeef3 [664]" angle="-45" focus="-50%" type="gradient"/>
            <v:shadow on="t" type="perspective" color="#205867 [1608]" opacity=".5" offset="1pt" offset2="-3pt"/>
            <v:textbox>
              <w:txbxContent>
                <w:p w:rsidR="00432B90" w:rsidRDefault="00432B90" w:rsidP="00432B90">
                  <w:r>
                    <w:t>Vista</w:t>
                  </w:r>
                </w:p>
                <w:p w:rsidR="00432B90" w:rsidRDefault="00432B90" w:rsidP="00432B90"/>
              </w:txbxContent>
            </v:textbox>
          </v:shape>
        </w:pict>
      </w:r>
      <w:r>
        <w:rPr>
          <w:rFonts w:ascii="Times New Roman" w:hAnsi="Times New Roman" w:cs="Times New Roman"/>
          <w:noProof/>
          <w:sz w:val="24"/>
          <w:szCs w:val="24"/>
        </w:rPr>
        <w:pict>
          <v:shape id="_x0000_s1051" type="#_x0000_t202" style="position:absolute;left:0;text-align:left;margin-left:83.7pt;margin-top:27.85pt;width:78.75pt;height:18.75pt;z-index:251666432" fillcolor="#92cddc [1944]" strokecolor="#92cddc [1944]" strokeweight="1pt">
            <v:fill color2="#daeef3 [664]" angle="-45" focus="-50%" type="gradient"/>
            <v:shadow on="t" type="perspective" color="#205867 [1608]" opacity=".5" offset="1pt" offset2="-3pt"/>
            <v:textbox>
              <w:txbxContent>
                <w:p w:rsidR="00432B90" w:rsidRDefault="00432B90">
                  <w:r>
                    <w:t xml:space="preserve">Presentación </w:t>
                  </w:r>
                </w:p>
                <w:p w:rsidR="00432B90" w:rsidRDefault="00432B90"/>
              </w:txbxContent>
            </v:textbox>
          </v:shape>
        </w:pict>
      </w:r>
      <w:r>
        <w:rPr>
          <w:rFonts w:ascii="Times New Roman" w:hAnsi="Times New Roman" w:cs="Times New Roman"/>
          <w:noProof/>
          <w:sz w:val="24"/>
          <w:szCs w:val="24"/>
        </w:rPr>
        <w:pict>
          <v:roundrect id="_x0000_s1048" style="position:absolute;left:0;text-align:left;margin-left:90.45pt;margin-top:27.85pt;width:70.5pt;height:15.75pt;z-index:251663360" arcsize="10923f"/>
        </w:pict>
      </w:r>
    </w:p>
    <w:p w:rsidR="00454F28" w:rsidRDefault="00A660B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3" type="#_x0000_t202" style="position:absolute;left:0;text-align:left;margin-left:83.7pt;margin-top:21.15pt;width:78.75pt;height:18.75pt;z-index:251668480" fillcolor="#92cddc [1944]" strokecolor="#92cddc [1944]" strokeweight="1pt">
            <v:fill color2="#daeef3 [664]" angle="-45" focus="-50%" type="gradient"/>
            <v:shadow on="t" type="perspective" color="#205867 [1608]" opacity=".5" offset="1pt" offset2="-3pt"/>
            <v:textbox>
              <w:txbxContent>
                <w:p w:rsidR="00432B90" w:rsidRDefault="00432B90" w:rsidP="00432B90">
                  <w:r>
                    <w:t xml:space="preserve">Modelo </w:t>
                  </w:r>
                </w:p>
                <w:p w:rsidR="00432B90" w:rsidRDefault="00432B90" w:rsidP="00432B90"/>
              </w:txbxContent>
            </v:textbox>
          </v:shape>
        </w:pict>
      </w:r>
    </w:p>
    <w:p w:rsidR="00454F28" w:rsidRDefault="00A660B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left:0;text-align:left;margin-left:169.95pt;margin-top:24.95pt;width:96.75pt;height:0;z-index:251678720" o:connectortype="straight">
            <v:stroke startarrow="block" endarrow="block"/>
          </v:shape>
        </w:pict>
      </w:r>
      <w:r>
        <w:rPr>
          <w:rFonts w:ascii="Times New Roman" w:hAnsi="Times New Roman" w:cs="Times New Roman"/>
          <w:noProof/>
          <w:sz w:val="24"/>
          <w:szCs w:val="24"/>
        </w:rPr>
        <w:pict>
          <v:shape id="_x0000_s1065" type="#_x0000_t202" style="position:absolute;left:0;text-align:left;margin-left:266.7pt;margin-top:16.7pt;width:42pt;height:17.25pt;z-index:251677696" fillcolor="#fabf8f [1945]" strokecolor="#fabf8f [1945]" strokeweight="1pt">
            <v:fill color2="#fde9d9 [665]" angle="-45" focus="-50%" type="gradient"/>
            <v:shadow on="t" type="perspective" color="#974706 [1609]" opacity=".5" offset="1pt" offset2="-3pt"/>
            <v:textbox>
              <w:txbxContent>
                <w:p w:rsidR="00432B90" w:rsidRDefault="00432B90" w:rsidP="00432B90">
                  <w:r>
                    <w:t>HTTP</w:t>
                  </w:r>
                </w:p>
              </w:txbxContent>
            </v:textbox>
          </v:shape>
        </w:pict>
      </w:r>
      <w:r>
        <w:rPr>
          <w:rFonts w:ascii="Times New Roman" w:hAnsi="Times New Roman" w:cs="Times New Roman"/>
          <w:noProof/>
          <w:sz w:val="24"/>
          <w:szCs w:val="24"/>
        </w:rPr>
        <w:pict>
          <v:shape id="_x0000_s1062" type="#_x0000_t202" style="position:absolute;left:0;text-align:left;margin-left:127.95pt;margin-top:16.7pt;width:42pt;height:17.25pt;z-index:251674624" fillcolor="#fabf8f [1945]" strokecolor="#fabf8f [1945]" strokeweight="1pt">
            <v:fill color2="#fde9d9 [665]" angle="-45" focus="-50%" type="gradient"/>
            <v:shadow on="t" type="perspective" color="#974706 [1609]" opacity=".5" offset="1pt" offset2="-3pt"/>
            <v:textbox>
              <w:txbxContent>
                <w:p w:rsidR="00432B90" w:rsidRDefault="00432B90" w:rsidP="00432B90">
                  <w:r>
                    <w:t>HTTP</w:t>
                  </w:r>
                </w:p>
              </w:txbxContent>
            </v:textbox>
          </v:shape>
        </w:pict>
      </w:r>
      <w:r>
        <w:rPr>
          <w:rFonts w:ascii="Times New Roman" w:hAnsi="Times New Roman" w:cs="Times New Roman"/>
          <w:noProof/>
          <w:sz w:val="24"/>
          <w:szCs w:val="24"/>
        </w:rPr>
        <w:pict>
          <v:shape id="_x0000_s1064" type="#_x0000_t202" style="position:absolute;left:0;text-align:left;margin-left:319.95pt;margin-top:16.7pt;width:34.5pt;height:17.25pt;z-index:251676672" fillcolor="#fabf8f [1945]" strokecolor="#fabf8f [1945]" strokeweight="1pt">
            <v:fill color2="#fde9d9 [665]" angle="-45" focus="-50%" type="gradient"/>
            <v:shadow on="t" type="perspective" color="#974706 [1609]" opacity=".5" offset="1pt" offset2="-3pt"/>
            <v:textbox>
              <w:txbxContent>
                <w:p w:rsidR="00432B90" w:rsidRDefault="00432B90" w:rsidP="00432B90">
                  <w:r>
                    <w:t>TCP</w:t>
                  </w:r>
                </w:p>
              </w:txbxContent>
            </v:textbox>
          </v:shape>
        </w:pict>
      </w:r>
      <w:r>
        <w:rPr>
          <w:rFonts w:ascii="Times New Roman" w:hAnsi="Times New Roman" w:cs="Times New Roman"/>
          <w:noProof/>
          <w:sz w:val="24"/>
          <w:szCs w:val="24"/>
        </w:rPr>
        <w:pict>
          <v:shape id="_x0000_s1060" type="#_x0000_t202" style="position:absolute;left:0;text-align:left;margin-left:83.7pt;margin-top:16.7pt;width:34.5pt;height:17.25pt;z-index:251673600" fillcolor="#fabf8f [1945]" strokecolor="#fabf8f [1945]" strokeweight="1pt">
            <v:fill color2="#fde9d9 [665]" angle="-45" focus="-50%" type="gradient"/>
            <v:shadow on="t" type="perspective" color="#974706 [1609]" opacity=".5" offset="1pt" offset2="-3pt"/>
            <v:textbox>
              <w:txbxContent>
                <w:p w:rsidR="00432B90" w:rsidRDefault="00432B90">
                  <w:r>
                    <w:t>TCP</w:t>
                  </w:r>
                </w:p>
              </w:txbxContent>
            </v:textbox>
          </v:shape>
        </w:pict>
      </w:r>
    </w:p>
    <w:p w:rsidR="00454F28" w:rsidRDefault="00A660B0"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left:0;text-align:left;margin-left:101.7pt;margin-top:19.75pt;width:233.25pt;height:0;z-index:251679744" o:connectortype="straight">
            <v:stroke startarrow="block" endarrow="block"/>
          </v:shape>
        </w:pict>
      </w:r>
      <w:r>
        <w:rPr>
          <w:rFonts w:ascii="Times New Roman" w:hAnsi="Times New Roman" w:cs="Times New Roman"/>
          <w:noProof/>
          <w:sz w:val="24"/>
          <w:szCs w:val="24"/>
        </w:rPr>
        <w:pict>
          <v:shape id="_x0000_s1069" type="#_x0000_t32" style="position:absolute;left:0;text-align:left;margin-left:334.9pt;margin-top:3.3pt;width:.05pt;height:16.5pt;z-index:251681792" o:connectortype="straight">
            <v:stroke startarrow="block" endarrow="block"/>
          </v:shape>
        </w:pict>
      </w:r>
      <w:r>
        <w:rPr>
          <w:rFonts w:ascii="Times New Roman" w:hAnsi="Times New Roman" w:cs="Times New Roman"/>
          <w:noProof/>
          <w:sz w:val="24"/>
          <w:szCs w:val="24"/>
        </w:rPr>
        <w:pict>
          <v:shape id="_x0000_s1068" type="#_x0000_t32" style="position:absolute;left:0;text-align:left;margin-left:106.2pt;margin-top:3.25pt;width:.05pt;height:16.5pt;z-index:251680768" o:connectortype="straight">
            <v:stroke startarrow="block" endarrow="block"/>
          </v:shape>
        </w:pict>
      </w:r>
    </w:p>
    <w:p w:rsidR="00B16342" w:rsidRDefault="00B16342"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Mediante este modelo estableceremos la conexión entre diferentes sesiones del simulador, en donde será posible la comunicación entre diferentes  componentes de red de las sesiones que estarán contenidas en un mismo modelo de red la cual se encontrará en el servidor.</w:t>
      </w:r>
    </w:p>
    <w:p w:rsidR="00B16342" w:rsidRPr="00432255" w:rsidRDefault="00B16342" w:rsidP="00B16342">
      <w:pPr>
        <w:pStyle w:val="Subttulo"/>
      </w:pPr>
      <w:r>
        <w:t>5.3 Diagrama en bloques:</w:t>
      </w:r>
    </w:p>
    <w:p w:rsidR="00432255" w:rsidRPr="00432255" w:rsidRDefault="00B16342" w:rsidP="00B16342">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diagrama se sintetiza todos los aspectos más relevantes del presente proyecto de grado.</w:t>
      </w:r>
      <w:r w:rsidR="00432255" w:rsidRPr="00432255">
        <w:rPr>
          <w:rFonts w:ascii="Times New Roman" w:hAnsi="Times New Roman" w:cs="Times New Roman"/>
          <w:sz w:val="24"/>
          <w:szCs w:val="24"/>
        </w:rPr>
        <w:t xml:space="preserve"> </w:t>
      </w:r>
    </w:p>
    <w:p w:rsidR="00432255" w:rsidRPr="00432255" w:rsidRDefault="00432255" w:rsidP="00432255">
      <w:pPr>
        <w:spacing w:line="360" w:lineRule="auto"/>
        <w:jc w:val="both"/>
        <w:rPr>
          <w:rFonts w:ascii="Times New Roman" w:hAnsi="Times New Roman" w:cs="Times New Roman"/>
          <w:sz w:val="24"/>
          <w:szCs w:val="24"/>
        </w:rPr>
      </w:pP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noProof/>
          <w:sz w:val="24"/>
          <w:szCs w:val="24"/>
        </w:rPr>
        <w:lastRenderedPageBreak/>
        <w:drawing>
          <wp:inline distT="0" distB="0" distL="0" distR="0">
            <wp:extent cx="5967984" cy="8436483"/>
            <wp:effectExtent l="76200" t="19050" r="70866"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noProof/>
          <w:sz w:val="24"/>
          <w:szCs w:val="24"/>
        </w:rPr>
        <w:lastRenderedPageBreak/>
        <w:drawing>
          <wp:inline distT="0" distB="0" distL="0" distR="0">
            <wp:extent cx="5972810" cy="1905000"/>
            <wp:effectExtent l="76200" t="19050" r="85090" b="19050"/>
            <wp:docPr id="5"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32255" w:rsidRPr="00E46C1F" w:rsidRDefault="00B16342" w:rsidP="00B16342">
      <w:pPr>
        <w:spacing w:line="360" w:lineRule="auto"/>
        <w:jc w:val="center"/>
        <w:rPr>
          <w:rFonts w:ascii="Times New Roman" w:hAnsi="Times New Roman" w:cs="Times New Roman"/>
          <w:sz w:val="20"/>
          <w:szCs w:val="20"/>
        </w:rPr>
      </w:pPr>
      <w:r w:rsidRPr="00E46C1F">
        <w:rPr>
          <w:rFonts w:ascii="Times New Roman" w:hAnsi="Times New Roman" w:cs="Times New Roman"/>
          <w:sz w:val="20"/>
          <w:szCs w:val="20"/>
        </w:rPr>
        <w:t>Grafico 3. Diagrama en bloques del proyecto de grado.</w:t>
      </w:r>
    </w:p>
    <w:p w:rsidR="00E46C1F" w:rsidRDefault="00E46C1F" w:rsidP="00E46C1F">
      <w:pPr>
        <w:pStyle w:val="Subttulo"/>
        <w:rPr>
          <w:lang w:val="es-CO"/>
        </w:rPr>
      </w:pPr>
    </w:p>
    <w:p w:rsidR="00E46C1F" w:rsidRDefault="00E46C1F" w:rsidP="00E46C1F">
      <w:pPr>
        <w:pStyle w:val="Ttulo1"/>
      </w:pPr>
      <w:r>
        <w:t>6. Desarrollo Teórico</w:t>
      </w:r>
    </w:p>
    <w:p w:rsidR="00E46C1F" w:rsidRPr="00B91252" w:rsidRDefault="00E46C1F" w:rsidP="00E46C1F">
      <w:pPr>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el  desarrollo y diseño del software de simulación nos basaremos en  técnicas y metodologías  utilizadas para la planeación y estructuración de un plan de trabajo con el fin de hacer del proceso de programar un proceso ágil y eficiente.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el desarrollo de esta aplicación, se van a utilizar metodologías de desarrollo ágil de software, principalmente XP (eXtreme Programming) y SCRUM, estas metodologías han comprobado ser la mejor opción para el desarrollo de software al compararlos con metodologías tradicionales de desarrollo de software.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las metodologías tradicionales  existen diferentes fases bien definidas, que consisten en la recopilación de los requerimientos de la aplicación, análisis de los requerimientos, diseño de una solución, diseño de la aplicación, desarrollo de la codificación, pruebas, puesta en producción, y post producción.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El problema de utilizar esta metodología, radica en que las  fases solo ocurren una vez durante todo el tiempo del desarrollo del proyecto, esto conlleva a que los requerimientos del producto, son recopilados en un solo instante, en donde ambas partes tanto el cliente como el equipo de desarrollo, no tienen bien identificado el problema,  o tienen una idea vaga de lo que el producto debe realizar; una vez culminada esta etapa de recopilación se </w:t>
      </w:r>
      <w:r w:rsidRPr="00B91252">
        <w:rPr>
          <w:rFonts w:ascii="Times New Roman" w:hAnsi="Times New Roman" w:cs="Times New Roman"/>
          <w:sz w:val="24"/>
          <w:szCs w:val="24"/>
        </w:rPr>
        <w:lastRenderedPageBreak/>
        <w:t>procede con el diseño de la aplicación, hasta que el diseño no esté terminado no se procede a la codificación, y por último se realizan las pruebas. Lo más probable es que al final del proyecto, el cliente no esté satisfecho, con la producción final del proyecto, aunque verdaderamente el producto cumpla con los requerimientos que fueron recopilados en la etapa inicial, debido a que no existe  una constante entrega del funcionalidades parciales del producto al cliente, sino que hace la entrega total del proyecto al final del desarrollo de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Básicamente las metodologías agiles de software, como XP o Scrum, proveen una solución de este problema, haciendo ciclos </w:t>
      </w:r>
      <w:r w:rsidR="00B91252" w:rsidRPr="00B91252">
        <w:rPr>
          <w:rFonts w:ascii="Times New Roman" w:hAnsi="Times New Roman" w:cs="Times New Roman"/>
          <w:sz w:val="24"/>
          <w:szCs w:val="24"/>
        </w:rPr>
        <w:t>más</w:t>
      </w:r>
      <w:r w:rsidRPr="00B91252">
        <w:rPr>
          <w:rFonts w:ascii="Times New Roman" w:hAnsi="Times New Roman" w:cs="Times New Roman"/>
          <w:sz w:val="24"/>
          <w:szCs w:val="24"/>
        </w:rPr>
        <w:t xml:space="preserve"> rápidos de producción, y procurando proporcionar un contacto más frecuente con el cliente, en donde constantemente se estén entregando funcionalidades del producto, para que el cliente pueda dar su opinión, acerca del producto, Al realizar esto se habilitará la opción de realizar realimentaciones a través del tiempo, el cliente podrá descubrir verdaderamente lo que necesita que el producto realice, por lo que al final del proyecto el cliente estará satisfecho con el producto.</w:t>
      </w:r>
    </w:p>
    <w:p w:rsidR="00E46C1F" w:rsidRPr="00B91252" w:rsidRDefault="00E46C1F" w:rsidP="00E46C1F">
      <w:pPr>
        <w:spacing w:line="360" w:lineRule="auto"/>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8.3 Control de versiones:</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es el mecanismo para gestionar las diferentes versiones de todos los elementos de configuración que forman la línea base de un producto o la configuración del mismo.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provee el mecanismo de almacenamiento de cada uno de los temas que desea gestionarse. Este habilita la posibilidad de modificar, mover, borrar cada uno de los elementos. Mantener un historial de todas las acciones realizadas con cada elemento pudiendo volver a un estado anterior dentro de este historial.</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Mediante este control se tiene la posibilidad de retornar la producción del software a un estado anterior, esto puede ser necesario cuando en algún momento del desarrollo, se detecte un error en el diseño y sea necesario volver a una revisión anterior en donde se originó el error.</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lastRenderedPageBreak/>
        <w:t>Este control de versión es muy útil, en el desarrollo de software, ya que sirve como documentación del código, y brinda la posibilidad de volver a una versión anterior  y analizar lo ocurrido.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Cada vez que se genera una versión existe la posibilidad de proveer detalles acerca de los cambios ocurridos en esta versión, de esta forma quedará documentado todo cambio que ocurra en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Todo este historial y todos los archivos  y elementos involucrados se encuentran en un repositorio, que se encuentra ubicado en un servidor, y puede ser accedido en cualquier parte a través de internet.</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Esto posibilita las futuras complementaciones del producto, los nuevos desarrolladores puedan tener acceso a este repositorio y tengan un conocimiento mas profundo de cómo fue creado el producto desde su fase inicial, como información de su evolución  hasta su fase final, y puedan seguir trabajando sobre este repositorio La herramienta que utilizaremos para el control de versionamiento, es SubVersion, el cual es de libre distribución.</w:t>
      </w:r>
    </w:p>
    <w:p w:rsidR="00E46C1F" w:rsidRPr="00B91252" w:rsidRDefault="00E46C1F" w:rsidP="00E46C1F">
      <w:pPr>
        <w:jc w:val="both"/>
        <w:rPr>
          <w:rFonts w:ascii="Times New Roman" w:hAnsi="Times New Roman" w:cs="Times New Roman"/>
          <w:sz w:val="24"/>
          <w:szCs w:val="24"/>
        </w:rPr>
      </w:pPr>
    </w:p>
    <w:p w:rsidR="00B91252" w:rsidRDefault="00B91252" w:rsidP="00B91252">
      <w:pPr>
        <w:pStyle w:val="Ttulo1"/>
      </w:pPr>
      <w:r>
        <w:t>7. Pruebas de Calidad y Desempeño</w:t>
      </w:r>
    </w:p>
    <w:p w:rsidR="00B91252" w:rsidRPr="00B91252" w:rsidRDefault="00B91252" w:rsidP="00B91252">
      <w:pPr>
        <w:jc w:val="both"/>
        <w:rPr>
          <w:rFonts w:ascii="Times New Roman" w:hAnsi="Times New Roman" w:cs="Times New Roman"/>
          <w:sz w:val="24"/>
          <w:szCs w:val="24"/>
        </w:rPr>
      </w:pP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tener un control de la calidad de nuestro diseño de software, y el tener la total seguridad que cada una de las funciones de nuestro simulador funcione a la perfección usaremos el desarrollo de software  encaminado a pruebas, TDD(Test Driven Development) de la metodología de desarrollo XP, en esta metodología cada nuevo módulo que se desee implementar comienza con la escritura de pruebas del modulo, las cuales obligatoriamente deben fallar debido a que no ha sido escrito ningún código para la funcionalidad de este.  Las pruebas tienen que estar muy bien diseñadas, para que cubran todas las funcionalidades que este modulo exponga.</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siguiente paso, es escribir el código para hacer pasar las pruebas, sin importar la forma en que se escriba el código, aunque no sea de una forma perfecta, se debe escribir únicamente para hacer pasar las pruebas.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lastRenderedPageBreak/>
        <w:t>Consecutivamente se vuelven a correr las pruebas a satisfacción. A continuación se reestructurara el código: Una vez son pasadas las pruebas, se procede a reestructurar el código para que no se repitan parte de este, se aplican patrones de programación, para que sea un código entendible y extensible, en esta etapa existe la seguridad para cambiar el código de los módulos, sin que exista el temor de dañar alguna funcionalidad, ya que las pruebas realizadas proveerán la información necesaria para saber si el  módulo está funcionando correctamente.</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Este ciclo se repite constantemente en todas las etapas del proyecto, al final de este existirán las pruebas unitarias de todos los módulos.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futuros desarrollos de la aplicación que requieran cambios en el núcleo principal, no existirá la preocupación de dañar algún modulo que esté funcionando correctamente sin darse por enterado, ya que las pruebas unitarias fallaran en el sitio en donde ocurrió el error. La siguiente imagen muestra la prueba de un modulo.</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Como parte final de nuestro proyecto hemos querido diseñar unos test virtuales con soluciones audiovisuales, estos con el fin de cubrir cada una de las funciones de nuestro software. Con esta herramienta cubrimos dos objetivos del simulador. Tener el manual de usuario en donde se explique cada una de las funciones del simulador, y la otra es ver estas funciones en funcionamiento y puestos en práctica.  </w:t>
      </w:r>
    </w:p>
    <w:p w:rsidR="00B91252" w:rsidRPr="00B91252" w:rsidRDefault="00B91252" w:rsidP="00B91252">
      <w:pPr>
        <w:jc w:val="both"/>
        <w:rPr>
          <w:rFonts w:ascii="Times New Roman" w:hAnsi="Times New Roman" w:cs="Times New Roman"/>
          <w:sz w:val="24"/>
          <w:szCs w:val="24"/>
        </w:rPr>
      </w:pPr>
    </w:p>
    <w:p w:rsidR="00B91252" w:rsidRDefault="00B91252" w:rsidP="00B91252">
      <w:pPr>
        <w:pStyle w:val="Ttulo4"/>
      </w:pPr>
      <w:r>
        <w:t xml:space="preserve">8.  Costos y fuentes de financiación </w:t>
      </w:r>
    </w:p>
    <w:p w:rsidR="00B91252" w:rsidRDefault="00B91252" w:rsidP="00B91252"/>
    <w:p w:rsidR="00B91252" w:rsidRDefault="00B91252" w:rsidP="00B91252"/>
    <w:p w:rsidR="00B91252" w:rsidRDefault="00B91252" w:rsidP="00B91252"/>
    <w:tbl>
      <w:tblPr>
        <w:tblW w:w="8111" w:type="dxa"/>
        <w:jc w:val="center"/>
        <w:tblInd w:w="55" w:type="dxa"/>
        <w:tblCellMar>
          <w:left w:w="70" w:type="dxa"/>
          <w:right w:w="70" w:type="dxa"/>
        </w:tblCellMar>
        <w:tblLook w:val="0000"/>
      </w:tblPr>
      <w:tblGrid>
        <w:gridCol w:w="2020"/>
        <w:gridCol w:w="1331"/>
        <w:gridCol w:w="974"/>
        <w:gridCol w:w="1438"/>
        <w:gridCol w:w="1205"/>
        <w:gridCol w:w="1145"/>
      </w:tblGrid>
      <w:tr w:rsidR="00B91252" w:rsidRPr="00B7754C" w:rsidTr="005B0E26">
        <w:trPr>
          <w:trHeight w:val="255"/>
          <w:jc w:val="center"/>
        </w:trPr>
        <w:tc>
          <w:tcPr>
            <w:tcW w:w="8111" w:type="dxa"/>
            <w:gridSpan w:val="6"/>
            <w:tcBorders>
              <w:top w:val="single" w:sz="8" w:space="0" w:color="auto"/>
              <w:left w:val="single" w:sz="8" w:space="0" w:color="auto"/>
              <w:bottom w:val="nil"/>
              <w:right w:val="single" w:sz="8" w:space="0" w:color="000000"/>
            </w:tcBorders>
            <w:shd w:val="clear" w:color="auto" w:fill="auto"/>
            <w:noWrap/>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COSTOS UNIVERSITARIOS</w:t>
            </w:r>
          </w:p>
        </w:tc>
      </w:tr>
      <w:tr w:rsidR="00B91252" w:rsidRPr="00B7754C" w:rsidTr="005B0E26">
        <w:trPr>
          <w:trHeight w:val="270"/>
          <w:jc w:val="center"/>
        </w:trPr>
        <w:tc>
          <w:tcPr>
            <w:tcW w:w="2020" w:type="dxa"/>
            <w:tcBorders>
              <w:top w:val="single" w:sz="4" w:space="0" w:color="auto"/>
              <w:left w:val="single" w:sz="8" w:space="0" w:color="auto"/>
              <w:bottom w:val="nil"/>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single" w:sz="4"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single" w:sz="4" w:space="0" w:color="auto"/>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5B0E26">
        <w:trPr>
          <w:trHeight w:val="780"/>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Director del Proyecto</w:t>
            </w:r>
          </w:p>
        </w:tc>
        <w:tc>
          <w:tcPr>
            <w:tcW w:w="1331"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 xml:space="preserve">Horas (Semana) </w:t>
            </w:r>
          </w:p>
        </w:tc>
        <w:tc>
          <w:tcPr>
            <w:tcW w:w="974"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2</w:t>
            </w:r>
          </w:p>
        </w:tc>
        <w:tc>
          <w:tcPr>
            <w:tcW w:w="1438"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$ 75.000</w:t>
            </w:r>
          </w:p>
        </w:tc>
        <w:tc>
          <w:tcPr>
            <w:tcW w:w="1203" w:type="dxa"/>
            <w:tcBorders>
              <w:top w:val="nil"/>
              <w:left w:val="nil"/>
              <w:bottom w:val="nil"/>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$ 3.600.000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lastRenderedPageBreak/>
              <w:t>Asesor de Tesis</w:t>
            </w:r>
          </w:p>
        </w:tc>
        <w:tc>
          <w:tcPr>
            <w:tcW w:w="1331"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0</w:t>
            </w:r>
          </w:p>
        </w:tc>
        <w:tc>
          <w:tcPr>
            <w:tcW w:w="1438" w:type="dxa"/>
            <w:tcBorders>
              <w:top w:val="single" w:sz="8" w:space="0" w:color="auto"/>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$ 80.000</w:t>
            </w:r>
          </w:p>
        </w:tc>
        <w:tc>
          <w:tcPr>
            <w:tcW w:w="1203"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Alquiler Computador</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Mensual</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2</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$ 600.000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$ 3.600.000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Internet</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600</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Libros</w:t>
            </w:r>
          </w:p>
        </w:tc>
        <w:tc>
          <w:tcPr>
            <w:tcW w:w="1331"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Indefinido</w:t>
            </w:r>
          </w:p>
        </w:tc>
        <w:tc>
          <w:tcPr>
            <w:tcW w:w="974"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6</w:t>
            </w:r>
          </w:p>
        </w:tc>
        <w:tc>
          <w:tcPr>
            <w:tcW w:w="1438"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$ 200.000</w:t>
            </w:r>
          </w:p>
        </w:tc>
        <w:tc>
          <w:tcPr>
            <w:tcW w:w="1203" w:type="dxa"/>
            <w:tcBorders>
              <w:top w:val="nil"/>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5B0E26">
        <w:trPr>
          <w:trHeight w:val="270"/>
          <w:jc w:val="center"/>
        </w:trPr>
        <w:tc>
          <w:tcPr>
            <w:tcW w:w="5763" w:type="dxa"/>
            <w:gridSpan w:val="4"/>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Valor Total Costos Universitarios</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$ 9.600.000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r w:rsidR="00B91252" w:rsidRPr="00B7754C" w:rsidTr="005B0E26">
        <w:trPr>
          <w:trHeight w:val="270"/>
          <w:jc w:val="center"/>
        </w:trPr>
        <w:tc>
          <w:tcPr>
            <w:tcW w:w="2020"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331"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974"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438"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203" w:type="dxa"/>
            <w:tcBorders>
              <w:top w:val="nil"/>
              <w:left w:val="nil"/>
              <w:bottom w:val="nil"/>
              <w:right w:val="nil"/>
            </w:tcBorders>
            <w:shd w:val="clear" w:color="auto" w:fill="FFFFFF"/>
            <w:noWrap/>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c>
          <w:tcPr>
            <w:tcW w:w="1145" w:type="dxa"/>
            <w:tcBorders>
              <w:top w:val="nil"/>
              <w:left w:val="nil"/>
              <w:bottom w:val="nil"/>
              <w:right w:val="nil"/>
            </w:tcBorders>
            <w:shd w:val="clear" w:color="auto" w:fill="FFFFFF"/>
            <w:vAlign w:val="bottom"/>
          </w:tcPr>
          <w:p w:rsidR="00B91252" w:rsidRPr="00B7754C" w:rsidRDefault="00B91252" w:rsidP="005B0E26">
            <w:pPr>
              <w:jc w:val="center"/>
              <w:rPr>
                <w:rFonts w:eastAsia="SimSun"/>
                <w:color w:val="FFFFFF"/>
                <w:sz w:val="20"/>
                <w:szCs w:val="20"/>
                <w:lang w:eastAsia="zh-CN"/>
              </w:rPr>
            </w:pPr>
            <w:r w:rsidRPr="00B7754C">
              <w:rPr>
                <w:rFonts w:eastAsia="SimSun"/>
                <w:color w:val="FFFFFF"/>
                <w:sz w:val="20"/>
                <w:szCs w:val="20"/>
                <w:lang w:eastAsia="zh-CN"/>
              </w:rPr>
              <w:t> </w:t>
            </w:r>
          </w:p>
        </w:tc>
      </w:tr>
      <w:tr w:rsidR="00B91252" w:rsidRPr="00B7754C" w:rsidTr="005B0E26">
        <w:trPr>
          <w:trHeight w:val="270"/>
          <w:jc w:val="center"/>
        </w:trPr>
        <w:tc>
          <w:tcPr>
            <w:tcW w:w="8111" w:type="dxa"/>
            <w:gridSpan w:val="6"/>
            <w:tcBorders>
              <w:top w:val="single" w:sz="8" w:space="0" w:color="auto"/>
              <w:left w:val="single" w:sz="8" w:space="0" w:color="auto"/>
              <w:bottom w:val="single" w:sz="8" w:space="0" w:color="auto"/>
              <w:right w:val="single" w:sz="8" w:space="0" w:color="000000"/>
            </w:tcBorders>
            <w:shd w:val="clear" w:color="auto" w:fill="auto"/>
            <w:noWrap/>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COSTOS INDIVIDUALES</w:t>
            </w:r>
          </w:p>
        </w:tc>
      </w:tr>
      <w:tr w:rsidR="00B91252" w:rsidRPr="00B7754C" w:rsidTr="005B0E26">
        <w:trPr>
          <w:trHeight w:val="270"/>
          <w:jc w:val="center"/>
        </w:trPr>
        <w:tc>
          <w:tcPr>
            <w:tcW w:w="2020" w:type="dxa"/>
            <w:tcBorders>
              <w:top w:val="nil"/>
              <w:left w:val="single" w:sz="8" w:space="0" w:color="auto"/>
              <w:bottom w:val="nil"/>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nil"/>
              <w:left w:val="nil"/>
              <w:bottom w:val="nil"/>
              <w:right w:val="single" w:sz="8" w:space="0" w:color="auto"/>
            </w:tcBorders>
            <w:shd w:val="clear" w:color="auto" w:fill="auto"/>
            <w:noWrap/>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nil"/>
              <w:left w:val="nil"/>
              <w:bottom w:val="nil"/>
              <w:right w:val="single" w:sz="8"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5B0E26">
        <w:trPr>
          <w:trHeight w:val="525"/>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Aspirante</w:t>
            </w:r>
          </w:p>
        </w:tc>
        <w:tc>
          <w:tcPr>
            <w:tcW w:w="1331"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42</w:t>
            </w:r>
          </w:p>
        </w:tc>
        <w:tc>
          <w:tcPr>
            <w:tcW w:w="1438"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$ 25.000</w:t>
            </w:r>
          </w:p>
        </w:tc>
        <w:tc>
          <w:tcPr>
            <w:tcW w:w="1203" w:type="dxa"/>
            <w:tcBorders>
              <w:top w:val="single" w:sz="8" w:space="0" w:color="auto"/>
              <w:left w:val="nil"/>
              <w:bottom w:val="single" w:sz="8" w:space="0" w:color="auto"/>
              <w:right w:val="single" w:sz="8" w:space="0" w:color="auto"/>
            </w:tcBorders>
            <w:shd w:val="clear" w:color="auto" w:fill="auto"/>
            <w:noWrap/>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$ 25.200.000</w:t>
            </w:r>
          </w:p>
        </w:tc>
        <w:tc>
          <w:tcPr>
            <w:tcW w:w="1145" w:type="dxa"/>
            <w:tcBorders>
              <w:top w:val="single" w:sz="8" w:space="0" w:color="auto"/>
              <w:left w:val="nil"/>
              <w:bottom w:val="single" w:sz="8" w:space="0" w:color="auto"/>
              <w:right w:val="single" w:sz="8" w:space="0" w:color="auto"/>
            </w:tcBorders>
            <w:shd w:val="clear" w:color="auto" w:fill="auto"/>
            <w:vAlign w:val="bottom"/>
          </w:tcPr>
          <w:p w:rsidR="00B91252" w:rsidRPr="00B7754C" w:rsidRDefault="00B91252" w:rsidP="005B0E26">
            <w:pPr>
              <w:jc w:val="center"/>
              <w:rPr>
                <w:rFonts w:eastAsia="SimSun"/>
                <w:sz w:val="20"/>
                <w:szCs w:val="20"/>
                <w:lang w:eastAsia="zh-CN"/>
              </w:rPr>
            </w:pPr>
            <w:r w:rsidRPr="00B7754C">
              <w:rPr>
                <w:rFonts w:eastAsia="SimSun"/>
                <w:sz w:val="20"/>
                <w:szCs w:val="20"/>
                <w:lang w:eastAsia="zh-CN"/>
              </w:rPr>
              <w:t>Recursos propios</w:t>
            </w:r>
          </w:p>
        </w:tc>
      </w:tr>
      <w:tr w:rsidR="00B91252" w:rsidRPr="00B7754C" w:rsidTr="005B0E26">
        <w:trPr>
          <w:trHeight w:val="270"/>
          <w:jc w:val="center"/>
        </w:trPr>
        <w:tc>
          <w:tcPr>
            <w:tcW w:w="5763" w:type="dxa"/>
            <w:gridSpan w:val="4"/>
            <w:tcBorders>
              <w:top w:val="single" w:sz="8" w:space="0" w:color="auto"/>
              <w:left w:val="single" w:sz="8" w:space="0" w:color="auto"/>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Valor Total Costos Individuales</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$ 25.200.000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r w:rsidR="00B91252" w:rsidRPr="00B7754C" w:rsidTr="005B0E26">
        <w:trPr>
          <w:trHeight w:val="270"/>
          <w:jc w:val="center"/>
        </w:trPr>
        <w:tc>
          <w:tcPr>
            <w:tcW w:w="2020"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331"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974"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438" w:type="dxa"/>
            <w:tcBorders>
              <w:top w:val="nil"/>
              <w:left w:val="nil"/>
              <w:bottom w:val="nil"/>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203" w:type="dxa"/>
            <w:tcBorders>
              <w:top w:val="nil"/>
              <w:left w:val="nil"/>
              <w:bottom w:val="single" w:sz="8" w:space="0" w:color="auto"/>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c>
          <w:tcPr>
            <w:tcW w:w="1145" w:type="dxa"/>
            <w:tcBorders>
              <w:top w:val="nil"/>
              <w:left w:val="nil"/>
              <w:bottom w:val="single" w:sz="8" w:space="0" w:color="auto"/>
              <w:right w:val="nil"/>
            </w:tcBorders>
            <w:shd w:val="clear" w:color="auto" w:fill="FFFFFF"/>
            <w:noWrap/>
            <w:vAlign w:val="bottom"/>
          </w:tcPr>
          <w:p w:rsidR="00B91252" w:rsidRPr="00F80741" w:rsidRDefault="00B91252" w:rsidP="005B0E26">
            <w:pPr>
              <w:rPr>
                <w:rFonts w:ascii="Arial" w:eastAsia="SimSun" w:hAnsi="Arial" w:cs="Arial"/>
                <w:sz w:val="20"/>
                <w:szCs w:val="20"/>
                <w:lang w:eastAsia="zh-CN"/>
              </w:rPr>
            </w:pPr>
            <w:r w:rsidRPr="00F80741">
              <w:rPr>
                <w:rFonts w:ascii="Arial" w:eastAsia="SimSun" w:hAnsi="Arial" w:cs="Arial"/>
                <w:sz w:val="20"/>
                <w:szCs w:val="20"/>
                <w:lang w:eastAsia="zh-CN"/>
              </w:rPr>
              <w:t> </w:t>
            </w:r>
          </w:p>
        </w:tc>
      </w:tr>
      <w:tr w:rsidR="00B91252" w:rsidRPr="00B7754C" w:rsidTr="005B0E26">
        <w:trPr>
          <w:trHeight w:val="270"/>
          <w:jc w:val="center"/>
        </w:trPr>
        <w:tc>
          <w:tcPr>
            <w:tcW w:w="5763"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xml:space="preserve">COSTOS TOTALES </w:t>
            </w:r>
          </w:p>
        </w:tc>
        <w:tc>
          <w:tcPr>
            <w:tcW w:w="1203" w:type="dxa"/>
            <w:tcBorders>
              <w:top w:val="nil"/>
              <w:left w:val="nil"/>
              <w:bottom w:val="single" w:sz="8" w:space="0" w:color="auto"/>
              <w:right w:val="single" w:sz="4" w:space="0" w:color="auto"/>
            </w:tcBorders>
            <w:shd w:val="clear" w:color="auto" w:fill="auto"/>
            <w:noWrap/>
            <w:vAlign w:val="bottom"/>
          </w:tcPr>
          <w:p w:rsidR="00B91252" w:rsidRPr="00B7754C" w:rsidRDefault="00B91252" w:rsidP="005B0E26">
            <w:pPr>
              <w:jc w:val="center"/>
              <w:rPr>
                <w:rFonts w:eastAsia="SimSun"/>
                <w:b/>
                <w:bCs/>
                <w:color w:val="0000FF"/>
                <w:sz w:val="20"/>
                <w:szCs w:val="20"/>
                <w:lang w:eastAsia="zh-CN"/>
              </w:rPr>
            </w:pPr>
            <w:r w:rsidRPr="00B7754C">
              <w:rPr>
                <w:rFonts w:eastAsia="SimSun"/>
                <w:b/>
                <w:bCs/>
                <w:color w:val="0000FF"/>
                <w:sz w:val="20"/>
                <w:szCs w:val="20"/>
                <w:lang w:eastAsia="zh-CN"/>
              </w:rPr>
              <w:t>$ 34.800.000</w:t>
            </w:r>
          </w:p>
        </w:tc>
        <w:tc>
          <w:tcPr>
            <w:tcW w:w="1145" w:type="dxa"/>
            <w:tcBorders>
              <w:top w:val="nil"/>
              <w:left w:val="nil"/>
              <w:bottom w:val="single" w:sz="8" w:space="0" w:color="auto"/>
              <w:right w:val="single" w:sz="4" w:space="0" w:color="auto"/>
            </w:tcBorders>
            <w:shd w:val="clear" w:color="auto" w:fill="auto"/>
            <w:vAlign w:val="bottom"/>
          </w:tcPr>
          <w:p w:rsidR="00B91252" w:rsidRPr="00B7754C" w:rsidRDefault="00B91252" w:rsidP="005B0E26">
            <w:pPr>
              <w:jc w:val="center"/>
              <w:rPr>
                <w:rFonts w:eastAsia="SimSun"/>
                <w:b/>
                <w:bCs/>
                <w:sz w:val="20"/>
                <w:szCs w:val="20"/>
                <w:lang w:eastAsia="zh-CN"/>
              </w:rPr>
            </w:pPr>
            <w:r w:rsidRPr="00B7754C">
              <w:rPr>
                <w:rFonts w:eastAsia="SimSun"/>
                <w:b/>
                <w:bCs/>
                <w:sz w:val="20"/>
                <w:szCs w:val="20"/>
                <w:lang w:eastAsia="zh-CN"/>
              </w:rPr>
              <w:t> </w:t>
            </w:r>
          </w:p>
        </w:tc>
      </w:tr>
    </w:tbl>
    <w:p w:rsidR="00B91252" w:rsidRDefault="00B91252" w:rsidP="00B91252"/>
    <w:p w:rsidR="00432255" w:rsidRPr="00B91252" w:rsidRDefault="00432255" w:rsidP="00B91252">
      <w:pPr>
        <w:spacing w:line="360" w:lineRule="auto"/>
        <w:jc w:val="both"/>
        <w:rPr>
          <w:rFonts w:ascii="Times New Roman" w:hAnsi="Times New Roman" w:cs="Times New Roman"/>
          <w:sz w:val="24"/>
          <w:szCs w:val="24"/>
        </w:rPr>
      </w:pPr>
    </w:p>
    <w:p w:rsidR="00B91252" w:rsidRDefault="00B91252" w:rsidP="00B91252">
      <w:pPr>
        <w:pStyle w:val="Subttulo"/>
      </w:pPr>
      <w:r>
        <w:rPr>
          <w:lang w:val="es-CO"/>
        </w:rPr>
        <w:t xml:space="preserve">9. </w:t>
      </w:r>
      <w:r>
        <w:t>JUSTIFICACIÓN DE POSIBLES DIFERENCIAS ENTRE LA PROPUESTA Y EL PROYECTO</w:t>
      </w:r>
    </w:p>
    <w:p w:rsidR="00B91252" w:rsidRPr="00762E51" w:rsidRDefault="00B91252" w:rsidP="00B91252">
      <w:pPr>
        <w:jc w:val="both"/>
        <w:rPr>
          <w:rFonts w:ascii="Times New Roman" w:hAnsi="Times New Roman" w:cs="Times New Roman"/>
          <w:sz w:val="24"/>
          <w:szCs w:val="24"/>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 xml:space="preserve">Para el diseño de un software se ha mantenido tradicionalmente en la industria, una gran diferencia entre el producto esperado y el producto entregado, esto es dado a que las tenendencias tradicionales de programación funcionan de forma statica sin realimentación del usuario directo en el momento de diseñar. De esta forma el usuario al tener una necesidad le daba la tarea al programado que diseñara un programa para satisfacer dicha </w:t>
      </w:r>
      <w:r w:rsidRPr="00762E51">
        <w:rPr>
          <w:rFonts w:ascii="Times New Roman" w:hAnsi="Times New Roman" w:cs="Times New Roman"/>
          <w:sz w:val="24"/>
          <w:szCs w:val="24"/>
        </w:rPr>
        <w:lastRenderedPageBreak/>
        <w:t xml:space="preserve">necesidad. Pero durante el tiempo en que el programador demora en elaborar su nuevo software, este usuario se ha encontrado con muchas mas necesidades que ubieran podido ser cubiertas y solucionadas de una vez con el programa que se esta desarrollando, de esta forma para la entrega final del software, efectivamente el requerimiento inicial fue satisfecho pero en la brecha de tiempo las necesidades que han surgido hacen que el producto ya este por debajo de las necesidades actuales. </w:t>
      </w:r>
    </w:p>
    <w:p w:rsidR="00B91252" w:rsidRPr="00762E51" w:rsidRDefault="00B91252" w:rsidP="00B91252">
      <w:pPr>
        <w:spacing w:line="360" w:lineRule="auto"/>
        <w:jc w:val="both"/>
        <w:rPr>
          <w:rFonts w:ascii="Times New Roman" w:hAnsi="Times New Roman" w:cs="Times New Roman"/>
          <w:sz w:val="24"/>
          <w:szCs w:val="24"/>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Por esta razón nosotros en el desarrollo del software propuesto en este trabajode grado hemos querido que estas diferencias sean beneficiosas para todos las personas que estas involucradas en el proyecto.  Nuestro principal lineamiento en el desarrollo del software es la satisfacción del cliente, en este caso nuestro director de Proyecto de grado y los estudiantes de la ca</w:t>
      </w:r>
      <w:r>
        <w:rPr>
          <w:rFonts w:ascii="Times New Roman" w:hAnsi="Times New Roman" w:cs="Times New Roman"/>
          <w:sz w:val="24"/>
          <w:szCs w:val="24"/>
        </w:rPr>
        <w:t>rrera de ingeniería electrónica</w:t>
      </w:r>
      <w:r w:rsidRPr="00762E51">
        <w:rPr>
          <w:rFonts w:ascii="Times New Roman" w:hAnsi="Times New Roman" w:cs="Times New Roman"/>
          <w:sz w:val="24"/>
          <w:szCs w:val="24"/>
        </w:rPr>
        <w:t xml:space="preserve">. El uso de herramientas ajiles para el desarrollo de software XP y SCRUM, implican una comunicación directa y continua con el usuario del programa y entregas individuales de forma continua de forma que si en el momento de cumplir con uno de los requerimientos iníciales surge la necesidad de cubrir otra necesidad que no se hubiera planteado de forma simultánea se puede resolver, de esta forma ganamos tiempo  en el diseño y el producto final es el más satisfactorio y funcional para las necesidades del momento. </w:t>
      </w: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Default="00B91252" w:rsidP="00B91252">
      <w:pPr>
        <w:jc w:val="both"/>
        <w:rPr>
          <w:rFonts w:ascii="Times New Roman" w:hAnsi="Times New Roman" w:cs="Times New Roman"/>
          <w:sz w:val="24"/>
          <w:szCs w:val="24"/>
        </w:rPr>
      </w:pPr>
    </w:p>
    <w:p w:rsidR="00B91252" w:rsidRPr="00762E51" w:rsidRDefault="00B91252" w:rsidP="00B91252">
      <w:pPr>
        <w:jc w:val="both"/>
        <w:rPr>
          <w:rFonts w:ascii="Times New Roman" w:hAnsi="Times New Roman" w:cs="Times New Roman"/>
          <w:sz w:val="24"/>
          <w:szCs w:val="24"/>
        </w:rPr>
      </w:pPr>
    </w:p>
    <w:p w:rsidR="00B91252" w:rsidRDefault="00B91252" w:rsidP="00B91252">
      <w:pPr>
        <w:pStyle w:val="Ttulo1"/>
      </w:pPr>
      <w:r>
        <w:lastRenderedPageBreak/>
        <w:t xml:space="preserve">10. </w:t>
      </w:r>
      <w:r w:rsidRPr="000A2E55">
        <w:t>BIBLIOGRAFIA Y FUENTES DE INFORMACIÓN</w:t>
      </w:r>
    </w:p>
    <w:p w:rsidR="00B91252" w:rsidRPr="000A2E55" w:rsidRDefault="00B91252" w:rsidP="00B91252">
      <w:pPr>
        <w:jc w:val="center"/>
        <w:rPr>
          <w:bCs/>
          <w:color w:val="000000"/>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[1] Rockford Lhotka: Expert C# 2005</w:t>
      </w: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Business Objects, Second Edition, Apress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[2] Joe Duffy: </w:t>
      </w:r>
      <w:bookmarkStart w:id="0" w:name="b243-7"/>
      <w:r w:rsidRPr="00934566">
        <w:rPr>
          <w:rFonts w:ascii="Times New Roman" w:hAnsi="Times New Roman" w:cs="Times New Roman"/>
          <w:bCs/>
          <w:color w:val="000000"/>
          <w:sz w:val="24"/>
          <w:szCs w:val="24"/>
          <w:lang w:val="en-US"/>
        </w:rPr>
        <w:t>Professional .NET Framework 2.0</w:t>
      </w:r>
      <w:bookmarkEnd w:id="0"/>
      <w:r w:rsidRPr="00934566">
        <w:rPr>
          <w:rFonts w:ascii="Times New Roman" w:hAnsi="Times New Roman" w:cs="Times New Roman"/>
          <w:bCs/>
          <w:color w:val="000000"/>
          <w:sz w:val="24"/>
          <w:szCs w:val="24"/>
          <w:lang w:val="en-US"/>
        </w:rPr>
        <w:t>. First Edition, Wrox 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[3] Jeffrey Richter: Applied Microsoft .NET Framework Programming, First Edition Microsoft Press 2002</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[4] Ingo Rammer: Advanced .NET Remoting (C# Edition), First Edition, Rammer Apress © 2002</w:t>
      </w: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[5] Andy Hunt: Pragmatic Unit Testing in C# with NUnit, First Edition, The Pragmatic Bookshelf  2003</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[6] Todd Lamle: CCNA: Cisco Certified Network Associate Study Guide, 5th Edition, Sybex 2005</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lang w:val="en-US"/>
        </w:rPr>
        <w:t xml:space="preserve"> </w:t>
      </w:r>
      <w:r w:rsidRPr="00934566">
        <w:rPr>
          <w:rFonts w:ascii="Times New Roman" w:hAnsi="Times New Roman" w:cs="Times New Roman"/>
          <w:bCs/>
          <w:color w:val="000000"/>
          <w:sz w:val="24"/>
          <w:szCs w:val="24"/>
        </w:rPr>
        <w:t>[7]. Modelo MVP, obtenido 22 octubre en:</w:t>
      </w:r>
    </w:p>
    <w:p w:rsidR="00B91252" w:rsidRPr="00934566" w:rsidRDefault="00A660B0" w:rsidP="00934566">
      <w:pPr>
        <w:jc w:val="both"/>
        <w:rPr>
          <w:rFonts w:ascii="Times New Roman" w:hAnsi="Times New Roman" w:cs="Times New Roman"/>
          <w:bCs/>
          <w:color w:val="000000"/>
          <w:sz w:val="24"/>
          <w:szCs w:val="24"/>
        </w:rPr>
      </w:pPr>
      <w:hyperlink r:id="rId22" w:history="1">
        <w:r w:rsidR="00B91252" w:rsidRPr="00934566">
          <w:rPr>
            <w:rFonts w:ascii="Times New Roman" w:hAnsi="Times New Roman" w:cs="Times New Roman"/>
            <w:bCs/>
            <w:color w:val="000000"/>
            <w:sz w:val="24"/>
            <w:szCs w:val="24"/>
          </w:rPr>
          <w:t>http://www.codeproject.com/aspnet/ModelViewPresenter.asp</w:t>
        </w:r>
      </w:hyperlink>
    </w:p>
    <w:p w:rsidR="00B91252" w:rsidRPr="00934566" w:rsidRDefault="00B91252" w:rsidP="00934566">
      <w:pPr>
        <w:jc w:val="both"/>
        <w:rPr>
          <w:rFonts w:ascii="Times New Roman" w:hAnsi="Times New Roman" w:cs="Times New Roman"/>
          <w:bCs/>
          <w:color w:val="000000"/>
          <w:sz w:val="24"/>
          <w:szCs w:val="24"/>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[8]. </w:t>
      </w:r>
      <w:hyperlink r:id="rId23" w:history="1">
        <w:r w:rsidRPr="00934566">
          <w:rPr>
            <w:rFonts w:ascii="Times New Roman" w:hAnsi="Times New Roman" w:cs="Times New Roman"/>
            <w:bCs/>
            <w:color w:val="000000"/>
            <w:sz w:val="24"/>
            <w:szCs w:val="24"/>
            <w:lang w:val="en-US"/>
          </w:rPr>
          <w:t>Douglas E. Comer</w:t>
        </w:r>
      </w:hyperlink>
      <w:r w:rsidRPr="00934566">
        <w:rPr>
          <w:rFonts w:ascii="Times New Roman" w:hAnsi="Times New Roman" w:cs="Times New Roman"/>
          <w:bCs/>
          <w:color w:val="000000"/>
          <w:sz w:val="24"/>
          <w:szCs w:val="24"/>
          <w:lang w:val="en-US"/>
        </w:rPr>
        <w:t>:  Internetworking with TCP/IP Vol.1: Principles, Protocols, and Architecture (4th Edition), Prentice Hall  2000</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[9]. Imagen NUnit, obtenido 22 octubre en:</w:t>
      </w:r>
    </w:p>
    <w:p w:rsidR="00B91252" w:rsidRPr="00934566" w:rsidRDefault="00A660B0" w:rsidP="00934566">
      <w:pPr>
        <w:jc w:val="both"/>
        <w:rPr>
          <w:rFonts w:ascii="Times New Roman" w:hAnsi="Times New Roman" w:cs="Times New Roman"/>
          <w:bCs/>
          <w:color w:val="000000"/>
          <w:sz w:val="24"/>
          <w:szCs w:val="24"/>
        </w:rPr>
      </w:pPr>
      <w:hyperlink r:id="rId24" w:history="1">
        <w:r w:rsidR="00B91252" w:rsidRPr="00934566">
          <w:rPr>
            <w:rFonts w:ascii="Times New Roman" w:hAnsi="Times New Roman" w:cs="Times New Roman"/>
            <w:bCs/>
            <w:color w:val="000000"/>
            <w:sz w:val="24"/>
            <w:szCs w:val="24"/>
          </w:rPr>
          <w:t>http://www.codeproject.com/dotnet/tdd_in_dotnet.asp</w:t>
        </w:r>
      </w:hyperlink>
    </w:p>
    <w:p w:rsidR="00432255" w:rsidRPr="00934566" w:rsidRDefault="00432255"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pStyle w:val="Subttulo"/>
        <w:rPr>
          <w:rFonts w:ascii="Times New Roman" w:hAnsi="Times New Roman"/>
          <w:lang w:val="es-CO"/>
        </w:rPr>
      </w:pPr>
      <w:r w:rsidRPr="00934566">
        <w:rPr>
          <w:rFonts w:ascii="Times New Roman" w:hAnsi="Times New Roman"/>
          <w:lang w:val="es-CO"/>
        </w:rPr>
        <w:t>11. Observaciones</w:t>
      </w:r>
    </w:p>
    <w:p w:rsidR="00934566" w:rsidRPr="00934566" w:rsidRDefault="00934566" w:rsidP="00934566">
      <w:pPr>
        <w:pStyle w:val="Subttulo"/>
        <w:rPr>
          <w:rFonts w:ascii="Times New Roman" w:hAnsi="Times New Roman"/>
          <w:lang w:val="es-CO"/>
        </w:rPr>
      </w:pP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 xml:space="preserve">Es importante anotar que la visión del desarrollo de nuestro proyecto no finaliza con la realización y entrega de mismo por parte de nosotros, hemos querido que nuestro trabajo de grado sea un inicio de una línea de desarrollo o  investigación. En un futuro al llegar nuevas tecnologías y tendencias de redes de comunicaciones nuestro simulado no quedara obsoleto y en el olvido, el diseño del código y la programación por capas hace que el código pueda ser extensible y mejorado fácilmente, simplemente con la adición de las nuevas funciones, o con la modificación de alguna ya desarrollada, tenemos total seguridad que no va a influir negativamente en cualquier otra función del programa. Esto es debido a que cada función particular del software esta encapsulada y es transparente lo que pasa en su interior a las otras funciones que comparte en software en común.   </w:t>
      </w: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Para el de desarrollo del diseño del software utilizaremos un repositorio en en internet, de forma que todo el historial de las líneas de código y de avances y correcciones que tenga el código del programa puedan ser consultadas por cualquier persona que este interesado en este. D</w:t>
      </w:r>
      <w:r>
        <w:rPr>
          <w:rFonts w:ascii="Times New Roman" w:hAnsi="Times New Roman" w:cs="Times New Roman"/>
          <w:sz w:val="24"/>
          <w:szCs w:val="24"/>
        </w:rPr>
        <w:t>e esta forma los futuros estudian</w:t>
      </w:r>
      <w:r w:rsidRPr="00934566">
        <w:rPr>
          <w:rFonts w:ascii="Times New Roman" w:hAnsi="Times New Roman" w:cs="Times New Roman"/>
          <w:sz w:val="24"/>
          <w:szCs w:val="24"/>
        </w:rPr>
        <w:t>tes que estén interesados en este desarrollo sea muy sencillo enterarse de todo el desarrollo q</w:t>
      </w:r>
      <w:r>
        <w:rPr>
          <w:rFonts w:ascii="Times New Roman" w:hAnsi="Times New Roman" w:cs="Times New Roman"/>
          <w:sz w:val="24"/>
          <w:szCs w:val="24"/>
        </w:rPr>
        <w:t>ue se tuvo en el d</w:t>
      </w:r>
      <w:r w:rsidRPr="00934566">
        <w:rPr>
          <w:rFonts w:ascii="Times New Roman" w:hAnsi="Times New Roman" w:cs="Times New Roman"/>
          <w:sz w:val="24"/>
          <w:szCs w:val="24"/>
        </w:rPr>
        <w:t xml:space="preserve">esarrollo de este programa. Es de anotar que en el uso de la plataforma .NET los futuros usuarios podrán diseñar los nuevos complementos en el lenguaje de programación que mejor tengan dominio, ya que esta plataforma de desarrollo tiene la capacidad de manipular varios leguajes de programación teniendo el mismo producto final. </w:t>
      </w:r>
    </w:p>
    <w:p w:rsidR="00934566" w:rsidRDefault="00934566" w:rsidP="00934566">
      <w:pPr>
        <w:pStyle w:val="Ttulo3"/>
      </w:pPr>
    </w:p>
    <w:p w:rsidR="00934566" w:rsidRDefault="00934566" w:rsidP="00934566">
      <w:pPr>
        <w:pStyle w:val="Ttulo1"/>
        <w:rPr>
          <w:rFonts w:asciiTheme="majorHAnsi" w:eastAsiaTheme="majorEastAsia" w:hAnsiTheme="majorHAnsi" w:cstheme="majorBidi"/>
          <w:color w:val="4F81BD" w:themeColor="accent1"/>
          <w:sz w:val="22"/>
          <w:szCs w:val="22"/>
          <w:lang w:val="es-CO" w:eastAsia="es-CO"/>
        </w:rPr>
      </w:pPr>
    </w:p>
    <w:p w:rsidR="00934566" w:rsidRDefault="00934566" w:rsidP="00934566">
      <w:pPr>
        <w:pStyle w:val="Ttulo1"/>
      </w:pPr>
    </w:p>
    <w:p w:rsidR="00934566" w:rsidRDefault="00934566" w:rsidP="00934566">
      <w:pPr>
        <w:pStyle w:val="Ttulo1"/>
      </w:pPr>
      <w:r>
        <w:t>12. Anexos</w:t>
      </w:r>
    </w:p>
    <w:p w:rsidR="00934566" w:rsidRDefault="00934566" w:rsidP="00934566"/>
    <w:p w:rsidR="00934566" w:rsidRDefault="00934566" w:rsidP="00934566">
      <w:r>
        <w:t>Imágenes del producto final</w:t>
      </w: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sectPr w:rsidR="00934566" w:rsidRPr="00934566" w:rsidSect="00534983">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51F" w:rsidRDefault="0088051F" w:rsidP="00F542BE">
      <w:pPr>
        <w:spacing w:after="0" w:line="240" w:lineRule="auto"/>
      </w:pPr>
      <w:r>
        <w:separator/>
      </w:r>
    </w:p>
  </w:endnote>
  <w:endnote w:type="continuationSeparator" w:id="1">
    <w:p w:rsidR="0088051F" w:rsidRDefault="0088051F" w:rsidP="00F54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51F" w:rsidRDefault="0088051F" w:rsidP="00F542BE">
      <w:pPr>
        <w:spacing w:after="0" w:line="240" w:lineRule="auto"/>
      </w:pPr>
      <w:r>
        <w:separator/>
      </w:r>
    </w:p>
  </w:footnote>
  <w:footnote w:type="continuationSeparator" w:id="1">
    <w:p w:rsidR="0088051F" w:rsidRDefault="0088051F" w:rsidP="00F54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abstractNum w:abstractNumId="0">
    <w:nsid w:val="00375D26"/>
    <w:multiLevelType w:val="hybridMultilevel"/>
    <w:tmpl w:val="FEC8D8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116223E">
      <w:numFmt w:val="bullet"/>
      <w:lvlText w:val="·"/>
      <w:lvlJc w:val="left"/>
      <w:pPr>
        <w:ind w:left="2160" w:hanging="360"/>
      </w:pPr>
      <w:rPr>
        <w:rFonts w:ascii="Times New Roman" w:eastAsiaTheme="minorEastAsia"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3F3FFE"/>
    <w:multiLevelType w:val="multilevel"/>
    <w:tmpl w:val="578615C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8BB3595"/>
    <w:multiLevelType w:val="multilevel"/>
    <w:tmpl w:val="B9F2F31A"/>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2D15192"/>
    <w:multiLevelType w:val="multilevel"/>
    <w:tmpl w:val="423ED2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B9B1812"/>
    <w:multiLevelType w:val="multilevel"/>
    <w:tmpl w:val="34A8904C"/>
    <w:lvl w:ilvl="0">
      <w:start w:val="2"/>
      <w:numFmt w:val="decimal"/>
      <w:lvlText w:val="%1"/>
      <w:lvlJc w:val="left"/>
      <w:pPr>
        <w:ind w:left="480" w:hanging="480"/>
      </w:pPr>
    </w:lvl>
    <w:lvl w:ilvl="1">
      <w:start w:val="2"/>
      <w:numFmt w:val="decimal"/>
      <w:lvlText w:val="%1.%2"/>
      <w:lvlJc w:val="left"/>
      <w:pPr>
        <w:ind w:left="834" w:hanging="480"/>
      </w:pPr>
    </w:lvl>
    <w:lvl w:ilvl="2">
      <w:start w:val="4"/>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0">
    <w:nsid w:val="5D9D0757"/>
    <w:multiLevelType w:val="hybridMultilevel"/>
    <w:tmpl w:val="1A268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EB80BF0"/>
    <w:multiLevelType w:val="multilevel"/>
    <w:tmpl w:val="2F7C150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3CB71BE"/>
    <w:multiLevelType w:val="multilevel"/>
    <w:tmpl w:val="BBBA660A"/>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84274A"/>
    <w:multiLevelType w:val="multilevel"/>
    <w:tmpl w:val="DA5C890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292640"/>
    <w:multiLevelType w:val="multilevel"/>
    <w:tmpl w:val="2E9A4750"/>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5"/>
  </w:num>
  <w:num w:numId="5">
    <w:abstractNumId w:val="13"/>
  </w:num>
  <w:num w:numId="6">
    <w:abstractNumId w:val="3"/>
  </w:num>
  <w:num w:numId="7">
    <w:abstractNumId w:val="14"/>
  </w:num>
  <w:num w:numId="8">
    <w:abstractNumId w:val="1"/>
  </w:num>
  <w:num w:numId="9">
    <w:abstractNumId w:val="0"/>
  </w:num>
  <w:num w:numId="10">
    <w:abstractNumId w:val="15"/>
  </w:num>
  <w:num w:numId="11">
    <w:abstractNumId w:val="7"/>
  </w:num>
  <w:num w:numId="12">
    <w:abstractNumId w:val="4"/>
  </w:num>
  <w:num w:numId="13">
    <w:abstractNumId w:val="12"/>
  </w:num>
  <w:num w:numId="14">
    <w:abstractNumId w:val="2"/>
  </w:num>
  <w:num w:numId="15">
    <w:abstractNumId w:val="11"/>
  </w:num>
  <w:num w:numId="16">
    <w:abstractNumId w:val="1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542BE"/>
    <w:rsid w:val="00026E28"/>
    <w:rsid w:val="000E3257"/>
    <w:rsid w:val="00146145"/>
    <w:rsid w:val="003B40F9"/>
    <w:rsid w:val="004278DE"/>
    <w:rsid w:val="00432255"/>
    <w:rsid w:val="00432B90"/>
    <w:rsid w:val="00454F28"/>
    <w:rsid w:val="0053326B"/>
    <w:rsid w:val="00534983"/>
    <w:rsid w:val="00620118"/>
    <w:rsid w:val="006623A0"/>
    <w:rsid w:val="006835A3"/>
    <w:rsid w:val="0072772B"/>
    <w:rsid w:val="00767E5F"/>
    <w:rsid w:val="008668AD"/>
    <w:rsid w:val="0088051F"/>
    <w:rsid w:val="008C3454"/>
    <w:rsid w:val="00934566"/>
    <w:rsid w:val="00A429E6"/>
    <w:rsid w:val="00A660B0"/>
    <w:rsid w:val="00AE587F"/>
    <w:rsid w:val="00B16342"/>
    <w:rsid w:val="00B91252"/>
    <w:rsid w:val="00CB71E3"/>
    <w:rsid w:val="00CD17FA"/>
    <w:rsid w:val="00D830FB"/>
    <w:rsid w:val="00E46C1F"/>
    <w:rsid w:val="00F542B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67"/>
        <o:r id="V:Rule6" type="connector" idref="#_x0000_s1066"/>
        <o:r id="V:Rule7" type="connector" idref="#_x0000_s1068"/>
        <o:r id="V:Rule8"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3"/>
  </w:style>
  <w:style w:type="paragraph" w:styleId="Ttulo1">
    <w:name w:val="heading 1"/>
    <w:basedOn w:val="Normal"/>
    <w:next w:val="Normal"/>
    <w:link w:val="Ttulo1Car"/>
    <w:uiPriority w:val="9"/>
    <w:qFormat/>
    <w:rsid w:val="00F542BE"/>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43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E32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2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2BE"/>
    <w:rPr>
      <w:rFonts w:ascii="Cambria" w:eastAsia="Times New Roman" w:hAnsi="Cambria" w:cs="Times New Roman"/>
      <w:b/>
      <w:bCs/>
      <w:color w:val="365F91"/>
      <w:sz w:val="28"/>
      <w:szCs w:val="28"/>
      <w:lang w:val="es-ES" w:eastAsia="en-US"/>
    </w:rPr>
  </w:style>
  <w:style w:type="paragraph" w:styleId="Encabezado">
    <w:name w:val="header"/>
    <w:basedOn w:val="Normal"/>
    <w:link w:val="EncabezadoCar"/>
    <w:uiPriority w:val="99"/>
    <w:semiHidden/>
    <w:unhideWhenUsed/>
    <w:rsid w:val="00F5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542BE"/>
  </w:style>
  <w:style w:type="paragraph" w:styleId="Piedepgina">
    <w:name w:val="footer"/>
    <w:basedOn w:val="Normal"/>
    <w:link w:val="PiedepginaCar"/>
    <w:uiPriority w:val="99"/>
    <w:semiHidden/>
    <w:unhideWhenUsed/>
    <w:rsid w:val="00F5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542BE"/>
  </w:style>
  <w:style w:type="paragraph" w:styleId="Subttulo">
    <w:name w:val="Subtitle"/>
    <w:basedOn w:val="Normal"/>
    <w:next w:val="Normal"/>
    <w:link w:val="SubttuloCar"/>
    <w:uiPriority w:val="11"/>
    <w:qFormat/>
    <w:rsid w:val="00026E28"/>
    <w:p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026E28"/>
    <w:rPr>
      <w:rFonts w:ascii="Cambria" w:eastAsia="Times New Roman" w:hAnsi="Cambria" w:cs="Times New Roman"/>
      <w:i/>
      <w:iCs/>
      <w:color w:val="4F81BD"/>
      <w:spacing w:val="15"/>
      <w:sz w:val="24"/>
      <w:szCs w:val="24"/>
      <w:lang w:val="es-ES" w:eastAsia="en-US"/>
    </w:rPr>
  </w:style>
  <w:style w:type="paragraph" w:styleId="Prrafodelista">
    <w:name w:val="List Paragraph"/>
    <w:basedOn w:val="Normal"/>
    <w:uiPriority w:val="34"/>
    <w:qFormat/>
    <w:rsid w:val="00026E28"/>
    <w:pPr>
      <w:spacing w:line="360" w:lineRule="auto"/>
      <w:ind w:left="720"/>
      <w:contextualSpacing/>
      <w:jc w:val="both"/>
    </w:pPr>
    <w:rPr>
      <w:rFonts w:ascii="Calibri" w:eastAsia="Calibri" w:hAnsi="Calibri" w:cs="Times New Roman"/>
      <w:lang w:eastAsia="en-US"/>
    </w:rPr>
  </w:style>
  <w:style w:type="character" w:customStyle="1" w:styleId="Ttulo3Car">
    <w:name w:val="Título 3 Car"/>
    <w:basedOn w:val="Fuentedeprrafopredeter"/>
    <w:link w:val="Ttulo3"/>
    <w:uiPriority w:val="9"/>
    <w:semiHidden/>
    <w:rsid w:val="000E325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3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257"/>
    <w:rPr>
      <w:rFonts w:ascii="Tahoma" w:hAnsi="Tahoma" w:cs="Tahoma"/>
      <w:sz w:val="16"/>
      <w:szCs w:val="16"/>
    </w:rPr>
  </w:style>
  <w:style w:type="character" w:customStyle="1" w:styleId="Ttulo4Car">
    <w:name w:val="Título 4 Car"/>
    <w:basedOn w:val="Fuentedeprrafopredeter"/>
    <w:link w:val="Ttulo4"/>
    <w:uiPriority w:val="9"/>
    <w:semiHidden/>
    <w:rsid w:val="00432255"/>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4322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864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codeproject.com/dotnet/tdd_in_dotnet.asp"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www.amazon.com/exec/obidos/search-handle-url/002-9655500-1632011?%5Fencoding=UTF8&amp;search-type=ss&amp;index=books&amp;field-author=Douglas%20E.%20Comer" TargetMode="External"/><Relationship Id="rId10" Type="http://schemas.openxmlformats.org/officeDocument/2006/relationships/diagramData" Target="diagrams/data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hyperlink" Target="http://www.codeproject.com/aspnet/ModelViewPresenter.asp" TargetMode="Externa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A260C5-0712-40F8-9375-F62FABD0A33C}" type="doc">
      <dgm:prSet loTypeId="urn:microsoft.com/office/officeart/2005/8/layout/gear1" loCatId="process" qsTypeId="urn:microsoft.com/office/officeart/2005/8/quickstyle/3d2" qsCatId="3D" csTypeId="urn:microsoft.com/office/officeart/2005/8/colors/accent5_5" csCatId="accent5" phldr="1"/>
      <dgm:spPr/>
    </dgm:pt>
    <dgm:pt modelId="{2716A3B0-7FFD-473E-BFA7-BB2F420B701E}">
      <dgm:prSet phldrT="[Texto]"/>
      <dgm:spPr/>
      <dgm:t>
        <a:bodyPr/>
        <a:lstStyle/>
        <a:p>
          <a:r>
            <a:rPr lang="es-CO"/>
            <a:t>Modelo</a:t>
          </a:r>
        </a:p>
      </dgm:t>
    </dgm:pt>
    <dgm:pt modelId="{93F65AF3-7D4E-46C1-862B-2921A7205459}" type="parTrans" cxnId="{50E4D0CC-3471-4051-8F1B-BD78D766F848}">
      <dgm:prSet/>
      <dgm:spPr/>
      <dgm:t>
        <a:bodyPr/>
        <a:lstStyle/>
        <a:p>
          <a:endParaRPr lang="es-CO"/>
        </a:p>
      </dgm:t>
    </dgm:pt>
    <dgm:pt modelId="{4FE49F6D-F9B6-41F8-9189-C1752F516037}" type="sibTrans" cxnId="{50E4D0CC-3471-4051-8F1B-BD78D766F848}">
      <dgm:prSet/>
      <dgm:spPr/>
      <dgm:t>
        <a:bodyPr/>
        <a:lstStyle/>
        <a:p>
          <a:endParaRPr lang="es-CO"/>
        </a:p>
      </dgm:t>
    </dgm:pt>
    <dgm:pt modelId="{E130C6CD-DF23-4C34-AEB5-3C3EB357B23C}">
      <dgm:prSet phldrT="[Texto]"/>
      <dgm:spPr/>
      <dgm:t>
        <a:bodyPr/>
        <a:lstStyle/>
        <a:p>
          <a:r>
            <a:rPr lang="es-CO"/>
            <a:t>Presentación</a:t>
          </a:r>
        </a:p>
      </dgm:t>
    </dgm:pt>
    <dgm:pt modelId="{5EB02B69-D282-4D5A-886E-453954821C0D}" type="parTrans" cxnId="{30C90747-34C4-4B7A-B649-8F8328987BB4}">
      <dgm:prSet/>
      <dgm:spPr/>
      <dgm:t>
        <a:bodyPr/>
        <a:lstStyle/>
        <a:p>
          <a:endParaRPr lang="es-CO"/>
        </a:p>
      </dgm:t>
    </dgm:pt>
    <dgm:pt modelId="{C2DCECA3-501A-4616-9301-F0415B615490}" type="sibTrans" cxnId="{30C90747-34C4-4B7A-B649-8F8328987BB4}">
      <dgm:prSet/>
      <dgm:spPr/>
      <dgm:t>
        <a:bodyPr/>
        <a:lstStyle/>
        <a:p>
          <a:endParaRPr lang="es-CO"/>
        </a:p>
      </dgm:t>
    </dgm:pt>
    <dgm:pt modelId="{6C5F3B9D-1BE9-4F5D-81CC-D381FEC3D638}">
      <dgm:prSet phldrT="[Texto]"/>
      <dgm:spPr/>
      <dgm:t>
        <a:bodyPr/>
        <a:lstStyle/>
        <a:p>
          <a:r>
            <a:rPr lang="es-CO"/>
            <a:t>Vista</a:t>
          </a:r>
        </a:p>
      </dgm:t>
    </dgm:pt>
    <dgm:pt modelId="{C31A1842-1805-4102-8C4A-93E49E576CD7}" type="parTrans" cxnId="{774603B6-61E8-48EB-880B-E507B0375361}">
      <dgm:prSet/>
      <dgm:spPr/>
      <dgm:t>
        <a:bodyPr/>
        <a:lstStyle/>
        <a:p>
          <a:endParaRPr lang="es-CO"/>
        </a:p>
      </dgm:t>
    </dgm:pt>
    <dgm:pt modelId="{C3F4C247-8715-427F-ADE8-4D0682766FFD}" type="sibTrans" cxnId="{774603B6-61E8-48EB-880B-E507B0375361}">
      <dgm:prSet/>
      <dgm:spPr/>
      <dgm:t>
        <a:bodyPr/>
        <a:lstStyle/>
        <a:p>
          <a:endParaRPr lang="es-CO"/>
        </a:p>
      </dgm:t>
    </dgm:pt>
    <dgm:pt modelId="{24217A34-AFCA-4435-90A0-CD8800882731}" type="pres">
      <dgm:prSet presAssocID="{C9A260C5-0712-40F8-9375-F62FABD0A33C}" presName="composite" presStyleCnt="0">
        <dgm:presLayoutVars>
          <dgm:chMax val="3"/>
          <dgm:animLvl val="lvl"/>
          <dgm:resizeHandles val="exact"/>
        </dgm:presLayoutVars>
      </dgm:prSet>
      <dgm:spPr/>
    </dgm:pt>
    <dgm:pt modelId="{C1FE9D1D-32F2-4FA5-BA50-8DB0A5316730}" type="pres">
      <dgm:prSet presAssocID="{2716A3B0-7FFD-473E-BFA7-BB2F420B701E}" presName="gear1" presStyleLbl="node1" presStyleIdx="0" presStyleCnt="3">
        <dgm:presLayoutVars>
          <dgm:chMax val="1"/>
          <dgm:bulletEnabled val="1"/>
        </dgm:presLayoutVars>
      </dgm:prSet>
      <dgm:spPr/>
      <dgm:t>
        <a:bodyPr/>
        <a:lstStyle/>
        <a:p>
          <a:endParaRPr lang="es-CO"/>
        </a:p>
      </dgm:t>
    </dgm:pt>
    <dgm:pt modelId="{3520D5B8-E691-4E28-A228-D9DE01D68E30}" type="pres">
      <dgm:prSet presAssocID="{2716A3B0-7FFD-473E-BFA7-BB2F420B701E}" presName="gear1srcNode" presStyleLbl="node1" presStyleIdx="0" presStyleCnt="3"/>
      <dgm:spPr/>
      <dgm:t>
        <a:bodyPr/>
        <a:lstStyle/>
        <a:p>
          <a:endParaRPr lang="es-CO"/>
        </a:p>
      </dgm:t>
    </dgm:pt>
    <dgm:pt modelId="{4C95D89C-9395-406F-AF0A-B7B139D225D3}" type="pres">
      <dgm:prSet presAssocID="{2716A3B0-7FFD-473E-BFA7-BB2F420B701E}" presName="gear1dstNode" presStyleLbl="node1" presStyleIdx="0" presStyleCnt="3"/>
      <dgm:spPr/>
      <dgm:t>
        <a:bodyPr/>
        <a:lstStyle/>
        <a:p>
          <a:endParaRPr lang="es-CO"/>
        </a:p>
      </dgm:t>
    </dgm:pt>
    <dgm:pt modelId="{CBFB994C-DD5A-4C4A-90F6-091DD8D75209}" type="pres">
      <dgm:prSet presAssocID="{E130C6CD-DF23-4C34-AEB5-3C3EB357B23C}" presName="gear2" presStyleLbl="node1" presStyleIdx="1" presStyleCnt="3">
        <dgm:presLayoutVars>
          <dgm:chMax val="1"/>
          <dgm:bulletEnabled val="1"/>
        </dgm:presLayoutVars>
      </dgm:prSet>
      <dgm:spPr/>
      <dgm:t>
        <a:bodyPr/>
        <a:lstStyle/>
        <a:p>
          <a:endParaRPr lang="es-CO"/>
        </a:p>
      </dgm:t>
    </dgm:pt>
    <dgm:pt modelId="{7948797E-9678-4EE9-A4E4-A12E9E9A8A42}" type="pres">
      <dgm:prSet presAssocID="{E130C6CD-DF23-4C34-AEB5-3C3EB357B23C}" presName="gear2srcNode" presStyleLbl="node1" presStyleIdx="1" presStyleCnt="3"/>
      <dgm:spPr/>
      <dgm:t>
        <a:bodyPr/>
        <a:lstStyle/>
        <a:p>
          <a:endParaRPr lang="es-CO"/>
        </a:p>
      </dgm:t>
    </dgm:pt>
    <dgm:pt modelId="{D7942943-DD75-480B-86CA-D21300A315C6}" type="pres">
      <dgm:prSet presAssocID="{E130C6CD-DF23-4C34-AEB5-3C3EB357B23C}" presName="gear2dstNode" presStyleLbl="node1" presStyleIdx="1" presStyleCnt="3"/>
      <dgm:spPr/>
      <dgm:t>
        <a:bodyPr/>
        <a:lstStyle/>
        <a:p>
          <a:endParaRPr lang="es-CO"/>
        </a:p>
      </dgm:t>
    </dgm:pt>
    <dgm:pt modelId="{4D3E3204-EBCA-4568-B0FB-919B3CCDF156}" type="pres">
      <dgm:prSet presAssocID="{6C5F3B9D-1BE9-4F5D-81CC-D381FEC3D638}" presName="gear3" presStyleLbl="node1" presStyleIdx="2" presStyleCnt="3"/>
      <dgm:spPr/>
      <dgm:t>
        <a:bodyPr/>
        <a:lstStyle/>
        <a:p>
          <a:endParaRPr lang="es-CO"/>
        </a:p>
      </dgm:t>
    </dgm:pt>
    <dgm:pt modelId="{92A48988-E82B-45E9-A209-91660985F6BC}" type="pres">
      <dgm:prSet presAssocID="{6C5F3B9D-1BE9-4F5D-81CC-D381FEC3D638}" presName="gear3tx" presStyleLbl="node1" presStyleIdx="2" presStyleCnt="3">
        <dgm:presLayoutVars>
          <dgm:chMax val="1"/>
          <dgm:bulletEnabled val="1"/>
        </dgm:presLayoutVars>
      </dgm:prSet>
      <dgm:spPr/>
      <dgm:t>
        <a:bodyPr/>
        <a:lstStyle/>
        <a:p>
          <a:endParaRPr lang="es-CO"/>
        </a:p>
      </dgm:t>
    </dgm:pt>
    <dgm:pt modelId="{E51BE485-70D3-4873-9BCA-320D1A1A74BE}" type="pres">
      <dgm:prSet presAssocID="{6C5F3B9D-1BE9-4F5D-81CC-D381FEC3D638}" presName="gear3srcNode" presStyleLbl="node1" presStyleIdx="2" presStyleCnt="3"/>
      <dgm:spPr/>
      <dgm:t>
        <a:bodyPr/>
        <a:lstStyle/>
        <a:p>
          <a:endParaRPr lang="es-CO"/>
        </a:p>
      </dgm:t>
    </dgm:pt>
    <dgm:pt modelId="{353BAA12-7C19-423C-8E4D-D167D662D7CB}" type="pres">
      <dgm:prSet presAssocID="{6C5F3B9D-1BE9-4F5D-81CC-D381FEC3D638}" presName="gear3dstNode" presStyleLbl="node1" presStyleIdx="2" presStyleCnt="3"/>
      <dgm:spPr/>
      <dgm:t>
        <a:bodyPr/>
        <a:lstStyle/>
        <a:p>
          <a:endParaRPr lang="es-CO"/>
        </a:p>
      </dgm:t>
    </dgm:pt>
    <dgm:pt modelId="{7D3EF6B7-E5FC-429F-891E-A190C6B6A62C}" type="pres">
      <dgm:prSet presAssocID="{4FE49F6D-F9B6-41F8-9189-C1752F516037}" presName="connector1" presStyleLbl="sibTrans2D1" presStyleIdx="0" presStyleCnt="3"/>
      <dgm:spPr/>
      <dgm:t>
        <a:bodyPr/>
        <a:lstStyle/>
        <a:p>
          <a:endParaRPr lang="es-CO"/>
        </a:p>
      </dgm:t>
    </dgm:pt>
    <dgm:pt modelId="{57FC97F0-5D6D-487E-B061-55D635F513EF}" type="pres">
      <dgm:prSet presAssocID="{C2DCECA3-501A-4616-9301-F0415B615490}" presName="connector2" presStyleLbl="sibTrans2D1" presStyleIdx="1" presStyleCnt="3"/>
      <dgm:spPr/>
      <dgm:t>
        <a:bodyPr/>
        <a:lstStyle/>
        <a:p>
          <a:endParaRPr lang="es-CO"/>
        </a:p>
      </dgm:t>
    </dgm:pt>
    <dgm:pt modelId="{EA13B9A6-C362-4E1A-9E9F-320FD5199EAD}" type="pres">
      <dgm:prSet presAssocID="{C3F4C247-8715-427F-ADE8-4D0682766FFD}" presName="connector3" presStyleLbl="sibTrans2D1" presStyleIdx="2" presStyleCnt="3"/>
      <dgm:spPr/>
      <dgm:t>
        <a:bodyPr/>
        <a:lstStyle/>
        <a:p>
          <a:endParaRPr lang="es-CO"/>
        </a:p>
      </dgm:t>
    </dgm:pt>
  </dgm:ptLst>
  <dgm:cxnLst>
    <dgm:cxn modelId="{02C9C1F2-EC3A-47AC-87A1-FD424CF69221}" type="presOf" srcId="{6C5F3B9D-1BE9-4F5D-81CC-D381FEC3D638}" destId="{E51BE485-70D3-4873-9BCA-320D1A1A74BE}" srcOrd="2" destOrd="0" presId="urn:microsoft.com/office/officeart/2005/8/layout/gear1"/>
    <dgm:cxn modelId="{0AD694CF-1DC3-485C-BDCF-63E512297B41}" type="presOf" srcId="{C2DCECA3-501A-4616-9301-F0415B615490}" destId="{57FC97F0-5D6D-487E-B061-55D635F513EF}" srcOrd="0" destOrd="0" presId="urn:microsoft.com/office/officeart/2005/8/layout/gear1"/>
    <dgm:cxn modelId="{50E4D0CC-3471-4051-8F1B-BD78D766F848}" srcId="{C9A260C5-0712-40F8-9375-F62FABD0A33C}" destId="{2716A3B0-7FFD-473E-BFA7-BB2F420B701E}" srcOrd="0" destOrd="0" parTransId="{93F65AF3-7D4E-46C1-862B-2921A7205459}" sibTransId="{4FE49F6D-F9B6-41F8-9189-C1752F516037}"/>
    <dgm:cxn modelId="{92096286-F212-4B92-B12F-679219898753}" type="presOf" srcId="{6C5F3B9D-1BE9-4F5D-81CC-D381FEC3D638}" destId="{353BAA12-7C19-423C-8E4D-D167D662D7CB}" srcOrd="3" destOrd="0" presId="urn:microsoft.com/office/officeart/2005/8/layout/gear1"/>
    <dgm:cxn modelId="{272603E3-36CA-4F46-865E-F0682E5E7690}" type="presOf" srcId="{2716A3B0-7FFD-473E-BFA7-BB2F420B701E}" destId="{C1FE9D1D-32F2-4FA5-BA50-8DB0A5316730}" srcOrd="0" destOrd="0" presId="urn:microsoft.com/office/officeart/2005/8/layout/gear1"/>
    <dgm:cxn modelId="{61FBE187-F9B9-4F59-87B9-8E4695091804}" type="presOf" srcId="{2716A3B0-7FFD-473E-BFA7-BB2F420B701E}" destId="{4C95D89C-9395-406F-AF0A-B7B139D225D3}" srcOrd="2" destOrd="0" presId="urn:microsoft.com/office/officeart/2005/8/layout/gear1"/>
    <dgm:cxn modelId="{774603B6-61E8-48EB-880B-E507B0375361}" srcId="{C9A260C5-0712-40F8-9375-F62FABD0A33C}" destId="{6C5F3B9D-1BE9-4F5D-81CC-D381FEC3D638}" srcOrd="2" destOrd="0" parTransId="{C31A1842-1805-4102-8C4A-93E49E576CD7}" sibTransId="{C3F4C247-8715-427F-ADE8-4D0682766FFD}"/>
    <dgm:cxn modelId="{0B56FD93-A51A-446D-BB21-67BCF179BFE4}" type="presOf" srcId="{E130C6CD-DF23-4C34-AEB5-3C3EB357B23C}" destId="{7948797E-9678-4EE9-A4E4-A12E9E9A8A42}" srcOrd="1" destOrd="0" presId="urn:microsoft.com/office/officeart/2005/8/layout/gear1"/>
    <dgm:cxn modelId="{30C90747-34C4-4B7A-B649-8F8328987BB4}" srcId="{C9A260C5-0712-40F8-9375-F62FABD0A33C}" destId="{E130C6CD-DF23-4C34-AEB5-3C3EB357B23C}" srcOrd="1" destOrd="0" parTransId="{5EB02B69-D282-4D5A-886E-453954821C0D}" sibTransId="{C2DCECA3-501A-4616-9301-F0415B615490}"/>
    <dgm:cxn modelId="{D9F97806-EC5F-4BA3-9C01-98E66B6EEC49}" type="presOf" srcId="{E130C6CD-DF23-4C34-AEB5-3C3EB357B23C}" destId="{CBFB994C-DD5A-4C4A-90F6-091DD8D75209}" srcOrd="0" destOrd="0" presId="urn:microsoft.com/office/officeart/2005/8/layout/gear1"/>
    <dgm:cxn modelId="{8B869158-FE36-4FAD-803E-545AD9666E26}" type="presOf" srcId="{6C5F3B9D-1BE9-4F5D-81CC-D381FEC3D638}" destId="{4D3E3204-EBCA-4568-B0FB-919B3CCDF156}" srcOrd="0" destOrd="0" presId="urn:microsoft.com/office/officeart/2005/8/layout/gear1"/>
    <dgm:cxn modelId="{A890BA95-D229-4855-A22D-7F0653570761}" type="presOf" srcId="{4FE49F6D-F9B6-41F8-9189-C1752F516037}" destId="{7D3EF6B7-E5FC-429F-891E-A190C6B6A62C}" srcOrd="0" destOrd="0" presId="urn:microsoft.com/office/officeart/2005/8/layout/gear1"/>
    <dgm:cxn modelId="{B3EDAC51-5561-472F-94D7-7414D6FD5AAA}" type="presOf" srcId="{C9A260C5-0712-40F8-9375-F62FABD0A33C}" destId="{24217A34-AFCA-4435-90A0-CD8800882731}" srcOrd="0" destOrd="0" presId="urn:microsoft.com/office/officeart/2005/8/layout/gear1"/>
    <dgm:cxn modelId="{1293D961-A34D-4E52-82D0-A687362CB1A1}" type="presOf" srcId="{E130C6CD-DF23-4C34-AEB5-3C3EB357B23C}" destId="{D7942943-DD75-480B-86CA-D21300A315C6}" srcOrd="2" destOrd="0" presId="urn:microsoft.com/office/officeart/2005/8/layout/gear1"/>
    <dgm:cxn modelId="{1CE3267B-AEEA-4914-8250-D638A991D762}" type="presOf" srcId="{C3F4C247-8715-427F-ADE8-4D0682766FFD}" destId="{EA13B9A6-C362-4E1A-9E9F-320FD5199EAD}" srcOrd="0" destOrd="0" presId="urn:microsoft.com/office/officeart/2005/8/layout/gear1"/>
    <dgm:cxn modelId="{690EB781-5B85-41FB-9255-6FEECE1B427B}" type="presOf" srcId="{2716A3B0-7FFD-473E-BFA7-BB2F420B701E}" destId="{3520D5B8-E691-4E28-A228-D9DE01D68E30}" srcOrd="1" destOrd="0" presId="urn:microsoft.com/office/officeart/2005/8/layout/gear1"/>
    <dgm:cxn modelId="{0D1C249B-86D8-4290-B841-084275519EEC}" type="presOf" srcId="{6C5F3B9D-1BE9-4F5D-81CC-D381FEC3D638}" destId="{92A48988-E82B-45E9-A209-91660985F6BC}" srcOrd="1" destOrd="0" presId="urn:microsoft.com/office/officeart/2005/8/layout/gear1"/>
    <dgm:cxn modelId="{F0076671-44BE-46D8-8513-9685757CBB08}" type="presParOf" srcId="{24217A34-AFCA-4435-90A0-CD8800882731}" destId="{C1FE9D1D-32F2-4FA5-BA50-8DB0A5316730}" srcOrd="0" destOrd="0" presId="urn:microsoft.com/office/officeart/2005/8/layout/gear1"/>
    <dgm:cxn modelId="{98C84FFA-4E96-4598-B2A6-EFD17989CCC3}" type="presParOf" srcId="{24217A34-AFCA-4435-90A0-CD8800882731}" destId="{3520D5B8-E691-4E28-A228-D9DE01D68E30}" srcOrd="1" destOrd="0" presId="urn:microsoft.com/office/officeart/2005/8/layout/gear1"/>
    <dgm:cxn modelId="{F9082677-1117-40D0-9CE2-707C74FE98F5}" type="presParOf" srcId="{24217A34-AFCA-4435-90A0-CD8800882731}" destId="{4C95D89C-9395-406F-AF0A-B7B139D225D3}" srcOrd="2" destOrd="0" presId="urn:microsoft.com/office/officeart/2005/8/layout/gear1"/>
    <dgm:cxn modelId="{4017EEAC-963F-4B80-88BF-34075D9C0FEF}" type="presParOf" srcId="{24217A34-AFCA-4435-90A0-CD8800882731}" destId="{CBFB994C-DD5A-4C4A-90F6-091DD8D75209}" srcOrd="3" destOrd="0" presId="urn:microsoft.com/office/officeart/2005/8/layout/gear1"/>
    <dgm:cxn modelId="{A071CBF5-A28A-42C3-9A05-09A52FC69DEC}" type="presParOf" srcId="{24217A34-AFCA-4435-90A0-CD8800882731}" destId="{7948797E-9678-4EE9-A4E4-A12E9E9A8A42}" srcOrd="4" destOrd="0" presId="urn:microsoft.com/office/officeart/2005/8/layout/gear1"/>
    <dgm:cxn modelId="{6D02B4A5-FFE6-40C5-AB49-D29FB8E09C33}" type="presParOf" srcId="{24217A34-AFCA-4435-90A0-CD8800882731}" destId="{D7942943-DD75-480B-86CA-D21300A315C6}" srcOrd="5" destOrd="0" presId="urn:microsoft.com/office/officeart/2005/8/layout/gear1"/>
    <dgm:cxn modelId="{DC464FF9-6187-4160-ABDD-9EC800CFE386}" type="presParOf" srcId="{24217A34-AFCA-4435-90A0-CD8800882731}" destId="{4D3E3204-EBCA-4568-B0FB-919B3CCDF156}" srcOrd="6" destOrd="0" presId="urn:microsoft.com/office/officeart/2005/8/layout/gear1"/>
    <dgm:cxn modelId="{54CCAC4A-9A04-4141-9A34-28150D79A8C9}" type="presParOf" srcId="{24217A34-AFCA-4435-90A0-CD8800882731}" destId="{92A48988-E82B-45E9-A209-91660985F6BC}" srcOrd="7" destOrd="0" presId="urn:microsoft.com/office/officeart/2005/8/layout/gear1"/>
    <dgm:cxn modelId="{7E48F0D4-6CF2-4803-9EEE-997C87B3A827}" type="presParOf" srcId="{24217A34-AFCA-4435-90A0-CD8800882731}" destId="{E51BE485-70D3-4873-9BCA-320D1A1A74BE}" srcOrd="8" destOrd="0" presId="urn:microsoft.com/office/officeart/2005/8/layout/gear1"/>
    <dgm:cxn modelId="{5FF7A369-7FA9-46EE-BB6A-37A74D41C891}" type="presParOf" srcId="{24217A34-AFCA-4435-90A0-CD8800882731}" destId="{353BAA12-7C19-423C-8E4D-D167D662D7CB}" srcOrd="9" destOrd="0" presId="urn:microsoft.com/office/officeart/2005/8/layout/gear1"/>
    <dgm:cxn modelId="{C45BFCD8-4F21-4A16-8C5C-C827B05131DA}" type="presParOf" srcId="{24217A34-AFCA-4435-90A0-CD8800882731}" destId="{7D3EF6B7-E5FC-429F-891E-A190C6B6A62C}" srcOrd="10" destOrd="0" presId="urn:microsoft.com/office/officeart/2005/8/layout/gear1"/>
    <dgm:cxn modelId="{2671CA98-E060-4891-B134-4D0E01A5DD4A}" type="presParOf" srcId="{24217A34-AFCA-4435-90A0-CD8800882731}" destId="{57FC97F0-5D6D-487E-B061-55D635F513EF}" srcOrd="11" destOrd="0" presId="urn:microsoft.com/office/officeart/2005/8/layout/gear1"/>
    <dgm:cxn modelId="{AE978D67-0C91-4807-AD28-6052B442BBE7}" type="presParOf" srcId="{24217A34-AFCA-4435-90A0-CD8800882731}" destId="{EA13B9A6-C362-4E1A-9E9F-320FD5199EAD}"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750B5E4-92D8-4E98-9813-B10299FC7EB5}">
      <dgm:prSet phldrT="[Texto]"/>
      <dgm:spPr/>
      <dgm:t>
        <a:bodyPr/>
        <a:lstStyle/>
        <a:p>
          <a:r>
            <a:rPr lang="es-CO"/>
            <a:t>Recopilacion y Analisis de Informacion </a:t>
          </a:r>
        </a:p>
      </dgm:t>
    </dgm:pt>
    <dgm:pt modelId="{50E1F0ED-5298-4230-8AA0-9680B99EAE83}" type="parTrans" cxnId="{ADC2AB35-DCC0-4F22-B902-B29EBBFFCCB9}">
      <dgm:prSet/>
      <dgm:spPr/>
      <dgm:t>
        <a:bodyPr/>
        <a:lstStyle/>
        <a:p>
          <a:endParaRPr lang="es-CO"/>
        </a:p>
      </dgm:t>
    </dgm:pt>
    <dgm:pt modelId="{04E79301-A3C7-41CA-8BFD-386B9848980E}" type="sibTrans" cxnId="{ADC2AB35-DCC0-4F22-B902-B29EBBFFCCB9}">
      <dgm:prSet/>
      <dgm:spPr/>
      <dgm:t>
        <a:bodyPr/>
        <a:lstStyle/>
        <a:p>
          <a:endParaRPr lang="es-CO"/>
        </a:p>
      </dgm:t>
    </dgm:pt>
    <dgm:pt modelId="{135C0B47-2858-49BB-BFAD-6FE47339E043}">
      <dgm:prSet phldrT="[Texto]"/>
      <dgm:spPr/>
      <dgm:t>
        <a:bodyPr/>
        <a:lstStyle/>
        <a:p>
          <a:r>
            <a:rPr lang="es-ES"/>
            <a:t>Búsqueda de información sobre modelo OSI, dispositivos y protocolos</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a:t>Búsqueda de manuales para el manejo de software .NET.</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CO"/>
            <a:t>Implementacion de Capa Fisica (modelo osi)</a:t>
          </a:r>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CA17EB52-ACEC-4A70-87B2-FB74A0168706}">
      <dgm:prSet phldrT="[Texto]"/>
      <dgm:spPr/>
      <dgm:t>
        <a:bodyPr/>
        <a:lstStyle/>
        <a:p>
          <a:r>
            <a:rPr lang="es-CO"/>
            <a:t>Implementacion de Capa de Enlace de Datos (modelo osi) </a:t>
          </a:r>
        </a:p>
      </dgm:t>
    </dgm:pt>
    <dgm:pt modelId="{705E4106-1F8E-4D0D-95EC-B67BE969C803}" type="parTrans" cxnId="{75A7B78A-3085-47B3-8F6B-BF2D29D7A928}">
      <dgm:prSet/>
      <dgm:spPr/>
      <dgm:t>
        <a:bodyPr/>
        <a:lstStyle/>
        <a:p>
          <a:endParaRPr lang="es-CO"/>
        </a:p>
      </dgm:t>
    </dgm:pt>
    <dgm:pt modelId="{BA69E04F-98B5-4FA8-A54F-E74D4F070C40}" type="sibTrans" cxnId="{75A7B78A-3085-47B3-8F6B-BF2D29D7A928}">
      <dgm:prSet/>
      <dgm:spPr/>
      <dgm:t>
        <a:bodyPr/>
        <a:lstStyle/>
        <a:p>
          <a:endParaRPr lang="es-CO"/>
        </a:p>
      </dgm:t>
    </dgm:pt>
    <dgm:pt modelId="{55B69654-CFA5-4376-B985-619C99FE5859}">
      <dgm:prSet phldrT="[Texto]"/>
      <dgm:spPr/>
      <dgm:t>
        <a:bodyPr/>
        <a:lstStyle/>
        <a:p>
          <a:r>
            <a:rPr lang="es-ES" b="1"/>
            <a:t>Realizar la implementación lógica de la tramas de datos</a:t>
          </a:r>
          <a:endParaRPr lang="es-CO"/>
        </a:p>
      </dgm:t>
    </dgm:pt>
    <dgm:pt modelId="{70D50DDE-6540-487D-9191-67B1EBA44E60}" type="parTrans" cxnId="{13CE0026-0CC4-4078-88E8-D90E94E09143}">
      <dgm:prSet/>
      <dgm:spPr/>
      <dgm:t>
        <a:bodyPr/>
        <a:lstStyle/>
        <a:p>
          <a:endParaRPr lang="es-CO"/>
        </a:p>
      </dgm:t>
    </dgm:pt>
    <dgm:pt modelId="{F6CF972B-0998-4C09-A7C2-76167C8A33DE}" type="sibTrans" cxnId="{13CE0026-0CC4-4078-88E8-D90E94E09143}">
      <dgm:prSet/>
      <dgm:spPr/>
      <dgm:t>
        <a:bodyPr/>
        <a:lstStyle/>
        <a:p>
          <a:endParaRPr lang="es-CO"/>
        </a:p>
      </dgm:t>
    </dgm:pt>
    <dgm:pt modelId="{25CDFEF5-901C-4EB4-AD0A-25DB6960AAB6}">
      <dgm:prSet phldrT="[Texto]"/>
      <dgm:spPr/>
      <dgm:t>
        <a:bodyPr/>
        <a:lstStyle/>
        <a:p>
          <a:r>
            <a:rPr lang="es-ES" b="1"/>
            <a:t>Implementación de la lógica para el protocolo CSMA/CD (estándar IEEE 802.3).</a:t>
          </a:r>
          <a:endParaRPr lang="es-CO"/>
        </a:p>
      </dgm:t>
    </dgm:pt>
    <dgm:pt modelId="{DACB38BB-1CC2-4735-BD30-33210E54C5FD}" type="parTrans" cxnId="{0EFB3446-F567-4A82-AB97-B441C30BC814}">
      <dgm:prSet/>
      <dgm:spPr/>
      <dgm:t>
        <a:bodyPr/>
        <a:lstStyle/>
        <a:p>
          <a:endParaRPr lang="es-CO"/>
        </a:p>
      </dgm:t>
    </dgm:pt>
    <dgm:pt modelId="{0CB009DC-B591-4B20-BFF7-8CB795F7A360}" type="sibTrans" cxnId="{0EFB3446-F567-4A82-AB97-B441C30BC814}">
      <dgm:prSet/>
      <dgm:spPr/>
      <dgm:t>
        <a:bodyPr/>
        <a:lstStyle/>
        <a:p>
          <a:endParaRPr lang="es-CO"/>
        </a:p>
      </dgm:t>
    </dgm:pt>
    <dgm:pt modelId="{2B55B378-3FEA-4BFB-A10C-D42DA57F1711}">
      <dgm:prSet phldrT="[Texto]"/>
      <dgm:spPr/>
      <dgm:t>
        <a:bodyPr/>
        <a:lstStyle/>
        <a:p>
          <a:r>
            <a:rPr lang="es-ES"/>
            <a:t>Búsqueda de manuales para el manejo de software SubVersion</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474A9FE3-7E11-4599-BC64-0B9FCBB4EB99}">
      <dgm:prSet phldrT="[Texto]"/>
      <dgm:spPr/>
      <dgm:t>
        <a:bodyPr/>
        <a:lstStyle/>
        <a:p>
          <a:r>
            <a:rPr lang="es-ES"/>
            <a:t>Búsqueda de información sobre metologías de desarrollo de software XP (Extreme Programming) y SCRUM</a:t>
          </a:r>
          <a:endParaRPr lang="es-CO"/>
        </a:p>
      </dgm:t>
    </dgm:pt>
    <dgm:pt modelId="{A2E439C5-43D8-4B3C-954A-61CC9771223C}" type="parTrans" cxnId="{998662B4-645F-4311-A2DC-A59329535CC5}">
      <dgm:prSet/>
      <dgm:spPr/>
      <dgm:t>
        <a:bodyPr/>
        <a:lstStyle/>
        <a:p>
          <a:endParaRPr lang="es-CO"/>
        </a:p>
      </dgm:t>
    </dgm:pt>
    <dgm:pt modelId="{1D995F1E-BFDB-4207-8C2D-580B5652A70C}" type="sibTrans" cxnId="{998662B4-645F-4311-A2DC-A59329535CC5}">
      <dgm:prSet/>
      <dgm:spPr/>
      <dgm:t>
        <a:bodyPr/>
        <a:lstStyle/>
        <a:p>
          <a:endParaRPr lang="es-CO"/>
        </a:p>
      </dgm:t>
    </dgm:pt>
    <dgm:pt modelId="{A9F2F43F-373E-41A8-9820-632C149C5E38}">
      <dgm:prSet phldrT="[Texto]"/>
      <dgm:spPr/>
      <dgm:t>
        <a:bodyPr/>
        <a:lstStyle/>
        <a:p>
          <a:r>
            <a:rPr lang="es-ES" b="1"/>
            <a:t>Visualización del evento de la detección de una colisión y detección de Frames corruptos</a:t>
          </a:r>
          <a:endParaRPr lang="es-CO"/>
        </a:p>
      </dgm:t>
    </dgm:pt>
    <dgm:pt modelId="{9D465519-F4FA-41A0-936D-927996D6F64E}" type="parTrans" cxnId="{CC928F32-BE5F-432E-86D8-B3BDF0F4805F}">
      <dgm:prSet/>
      <dgm:spPr/>
      <dgm:t>
        <a:bodyPr/>
        <a:lstStyle/>
        <a:p>
          <a:endParaRPr lang="es-CO"/>
        </a:p>
      </dgm:t>
    </dgm:pt>
    <dgm:pt modelId="{9417F1FD-0451-4AED-8938-5C9D9B7A36A2}" type="sibTrans" cxnId="{CC928F32-BE5F-432E-86D8-B3BDF0F4805F}">
      <dgm:prSet/>
      <dgm:spPr/>
      <dgm:t>
        <a:bodyPr/>
        <a:lstStyle/>
        <a:p>
          <a:endParaRPr lang="es-CO"/>
        </a:p>
      </dgm:t>
    </dgm:pt>
    <dgm:pt modelId="{2EDB9490-7D3F-4ED3-85B6-56B0CE167CC9}">
      <dgm:prSet phldrT="[Texto]"/>
      <dgm:spPr/>
      <dgm:t>
        <a:bodyPr/>
        <a:lstStyle/>
        <a:p>
          <a:r>
            <a:rPr lang="es-ES" b="1"/>
            <a:t>Detección de Frames Corruptos,  y simulación de los mismos </a:t>
          </a:r>
          <a:endParaRPr lang="es-CO"/>
        </a:p>
      </dgm:t>
    </dgm:pt>
    <dgm:pt modelId="{3D9E75CA-1625-4D7D-AEFA-9A7CB1E53D9E}" type="parTrans" cxnId="{51682295-EB65-4B44-94D5-40873AC64B6C}">
      <dgm:prSet/>
      <dgm:spPr/>
      <dgm:t>
        <a:bodyPr/>
        <a:lstStyle/>
        <a:p>
          <a:endParaRPr lang="es-CO"/>
        </a:p>
      </dgm:t>
    </dgm:pt>
    <dgm:pt modelId="{8CC87B7B-F8FA-4555-A698-9419284E4E7A}" type="sibTrans" cxnId="{51682295-EB65-4B44-94D5-40873AC64B6C}">
      <dgm:prSet/>
      <dgm:spPr/>
      <dgm:t>
        <a:bodyPr/>
        <a:lstStyle/>
        <a:p>
          <a:endParaRPr lang="es-CO"/>
        </a:p>
      </dgm:t>
    </dgm:pt>
    <dgm:pt modelId="{22014A4C-5EAB-4ECD-94EA-FA46272AD418}">
      <dgm:prSet phldrT="[Texto]"/>
      <dgm:spPr/>
      <dgm:t>
        <a:bodyPr/>
        <a:lstStyle/>
        <a:p>
          <a:r>
            <a:rPr lang="es-ES" b="1"/>
            <a:t>Se visualizará Encapsulación de paquetes del nivel de red a Frames. </a:t>
          </a:r>
          <a:endParaRPr lang="es-CO"/>
        </a:p>
      </dgm:t>
    </dgm:pt>
    <dgm:pt modelId="{29D8ADD2-77D2-4E31-8720-EE3D4F949446}" type="parTrans" cxnId="{9985C51C-63D0-4D67-92DA-EEAE305D45AF}">
      <dgm:prSet/>
      <dgm:spPr/>
      <dgm:t>
        <a:bodyPr/>
        <a:lstStyle/>
        <a:p>
          <a:endParaRPr lang="es-CO"/>
        </a:p>
      </dgm:t>
    </dgm:pt>
    <dgm:pt modelId="{5A3FCD2D-862F-4081-90A0-34D42D1EBCC4}" type="sibTrans" cxnId="{9985C51C-63D0-4D67-92DA-EEAE305D45AF}">
      <dgm:prSet/>
      <dgm:spPr/>
      <dgm:t>
        <a:bodyPr/>
        <a:lstStyle/>
        <a:p>
          <a:endParaRPr lang="es-CO"/>
        </a:p>
      </dgm:t>
    </dgm:pt>
    <dgm:pt modelId="{CBC6E2B5-58AF-44B5-83F4-15701708FA3D}">
      <dgm:prSet phldrT="[Texto]"/>
      <dgm:spPr/>
      <dgm:t>
        <a:bodyPr/>
        <a:lstStyle/>
        <a:p>
          <a:r>
            <a:rPr lang="es-ES" b="1"/>
            <a:t>Encapsulación de paquetes provenientes de la capa de red, a Tramas de capa en lace de datos.</a:t>
          </a:r>
          <a:endParaRPr lang="es-CO"/>
        </a:p>
      </dgm:t>
    </dgm:pt>
    <dgm:pt modelId="{0D3354C2-8937-4B6A-8111-07BE3CEFCDA0}" type="parTrans" cxnId="{5DC85D8D-9864-4275-BA8C-13886CD3F16F}">
      <dgm:prSet/>
      <dgm:spPr/>
      <dgm:t>
        <a:bodyPr/>
        <a:lstStyle/>
        <a:p>
          <a:endParaRPr lang="es-CO"/>
        </a:p>
      </dgm:t>
    </dgm:pt>
    <dgm:pt modelId="{3B7A853A-8A0E-4907-977B-1147DDAFED50}" type="sibTrans" cxnId="{5DC85D8D-9864-4275-BA8C-13886CD3F16F}">
      <dgm:prSet/>
      <dgm:spPr/>
      <dgm:t>
        <a:bodyPr/>
        <a:lstStyle/>
        <a:p>
          <a:endParaRPr lang="es-CO"/>
        </a:p>
      </dgm:t>
    </dgm:pt>
    <dgm:pt modelId="{A41B45B5-DB81-4DEF-B97B-FAC9D49BD99E}">
      <dgm:prSet phldrT="[Texto]"/>
      <dgm:spPr/>
      <dgm:t>
        <a:bodyPr/>
        <a:lstStyle/>
        <a:p>
          <a:r>
            <a:rPr lang="es-CO"/>
            <a:t>Implementacion de Capa de Red (modelo OSI)</a:t>
          </a:r>
        </a:p>
      </dgm:t>
    </dgm:pt>
    <dgm:pt modelId="{10E57567-8F88-4CBC-8362-620FBF841B51}" type="parTrans" cxnId="{FFA08E97-ECC1-4836-8C3A-D22B0FC5CA2E}">
      <dgm:prSet/>
      <dgm:spPr/>
      <dgm:t>
        <a:bodyPr/>
        <a:lstStyle/>
        <a:p>
          <a:endParaRPr lang="es-CO"/>
        </a:p>
      </dgm:t>
    </dgm:pt>
    <dgm:pt modelId="{37042D66-C0BB-4C2A-9EFF-91B0732D71F9}" type="sibTrans" cxnId="{FFA08E97-ECC1-4836-8C3A-D22B0FC5CA2E}">
      <dgm:prSet/>
      <dgm:spPr/>
      <dgm:t>
        <a:bodyPr/>
        <a:lstStyle/>
        <a:p>
          <a:endParaRPr lang="es-CO"/>
        </a:p>
      </dgm:t>
    </dgm:pt>
    <dgm:pt modelId="{85120776-65A3-497C-9247-9B889CC9E3DA}">
      <dgm:prSet phldrT="[Texto]"/>
      <dgm:spPr/>
      <dgm:t>
        <a:bodyPr/>
        <a:lstStyle/>
        <a:p>
          <a:r>
            <a:rPr lang="es-ES" b="1"/>
            <a:t>Visualización de eventos registrados del protocolo ICMP. Y de  los registros del protocolo ARP.</a:t>
          </a:r>
          <a:endParaRPr lang="es-CO"/>
        </a:p>
      </dgm:t>
    </dgm:pt>
    <dgm:pt modelId="{48542496-3708-4497-B200-7632713DC3C5}" type="parTrans" cxnId="{BC7AA7A9-3572-46A1-BC1E-9EF1448ACBA4}">
      <dgm:prSet/>
      <dgm:spPr/>
      <dgm:t>
        <a:bodyPr/>
        <a:lstStyle/>
        <a:p>
          <a:endParaRPr lang="es-CO"/>
        </a:p>
      </dgm:t>
    </dgm:pt>
    <dgm:pt modelId="{76A28FD8-7DBC-4AF9-B1B6-7181A82906B9}" type="sibTrans" cxnId="{BC7AA7A9-3572-46A1-BC1E-9EF1448ACBA4}">
      <dgm:prSet/>
      <dgm:spPr/>
      <dgm:t>
        <a:bodyPr/>
        <a:lstStyle/>
        <a:p>
          <a:endParaRPr lang="es-CO"/>
        </a:p>
      </dgm:t>
    </dgm:pt>
    <dgm:pt modelId="{89FCEEF6-AA48-4A37-9BF3-B0058C9EEC13}">
      <dgm:prSet phldrT="[Texto]"/>
      <dgm:spPr/>
      <dgm:t>
        <a:bodyPr/>
        <a:lstStyle/>
        <a:p>
          <a:r>
            <a:rPr lang="es-ES" b="1"/>
            <a:t>Se realizará la implementación lógica de paquetes IP</a:t>
          </a:r>
          <a:endParaRPr lang="es-CO"/>
        </a:p>
      </dgm:t>
    </dgm:pt>
    <dgm:pt modelId="{D04D48E7-0206-48F8-AC70-9EDC335CE8E9}" type="parTrans" cxnId="{541EA872-1FA1-47F1-BFC2-9FEA85788253}">
      <dgm:prSet/>
      <dgm:spPr/>
      <dgm:t>
        <a:bodyPr/>
        <a:lstStyle/>
        <a:p>
          <a:endParaRPr lang="es-CO"/>
        </a:p>
      </dgm:t>
    </dgm:pt>
    <dgm:pt modelId="{FB7A170B-5A19-4A05-A8E3-596AB1A8AB8A}" type="sibTrans" cxnId="{541EA872-1FA1-47F1-BFC2-9FEA85788253}">
      <dgm:prSet/>
      <dgm:spPr/>
      <dgm:t>
        <a:bodyPr/>
        <a:lstStyle/>
        <a:p>
          <a:endParaRPr lang="es-CO"/>
        </a:p>
      </dgm:t>
    </dgm:pt>
    <dgm:pt modelId="{9B79E935-4E8B-4768-847B-C93F75653331}">
      <dgm:prSet phldrT="[Texto]"/>
      <dgm:spPr/>
      <dgm:t>
        <a:bodyPr/>
        <a:lstStyle/>
        <a:p>
          <a:r>
            <a:rPr lang="es-ES" b="1"/>
            <a:t>Encapsulación de datagramas provenientes de la capa de transporte a paquetes IP de capa de red.</a:t>
          </a:r>
          <a:endParaRPr lang="es-CO"/>
        </a:p>
      </dgm:t>
    </dgm:pt>
    <dgm:pt modelId="{278C4F1F-00E7-4CDA-B34F-62D720EBF3C4}" type="parTrans" cxnId="{C0CBEB4E-C1DC-4A05-8B03-E9C076ECE980}">
      <dgm:prSet/>
      <dgm:spPr/>
      <dgm:t>
        <a:bodyPr/>
        <a:lstStyle/>
        <a:p>
          <a:endParaRPr lang="es-CO"/>
        </a:p>
      </dgm:t>
    </dgm:pt>
    <dgm:pt modelId="{B543C879-6ABB-47F9-806F-3D6685C8C3FB}" type="sibTrans" cxnId="{C0CBEB4E-C1DC-4A05-8B03-E9C076ECE980}">
      <dgm:prSet/>
      <dgm:spPr/>
      <dgm:t>
        <a:bodyPr/>
        <a:lstStyle/>
        <a:p>
          <a:endParaRPr lang="es-CO"/>
        </a:p>
      </dgm:t>
    </dgm:pt>
    <dgm:pt modelId="{F814AB15-744C-4B2A-AB21-6F7AD05983A4}">
      <dgm:prSet phldrT="[Texto]"/>
      <dgm:spPr/>
      <dgm:t>
        <a:bodyPr/>
        <a:lstStyle/>
        <a:p>
          <a:r>
            <a:rPr lang="es-ES" b="1"/>
            <a:t>Simulación lógica del los protocolos: IPV4, IPV6,  ICMP (RFC 792 ), ARP (RFC 826)</a:t>
          </a:r>
          <a:endParaRPr lang="es-CO"/>
        </a:p>
      </dgm:t>
    </dgm:pt>
    <dgm:pt modelId="{1352EA90-43AD-49D2-8457-40010130DD3C}" type="parTrans" cxnId="{D9DBC9C0-92EE-4D46-9974-516F93FA0601}">
      <dgm:prSet/>
      <dgm:spPr/>
      <dgm:t>
        <a:bodyPr/>
        <a:lstStyle/>
        <a:p>
          <a:endParaRPr lang="es-CO"/>
        </a:p>
      </dgm:t>
    </dgm:pt>
    <dgm:pt modelId="{9D74DC58-4663-48A3-B29E-4CB028218662}" type="sibTrans" cxnId="{D9DBC9C0-92EE-4D46-9974-516F93FA0601}">
      <dgm:prSet/>
      <dgm:spPr/>
      <dgm:t>
        <a:bodyPr/>
        <a:lstStyle/>
        <a:p>
          <a:endParaRPr lang="es-CO"/>
        </a:p>
      </dgm:t>
    </dgm:pt>
    <dgm:pt modelId="{10BF0A1A-DEA6-4FC2-A160-F29638416D64}">
      <dgm:prSet phldrT="[Texto]"/>
      <dgm:spPr/>
      <dgm:t>
        <a:bodyPr/>
        <a:lstStyle/>
        <a:p>
          <a:r>
            <a:rPr lang="es-ES" b="1"/>
            <a:t>Simulación lógica del los protocolos: IPV4, IPV6,  ICMP (RFC 792 ), ARP (RFC 826)</a:t>
          </a:r>
          <a:endParaRPr lang="es-CO"/>
        </a:p>
      </dgm:t>
    </dgm:pt>
    <dgm:pt modelId="{471FCB36-50C3-44A7-A3ED-F02D832B32F2}" type="parTrans" cxnId="{6640B6C1-0B02-40B1-B6E6-B44907724CC1}">
      <dgm:prSet/>
      <dgm:spPr/>
      <dgm:t>
        <a:bodyPr/>
        <a:lstStyle/>
        <a:p>
          <a:endParaRPr lang="es-CO"/>
        </a:p>
      </dgm:t>
    </dgm:pt>
    <dgm:pt modelId="{DBC80232-E479-429A-9596-611D10CDBA70}" type="sibTrans" cxnId="{6640B6C1-0B02-40B1-B6E6-B44907724CC1}">
      <dgm:prSet/>
      <dgm:spPr/>
      <dgm:t>
        <a:bodyPr/>
        <a:lstStyle/>
        <a:p>
          <a:endParaRPr lang="es-CO"/>
        </a:p>
      </dgm:t>
    </dgm:pt>
    <dgm:pt modelId="{517E1572-07BE-4F76-A7B8-E16735BFF2ED}">
      <dgm:prSet phldrT="[Texto]"/>
      <dgm:spPr/>
      <dgm:t>
        <a:bodyPr/>
        <a:lstStyle/>
        <a:p>
          <a:r>
            <a:rPr lang="es-CO"/>
            <a:t>Implementacion de Capa de Tranporte (modelo OSI)</a:t>
          </a:r>
        </a:p>
      </dgm:t>
    </dgm:pt>
    <dgm:pt modelId="{1DDC965A-B1FC-48DF-B881-BC01D3EF0D17}" type="parTrans" cxnId="{D65F9DD5-7B01-461D-8D79-2584145186A1}">
      <dgm:prSet/>
      <dgm:spPr/>
      <dgm:t>
        <a:bodyPr/>
        <a:lstStyle/>
        <a:p>
          <a:endParaRPr lang="es-CO"/>
        </a:p>
      </dgm:t>
    </dgm:pt>
    <dgm:pt modelId="{79BDBCF2-D712-40CF-834F-B373ED6DD2E8}" type="sibTrans" cxnId="{D65F9DD5-7B01-461D-8D79-2584145186A1}">
      <dgm:prSet/>
      <dgm:spPr/>
      <dgm:t>
        <a:bodyPr/>
        <a:lstStyle/>
        <a:p>
          <a:endParaRPr lang="es-CO"/>
        </a:p>
      </dgm:t>
    </dgm:pt>
    <dgm:pt modelId="{4388DC61-7C2F-4389-B48E-C06DCD314084}">
      <dgm:prSet phldrT="[Texto]"/>
      <dgm:spPr/>
      <dgm:t>
        <a:bodyPr/>
        <a:lstStyle/>
        <a:p>
          <a:r>
            <a:rPr lang="es-CO"/>
            <a:t> </a:t>
          </a:r>
        </a:p>
      </dgm:t>
    </dgm:pt>
    <dgm:pt modelId="{E020E98C-FC29-49F8-B46C-17C9F28B8B99}" type="parTrans" cxnId="{D5F1DE5C-5347-43BC-B566-290E068264DD}">
      <dgm:prSet/>
      <dgm:spPr/>
      <dgm:t>
        <a:bodyPr/>
        <a:lstStyle/>
        <a:p>
          <a:endParaRPr lang="es-CO"/>
        </a:p>
      </dgm:t>
    </dgm:pt>
    <dgm:pt modelId="{24F7AF07-2773-43AA-9F6F-4B8FB10BE932}" type="sibTrans" cxnId="{D5F1DE5C-5347-43BC-B566-290E068264DD}">
      <dgm:prSet/>
      <dgm:spPr/>
      <dgm:t>
        <a:bodyPr/>
        <a:lstStyle/>
        <a:p>
          <a:endParaRPr lang="es-CO"/>
        </a:p>
      </dgm:t>
    </dgm:pt>
    <dgm:pt modelId="{815638F7-2EAB-4028-B43D-DE9F4DCF5649}">
      <dgm:prSet phldrT="[Texto]"/>
      <dgm:spPr/>
      <dgm:t>
        <a:bodyPr/>
        <a:lstStyle/>
        <a:p>
          <a:r>
            <a:rPr lang="es-CO"/>
            <a:t>Implementacion de Dispositivos </a:t>
          </a:r>
        </a:p>
      </dgm:t>
    </dgm:pt>
    <dgm:pt modelId="{2682202A-62EF-43EC-AB44-B6E90200E51A}" type="parTrans" cxnId="{29238207-144A-4685-8FD4-1B67A995B930}">
      <dgm:prSet/>
      <dgm:spPr/>
      <dgm:t>
        <a:bodyPr/>
        <a:lstStyle/>
        <a:p>
          <a:endParaRPr lang="es-CO"/>
        </a:p>
      </dgm:t>
    </dgm:pt>
    <dgm:pt modelId="{BB0F5466-129F-498A-9764-2D7CAE80F4B8}" type="sibTrans" cxnId="{29238207-144A-4685-8FD4-1B67A995B930}">
      <dgm:prSet/>
      <dgm:spPr/>
      <dgm:t>
        <a:bodyPr/>
        <a:lstStyle/>
        <a:p>
          <a:endParaRPr lang="es-CO"/>
        </a:p>
      </dgm:t>
    </dgm:pt>
    <dgm:pt modelId="{296B499D-DEBD-451D-A4D6-FCB703DBF346}">
      <dgm:prSet phldrT="[Texto]"/>
      <dgm:spPr/>
      <dgm:t>
        <a:bodyPr/>
        <a:lstStyle/>
        <a:p>
          <a:r>
            <a:rPr lang="es-ES" b="1"/>
            <a:t>Implementación lógica de segmentos de Datos</a:t>
          </a:r>
          <a:endParaRPr lang="es-CO"/>
        </a:p>
      </dgm:t>
    </dgm:pt>
    <dgm:pt modelId="{B1508722-765E-434A-AFA7-F68940C8EC24}" type="parTrans" cxnId="{BB04C28A-C38A-4B92-9910-65F3FA6BA22E}">
      <dgm:prSet/>
      <dgm:spPr/>
      <dgm:t>
        <a:bodyPr/>
        <a:lstStyle/>
        <a:p>
          <a:endParaRPr lang="es-CO"/>
        </a:p>
      </dgm:t>
    </dgm:pt>
    <dgm:pt modelId="{1F833957-652B-4CB5-8B4F-F3A9D31691C0}" type="sibTrans" cxnId="{BB04C28A-C38A-4B92-9910-65F3FA6BA22E}">
      <dgm:prSet/>
      <dgm:spPr/>
      <dgm:t>
        <a:bodyPr/>
        <a:lstStyle/>
        <a:p>
          <a:endParaRPr lang="es-CO"/>
        </a:p>
      </dgm:t>
    </dgm:pt>
    <dgm:pt modelId="{BD1BF569-658B-48E0-89D1-6641ADDA5BEF}">
      <dgm:prSet phldrT="[Texto]"/>
      <dgm:spPr/>
      <dgm:t>
        <a:bodyPr/>
        <a:lstStyle/>
        <a:p>
          <a:r>
            <a:rPr lang="es-ES" b="1"/>
            <a:t>Simulación del los protocolos TCP (RFC 793) y UDP (RFC 768).</a:t>
          </a:r>
          <a:endParaRPr lang="es-CO"/>
        </a:p>
      </dgm:t>
    </dgm:pt>
    <dgm:pt modelId="{92B16D5D-1877-4756-9442-A84F544CFDEF}" type="parTrans" cxnId="{3AD234C2-8491-45BF-A12C-C256210FF910}">
      <dgm:prSet/>
      <dgm:spPr/>
      <dgm:t>
        <a:bodyPr/>
        <a:lstStyle/>
        <a:p>
          <a:endParaRPr lang="es-CO"/>
        </a:p>
      </dgm:t>
    </dgm:pt>
    <dgm:pt modelId="{635575D7-C9A2-4841-B78D-86A29ADEE3EC}" type="sibTrans" cxnId="{3AD234C2-8491-45BF-A12C-C256210FF910}">
      <dgm:prSet/>
      <dgm:spPr/>
      <dgm:t>
        <a:bodyPr/>
        <a:lstStyle/>
        <a:p>
          <a:endParaRPr lang="es-CO"/>
        </a:p>
      </dgm:t>
    </dgm:pt>
    <dgm:pt modelId="{DEC5D008-5C94-4CE2-8031-00E01CF6A0DB}">
      <dgm:prSet phldrT="[Texto]"/>
      <dgm:spPr/>
      <dgm:t>
        <a:bodyPr/>
        <a:lstStyle/>
        <a:p>
          <a:r>
            <a:rPr lang="es-ES" b="1"/>
            <a:t>Simulación y visualización de la multiplicación de sesiones encontrada en esta capa.</a:t>
          </a:r>
          <a:endParaRPr lang="es-CO"/>
        </a:p>
      </dgm:t>
    </dgm:pt>
    <dgm:pt modelId="{1C5A0C1D-8BDB-40D1-879C-7F76B95512F1}" type="parTrans" cxnId="{419416DE-294B-41E7-AB3C-FF756E1BCD74}">
      <dgm:prSet/>
      <dgm:spPr/>
      <dgm:t>
        <a:bodyPr/>
        <a:lstStyle/>
        <a:p>
          <a:endParaRPr lang="es-CO"/>
        </a:p>
      </dgm:t>
    </dgm:pt>
    <dgm:pt modelId="{845BABC0-16F8-4A1E-BF52-B790F68ABBD1}" type="sibTrans" cxnId="{419416DE-294B-41E7-AB3C-FF756E1BCD74}">
      <dgm:prSet/>
      <dgm:spPr/>
      <dgm:t>
        <a:bodyPr/>
        <a:lstStyle/>
        <a:p>
          <a:endParaRPr lang="es-CO"/>
        </a:p>
      </dgm:t>
    </dgm:pt>
    <dgm:pt modelId="{B14F62E0-A7BC-4854-A17A-5221D798CA25}">
      <dgm:prSet phldrT="[Texto]"/>
      <dgm:spPr/>
      <dgm:t>
        <a:bodyPr/>
        <a:lstStyle/>
        <a:p>
          <a:r>
            <a:rPr lang="es-ES" b="1"/>
            <a:t>Visualización de segmentos con todos sus campos correspondientes.</a:t>
          </a:r>
          <a:endParaRPr lang="es-CO"/>
        </a:p>
      </dgm:t>
    </dgm:pt>
    <dgm:pt modelId="{B0CD75B2-FF8B-48E2-9B93-D14003B6137B}" type="parTrans" cxnId="{1605C9E3-9281-4D57-A7A8-718EAF50BEB9}">
      <dgm:prSet/>
      <dgm:spPr/>
      <dgm:t>
        <a:bodyPr/>
        <a:lstStyle/>
        <a:p>
          <a:endParaRPr lang="es-CO"/>
        </a:p>
      </dgm:t>
    </dgm:pt>
    <dgm:pt modelId="{361FBD7E-90E2-4516-AC1C-6C98332F8047}" type="sibTrans" cxnId="{1605C9E3-9281-4D57-A7A8-718EAF50BEB9}">
      <dgm:prSet/>
      <dgm:spPr/>
      <dgm:t>
        <a:bodyPr/>
        <a:lstStyle/>
        <a:p>
          <a:endParaRPr lang="es-CO"/>
        </a:p>
      </dgm:t>
    </dgm:pt>
    <dgm:pt modelId="{6E0E1FE4-89BD-4990-9268-C38E9E256C06}">
      <dgm:prSet phldrT="[Texto]"/>
      <dgm:spPr/>
      <dgm:t>
        <a:bodyPr/>
        <a:lstStyle/>
        <a:p>
          <a:r>
            <a:rPr lang="es-CO"/>
            <a:t>HUB</a:t>
          </a:r>
        </a:p>
      </dgm:t>
    </dgm:pt>
    <dgm:pt modelId="{FD1BFCE6-1FBE-47F0-8D63-DC45E3CE3977}" type="parTrans" cxnId="{604C4E47-431B-4FFE-A9D5-071F4F9D7843}">
      <dgm:prSet/>
      <dgm:spPr/>
      <dgm:t>
        <a:bodyPr/>
        <a:lstStyle/>
        <a:p>
          <a:endParaRPr lang="es-CO"/>
        </a:p>
      </dgm:t>
    </dgm:pt>
    <dgm:pt modelId="{8BEC29E3-668E-473D-8C42-436620D648C0}" type="sibTrans" cxnId="{604C4E47-431B-4FFE-A9D5-071F4F9D7843}">
      <dgm:prSet/>
      <dgm:spPr/>
      <dgm:t>
        <a:bodyPr/>
        <a:lstStyle/>
        <a:p>
          <a:endParaRPr lang="es-CO"/>
        </a:p>
      </dgm:t>
    </dgm:pt>
    <dgm:pt modelId="{BC49987B-8DBF-4E23-B724-EF9FFECC95D8}">
      <dgm:prSet phldrT="[Texto]"/>
      <dgm:spPr/>
      <dgm:t>
        <a:bodyPr/>
        <a:lstStyle/>
        <a:p>
          <a:r>
            <a:rPr lang="es-ES" b="1"/>
            <a:t>Lógica de Negociación del HUB, ubicación del dispositivo en la paleta de dispositivos de red, ubicación de uno o más HUB en el mapa de la topología de la red y visualización para acceder a la configuración del HUB</a:t>
          </a:r>
          <a:endParaRPr lang="es-CO"/>
        </a:p>
      </dgm:t>
    </dgm:pt>
    <dgm:pt modelId="{291B9E88-8D88-403C-B484-11824463B383}" type="parTrans" cxnId="{616415F2-8C1B-4ADC-AD7E-CA58D2C5DBEC}">
      <dgm:prSet/>
      <dgm:spPr/>
      <dgm:t>
        <a:bodyPr/>
        <a:lstStyle/>
        <a:p>
          <a:endParaRPr lang="es-CO"/>
        </a:p>
      </dgm:t>
    </dgm:pt>
    <dgm:pt modelId="{1C5A1EF1-E80E-4ACD-BD91-72F1A8BC23E7}" type="sibTrans" cxnId="{616415F2-8C1B-4ADC-AD7E-CA58D2C5DBEC}">
      <dgm:prSet/>
      <dgm:spPr/>
      <dgm:t>
        <a:bodyPr/>
        <a:lstStyle/>
        <a:p>
          <a:endParaRPr lang="es-CO"/>
        </a:p>
      </dgm:t>
    </dgm:pt>
    <dgm:pt modelId="{8032CDDA-59B0-4FFC-88FF-F39787E9F5D8}">
      <dgm:prSet phldrT="[Texto]"/>
      <dgm:spPr/>
      <dgm:t>
        <a:bodyPr/>
        <a:lstStyle/>
        <a:p>
          <a:r>
            <a:rPr lang="es-CO"/>
            <a:t>SWITCH</a:t>
          </a:r>
        </a:p>
      </dgm:t>
    </dgm:pt>
    <dgm:pt modelId="{98CCFA80-AA65-4B3B-B691-3467D6D161A2}" type="parTrans" cxnId="{5CF69806-2AC6-4FA2-A934-4D32848842E8}">
      <dgm:prSet/>
      <dgm:spPr/>
      <dgm:t>
        <a:bodyPr/>
        <a:lstStyle/>
        <a:p>
          <a:endParaRPr lang="es-CO"/>
        </a:p>
      </dgm:t>
    </dgm:pt>
    <dgm:pt modelId="{BE655EAB-837E-45CC-8395-C9D484905146}" type="sibTrans" cxnId="{5CF69806-2AC6-4FA2-A934-4D32848842E8}">
      <dgm:prSet/>
      <dgm:spPr/>
      <dgm:t>
        <a:bodyPr/>
        <a:lstStyle/>
        <a:p>
          <a:endParaRPr lang="es-CO"/>
        </a:p>
      </dgm:t>
    </dgm:pt>
    <dgm:pt modelId="{D88F67FD-44C9-49A1-89E2-D1836F5CC271}">
      <dgm:prSet phldrT="[Texto]"/>
      <dgm:spPr/>
      <dgm:t>
        <a:bodyPr/>
        <a:lstStyle/>
        <a:p>
          <a:r>
            <a:rPr lang="es-CO"/>
            <a:t> </a:t>
          </a:r>
        </a:p>
      </dgm:t>
    </dgm:pt>
    <dgm:pt modelId="{81032811-EDBF-4605-B021-F8F09C58877E}" type="parTrans" cxnId="{E43DD62C-11CC-448F-99E6-7E10F605D734}">
      <dgm:prSet/>
      <dgm:spPr/>
      <dgm:t>
        <a:bodyPr/>
        <a:lstStyle/>
        <a:p>
          <a:endParaRPr lang="es-CO"/>
        </a:p>
      </dgm:t>
    </dgm:pt>
    <dgm:pt modelId="{2B8D1287-F02E-4E88-91B2-6BE2E4D8AD2B}" type="sibTrans" cxnId="{E43DD62C-11CC-448F-99E6-7E10F605D734}">
      <dgm:prSet/>
      <dgm:spPr/>
      <dgm:t>
        <a:bodyPr/>
        <a:lstStyle/>
        <a:p>
          <a:endParaRPr lang="es-CO"/>
        </a:p>
      </dgm:t>
    </dgm:pt>
    <dgm:pt modelId="{FED9857C-9022-4797-81A5-55F1DDB319F3}">
      <dgm:prSet phldrT="[Texto]"/>
      <dgm:spPr/>
      <dgm:t>
        <a:bodyPr/>
        <a:lstStyle/>
        <a:p>
          <a:r>
            <a:rPr lang="es-ES" b="1"/>
            <a: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a:t>
          </a:r>
          <a:endParaRPr lang="es-CO"/>
        </a:p>
      </dgm:t>
    </dgm:pt>
    <dgm:pt modelId="{6C67B109-20D7-426C-8119-C718635B61ED}" type="parTrans" cxnId="{B4C8D94D-428B-4D11-A0F2-390C31995957}">
      <dgm:prSet/>
      <dgm:spPr/>
      <dgm:t>
        <a:bodyPr/>
        <a:lstStyle/>
        <a:p>
          <a:endParaRPr lang="es-CO"/>
        </a:p>
      </dgm:t>
    </dgm:pt>
    <dgm:pt modelId="{FEFF8227-3C42-4CDE-B66A-D9B8A5CAA71B}" type="sibTrans" cxnId="{B4C8D94D-428B-4D11-A0F2-390C31995957}">
      <dgm:prSet/>
      <dgm:spPr/>
      <dgm:t>
        <a:bodyPr/>
        <a:lstStyle/>
        <a:p>
          <a:endParaRPr lang="es-CO"/>
        </a:p>
      </dgm:t>
    </dgm:pt>
    <dgm:pt modelId="{19CF01E5-1BBA-4B9C-8506-0A78CE048D17}">
      <dgm:prSet phldrT="[Texto]"/>
      <dgm:spPr/>
      <dgm:t>
        <a:bodyPr/>
        <a:lstStyle/>
        <a:p>
          <a:r>
            <a:rPr lang="es-CO"/>
            <a:t>ROUTER</a:t>
          </a:r>
        </a:p>
      </dgm:t>
    </dgm:pt>
    <dgm:pt modelId="{6D0609D8-70B7-4921-A5BC-613EEDE0F8FB}" type="parTrans" cxnId="{91A0AF65-55B1-40B5-B2A8-B1FC2457F310}">
      <dgm:prSet/>
      <dgm:spPr/>
      <dgm:t>
        <a:bodyPr/>
        <a:lstStyle/>
        <a:p>
          <a:endParaRPr lang="es-CO"/>
        </a:p>
      </dgm:t>
    </dgm:pt>
    <dgm:pt modelId="{0C92CE7A-D0B0-4B39-B4DF-EDF64627C1BD}" type="sibTrans" cxnId="{91A0AF65-55B1-40B5-B2A8-B1FC2457F310}">
      <dgm:prSet/>
      <dgm:spPr/>
      <dgm:t>
        <a:bodyPr/>
        <a:lstStyle/>
        <a:p>
          <a:endParaRPr lang="es-CO"/>
        </a:p>
      </dgm:t>
    </dgm:pt>
    <dgm:pt modelId="{F90F8AD3-523E-40DD-9984-FDFE7A3DCDF3}">
      <dgm:prSet phldrT="[Texto]"/>
      <dgm:spPr/>
      <dgm:t>
        <a:bodyPr/>
        <a:lstStyle/>
        <a:p>
          <a:r>
            <a:rPr lang="es-CO"/>
            <a:t> </a:t>
          </a:r>
        </a:p>
      </dgm:t>
    </dgm:pt>
    <dgm:pt modelId="{63310BBC-5144-4ECE-A877-11AF6CDEECE5}" type="parTrans" cxnId="{766E7832-A621-423A-892D-98C94D4F5C07}">
      <dgm:prSet/>
      <dgm:spPr/>
      <dgm:t>
        <a:bodyPr/>
        <a:lstStyle/>
        <a:p>
          <a:endParaRPr lang="es-CO"/>
        </a:p>
      </dgm:t>
    </dgm:pt>
    <dgm:pt modelId="{F1806C37-2CFE-4A20-9EF4-470E36CAB4E8}" type="sibTrans" cxnId="{766E7832-A621-423A-892D-98C94D4F5C07}">
      <dgm:prSet/>
      <dgm:spPr/>
      <dgm:t>
        <a:bodyPr/>
        <a:lstStyle/>
        <a:p>
          <a:endParaRPr lang="es-CO"/>
        </a:p>
      </dgm:t>
    </dgm:pt>
    <dgm:pt modelId="{CD3BF4BB-A3A9-4EE1-B6B1-AB4A04D76484}">
      <dgm:prSet phldrT="[Texto]"/>
      <dgm:spPr/>
      <dgm:t>
        <a:bodyPr/>
        <a:lstStyle/>
        <a:p>
          <a:r>
            <a:rPr lang="es-ES" b="1"/>
            <a: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a:t>
          </a:r>
          <a:endParaRPr lang="es-CO"/>
        </a:p>
      </dgm:t>
    </dgm:pt>
    <dgm:pt modelId="{15552043-2DB9-494A-A456-C182840E4C8B}" type="parTrans" cxnId="{4A2D8BD0-3993-491A-9BB7-EAE1C249D6D3}">
      <dgm:prSet/>
      <dgm:spPr/>
      <dgm:t>
        <a:bodyPr/>
        <a:lstStyle/>
        <a:p>
          <a:endParaRPr lang="es-CO"/>
        </a:p>
      </dgm:t>
    </dgm:pt>
    <dgm:pt modelId="{2F1031EB-4E02-4273-B425-7DA71AB2B0E9}" type="sibTrans" cxnId="{4A2D8BD0-3993-491A-9BB7-EAE1C249D6D3}">
      <dgm:prSet/>
      <dgm:spPr/>
      <dgm:t>
        <a:bodyPr/>
        <a:lstStyle/>
        <a:p>
          <a:endParaRPr lang="es-CO"/>
        </a:p>
      </dgm:t>
    </dgm:pt>
    <dgm:pt modelId="{57D6BF3A-D4DE-4C4B-91D7-1B4CB0C2A2FB}">
      <dgm:prSet phldrT="[Texto]"/>
      <dgm:spPr/>
      <dgm:t>
        <a:bodyPr/>
        <a:lstStyle/>
        <a:p>
          <a:r>
            <a:rPr lang="es-CO"/>
            <a:t>HOST</a:t>
          </a:r>
        </a:p>
      </dgm:t>
    </dgm:pt>
    <dgm:pt modelId="{97F7FDDD-F932-4719-B24E-81F45B1C22EB}" type="parTrans" cxnId="{736CE6CB-8E3B-4F2F-8ED3-197772950309}">
      <dgm:prSet/>
      <dgm:spPr/>
      <dgm:t>
        <a:bodyPr/>
        <a:lstStyle/>
        <a:p>
          <a:endParaRPr lang="es-CO"/>
        </a:p>
      </dgm:t>
    </dgm:pt>
    <dgm:pt modelId="{F4B00453-BD06-4F63-BF1A-A38D941CB9AA}" type="sibTrans" cxnId="{736CE6CB-8E3B-4F2F-8ED3-197772950309}">
      <dgm:prSet/>
      <dgm:spPr/>
      <dgm:t>
        <a:bodyPr/>
        <a:lstStyle/>
        <a:p>
          <a:endParaRPr lang="es-CO"/>
        </a:p>
      </dgm:t>
    </dgm:pt>
    <dgm:pt modelId="{26CBBA08-1C47-420F-A62A-06CC1E0FA906}">
      <dgm:prSet phldrT="[Texto]"/>
      <dgm:spPr/>
      <dgm:t>
        <a:bodyPr/>
        <a:lstStyle/>
        <a:p>
          <a:r>
            <a:rPr lang="es-ES" b="1"/>
            <a:t>Lógica de negociación para configuración básica del Host como: Dirección IP, mascara de red, puerta de enlace predeterminada, visualización del Host, visualización de la configuración básica del host.</a:t>
          </a:r>
          <a:endParaRPr lang="es-CO"/>
        </a:p>
      </dgm:t>
    </dgm:pt>
    <dgm:pt modelId="{4DE128EB-A4E6-41E4-9003-B9482392ABA0}" type="parTrans" cxnId="{C3889501-5CB6-4E38-BA67-D0AC571CEAAF}">
      <dgm:prSet/>
      <dgm:spPr/>
      <dgm:t>
        <a:bodyPr/>
        <a:lstStyle/>
        <a:p>
          <a:endParaRPr lang="es-CO"/>
        </a:p>
      </dgm:t>
    </dgm:pt>
    <dgm:pt modelId="{C1DA9E54-5684-4704-8E18-5E0BFEA69310}" type="sibTrans" cxnId="{C3889501-5CB6-4E38-BA67-D0AC571CEAAF}">
      <dgm:prSet/>
      <dgm:spPr/>
      <dgm:t>
        <a:bodyPr/>
        <a:lstStyle/>
        <a:p>
          <a:endParaRPr lang="es-CO"/>
        </a:p>
      </dgm:t>
    </dgm:pt>
    <dgm:pt modelId="{8A1F600F-5364-41FA-910C-DA11B3C3261F}">
      <dgm:prSet phldrT="[Texto]"/>
      <dgm:spPr/>
      <dgm:t>
        <a:bodyPr/>
        <a:lstStyle/>
        <a:p>
          <a:endParaRPr lang="es-CO" b="1"/>
        </a:p>
      </dgm:t>
    </dgm:pt>
    <dgm:pt modelId="{94916EE9-10B7-4AB0-9B28-A8C89DDA8678}" type="sibTrans" cxnId="{ECEC4B49-0D62-4DD7-8749-AE57856140A5}">
      <dgm:prSet/>
      <dgm:spPr/>
      <dgm:t>
        <a:bodyPr/>
        <a:lstStyle/>
        <a:p>
          <a:endParaRPr lang="es-CO"/>
        </a:p>
      </dgm:t>
    </dgm:pt>
    <dgm:pt modelId="{B3E5E917-1949-4A8D-A98E-364C2B8BFBFC}" type="parTrans" cxnId="{ECEC4B49-0D62-4DD7-8749-AE57856140A5}">
      <dgm:prSet/>
      <dgm:spPr/>
      <dgm:t>
        <a:bodyPr/>
        <a:lstStyle/>
        <a:p>
          <a:endParaRPr lang="es-CO"/>
        </a:p>
      </dgm:t>
    </dgm:pt>
    <dgm:pt modelId="{7BF8944B-FD30-4D5F-9860-2C541A51FB97}">
      <dgm:prSet phldrT="[Texto]"/>
      <dgm:spPr/>
      <dgm:t>
        <a:bodyPr/>
        <a:lstStyle/>
        <a:p>
          <a:r>
            <a:rPr lang="es-ES"/>
            <a:t>El cable de red par trenzado se encontrara ubicado, en la paleta de elementos del simulador, que permitirá la conexión entre dos dispositivos.</a:t>
          </a:r>
          <a:endParaRPr lang="es-CO"/>
        </a:p>
      </dgm:t>
    </dgm:pt>
    <dgm:pt modelId="{43E9C54E-46FD-4C7C-9744-99687BDC6E10}" type="parTrans" cxnId="{0331C584-620E-4F5B-9AFA-939FF2A83975}">
      <dgm:prSet/>
      <dgm:spPr/>
      <dgm:t>
        <a:bodyPr/>
        <a:lstStyle/>
        <a:p>
          <a:endParaRPr lang="es-CO"/>
        </a:p>
      </dgm:t>
    </dgm:pt>
    <dgm:pt modelId="{DA341050-E527-446B-A525-367EA00957B3}" type="sibTrans" cxnId="{0331C584-620E-4F5B-9AFA-939FF2A83975}">
      <dgm:prSet/>
      <dgm:spPr/>
      <dgm:t>
        <a:bodyPr/>
        <a:lstStyle/>
        <a:p>
          <a:endParaRPr lang="es-CO"/>
        </a:p>
      </dgm:t>
    </dgm:pt>
    <dgm:pt modelId="{9339E1E9-B37B-4ECD-B3EA-F1B50E07698E}">
      <dgm:prSet phldrT="[Texto]"/>
      <dgm:spPr/>
      <dgm:t>
        <a:bodyPr/>
        <a:lstStyle/>
        <a:p>
          <a:r>
            <a:rPr lang="es-ES"/>
            <a:t>Implementación de lógica de negocio de un cable de red tipo par trenzado UTP categoría  5, con retardos y latencias características</a:t>
          </a:r>
          <a:endParaRPr lang="es-CO"/>
        </a:p>
      </dgm:t>
    </dgm:pt>
    <dgm:pt modelId="{6496BA12-0AF6-4B60-A301-0A70AF611E51}" type="parTrans" cxnId="{AE7CBA20-7996-4478-B827-82BBF9A26F20}">
      <dgm:prSet/>
      <dgm:spPr/>
      <dgm:t>
        <a:bodyPr/>
        <a:lstStyle/>
        <a:p>
          <a:endParaRPr lang="es-CO"/>
        </a:p>
      </dgm:t>
    </dgm:pt>
    <dgm:pt modelId="{23D6B636-1D2F-4BDC-8667-0A9B233BB5C4}" type="sibTrans" cxnId="{AE7CBA20-7996-4478-B827-82BBF9A26F20}">
      <dgm:prSet/>
      <dgm:spPr/>
      <dgm:t>
        <a:bodyPr/>
        <a:lstStyle/>
        <a:p>
          <a:endParaRPr lang="es-CO"/>
        </a:p>
      </dgm:t>
    </dgm:pt>
    <dgm:pt modelId="{7976A106-D43B-4884-B5DB-FFE2F4AF9006}">
      <dgm:prSet phldrT="[Texto]"/>
      <dgm:spPr/>
      <dgm:t>
        <a:bodyPr/>
        <a:lstStyle/>
        <a:p>
          <a:r>
            <a:rPr lang="es-ES"/>
            <a:t>Encapsulación de datos provenientes de la capa 2, en una trama de bits para que sean transmitidos al otro extremo del punto de red de la conexión.</a:t>
          </a:r>
          <a:endParaRPr lang="es-CO"/>
        </a:p>
      </dgm:t>
    </dgm:pt>
    <dgm:pt modelId="{4B4D9A43-C0B1-488E-B880-AD6F550E7779}" type="parTrans" cxnId="{5069D84F-9530-4212-B7DB-1B5B3F9E57F2}">
      <dgm:prSet/>
      <dgm:spPr/>
      <dgm:t>
        <a:bodyPr/>
        <a:lstStyle/>
        <a:p>
          <a:endParaRPr lang="es-CO"/>
        </a:p>
      </dgm:t>
    </dgm:pt>
    <dgm:pt modelId="{9CA0D31A-7823-4543-9093-29F98B507382}" type="sibTrans" cxnId="{5069D84F-9530-4212-B7DB-1B5B3F9E57F2}">
      <dgm:prSet/>
      <dgm:spPr/>
      <dgm:t>
        <a:bodyPr/>
        <a:lstStyle/>
        <a:p>
          <a:endParaRPr lang="es-CO"/>
        </a:p>
      </dgm:t>
    </dgm:pt>
    <dgm:pt modelId="{E18237B4-4876-4E2B-8A1B-79ACED830DE1}">
      <dgm:prSet phldrT="[Texto]"/>
      <dgm:spPr/>
      <dgm:t>
        <a:bodyPr/>
        <a:lstStyle/>
        <a:p>
          <a:r>
            <a:rPr lang="es-ES"/>
            <a:t>Se dibujara sobre el mapa de la topología de red la conexión entre dos dispositivos, para acceder a información entre ellos.</a:t>
          </a:r>
          <a:endParaRPr lang="es-CO"/>
        </a:p>
      </dgm:t>
    </dgm:pt>
    <dgm:pt modelId="{6E0AD826-467D-4765-8F66-4CC1A0BF8CD6}" type="parTrans" cxnId="{F134FBEE-3869-44AD-BC5A-37A4B476D6FA}">
      <dgm:prSet/>
      <dgm:spPr/>
      <dgm:t>
        <a:bodyPr/>
        <a:lstStyle/>
        <a:p>
          <a:endParaRPr lang="es-CO"/>
        </a:p>
      </dgm:t>
    </dgm:pt>
    <dgm:pt modelId="{1F32F8C5-C930-4EA1-8F28-BA19D948BA32}" type="sibTrans" cxnId="{F134FBEE-3869-44AD-BC5A-37A4B476D6FA}">
      <dgm:prSet/>
      <dgm:spPr/>
      <dgm:t>
        <a:bodyPr/>
        <a:lstStyle/>
        <a:p>
          <a:endParaRPr lang="es-CO"/>
        </a:p>
      </dgm:t>
    </dgm:pt>
    <dgm:pt modelId="{0E2D542E-81F2-4387-A8D1-BCB9B3F845BD}">
      <dgm:prSet phldrT="[Texto]"/>
      <dgm:spPr/>
      <dgm:t>
        <a:bodyPr/>
        <a:lstStyle/>
        <a:p>
          <a:r>
            <a:rPr lang="es-ES"/>
            <a:t>Se mostrara un resumen de la conversión de una trama de  datos que provienen de la capa 2en bits.</a:t>
          </a:r>
          <a:endParaRPr lang="es-CO"/>
        </a:p>
      </dgm:t>
    </dgm:pt>
    <dgm:pt modelId="{611C8353-4C80-4971-8508-3C7DE0B43FCB}" type="parTrans" cxnId="{E9053274-C0A3-412F-A7EA-4AB64397830E}">
      <dgm:prSet/>
      <dgm:spPr/>
      <dgm:t>
        <a:bodyPr/>
        <a:lstStyle/>
        <a:p>
          <a:endParaRPr lang="es-CO"/>
        </a:p>
      </dgm:t>
    </dgm:pt>
    <dgm:pt modelId="{BF72D998-6DF3-426E-BB28-117EE9E3FA52}" type="sibTrans" cxnId="{E9053274-C0A3-412F-A7EA-4AB64397830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A14794A8-C78D-460A-BBE0-35E9C0C5CCCB}" type="pres">
      <dgm:prSet presAssocID="{F90F8AD3-523E-40DD-9984-FDFE7A3DCDF3}" presName="boxAndChildren" presStyleCnt="0"/>
      <dgm:spPr/>
    </dgm:pt>
    <dgm:pt modelId="{0F84F9DA-8896-4221-B57F-F3B91C75433A}" type="pres">
      <dgm:prSet presAssocID="{F90F8AD3-523E-40DD-9984-FDFE7A3DCDF3}" presName="parentTextBox" presStyleLbl="node1" presStyleIdx="0" presStyleCnt="10"/>
      <dgm:spPr/>
      <dgm:t>
        <a:bodyPr/>
        <a:lstStyle/>
        <a:p>
          <a:endParaRPr lang="es-CO"/>
        </a:p>
      </dgm:t>
    </dgm:pt>
    <dgm:pt modelId="{3D97D9D1-017C-46C6-A59D-FD69D5CF3E1A}" type="pres">
      <dgm:prSet presAssocID="{F90F8AD3-523E-40DD-9984-FDFE7A3DCDF3}" presName="entireBox" presStyleLbl="node1" presStyleIdx="0" presStyleCnt="10"/>
      <dgm:spPr/>
      <dgm:t>
        <a:bodyPr/>
        <a:lstStyle/>
        <a:p>
          <a:endParaRPr lang="es-CO"/>
        </a:p>
      </dgm:t>
    </dgm:pt>
    <dgm:pt modelId="{24644098-B376-4DCC-BA8E-CB3E7330B9F7}" type="pres">
      <dgm:prSet presAssocID="{F90F8AD3-523E-40DD-9984-FDFE7A3DCDF3}" presName="descendantBox" presStyleCnt="0"/>
      <dgm:spPr/>
    </dgm:pt>
    <dgm:pt modelId="{D9023F52-ECD7-460A-B833-C34C12567146}" type="pres">
      <dgm:prSet presAssocID="{57D6BF3A-D4DE-4C4B-91D7-1B4CB0C2A2FB}" presName="childTextBox" presStyleLbl="fgAccFollowNode1" presStyleIdx="0" presStyleCnt="32" custScaleX="707523" custScaleY="167937" custLinFactNeighborY="-79790">
        <dgm:presLayoutVars>
          <dgm:bulletEnabled val="1"/>
        </dgm:presLayoutVars>
      </dgm:prSet>
      <dgm:spPr/>
      <dgm:t>
        <a:bodyPr/>
        <a:lstStyle/>
        <a:p>
          <a:endParaRPr lang="es-CO"/>
        </a:p>
      </dgm:t>
    </dgm:pt>
    <dgm:pt modelId="{337A7469-1744-43FE-91F1-EB36ECFC57EE}" type="pres">
      <dgm:prSet presAssocID="{26CBBA08-1C47-420F-A62A-06CC1E0FA906}" presName="childTextBox" presStyleLbl="fgAccFollowNode1" presStyleIdx="1" presStyleCnt="32" custScaleX="2000000" custScaleY="167937" custLinFactNeighborY="-79790">
        <dgm:presLayoutVars>
          <dgm:bulletEnabled val="1"/>
        </dgm:presLayoutVars>
      </dgm:prSet>
      <dgm:spPr/>
      <dgm:t>
        <a:bodyPr/>
        <a:lstStyle/>
        <a:p>
          <a:endParaRPr lang="es-CO"/>
        </a:p>
      </dgm:t>
    </dgm:pt>
    <dgm:pt modelId="{C8808EFA-25A6-4F58-9DAF-087901DDF60F}" type="pres">
      <dgm:prSet presAssocID="{2B8D1287-F02E-4E88-91B2-6BE2E4D8AD2B}" presName="sp" presStyleCnt="0"/>
      <dgm:spPr/>
    </dgm:pt>
    <dgm:pt modelId="{CC8F705C-5032-4DAC-8CF2-96A65E47FDC6}" type="pres">
      <dgm:prSet presAssocID="{D88F67FD-44C9-49A1-89E2-D1836F5CC271}" presName="arrowAndChildren" presStyleCnt="0"/>
      <dgm:spPr/>
    </dgm:pt>
    <dgm:pt modelId="{C57C308A-92A5-4C77-A420-A014AAE1985C}" type="pres">
      <dgm:prSet presAssocID="{D88F67FD-44C9-49A1-89E2-D1836F5CC271}" presName="parentTextArrow" presStyleLbl="node1" presStyleIdx="0" presStyleCnt="10"/>
      <dgm:spPr/>
      <dgm:t>
        <a:bodyPr/>
        <a:lstStyle/>
        <a:p>
          <a:endParaRPr lang="es-CO"/>
        </a:p>
      </dgm:t>
    </dgm:pt>
    <dgm:pt modelId="{1A6EBB47-3F1E-4E12-B75E-0729FB910B7D}" type="pres">
      <dgm:prSet presAssocID="{D88F67FD-44C9-49A1-89E2-D1836F5CC271}" presName="arrow" presStyleLbl="node1" presStyleIdx="1" presStyleCnt="10"/>
      <dgm:spPr/>
      <dgm:t>
        <a:bodyPr/>
        <a:lstStyle/>
        <a:p>
          <a:endParaRPr lang="es-CO"/>
        </a:p>
      </dgm:t>
    </dgm:pt>
    <dgm:pt modelId="{1A4E8021-C860-476F-96FD-621DDEEAA166}" type="pres">
      <dgm:prSet presAssocID="{D88F67FD-44C9-49A1-89E2-D1836F5CC271}" presName="descendantArrow" presStyleCnt="0"/>
      <dgm:spPr/>
    </dgm:pt>
    <dgm:pt modelId="{B663FFCD-CFA6-4072-82D8-42F624E8C469}" type="pres">
      <dgm:prSet presAssocID="{19CF01E5-1BBA-4B9C-8506-0A78CE048D17}" presName="childTextArrow" presStyleLbl="fgAccFollowNode1" presStyleIdx="2" presStyleCnt="32" custScaleX="707523" custScaleY="167937" custLinFactNeighborY="-79814">
        <dgm:presLayoutVars>
          <dgm:bulletEnabled val="1"/>
        </dgm:presLayoutVars>
      </dgm:prSet>
      <dgm:spPr/>
      <dgm:t>
        <a:bodyPr/>
        <a:lstStyle/>
        <a:p>
          <a:endParaRPr lang="es-CO"/>
        </a:p>
      </dgm:t>
    </dgm:pt>
    <dgm:pt modelId="{58C52F94-5DA7-406C-9A6B-D29486FA67C2}" type="pres">
      <dgm:prSet presAssocID="{CD3BF4BB-A3A9-4EE1-B6B1-AB4A04D76484}" presName="childTextArrow" presStyleLbl="fgAccFollowNode1" presStyleIdx="3" presStyleCnt="32" custScaleX="2000000" custScaleY="167937" custLinFactNeighborY="-79814">
        <dgm:presLayoutVars>
          <dgm:bulletEnabled val="1"/>
        </dgm:presLayoutVars>
      </dgm:prSet>
      <dgm:spPr/>
      <dgm:t>
        <a:bodyPr/>
        <a:lstStyle/>
        <a:p>
          <a:endParaRPr lang="es-CO"/>
        </a:p>
      </dgm:t>
    </dgm:pt>
    <dgm:pt modelId="{181537AB-415D-4497-A041-2995DFB96D29}" type="pres">
      <dgm:prSet presAssocID="{24F7AF07-2773-43AA-9F6F-4B8FB10BE932}" presName="sp" presStyleCnt="0"/>
      <dgm:spPr/>
    </dgm:pt>
    <dgm:pt modelId="{799170E1-FE24-43E8-813F-EEF90F38E6C4}" type="pres">
      <dgm:prSet presAssocID="{4388DC61-7C2F-4389-B48E-C06DCD314084}" presName="arrowAndChildren" presStyleCnt="0"/>
      <dgm:spPr/>
    </dgm:pt>
    <dgm:pt modelId="{C808C8B7-59DB-475B-B564-5E1EF9A8B408}" type="pres">
      <dgm:prSet presAssocID="{4388DC61-7C2F-4389-B48E-C06DCD314084}" presName="parentTextArrow" presStyleLbl="node1" presStyleIdx="1" presStyleCnt="10"/>
      <dgm:spPr/>
      <dgm:t>
        <a:bodyPr/>
        <a:lstStyle/>
        <a:p>
          <a:endParaRPr lang="es-CO"/>
        </a:p>
      </dgm:t>
    </dgm:pt>
    <dgm:pt modelId="{FB32C7EB-73AB-4CAD-84FD-0C3450C6280E}" type="pres">
      <dgm:prSet presAssocID="{4388DC61-7C2F-4389-B48E-C06DCD314084}" presName="arrow" presStyleLbl="node1" presStyleIdx="2" presStyleCnt="10"/>
      <dgm:spPr/>
      <dgm:t>
        <a:bodyPr/>
        <a:lstStyle/>
        <a:p>
          <a:endParaRPr lang="es-CO"/>
        </a:p>
      </dgm:t>
    </dgm:pt>
    <dgm:pt modelId="{2A64CD2E-600B-45FF-AC8D-DF40D4B91B6A}" type="pres">
      <dgm:prSet presAssocID="{4388DC61-7C2F-4389-B48E-C06DCD314084}" presName="descendantArrow" presStyleCnt="0"/>
      <dgm:spPr/>
    </dgm:pt>
    <dgm:pt modelId="{BDCEA24A-5866-4A9B-B065-B0C4CB1CBC2E}" type="pres">
      <dgm:prSet presAssocID="{8032CDDA-59B0-4FFC-88FF-F39787E9F5D8}" presName="childTextArrow" presStyleLbl="fgAccFollowNode1" presStyleIdx="4" presStyleCnt="32" custScaleX="707523" custScaleY="167937" custLinFactNeighborY="-79814">
        <dgm:presLayoutVars>
          <dgm:bulletEnabled val="1"/>
        </dgm:presLayoutVars>
      </dgm:prSet>
      <dgm:spPr/>
      <dgm:t>
        <a:bodyPr/>
        <a:lstStyle/>
        <a:p>
          <a:endParaRPr lang="es-CO"/>
        </a:p>
      </dgm:t>
    </dgm:pt>
    <dgm:pt modelId="{8326FE28-9ABE-4291-93CD-8B64919C1115}" type="pres">
      <dgm:prSet presAssocID="{FED9857C-9022-4797-81A5-55F1DDB319F3}" presName="childTextArrow" presStyleLbl="fgAccFollowNode1" presStyleIdx="5" presStyleCnt="32" custScaleX="2000000" custScaleY="167937" custLinFactNeighborY="-79814">
        <dgm:presLayoutVars>
          <dgm:bulletEnabled val="1"/>
        </dgm:presLayoutVars>
      </dgm:prSet>
      <dgm:spPr/>
      <dgm:t>
        <a:bodyPr/>
        <a:lstStyle/>
        <a:p>
          <a:endParaRPr lang="es-CO"/>
        </a:p>
      </dgm:t>
    </dgm:pt>
    <dgm:pt modelId="{E1FCB527-387B-48DB-9B0F-BA6B87951AF7}" type="pres">
      <dgm:prSet presAssocID="{94916EE9-10B7-4AB0-9B28-A8C89DDA8678}" presName="sp" presStyleCnt="0"/>
      <dgm:spPr/>
    </dgm:pt>
    <dgm:pt modelId="{05B756B5-2741-4F4A-9D76-632B06878022}" type="pres">
      <dgm:prSet presAssocID="{8A1F600F-5364-41FA-910C-DA11B3C3261F}" presName="arrowAndChildren" presStyleCnt="0"/>
      <dgm:spPr/>
    </dgm:pt>
    <dgm:pt modelId="{4012F46C-8276-421E-B32C-3A112B8035DE}" type="pres">
      <dgm:prSet presAssocID="{8A1F600F-5364-41FA-910C-DA11B3C3261F}" presName="parentTextArrow" presStyleLbl="node1" presStyleIdx="2" presStyleCnt="10"/>
      <dgm:spPr/>
      <dgm:t>
        <a:bodyPr/>
        <a:lstStyle/>
        <a:p>
          <a:endParaRPr lang="es-CO"/>
        </a:p>
      </dgm:t>
    </dgm:pt>
    <dgm:pt modelId="{BBEA1FBB-40E0-4A80-A315-9DA80A50E85F}" type="pres">
      <dgm:prSet presAssocID="{8A1F600F-5364-41FA-910C-DA11B3C3261F}" presName="arrow" presStyleLbl="node1" presStyleIdx="3" presStyleCnt="10"/>
      <dgm:spPr/>
      <dgm:t>
        <a:bodyPr/>
        <a:lstStyle/>
        <a:p>
          <a:endParaRPr lang="es-CO"/>
        </a:p>
      </dgm:t>
    </dgm:pt>
    <dgm:pt modelId="{DBD6D1EA-3C6E-40E7-A49A-C7AAF6DD03B7}" type="pres">
      <dgm:prSet presAssocID="{8A1F600F-5364-41FA-910C-DA11B3C3261F}" presName="descendantArrow" presStyleCnt="0"/>
      <dgm:spPr/>
    </dgm:pt>
    <dgm:pt modelId="{3BFFD42E-8D54-4454-9F51-DA72278F97F7}" type="pres">
      <dgm:prSet presAssocID="{6E0E1FE4-89BD-4990-9268-C38E9E256C06}" presName="childTextArrow" presStyleLbl="fgAccFollowNode1" presStyleIdx="6" presStyleCnt="32" custScaleX="35350" custScaleY="164160" custLinFactNeighborY="-75168">
        <dgm:presLayoutVars>
          <dgm:bulletEnabled val="1"/>
        </dgm:presLayoutVars>
      </dgm:prSet>
      <dgm:spPr/>
      <dgm:t>
        <a:bodyPr/>
        <a:lstStyle/>
        <a:p>
          <a:endParaRPr lang="es-CO"/>
        </a:p>
      </dgm:t>
    </dgm:pt>
    <dgm:pt modelId="{61573A67-9BAD-45CA-8B8C-F696F7C183E9}" type="pres">
      <dgm:prSet presAssocID="{BC49987B-8DBF-4E23-B724-EF9FFECC95D8}" presName="childTextArrow" presStyleLbl="fgAccFollowNode1" presStyleIdx="7" presStyleCnt="32" custScaleY="157740" custLinFactNeighborX="42" custLinFactNeighborY="-75994">
        <dgm:presLayoutVars>
          <dgm:bulletEnabled val="1"/>
        </dgm:presLayoutVars>
      </dgm:prSet>
      <dgm:spPr/>
      <dgm:t>
        <a:bodyPr/>
        <a:lstStyle/>
        <a:p>
          <a:endParaRPr lang="es-CO"/>
        </a:p>
      </dgm:t>
    </dgm:pt>
    <dgm:pt modelId="{7F6120EE-BE5B-4344-AB1C-2F6FD971333D}" type="pres">
      <dgm:prSet presAssocID="{BB0F5466-129F-498A-9764-2D7CAE80F4B8}" presName="sp" presStyleCnt="0"/>
      <dgm:spPr/>
    </dgm:pt>
    <dgm:pt modelId="{3642DA9C-CEAF-4051-A02B-745D08A102EC}" type="pres">
      <dgm:prSet presAssocID="{815638F7-2EAB-4028-B43D-DE9F4DCF5649}" presName="arrowAndChildren" presStyleCnt="0"/>
      <dgm:spPr/>
    </dgm:pt>
    <dgm:pt modelId="{4F90F496-3132-4A90-ACB3-566F2B2F2499}" type="pres">
      <dgm:prSet presAssocID="{815638F7-2EAB-4028-B43D-DE9F4DCF5649}" presName="parentTextArrow" presStyleLbl="node1" presStyleIdx="4" presStyleCnt="10" custAng="0" custScaleY="54804"/>
      <dgm:spPr/>
      <dgm:t>
        <a:bodyPr/>
        <a:lstStyle/>
        <a:p>
          <a:endParaRPr lang="es-CO"/>
        </a:p>
      </dgm:t>
    </dgm:pt>
    <dgm:pt modelId="{13850987-EC66-4738-B600-D339298F0341}" type="pres">
      <dgm:prSet presAssocID="{79BDBCF2-D712-40CF-834F-B373ED6DD2E8}" presName="sp" presStyleCnt="0"/>
      <dgm:spPr/>
    </dgm:pt>
    <dgm:pt modelId="{D91D854F-4D20-4391-B2CC-4B57026C7D1E}" type="pres">
      <dgm:prSet presAssocID="{517E1572-07BE-4F76-A7B8-E16735BFF2ED}" presName="arrowAndChildren" presStyleCnt="0"/>
      <dgm:spPr/>
    </dgm:pt>
    <dgm:pt modelId="{D03647ED-F12D-47EE-8F79-4286E495F427}" type="pres">
      <dgm:prSet presAssocID="{517E1572-07BE-4F76-A7B8-E16735BFF2ED}" presName="parentTextArrow" presStyleLbl="node1" presStyleIdx="4" presStyleCnt="10"/>
      <dgm:spPr/>
      <dgm:t>
        <a:bodyPr/>
        <a:lstStyle/>
        <a:p>
          <a:endParaRPr lang="es-CO"/>
        </a:p>
      </dgm:t>
    </dgm:pt>
    <dgm:pt modelId="{534DEC5A-8675-4E9C-AF9E-A266FC73DBEE}" type="pres">
      <dgm:prSet presAssocID="{517E1572-07BE-4F76-A7B8-E16735BFF2ED}" presName="arrow" presStyleLbl="node1" presStyleIdx="5" presStyleCnt="10"/>
      <dgm:spPr/>
      <dgm:t>
        <a:bodyPr/>
        <a:lstStyle/>
        <a:p>
          <a:endParaRPr lang="es-CO"/>
        </a:p>
      </dgm:t>
    </dgm:pt>
    <dgm:pt modelId="{1B70E506-B300-4F8F-8C6D-2DC3C0C3AE44}" type="pres">
      <dgm:prSet presAssocID="{517E1572-07BE-4F76-A7B8-E16735BFF2ED}" presName="descendantArrow" presStyleCnt="0"/>
      <dgm:spPr/>
    </dgm:pt>
    <dgm:pt modelId="{955C90F5-971D-46E8-95ED-2253B3B5C2F7}" type="pres">
      <dgm:prSet presAssocID="{296B499D-DEBD-451D-A4D6-FCB703DBF346}" presName="childTextArrow" presStyleLbl="fgAccFollowNode1" presStyleIdx="8" presStyleCnt="32">
        <dgm:presLayoutVars>
          <dgm:bulletEnabled val="1"/>
        </dgm:presLayoutVars>
      </dgm:prSet>
      <dgm:spPr/>
      <dgm:t>
        <a:bodyPr/>
        <a:lstStyle/>
        <a:p>
          <a:endParaRPr lang="es-CO"/>
        </a:p>
      </dgm:t>
    </dgm:pt>
    <dgm:pt modelId="{DAC432C2-33C6-4C7E-83FA-A626538A60F8}" type="pres">
      <dgm:prSet presAssocID="{BD1BF569-658B-48E0-89D1-6641ADDA5BEF}" presName="childTextArrow" presStyleLbl="fgAccFollowNode1" presStyleIdx="9" presStyleCnt="32">
        <dgm:presLayoutVars>
          <dgm:bulletEnabled val="1"/>
        </dgm:presLayoutVars>
      </dgm:prSet>
      <dgm:spPr/>
      <dgm:t>
        <a:bodyPr/>
        <a:lstStyle/>
        <a:p>
          <a:endParaRPr lang="es-CO"/>
        </a:p>
      </dgm:t>
    </dgm:pt>
    <dgm:pt modelId="{A4140FED-E176-40CC-AEA9-92698F4CA202}" type="pres">
      <dgm:prSet presAssocID="{DEC5D008-5C94-4CE2-8031-00E01CF6A0DB}" presName="childTextArrow" presStyleLbl="fgAccFollowNode1" presStyleIdx="10" presStyleCnt="32">
        <dgm:presLayoutVars>
          <dgm:bulletEnabled val="1"/>
        </dgm:presLayoutVars>
      </dgm:prSet>
      <dgm:spPr/>
      <dgm:t>
        <a:bodyPr/>
        <a:lstStyle/>
        <a:p>
          <a:endParaRPr lang="es-CO"/>
        </a:p>
      </dgm:t>
    </dgm:pt>
    <dgm:pt modelId="{3630B842-024E-4EC7-83A7-16E78C581E75}" type="pres">
      <dgm:prSet presAssocID="{B14F62E0-A7BC-4854-A17A-5221D798CA25}" presName="childTextArrow" presStyleLbl="fgAccFollowNode1" presStyleIdx="11" presStyleCnt="32">
        <dgm:presLayoutVars>
          <dgm:bulletEnabled val="1"/>
        </dgm:presLayoutVars>
      </dgm:prSet>
      <dgm:spPr/>
      <dgm:t>
        <a:bodyPr/>
        <a:lstStyle/>
        <a:p>
          <a:endParaRPr lang="es-CO"/>
        </a:p>
      </dgm:t>
    </dgm:pt>
    <dgm:pt modelId="{06431839-7DD1-4740-A597-C1FA63FAF476}" type="pres">
      <dgm:prSet presAssocID="{37042D66-C0BB-4C2A-9EFF-91B0732D71F9}" presName="sp" presStyleCnt="0"/>
      <dgm:spPr/>
    </dgm:pt>
    <dgm:pt modelId="{6BC843F8-87F9-45C1-9262-6F2FA06EB12E}" type="pres">
      <dgm:prSet presAssocID="{A41B45B5-DB81-4DEF-B97B-FAC9D49BD99E}" presName="arrowAndChildren" presStyleCnt="0"/>
      <dgm:spPr/>
    </dgm:pt>
    <dgm:pt modelId="{65D22681-5BD9-41B4-A770-CE65EE63E980}" type="pres">
      <dgm:prSet presAssocID="{A41B45B5-DB81-4DEF-B97B-FAC9D49BD99E}" presName="parentTextArrow" presStyleLbl="node1" presStyleIdx="5" presStyleCnt="10"/>
      <dgm:spPr/>
      <dgm:t>
        <a:bodyPr/>
        <a:lstStyle/>
        <a:p>
          <a:endParaRPr lang="es-CO"/>
        </a:p>
      </dgm:t>
    </dgm:pt>
    <dgm:pt modelId="{FEC97E5B-64D7-497E-86E2-DF2396E3A35A}" type="pres">
      <dgm:prSet presAssocID="{A41B45B5-DB81-4DEF-B97B-FAC9D49BD99E}" presName="arrow" presStyleLbl="node1" presStyleIdx="6" presStyleCnt="10"/>
      <dgm:spPr/>
      <dgm:t>
        <a:bodyPr/>
        <a:lstStyle/>
        <a:p>
          <a:endParaRPr lang="es-CO"/>
        </a:p>
      </dgm:t>
    </dgm:pt>
    <dgm:pt modelId="{D77F6A1F-D5E7-455B-9832-80DAAA8D30A9}" type="pres">
      <dgm:prSet presAssocID="{A41B45B5-DB81-4DEF-B97B-FAC9D49BD99E}" presName="descendantArrow" presStyleCnt="0"/>
      <dgm:spPr/>
    </dgm:pt>
    <dgm:pt modelId="{6167090E-F93F-4A1C-979A-F7ACB13E03ED}" type="pres">
      <dgm:prSet presAssocID="{89FCEEF6-AA48-4A37-9BF3-B0058C9EEC13}" presName="childTextArrow" presStyleLbl="fgAccFollowNode1" presStyleIdx="12" presStyleCnt="32">
        <dgm:presLayoutVars>
          <dgm:bulletEnabled val="1"/>
        </dgm:presLayoutVars>
      </dgm:prSet>
      <dgm:spPr/>
      <dgm:t>
        <a:bodyPr/>
        <a:lstStyle/>
        <a:p>
          <a:endParaRPr lang="es-CO"/>
        </a:p>
      </dgm:t>
    </dgm:pt>
    <dgm:pt modelId="{D14BCF24-2F0A-49A8-8990-FF5DE7CEC6D2}" type="pres">
      <dgm:prSet presAssocID="{9B79E935-4E8B-4768-847B-C93F75653331}" presName="childTextArrow" presStyleLbl="fgAccFollowNode1" presStyleIdx="13" presStyleCnt="32">
        <dgm:presLayoutVars>
          <dgm:bulletEnabled val="1"/>
        </dgm:presLayoutVars>
      </dgm:prSet>
      <dgm:spPr/>
      <dgm:t>
        <a:bodyPr/>
        <a:lstStyle/>
        <a:p>
          <a:endParaRPr lang="es-CO"/>
        </a:p>
      </dgm:t>
    </dgm:pt>
    <dgm:pt modelId="{87D3792F-4C4B-4B76-911A-E36D79CE1212}" type="pres">
      <dgm:prSet presAssocID="{F814AB15-744C-4B2A-AB21-6F7AD05983A4}" presName="childTextArrow" presStyleLbl="fgAccFollowNode1" presStyleIdx="14" presStyleCnt="32">
        <dgm:presLayoutVars>
          <dgm:bulletEnabled val="1"/>
        </dgm:presLayoutVars>
      </dgm:prSet>
      <dgm:spPr/>
      <dgm:t>
        <a:bodyPr/>
        <a:lstStyle/>
        <a:p>
          <a:endParaRPr lang="es-CO"/>
        </a:p>
      </dgm:t>
    </dgm:pt>
    <dgm:pt modelId="{33EAAD4A-B3C9-49A6-B05C-2873F0675E27}" type="pres">
      <dgm:prSet presAssocID="{10BF0A1A-DEA6-4FC2-A160-F29638416D64}" presName="childTextArrow" presStyleLbl="fgAccFollowNode1" presStyleIdx="15" presStyleCnt="32">
        <dgm:presLayoutVars>
          <dgm:bulletEnabled val="1"/>
        </dgm:presLayoutVars>
      </dgm:prSet>
      <dgm:spPr/>
      <dgm:t>
        <a:bodyPr/>
        <a:lstStyle/>
        <a:p>
          <a:endParaRPr lang="es-CO"/>
        </a:p>
      </dgm:t>
    </dgm:pt>
    <dgm:pt modelId="{D9C3859B-ECED-4DE2-B0EF-E14FC1DF59A9}" type="pres">
      <dgm:prSet presAssocID="{85120776-65A3-497C-9247-9B889CC9E3DA}" presName="childTextArrow" presStyleLbl="fgAccFollowNode1" presStyleIdx="16" presStyleCnt="32">
        <dgm:presLayoutVars>
          <dgm:bulletEnabled val="1"/>
        </dgm:presLayoutVars>
      </dgm:prSet>
      <dgm:spPr/>
      <dgm:t>
        <a:bodyPr/>
        <a:lstStyle/>
        <a:p>
          <a:endParaRPr lang="es-CO"/>
        </a:p>
      </dgm:t>
    </dgm:pt>
    <dgm:pt modelId="{AE34790F-CAB1-4A66-B098-79113151137E}" type="pres">
      <dgm:prSet presAssocID="{BA69E04F-98B5-4FA8-A54F-E74D4F070C40}" presName="sp" presStyleCnt="0"/>
      <dgm:spPr/>
    </dgm:pt>
    <dgm:pt modelId="{D24193CF-3048-480A-A5C9-0C9FE2E60F4B}" type="pres">
      <dgm:prSet presAssocID="{CA17EB52-ACEC-4A70-87B2-FB74A0168706}" presName="arrowAndChildren" presStyleCnt="0"/>
      <dgm:spPr/>
    </dgm:pt>
    <dgm:pt modelId="{3DD5C629-DC80-4DF6-8B66-ABDC1A76C62D}" type="pres">
      <dgm:prSet presAssocID="{CA17EB52-ACEC-4A70-87B2-FB74A0168706}" presName="parentTextArrow" presStyleLbl="node1" presStyleIdx="6" presStyleCnt="10"/>
      <dgm:spPr/>
      <dgm:t>
        <a:bodyPr/>
        <a:lstStyle/>
        <a:p>
          <a:endParaRPr lang="es-CO"/>
        </a:p>
      </dgm:t>
    </dgm:pt>
    <dgm:pt modelId="{A5D78304-578D-4038-93ED-F806DA45AFD4}" type="pres">
      <dgm:prSet presAssocID="{CA17EB52-ACEC-4A70-87B2-FB74A0168706}" presName="arrow" presStyleLbl="node1" presStyleIdx="7" presStyleCnt="10"/>
      <dgm:spPr/>
      <dgm:t>
        <a:bodyPr/>
        <a:lstStyle/>
        <a:p>
          <a:endParaRPr lang="es-CO"/>
        </a:p>
      </dgm:t>
    </dgm:pt>
    <dgm:pt modelId="{4CE6C890-C709-4F24-A013-A7CE6EAD0D2F}" type="pres">
      <dgm:prSet presAssocID="{CA17EB52-ACEC-4A70-87B2-FB74A0168706}" presName="descendantArrow" presStyleCnt="0"/>
      <dgm:spPr/>
    </dgm:pt>
    <dgm:pt modelId="{8FCFE10C-A954-412C-8128-F4DDBAA9EA61}" type="pres">
      <dgm:prSet presAssocID="{55B69654-CFA5-4376-B985-619C99FE5859}" presName="childTextArrow" presStyleLbl="fgAccFollowNode1" presStyleIdx="17" presStyleCnt="32">
        <dgm:presLayoutVars>
          <dgm:bulletEnabled val="1"/>
        </dgm:presLayoutVars>
      </dgm:prSet>
      <dgm:spPr/>
      <dgm:t>
        <a:bodyPr/>
        <a:lstStyle/>
        <a:p>
          <a:endParaRPr lang="es-CO"/>
        </a:p>
      </dgm:t>
    </dgm:pt>
    <dgm:pt modelId="{CC6C8397-E8D3-4744-B3E7-6A92AFF6B28F}" type="pres">
      <dgm:prSet presAssocID="{CBC6E2B5-58AF-44B5-83F4-15701708FA3D}" presName="childTextArrow" presStyleLbl="fgAccFollowNode1" presStyleIdx="18" presStyleCnt="32">
        <dgm:presLayoutVars>
          <dgm:bulletEnabled val="1"/>
        </dgm:presLayoutVars>
      </dgm:prSet>
      <dgm:spPr/>
      <dgm:t>
        <a:bodyPr/>
        <a:lstStyle/>
        <a:p>
          <a:endParaRPr lang="es-CO"/>
        </a:p>
      </dgm:t>
    </dgm:pt>
    <dgm:pt modelId="{60565819-5431-486C-8CE9-35B1E4DB5439}" type="pres">
      <dgm:prSet presAssocID="{25CDFEF5-901C-4EB4-AD0A-25DB6960AAB6}" presName="childTextArrow" presStyleLbl="fgAccFollowNode1" presStyleIdx="19" presStyleCnt="32">
        <dgm:presLayoutVars>
          <dgm:bulletEnabled val="1"/>
        </dgm:presLayoutVars>
      </dgm:prSet>
      <dgm:spPr/>
      <dgm:t>
        <a:bodyPr/>
        <a:lstStyle/>
        <a:p>
          <a:endParaRPr lang="es-CO"/>
        </a:p>
      </dgm:t>
    </dgm:pt>
    <dgm:pt modelId="{907819FC-0953-4752-AE42-4B16AD1465A4}" type="pres">
      <dgm:prSet presAssocID="{2EDB9490-7D3F-4ED3-85B6-56B0CE167CC9}" presName="childTextArrow" presStyleLbl="fgAccFollowNode1" presStyleIdx="20" presStyleCnt="32">
        <dgm:presLayoutVars>
          <dgm:bulletEnabled val="1"/>
        </dgm:presLayoutVars>
      </dgm:prSet>
      <dgm:spPr/>
      <dgm:t>
        <a:bodyPr/>
        <a:lstStyle/>
        <a:p>
          <a:endParaRPr lang="es-CO"/>
        </a:p>
      </dgm:t>
    </dgm:pt>
    <dgm:pt modelId="{EC505EE3-B99B-41F6-BF19-B5D435A91183}" type="pres">
      <dgm:prSet presAssocID="{22014A4C-5EAB-4ECD-94EA-FA46272AD418}" presName="childTextArrow" presStyleLbl="fgAccFollowNode1" presStyleIdx="21" presStyleCnt="32">
        <dgm:presLayoutVars>
          <dgm:bulletEnabled val="1"/>
        </dgm:presLayoutVars>
      </dgm:prSet>
      <dgm:spPr/>
      <dgm:t>
        <a:bodyPr/>
        <a:lstStyle/>
        <a:p>
          <a:endParaRPr lang="es-CO"/>
        </a:p>
      </dgm:t>
    </dgm:pt>
    <dgm:pt modelId="{487BDEDF-92B5-409F-A40D-C9C93ECE2581}" type="pres">
      <dgm:prSet presAssocID="{A9F2F43F-373E-41A8-9820-632C149C5E38}" presName="childTextArrow" presStyleLbl="fgAccFollowNode1" presStyleIdx="22" presStyleCnt="32">
        <dgm:presLayoutVars>
          <dgm:bulletEnabled val="1"/>
        </dgm:presLayoutVars>
      </dgm:prSet>
      <dgm:spPr/>
      <dgm:t>
        <a:bodyPr/>
        <a:lstStyle/>
        <a:p>
          <a:endParaRPr lang="es-CO"/>
        </a:p>
      </dgm:t>
    </dgm:pt>
    <dgm:pt modelId="{7B22B2EC-20E4-43EC-9EB1-692B83203487}" type="pres">
      <dgm:prSet presAssocID="{C5BD8897-969C-4DAB-A836-78D1A0994E36}" presName="sp" presStyleCnt="0"/>
      <dgm:spPr/>
    </dgm:pt>
    <dgm:pt modelId="{8A902673-3477-452F-867D-94E010F1603B}" type="pres">
      <dgm:prSet presAssocID="{39AF1FF5-D078-4CCE-9E8A-2A3AB3EA8698}" presName="arrowAndChildren" presStyleCnt="0"/>
      <dgm:spPr/>
    </dgm:pt>
    <dgm:pt modelId="{B477F590-C879-4901-8B2B-C362D290A45A}" type="pres">
      <dgm:prSet presAssocID="{39AF1FF5-D078-4CCE-9E8A-2A3AB3EA8698}" presName="parentTextArrow" presStyleLbl="node1" presStyleIdx="7" presStyleCnt="10"/>
      <dgm:spPr/>
      <dgm:t>
        <a:bodyPr/>
        <a:lstStyle/>
        <a:p>
          <a:endParaRPr lang="es-CO"/>
        </a:p>
      </dgm:t>
    </dgm:pt>
    <dgm:pt modelId="{13A743E0-A519-4A1E-892D-2B33F29F59AC}" type="pres">
      <dgm:prSet presAssocID="{39AF1FF5-D078-4CCE-9E8A-2A3AB3EA8698}" presName="arrow" presStyleLbl="node1" presStyleIdx="8" presStyleCnt="10"/>
      <dgm:spPr/>
      <dgm:t>
        <a:bodyPr/>
        <a:lstStyle/>
        <a:p>
          <a:endParaRPr lang="es-CO"/>
        </a:p>
      </dgm:t>
    </dgm:pt>
    <dgm:pt modelId="{D5321264-42E9-4DFB-8A9A-D7202FC55B15}" type="pres">
      <dgm:prSet presAssocID="{39AF1FF5-D078-4CCE-9E8A-2A3AB3EA8698}" presName="descendantArrow" presStyleCnt="0"/>
      <dgm:spPr/>
    </dgm:pt>
    <dgm:pt modelId="{C5B19EC6-ADE2-4A94-9E4C-C408FFB51D3B}" type="pres">
      <dgm:prSet presAssocID="{9339E1E9-B37B-4ECD-B3EA-F1B50E07698E}" presName="childTextArrow" presStyleLbl="fgAccFollowNode1" presStyleIdx="23" presStyleCnt="32">
        <dgm:presLayoutVars>
          <dgm:bulletEnabled val="1"/>
        </dgm:presLayoutVars>
      </dgm:prSet>
      <dgm:spPr/>
      <dgm:t>
        <a:bodyPr/>
        <a:lstStyle/>
        <a:p>
          <a:endParaRPr lang="es-CO"/>
        </a:p>
      </dgm:t>
    </dgm:pt>
    <dgm:pt modelId="{05C7ED29-64DC-4DE4-AFC2-611C9346671B}" type="pres">
      <dgm:prSet presAssocID="{7976A106-D43B-4884-B5DB-FFE2F4AF9006}" presName="childTextArrow" presStyleLbl="fgAccFollowNode1" presStyleIdx="24" presStyleCnt="32">
        <dgm:presLayoutVars>
          <dgm:bulletEnabled val="1"/>
        </dgm:presLayoutVars>
      </dgm:prSet>
      <dgm:spPr/>
      <dgm:t>
        <a:bodyPr/>
        <a:lstStyle/>
        <a:p>
          <a:endParaRPr lang="es-CO"/>
        </a:p>
      </dgm:t>
    </dgm:pt>
    <dgm:pt modelId="{FA0043B1-096C-4E6B-9D36-B8A4977A5F84}" type="pres">
      <dgm:prSet presAssocID="{E18237B4-4876-4E2B-8A1B-79ACED830DE1}" presName="childTextArrow" presStyleLbl="fgAccFollowNode1" presStyleIdx="25" presStyleCnt="32">
        <dgm:presLayoutVars>
          <dgm:bulletEnabled val="1"/>
        </dgm:presLayoutVars>
      </dgm:prSet>
      <dgm:spPr/>
      <dgm:t>
        <a:bodyPr/>
        <a:lstStyle/>
        <a:p>
          <a:endParaRPr lang="es-CO"/>
        </a:p>
      </dgm:t>
    </dgm:pt>
    <dgm:pt modelId="{0FEF0230-1F4C-4EE2-97B1-15EDF97AA8CC}" type="pres">
      <dgm:prSet presAssocID="{0E2D542E-81F2-4387-A8D1-BCB9B3F845BD}" presName="childTextArrow" presStyleLbl="fgAccFollowNode1" presStyleIdx="26" presStyleCnt="32">
        <dgm:presLayoutVars>
          <dgm:bulletEnabled val="1"/>
        </dgm:presLayoutVars>
      </dgm:prSet>
      <dgm:spPr/>
      <dgm:t>
        <a:bodyPr/>
        <a:lstStyle/>
        <a:p>
          <a:endParaRPr lang="es-CO"/>
        </a:p>
      </dgm:t>
    </dgm:pt>
    <dgm:pt modelId="{B52FF5EB-94B4-4098-BD20-A0CAEEE73C90}" type="pres">
      <dgm:prSet presAssocID="{7BF8944B-FD30-4D5F-9860-2C541A51FB97}" presName="childTextArrow" presStyleLbl="fgAccFollowNode1" presStyleIdx="27" presStyleCnt="32">
        <dgm:presLayoutVars>
          <dgm:bulletEnabled val="1"/>
        </dgm:presLayoutVars>
      </dgm:prSet>
      <dgm:spPr/>
      <dgm:t>
        <a:bodyPr/>
        <a:lstStyle/>
        <a:p>
          <a:endParaRPr lang="es-CO"/>
        </a:p>
      </dgm:t>
    </dgm:pt>
    <dgm:pt modelId="{E62E7CB2-B667-4255-B7D4-CF3EA91770AF}" type="pres">
      <dgm:prSet presAssocID="{04E79301-A3C7-41CA-8BFD-386B9848980E}" presName="sp" presStyleCnt="0"/>
      <dgm:spPr/>
    </dgm:pt>
    <dgm:pt modelId="{3E1E535A-8097-4160-96CF-94C2BD170AA3}" type="pres">
      <dgm:prSet presAssocID="{1750B5E4-92D8-4E98-9813-B10299FC7EB5}" presName="arrowAndChildren" presStyleCnt="0"/>
      <dgm:spPr/>
    </dgm:pt>
    <dgm:pt modelId="{E914A930-8E66-47FB-907E-C808712886E5}" type="pres">
      <dgm:prSet presAssocID="{1750B5E4-92D8-4E98-9813-B10299FC7EB5}" presName="parentTextArrow" presStyleLbl="node1" presStyleIdx="8" presStyleCnt="10"/>
      <dgm:spPr/>
      <dgm:t>
        <a:bodyPr/>
        <a:lstStyle/>
        <a:p>
          <a:endParaRPr lang="es-CO"/>
        </a:p>
      </dgm:t>
    </dgm:pt>
    <dgm:pt modelId="{A6825356-92AF-448D-B082-7F07560EF711}" type="pres">
      <dgm:prSet presAssocID="{1750B5E4-92D8-4E98-9813-B10299FC7EB5}" presName="arrow" presStyleLbl="node1" presStyleIdx="9" presStyleCnt="10"/>
      <dgm:spPr/>
      <dgm:t>
        <a:bodyPr/>
        <a:lstStyle/>
        <a:p>
          <a:endParaRPr lang="es-CO"/>
        </a:p>
      </dgm:t>
    </dgm:pt>
    <dgm:pt modelId="{2115BCDF-529E-4296-8E7C-D52F7783D0C5}" type="pres">
      <dgm:prSet presAssocID="{1750B5E4-92D8-4E98-9813-B10299FC7EB5}" presName="descendantArrow" presStyleCnt="0"/>
      <dgm:spPr/>
    </dgm:pt>
    <dgm:pt modelId="{D753ACDA-326F-4121-8C80-DD27A92D19BC}" type="pres">
      <dgm:prSet presAssocID="{135C0B47-2858-49BB-BFAD-6FE47339E043}" presName="childTextArrow" presStyleLbl="fgAccFollowNode1" presStyleIdx="28" presStyleCnt="32">
        <dgm:presLayoutVars>
          <dgm:bulletEnabled val="1"/>
        </dgm:presLayoutVars>
      </dgm:prSet>
      <dgm:spPr/>
      <dgm:t>
        <a:bodyPr/>
        <a:lstStyle/>
        <a:p>
          <a:endParaRPr lang="es-CO"/>
        </a:p>
      </dgm:t>
    </dgm:pt>
    <dgm:pt modelId="{66C9C1E7-8D99-4D41-A93B-C4A23D1E1648}" type="pres">
      <dgm:prSet presAssocID="{44809BAF-E3FC-490C-AC2E-FDFBDF819132}" presName="childTextArrow" presStyleLbl="fgAccFollowNode1" presStyleIdx="29" presStyleCnt="32">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30" presStyleCnt="32">
        <dgm:presLayoutVars>
          <dgm:bulletEnabled val="1"/>
        </dgm:presLayoutVars>
      </dgm:prSet>
      <dgm:spPr/>
      <dgm:t>
        <a:bodyPr/>
        <a:lstStyle/>
        <a:p>
          <a:endParaRPr lang="es-CO"/>
        </a:p>
      </dgm:t>
    </dgm:pt>
    <dgm:pt modelId="{E6FFF659-4E4C-4C0A-A1A5-608624D35E58}" type="pres">
      <dgm:prSet presAssocID="{474A9FE3-7E11-4599-BC64-0B9FCBB4EB99}" presName="childTextArrow" presStyleLbl="fgAccFollowNode1" presStyleIdx="31" presStyleCnt="32">
        <dgm:presLayoutVars>
          <dgm:bulletEnabled val="1"/>
        </dgm:presLayoutVars>
      </dgm:prSet>
      <dgm:spPr/>
      <dgm:t>
        <a:bodyPr/>
        <a:lstStyle/>
        <a:p>
          <a:endParaRPr lang="es-CO"/>
        </a:p>
      </dgm:t>
    </dgm:pt>
  </dgm:ptLst>
  <dgm:cxnLst>
    <dgm:cxn modelId="{AF332095-0E41-41E1-9336-625B7833C25B}" type="presOf" srcId="{A41B45B5-DB81-4DEF-B97B-FAC9D49BD99E}" destId="{FEC97E5B-64D7-497E-86E2-DF2396E3A35A}" srcOrd="1" destOrd="0" presId="urn:microsoft.com/office/officeart/2005/8/layout/process4"/>
    <dgm:cxn modelId="{74474D45-C965-435E-B21A-A822F779EF06}" type="presOf" srcId="{8A1F600F-5364-41FA-910C-DA11B3C3261F}" destId="{BBEA1FBB-40E0-4A80-A315-9DA80A50E85F}" srcOrd="1" destOrd="0" presId="urn:microsoft.com/office/officeart/2005/8/layout/process4"/>
    <dgm:cxn modelId="{4335AE6B-2483-46E7-B3CF-89D48EF7FDEE}" type="presOf" srcId="{10BF0A1A-DEA6-4FC2-A160-F29638416D64}" destId="{33EAAD4A-B3C9-49A6-B05C-2873F0675E27}" srcOrd="0" destOrd="0" presId="urn:microsoft.com/office/officeart/2005/8/layout/process4"/>
    <dgm:cxn modelId="{419416DE-294B-41E7-AB3C-FF756E1BCD74}" srcId="{517E1572-07BE-4F76-A7B8-E16735BFF2ED}" destId="{DEC5D008-5C94-4CE2-8031-00E01CF6A0DB}" srcOrd="2" destOrd="0" parTransId="{1C5A0C1D-8BDB-40D1-879C-7F76B95512F1}" sibTransId="{845BABC0-16F8-4A1E-BF52-B790F68ABBD1}"/>
    <dgm:cxn modelId="{DBA32F2B-BBB8-4A71-B9F3-C2B406DD37F6}" type="presOf" srcId="{55B69654-CFA5-4376-B985-619C99FE5859}" destId="{8FCFE10C-A954-412C-8128-F4DDBAA9EA61}" srcOrd="0" destOrd="0" presId="urn:microsoft.com/office/officeart/2005/8/layout/process4"/>
    <dgm:cxn modelId="{D4EE0A22-1FA1-4E12-986F-434249AD6C84}" type="presOf" srcId="{DEC5D008-5C94-4CE2-8031-00E01CF6A0DB}" destId="{A4140FED-E176-40CC-AEA9-92698F4CA202}" srcOrd="0" destOrd="0" presId="urn:microsoft.com/office/officeart/2005/8/layout/process4"/>
    <dgm:cxn modelId="{2125B10B-D181-4B3D-A441-1785B1B76ABF}" type="presOf" srcId="{CBC6E2B5-58AF-44B5-83F4-15701708FA3D}" destId="{CC6C8397-E8D3-4744-B3E7-6A92AFF6B28F}" srcOrd="0" destOrd="0" presId="urn:microsoft.com/office/officeart/2005/8/layout/process4"/>
    <dgm:cxn modelId="{1A101881-0155-44DD-B0C2-FDF24C1F5F9D}" type="presOf" srcId="{135C0B47-2858-49BB-BFAD-6FE47339E043}" destId="{D753ACDA-326F-4121-8C80-DD27A92D19BC}" srcOrd="0" destOrd="0" presId="urn:microsoft.com/office/officeart/2005/8/layout/process4"/>
    <dgm:cxn modelId="{D9DBC9C0-92EE-4D46-9974-516F93FA0601}" srcId="{A41B45B5-DB81-4DEF-B97B-FAC9D49BD99E}" destId="{F814AB15-744C-4B2A-AB21-6F7AD05983A4}" srcOrd="2" destOrd="0" parTransId="{1352EA90-43AD-49D2-8457-40010130DD3C}" sibTransId="{9D74DC58-4663-48A3-B29E-4CB028218662}"/>
    <dgm:cxn modelId="{D34E4F7A-AA82-4422-8063-2F6E86B1CA0D}" type="presOf" srcId="{89FCEEF6-AA48-4A37-9BF3-B0058C9EEC13}" destId="{6167090E-F93F-4A1C-979A-F7ACB13E03ED}" srcOrd="0" destOrd="0" presId="urn:microsoft.com/office/officeart/2005/8/layout/process4"/>
    <dgm:cxn modelId="{0EFB3446-F567-4A82-AB97-B441C30BC814}" srcId="{CA17EB52-ACEC-4A70-87B2-FB74A0168706}" destId="{25CDFEF5-901C-4EB4-AD0A-25DB6960AAB6}" srcOrd="2" destOrd="0" parTransId="{DACB38BB-1CC2-4735-BD30-33210E54C5FD}" sibTransId="{0CB009DC-B591-4B20-BFF7-8CB795F7A360}"/>
    <dgm:cxn modelId="{ECEC4B49-0D62-4DD7-8749-AE57856140A5}" srcId="{D6302BBD-6A69-41A5-9B0A-CA2ECFE06309}" destId="{8A1F600F-5364-41FA-910C-DA11B3C3261F}" srcOrd="6" destOrd="0" parTransId="{B3E5E917-1949-4A8D-A98E-364C2B8BFBFC}" sibTransId="{94916EE9-10B7-4AB0-9B28-A8C89DDA8678}"/>
    <dgm:cxn modelId="{341DE4F2-A41B-4567-9181-72A46C9557F4}" type="presOf" srcId="{44809BAF-E3FC-490C-AC2E-FDFBDF819132}" destId="{66C9C1E7-8D99-4D41-A93B-C4A23D1E1648}" srcOrd="0" destOrd="0" presId="urn:microsoft.com/office/officeart/2005/8/layout/process4"/>
    <dgm:cxn modelId="{AE7CBA20-7996-4478-B827-82BBF9A26F20}" srcId="{39AF1FF5-D078-4CCE-9E8A-2A3AB3EA8698}" destId="{9339E1E9-B37B-4ECD-B3EA-F1B50E07698E}" srcOrd="0" destOrd="0" parTransId="{6496BA12-0AF6-4B60-A301-0A70AF611E51}" sibTransId="{23D6B636-1D2F-4BDC-8667-0A9B233BB5C4}"/>
    <dgm:cxn modelId="{4F08A3F9-EAFF-4CFB-B498-EEAB01B396C2}" type="presOf" srcId="{CD3BF4BB-A3A9-4EE1-B6B1-AB4A04D76484}" destId="{58C52F94-5DA7-406C-9A6B-D29486FA67C2}" srcOrd="0" destOrd="0" presId="urn:microsoft.com/office/officeart/2005/8/layout/process4"/>
    <dgm:cxn modelId="{F15619BD-B21F-4A6E-BA47-B4F84D268687}" type="presOf" srcId="{CA17EB52-ACEC-4A70-87B2-FB74A0168706}" destId="{A5D78304-578D-4038-93ED-F806DA45AFD4}" srcOrd="1" destOrd="0" presId="urn:microsoft.com/office/officeart/2005/8/layout/process4"/>
    <dgm:cxn modelId="{36D9CB11-8794-4CA9-B64B-2AED9A7A891D}" type="presOf" srcId="{F814AB15-744C-4B2A-AB21-6F7AD05983A4}" destId="{87D3792F-4C4B-4B76-911A-E36D79CE1212}" srcOrd="0" destOrd="0" presId="urn:microsoft.com/office/officeart/2005/8/layout/process4"/>
    <dgm:cxn modelId="{766E7832-A621-423A-892D-98C94D4F5C07}" srcId="{D6302BBD-6A69-41A5-9B0A-CA2ECFE06309}" destId="{F90F8AD3-523E-40DD-9984-FDFE7A3DCDF3}" srcOrd="9" destOrd="0" parTransId="{63310BBC-5144-4ECE-A877-11AF6CDEECE5}" sibTransId="{F1806C37-2CFE-4A20-9EF4-470E36CAB4E8}"/>
    <dgm:cxn modelId="{3AD234C2-8491-45BF-A12C-C256210FF910}" srcId="{517E1572-07BE-4F76-A7B8-E16735BFF2ED}" destId="{BD1BF569-658B-48E0-89D1-6641ADDA5BEF}" srcOrd="1" destOrd="0" parTransId="{92B16D5D-1877-4756-9442-A84F544CFDEF}" sibTransId="{635575D7-C9A2-4841-B78D-86A29ADEE3EC}"/>
    <dgm:cxn modelId="{59CED22A-966F-4210-B8FA-731EF11332DF}" type="presOf" srcId="{D6302BBD-6A69-41A5-9B0A-CA2ECFE06309}" destId="{0D08553B-65E6-4D7F-AB88-529076975F68}" srcOrd="0" destOrd="0" presId="urn:microsoft.com/office/officeart/2005/8/layout/process4"/>
    <dgm:cxn modelId="{277BEAE9-9A2C-4C47-A65D-6D81AB2F5E8B}" type="presOf" srcId="{39AF1FF5-D078-4CCE-9E8A-2A3AB3EA8698}" destId="{B477F590-C879-4901-8B2B-C362D290A45A}" srcOrd="0" destOrd="0" presId="urn:microsoft.com/office/officeart/2005/8/layout/process4"/>
    <dgm:cxn modelId="{8B96B8CA-332F-420D-9E59-121407C75C57}" type="presOf" srcId="{474A9FE3-7E11-4599-BC64-0B9FCBB4EB99}" destId="{E6FFF659-4E4C-4C0A-A1A5-608624D35E58}" srcOrd="0" destOrd="0" presId="urn:microsoft.com/office/officeart/2005/8/layout/process4"/>
    <dgm:cxn modelId="{9985C51C-63D0-4D67-92DA-EEAE305D45AF}" srcId="{CA17EB52-ACEC-4A70-87B2-FB74A0168706}" destId="{22014A4C-5EAB-4ECD-94EA-FA46272AD418}" srcOrd="4" destOrd="0" parTransId="{29D8ADD2-77D2-4E31-8720-EE3D4F949446}" sibTransId="{5A3FCD2D-862F-4081-90A0-34D42D1EBCC4}"/>
    <dgm:cxn modelId="{C3889501-5CB6-4E38-BA67-D0AC571CEAAF}" srcId="{F90F8AD3-523E-40DD-9984-FDFE7A3DCDF3}" destId="{26CBBA08-1C47-420F-A62A-06CC1E0FA906}" srcOrd="1" destOrd="0" parTransId="{4DE128EB-A4E6-41E4-9003-B9482392ABA0}" sibTransId="{C1DA9E54-5684-4704-8E18-5E0BFEA69310}"/>
    <dgm:cxn modelId="{FBD43CB0-F7EB-44E9-A064-F50A26F4AA22}" type="presOf" srcId="{2EDB9490-7D3F-4ED3-85B6-56B0CE167CC9}" destId="{907819FC-0953-4752-AE42-4B16AD1465A4}" srcOrd="0" destOrd="0" presId="urn:microsoft.com/office/officeart/2005/8/layout/process4"/>
    <dgm:cxn modelId="{A101D597-3B1A-41BD-AE4B-77F80B6A919B}" srcId="{1750B5E4-92D8-4E98-9813-B10299FC7EB5}" destId="{2B55B378-3FEA-4BFB-A10C-D42DA57F1711}" srcOrd="2" destOrd="0" parTransId="{26409647-D3FA-4159-9184-7BD2F4D562A9}" sibTransId="{6024F4C7-2B90-48E9-8AF8-46B9973676E4}"/>
    <dgm:cxn modelId="{75A7B78A-3085-47B3-8F6B-BF2D29D7A928}" srcId="{D6302BBD-6A69-41A5-9B0A-CA2ECFE06309}" destId="{CA17EB52-ACEC-4A70-87B2-FB74A0168706}" srcOrd="2" destOrd="0" parTransId="{705E4106-1F8E-4D0D-95EC-B67BE969C803}" sibTransId="{BA69E04F-98B5-4FA8-A54F-E74D4F070C40}"/>
    <dgm:cxn modelId="{29238207-144A-4685-8FD4-1B67A995B930}" srcId="{D6302BBD-6A69-41A5-9B0A-CA2ECFE06309}" destId="{815638F7-2EAB-4028-B43D-DE9F4DCF5649}" srcOrd="5" destOrd="0" parTransId="{2682202A-62EF-43EC-AB44-B6E90200E51A}" sibTransId="{BB0F5466-129F-498A-9764-2D7CAE80F4B8}"/>
    <dgm:cxn modelId="{181A6E75-E3A9-4A1B-83E1-DA5EEA71A274}" type="presOf" srcId="{26CBBA08-1C47-420F-A62A-06CC1E0FA906}" destId="{337A7469-1744-43FE-91F1-EB36ECFC57EE}" srcOrd="0" destOrd="0" presId="urn:microsoft.com/office/officeart/2005/8/layout/process4"/>
    <dgm:cxn modelId="{886C02C6-CE03-41D9-B12E-B3ED1B48E2B4}" type="presOf" srcId="{BC49987B-8DBF-4E23-B724-EF9FFECC95D8}" destId="{61573A67-9BAD-45CA-8B8C-F696F7C183E9}" srcOrd="0" destOrd="0" presId="urn:microsoft.com/office/officeart/2005/8/layout/process4"/>
    <dgm:cxn modelId="{5CF69806-2AC6-4FA2-A934-4D32848842E8}" srcId="{4388DC61-7C2F-4389-B48E-C06DCD314084}" destId="{8032CDDA-59B0-4FFC-88FF-F39787E9F5D8}" srcOrd="0" destOrd="0" parTransId="{98CCFA80-AA65-4B3B-B691-3467D6D161A2}" sibTransId="{BE655EAB-837E-45CC-8395-C9D484905146}"/>
    <dgm:cxn modelId="{AACD8B5B-C56E-4EBA-BB42-AA75073E018E}" type="presOf" srcId="{19CF01E5-1BBA-4B9C-8506-0A78CE048D17}" destId="{B663FFCD-CFA6-4072-82D8-42F624E8C469}" srcOrd="0" destOrd="0" presId="urn:microsoft.com/office/officeart/2005/8/layout/process4"/>
    <dgm:cxn modelId="{CC928F32-BE5F-432E-86D8-B3BDF0F4805F}" srcId="{CA17EB52-ACEC-4A70-87B2-FB74A0168706}" destId="{A9F2F43F-373E-41A8-9820-632C149C5E38}" srcOrd="5" destOrd="0" parTransId="{9D465519-F4FA-41A0-936D-927996D6F64E}" sibTransId="{9417F1FD-0451-4AED-8938-5C9D9B7A36A2}"/>
    <dgm:cxn modelId="{567BF65D-66C6-4BDA-869F-532229BD0EE0}" type="presOf" srcId="{517E1572-07BE-4F76-A7B8-E16735BFF2ED}" destId="{D03647ED-F12D-47EE-8F79-4286E495F427}" srcOrd="0" destOrd="0" presId="urn:microsoft.com/office/officeart/2005/8/layout/process4"/>
    <dgm:cxn modelId="{13CE0026-0CC4-4078-88E8-D90E94E09143}" srcId="{CA17EB52-ACEC-4A70-87B2-FB74A0168706}" destId="{55B69654-CFA5-4376-B985-619C99FE5859}" srcOrd="0" destOrd="0" parTransId="{70D50DDE-6540-487D-9191-67B1EBA44E60}" sibTransId="{F6CF972B-0998-4C09-A7C2-76167C8A33DE}"/>
    <dgm:cxn modelId="{4BA8324C-75D9-4637-BFF2-EE6EB0255527}" type="presOf" srcId="{B14F62E0-A7BC-4854-A17A-5221D798CA25}" destId="{3630B842-024E-4EC7-83A7-16E78C581E75}" srcOrd="0" destOrd="0" presId="urn:microsoft.com/office/officeart/2005/8/layout/process4"/>
    <dgm:cxn modelId="{5069D84F-9530-4212-B7DB-1B5B3F9E57F2}" srcId="{39AF1FF5-D078-4CCE-9E8A-2A3AB3EA8698}" destId="{7976A106-D43B-4884-B5DB-FFE2F4AF9006}" srcOrd="1" destOrd="0" parTransId="{4B4D9A43-C0B1-488E-B880-AD6F550E7779}" sibTransId="{9CA0D31A-7823-4543-9093-29F98B507382}"/>
    <dgm:cxn modelId="{00F37D82-5546-456E-9160-ACDA090E034D}" type="presOf" srcId="{517E1572-07BE-4F76-A7B8-E16735BFF2ED}" destId="{534DEC5A-8675-4E9C-AF9E-A266FC73DBEE}" srcOrd="1" destOrd="0" presId="urn:microsoft.com/office/officeart/2005/8/layout/process4"/>
    <dgm:cxn modelId="{29B07C45-48BB-42AF-9A82-3DC6E7E1B723}" type="presOf" srcId="{F90F8AD3-523E-40DD-9984-FDFE7A3DCDF3}" destId="{3D97D9D1-017C-46C6-A59D-FD69D5CF3E1A}" srcOrd="1" destOrd="0" presId="urn:microsoft.com/office/officeart/2005/8/layout/process4"/>
    <dgm:cxn modelId="{D5F1DE5C-5347-43BC-B566-290E068264DD}" srcId="{D6302BBD-6A69-41A5-9B0A-CA2ECFE06309}" destId="{4388DC61-7C2F-4389-B48E-C06DCD314084}" srcOrd="7" destOrd="0" parTransId="{E020E98C-FC29-49F8-B46C-17C9F28B8B99}" sibTransId="{24F7AF07-2773-43AA-9F6F-4B8FB10BE932}"/>
    <dgm:cxn modelId="{93AB018D-A555-4E57-9544-B598CDC40E0B}" type="presOf" srcId="{7976A106-D43B-4884-B5DB-FFE2F4AF9006}" destId="{05C7ED29-64DC-4DE4-AFC2-611C9346671B}" srcOrd="0" destOrd="0" presId="urn:microsoft.com/office/officeart/2005/8/layout/process4"/>
    <dgm:cxn modelId="{BB04C28A-C38A-4B92-9910-65F3FA6BA22E}" srcId="{517E1572-07BE-4F76-A7B8-E16735BFF2ED}" destId="{296B499D-DEBD-451D-A4D6-FCB703DBF346}" srcOrd="0" destOrd="0" parTransId="{B1508722-765E-434A-AFA7-F68940C8EC24}" sibTransId="{1F833957-652B-4CB5-8B4F-F3A9D31691C0}"/>
    <dgm:cxn modelId="{F134FBEE-3869-44AD-BC5A-37A4B476D6FA}" srcId="{39AF1FF5-D078-4CCE-9E8A-2A3AB3EA8698}" destId="{E18237B4-4876-4E2B-8A1B-79ACED830DE1}" srcOrd="2" destOrd="0" parTransId="{6E0AD826-467D-4765-8F66-4CC1A0BF8CD6}" sibTransId="{1F32F8C5-C930-4EA1-8F28-BA19D948BA32}"/>
    <dgm:cxn modelId="{220026F1-FFBC-4611-A3C4-8291D5D6336F}" type="presOf" srcId="{A9F2F43F-373E-41A8-9820-632C149C5E38}" destId="{487BDEDF-92B5-409F-A40D-C9C93ECE2581}" srcOrd="0" destOrd="0" presId="urn:microsoft.com/office/officeart/2005/8/layout/process4"/>
    <dgm:cxn modelId="{46F0437C-F68F-4A66-82A8-AA97BCFFC749}" type="presOf" srcId="{8032CDDA-59B0-4FFC-88FF-F39787E9F5D8}" destId="{BDCEA24A-5866-4A9B-B065-B0C4CB1CBC2E}" srcOrd="0" destOrd="0" presId="urn:microsoft.com/office/officeart/2005/8/layout/process4"/>
    <dgm:cxn modelId="{5DC85D8D-9864-4275-BA8C-13886CD3F16F}" srcId="{CA17EB52-ACEC-4A70-87B2-FB74A0168706}" destId="{CBC6E2B5-58AF-44B5-83F4-15701708FA3D}" srcOrd="1" destOrd="0" parTransId="{0D3354C2-8937-4B6A-8111-07BE3CEFCDA0}" sibTransId="{3B7A853A-8A0E-4907-977B-1147DDAFED50}"/>
    <dgm:cxn modelId="{C0CBEB4E-C1DC-4A05-8B03-E9C076ECE980}" srcId="{A41B45B5-DB81-4DEF-B97B-FAC9D49BD99E}" destId="{9B79E935-4E8B-4768-847B-C93F75653331}" srcOrd="1" destOrd="0" parTransId="{278C4F1F-00E7-4CDA-B34F-62D720EBF3C4}" sibTransId="{B543C879-6ABB-47F9-806F-3D6685C8C3FB}"/>
    <dgm:cxn modelId="{4EE42A2D-7071-4FFA-AAD8-7C779269AB1D}" type="presOf" srcId="{BD1BF569-658B-48E0-89D1-6641ADDA5BEF}" destId="{DAC432C2-33C6-4C7E-83FA-A626538A60F8}" srcOrd="0" destOrd="0" presId="urn:microsoft.com/office/officeart/2005/8/layout/process4"/>
    <dgm:cxn modelId="{B6AAB8C0-034C-4DFC-B8DA-8B982F749892}" type="presOf" srcId="{7BF8944B-FD30-4D5F-9860-2C541A51FB97}" destId="{B52FF5EB-94B4-4098-BD20-A0CAEEE73C90}" srcOrd="0" destOrd="0" presId="urn:microsoft.com/office/officeart/2005/8/layout/process4"/>
    <dgm:cxn modelId="{E43DD62C-11CC-448F-99E6-7E10F605D734}" srcId="{D6302BBD-6A69-41A5-9B0A-CA2ECFE06309}" destId="{D88F67FD-44C9-49A1-89E2-D1836F5CC271}" srcOrd="8" destOrd="0" parTransId="{81032811-EDBF-4605-B021-F8F09C58877E}" sibTransId="{2B8D1287-F02E-4E88-91B2-6BE2E4D8AD2B}"/>
    <dgm:cxn modelId="{773C33B9-4032-482C-BB4B-98309B71BFA8}" type="presOf" srcId="{4388DC61-7C2F-4389-B48E-C06DCD314084}" destId="{FB32C7EB-73AB-4CAD-84FD-0C3450C6280E}" srcOrd="1" destOrd="0" presId="urn:microsoft.com/office/officeart/2005/8/layout/process4"/>
    <dgm:cxn modelId="{6640B6C1-0B02-40B1-B6E6-B44907724CC1}" srcId="{A41B45B5-DB81-4DEF-B97B-FAC9D49BD99E}" destId="{10BF0A1A-DEA6-4FC2-A160-F29638416D64}" srcOrd="3" destOrd="0" parTransId="{471FCB36-50C3-44A7-A3ED-F02D832B32F2}" sibTransId="{DBC80232-E479-429A-9596-611D10CDBA70}"/>
    <dgm:cxn modelId="{541EA872-1FA1-47F1-BFC2-9FEA85788253}" srcId="{A41B45B5-DB81-4DEF-B97B-FAC9D49BD99E}" destId="{89FCEEF6-AA48-4A37-9BF3-B0058C9EEC13}" srcOrd="0" destOrd="0" parTransId="{D04D48E7-0206-48F8-AC70-9EDC335CE8E9}" sibTransId="{FB7A170B-5A19-4A05-A8E3-596AB1A8AB8A}"/>
    <dgm:cxn modelId="{1605C9E3-9281-4D57-A7A8-718EAF50BEB9}" srcId="{517E1572-07BE-4F76-A7B8-E16735BFF2ED}" destId="{B14F62E0-A7BC-4854-A17A-5221D798CA25}" srcOrd="3" destOrd="0" parTransId="{B0CD75B2-FF8B-48E2-9B93-D14003B6137B}" sibTransId="{361FBD7E-90E2-4516-AC1C-6C98332F8047}"/>
    <dgm:cxn modelId="{2CCA0A05-4A14-4263-BD3B-5FCB84567603}" srcId="{D6302BBD-6A69-41A5-9B0A-CA2ECFE06309}" destId="{39AF1FF5-D078-4CCE-9E8A-2A3AB3EA8698}" srcOrd="1" destOrd="0" parTransId="{BF11C53B-6BD3-471E-8B93-802EFFE8B433}" sibTransId="{C5BD8897-969C-4DAB-A836-78D1A0994E36}"/>
    <dgm:cxn modelId="{998662B4-645F-4311-A2DC-A59329535CC5}" srcId="{1750B5E4-92D8-4E98-9813-B10299FC7EB5}" destId="{474A9FE3-7E11-4599-BC64-0B9FCBB4EB99}" srcOrd="3" destOrd="0" parTransId="{A2E439C5-43D8-4B3C-954A-61CC9771223C}" sibTransId="{1D995F1E-BFDB-4207-8C2D-580B5652A70C}"/>
    <dgm:cxn modelId="{161F30A5-7F82-4CB8-BF0B-661548F5CFD1}" type="presOf" srcId="{85120776-65A3-497C-9247-9B889CC9E3DA}" destId="{D9C3859B-ECED-4DE2-B0EF-E14FC1DF59A9}" srcOrd="0" destOrd="0" presId="urn:microsoft.com/office/officeart/2005/8/layout/process4"/>
    <dgm:cxn modelId="{0630164F-3454-4704-BB6F-08A62D01CB6B}" type="presOf" srcId="{25CDFEF5-901C-4EB4-AD0A-25DB6960AAB6}" destId="{60565819-5431-486C-8CE9-35B1E4DB5439}" srcOrd="0" destOrd="0" presId="urn:microsoft.com/office/officeart/2005/8/layout/process4"/>
    <dgm:cxn modelId="{57D3131A-7961-4B41-9BF2-13078B44737B}" type="presOf" srcId="{4388DC61-7C2F-4389-B48E-C06DCD314084}" destId="{C808C8B7-59DB-475B-B564-5E1EF9A8B408}" srcOrd="0" destOrd="0" presId="urn:microsoft.com/office/officeart/2005/8/layout/process4"/>
    <dgm:cxn modelId="{2D65355D-B964-409A-89ED-7CEA916E684E}" type="presOf" srcId="{D88F67FD-44C9-49A1-89E2-D1836F5CC271}" destId="{C57C308A-92A5-4C77-A420-A014AAE1985C}" srcOrd="0" destOrd="0" presId="urn:microsoft.com/office/officeart/2005/8/layout/process4"/>
    <dgm:cxn modelId="{0EBC970A-7A4B-4BC4-94AF-2A9BB99B38BD}" type="presOf" srcId="{22014A4C-5EAB-4ECD-94EA-FA46272AD418}" destId="{EC505EE3-B99B-41F6-BF19-B5D435A91183}" srcOrd="0" destOrd="0" presId="urn:microsoft.com/office/officeart/2005/8/layout/process4"/>
    <dgm:cxn modelId="{1133026C-9D3A-48C4-9A49-E77CF64E0B55}" type="presOf" srcId="{D88F67FD-44C9-49A1-89E2-D1836F5CC271}" destId="{1A6EBB47-3F1E-4E12-B75E-0729FB910B7D}" srcOrd="1" destOrd="0" presId="urn:microsoft.com/office/officeart/2005/8/layout/process4"/>
    <dgm:cxn modelId="{796C700B-7278-4CF1-95C6-B7AC528DCB50}" type="presOf" srcId="{E18237B4-4876-4E2B-8A1B-79ACED830DE1}" destId="{FA0043B1-096C-4E6B-9D36-B8A4977A5F84}" srcOrd="0" destOrd="0" presId="urn:microsoft.com/office/officeart/2005/8/layout/process4"/>
    <dgm:cxn modelId="{D65F9DD5-7B01-461D-8D79-2584145186A1}" srcId="{D6302BBD-6A69-41A5-9B0A-CA2ECFE06309}" destId="{517E1572-07BE-4F76-A7B8-E16735BFF2ED}" srcOrd="4" destOrd="0" parTransId="{1DDC965A-B1FC-48DF-B881-BC01D3EF0D17}" sibTransId="{79BDBCF2-D712-40CF-834F-B373ED6DD2E8}"/>
    <dgm:cxn modelId="{E3750F62-C0E8-4D05-9DB6-13327EF4B6EA}" type="presOf" srcId="{9339E1E9-B37B-4ECD-B3EA-F1B50E07698E}" destId="{C5B19EC6-ADE2-4A94-9E4C-C408FFB51D3B}" srcOrd="0" destOrd="0" presId="urn:microsoft.com/office/officeart/2005/8/layout/process4"/>
    <dgm:cxn modelId="{15FFF306-7ED3-4B17-861F-8ECDB4E1E2F4}" type="presOf" srcId="{F90F8AD3-523E-40DD-9984-FDFE7A3DCDF3}" destId="{0F84F9DA-8896-4221-B57F-F3B91C75433A}" srcOrd="0" destOrd="0" presId="urn:microsoft.com/office/officeart/2005/8/layout/process4"/>
    <dgm:cxn modelId="{711BE6B2-6116-4395-9BC9-A5478326B151}" type="presOf" srcId="{1750B5E4-92D8-4E98-9813-B10299FC7EB5}" destId="{A6825356-92AF-448D-B082-7F07560EF711}" srcOrd="1" destOrd="0" presId="urn:microsoft.com/office/officeart/2005/8/layout/process4"/>
    <dgm:cxn modelId="{616415F2-8C1B-4ADC-AD7E-CA58D2C5DBEC}" srcId="{8A1F600F-5364-41FA-910C-DA11B3C3261F}" destId="{BC49987B-8DBF-4E23-B724-EF9FFECC95D8}" srcOrd="1" destOrd="0" parTransId="{291B9E88-8D88-403C-B484-11824463B383}" sibTransId="{1C5A1EF1-E80E-4ACD-BD91-72F1A8BC23E7}"/>
    <dgm:cxn modelId="{454A5A99-2BB6-4BED-90C5-56DBBDEBA944}" srcId="{1750B5E4-92D8-4E98-9813-B10299FC7EB5}" destId="{44809BAF-E3FC-490C-AC2E-FDFBDF819132}" srcOrd="1" destOrd="0" parTransId="{203EB40E-6592-4961-99F7-7D55E36D4EC6}" sibTransId="{270AAB77-562B-426E-9C27-FC20EFBEFEAA}"/>
    <dgm:cxn modelId="{7AF31A07-6420-4CAE-8071-91498CA8C5F6}" type="presOf" srcId="{39AF1FF5-D078-4CCE-9E8A-2A3AB3EA8698}" destId="{13A743E0-A519-4A1E-892D-2B33F29F59AC}" srcOrd="1" destOrd="0" presId="urn:microsoft.com/office/officeart/2005/8/layout/process4"/>
    <dgm:cxn modelId="{736CE6CB-8E3B-4F2F-8ED3-197772950309}" srcId="{F90F8AD3-523E-40DD-9984-FDFE7A3DCDF3}" destId="{57D6BF3A-D4DE-4C4B-91D7-1B4CB0C2A2FB}" srcOrd="0" destOrd="0" parTransId="{97F7FDDD-F932-4719-B24E-81F45B1C22EB}" sibTransId="{F4B00453-BD06-4F63-BF1A-A38D941CB9AA}"/>
    <dgm:cxn modelId="{1FE35B32-4A1B-48F8-8E9A-DC808649FB69}" type="presOf" srcId="{6E0E1FE4-89BD-4990-9268-C38E9E256C06}" destId="{3BFFD42E-8D54-4454-9F51-DA72278F97F7}" srcOrd="0" destOrd="0" presId="urn:microsoft.com/office/officeart/2005/8/layout/process4"/>
    <dgm:cxn modelId="{F48E76F2-836C-483D-9039-875898F6C170}" type="presOf" srcId="{9B79E935-4E8B-4768-847B-C93F75653331}" destId="{D14BCF24-2F0A-49A8-8990-FF5DE7CEC6D2}" srcOrd="0" destOrd="0" presId="urn:microsoft.com/office/officeart/2005/8/layout/process4"/>
    <dgm:cxn modelId="{8F449B45-7DC9-47EF-8141-F799F5DC41D7}" type="presOf" srcId="{1750B5E4-92D8-4E98-9813-B10299FC7EB5}" destId="{E914A930-8E66-47FB-907E-C808712886E5}" srcOrd="0" destOrd="0" presId="urn:microsoft.com/office/officeart/2005/8/layout/process4"/>
    <dgm:cxn modelId="{69480456-6F75-4B75-96A7-756E50446948}" type="presOf" srcId="{A41B45B5-DB81-4DEF-B97B-FAC9D49BD99E}" destId="{65D22681-5BD9-41B4-A770-CE65EE63E980}" srcOrd="0" destOrd="0" presId="urn:microsoft.com/office/officeart/2005/8/layout/process4"/>
    <dgm:cxn modelId="{B2903FFB-4EEE-4F4E-BD91-B2D18BBE5DC5}" type="presOf" srcId="{CA17EB52-ACEC-4A70-87B2-FB74A0168706}" destId="{3DD5C629-DC80-4DF6-8B66-ABDC1A76C62D}" srcOrd="0" destOrd="0" presId="urn:microsoft.com/office/officeart/2005/8/layout/process4"/>
    <dgm:cxn modelId="{91A0AF65-55B1-40B5-B2A8-B1FC2457F310}" srcId="{D88F67FD-44C9-49A1-89E2-D1836F5CC271}" destId="{19CF01E5-1BBA-4B9C-8506-0A78CE048D17}" srcOrd="0" destOrd="0" parTransId="{6D0609D8-70B7-4921-A5BC-613EEDE0F8FB}" sibTransId="{0C92CE7A-D0B0-4B39-B4DF-EDF64627C1BD}"/>
    <dgm:cxn modelId="{70C6A129-E657-4951-A3CF-761B03225B98}" type="presOf" srcId="{815638F7-2EAB-4028-B43D-DE9F4DCF5649}" destId="{4F90F496-3132-4A90-ACB3-566F2B2F2499}" srcOrd="0" destOrd="0" presId="urn:microsoft.com/office/officeart/2005/8/layout/process4"/>
    <dgm:cxn modelId="{25526EDE-151D-4F6B-874C-A2822891EFD6}" type="presOf" srcId="{296B499D-DEBD-451D-A4D6-FCB703DBF346}" destId="{955C90F5-971D-46E8-95ED-2253B3B5C2F7}" srcOrd="0" destOrd="0" presId="urn:microsoft.com/office/officeart/2005/8/layout/process4"/>
    <dgm:cxn modelId="{51682295-EB65-4B44-94D5-40873AC64B6C}" srcId="{CA17EB52-ACEC-4A70-87B2-FB74A0168706}" destId="{2EDB9490-7D3F-4ED3-85B6-56B0CE167CC9}" srcOrd="3" destOrd="0" parTransId="{3D9E75CA-1625-4D7D-AEFA-9A7CB1E53D9E}" sibTransId="{8CC87B7B-F8FA-4555-A698-9419284E4E7A}"/>
    <dgm:cxn modelId="{4A2D8BD0-3993-491A-9BB7-EAE1C249D6D3}" srcId="{D88F67FD-44C9-49A1-89E2-D1836F5CC271}" destId="{CD3BF4BB-A3A9-4EE1-B6B1-AB4A04D76484}" srcOrd="1" destOrd="0" parTransId="{15552043-2DB9-494A-A456-C182840E4C8B}" sibTransId="{2F1031EB-4E02-4273-B425-7DA71AB2B0E9}"/>
    <dgm:cxn modelId="{604C4E47-431B-4FFE-A9D5-071F4F9D7843}" srcId="{8A1F600F-5364-41FA-910C-DA11B3C3261F}" destId="{6E0E1FE4-89BD-4990-9268-C38E9E256C06}" srcOrd="0" destOrd="0" parTransId="{FD1BFCE6-1FBE-47F0-8D63-DC45E3CE3977}" sibTransId="{8BEC29E3-668E-473D-8C42-436620D648C0}"/>
    <dgm:cxn modelId="{E9053274-C0A3-412F-A7EA-4AB64397830E}" srcId="{39AF1FF5-D078-4CCE-9E8A-2A3AB3EA8698}" destId="{0E2D542E-81F2-4387-A8D1-BCB9B3F845BD}" srcOrd="3" destOrd="0" parTransId="{611C8353-4C80-4971-8508-3C7DE0B43FCB}" sibTransId="{BF72D998-6DF3-426E-BB28-117EE9E3FA52}"/>
    <dgm:cxn modelId="{2A5A54CC-A690-4619-BFE8-55EA7A15BE3F}" type="presOf" srcId="{0E2D542E-81F2-4387-A8D1-BCB9B3F845BD}" destId="{0FEF0230-1F4C-4EE2-97B1-15EDF97AA8CC}" srcOrd="0" destOrd="0" presId="urn:microsoft.com/office/officeart/2005/8/layout/process4"/>
    <dgm:cxn modelId="{2A7599CE-943D-4E55-B244-B0A24B7D1D33}" type="presOf" srcId="{57D6BF3A-D4DE-4C4B-91D7-1B4CB0C2A2FB}" destId="{D9023F52-ECD7-460A-B833-C34C12567146}" srcOrd="0" destOrd="0" presId="urn:microsoft.com/office/officeart/2005/8/layout/process4"/>
    <dgm:cxn modelId="{B4C8D94D-428B-4D11-A0F2-390C31995957}" srcId="{4388DC61-7C2F-4389-B48E-C06DCD314084}" destId="{FED9857C-9022-4797-81A5-55F1DDB319F3}" srcOrd="1" destOrd="0" parTransId="{6C67B109-20D7-426C-8119-C718635B61ED}" sibTransId="{FEFF8227-3C42-4CDE-B66A-D9B8A5CAA71B}"/>
    <dgm:cxn modelId="{FFA08E97-ECC1-4836-8C3A-D22B0FC5CA2E}" srcId="{D6302BBD-6A69-41A5-9B0A-CA2ECFE06309}" destId="{A41B45B5-DB81-4DEF-B97B-FAC9D49BD99E}" srcOrd="3" destOrd="0" parTransId="{10E57567-8F88-4CBC-8362-620FBF841B51}" sibTransId="{37042D66-C0BB-4C2A-9EFF-91B0732D71F9}"/>
    <dgm:cxn modelId="{0331C584-620E-4F5B-9AFA-939FF2A83975}" srcId="{39AF1FF5-D078-4CCE-9E8A-2A3AB3EA8698}" destId="{7BF8944B-FD30-4D5F-9860-2C541A51FB97}" srcOrd="4" destOrd="0" parTransId="{43E9C54E-46FD-4C7C-9744-99687BDC6E10}" sibTransId="{DA341050-E527-446B-A525-367EA00957B3}"/>
    <dgm:cxn modelId="{6337743D-0FC2-4175-B0EC-72483F141CE4}" type="presOf" srcId="{8A1F600F-5364-41FA-910C-DA11B3C3261F}" destId="{4012F46C-8276-421E-B32C-3A112B8035DE}" srcOrd="0" destOrd="0" presId="urn:microsoft.com/office/officeart/2005/8/layout/process4"/>
    <dgm:cxn modelId="{ADC2AB35-DCC0-4F22-B902-B29EBBFFCCB9}" srcId="{D6302BBD-6A69-41A5-9B0A-CA2ECFE06309}" destId="{1750B5E4-92D8-4E98-9813-B10299FC7EB5}" srcOrd="0" destOrd="0" parTransId="{50E1F0ED-5298-4230-8AA0-9680B99EAE83}" sibTransId="{04E79301-A3C7-41CA-8BFD-386B9848980E}"/>
    <dgm:cxn modelId="{3A02C50A-D14C-4CD9-BC1B-55118D6A5141}" type="presOf" srcId="{2B55B378-3FEA-4BFB-A10C-D42DA57F1711}" destId="{59183B76-39A0-4E44-B66A-5022D855A585}" srcOrd="0" destOrd="0" presId="urn:microsoft.com/office/officeart/2005/8/layout/process4"/>
    <dgm:cxn modelId="{ABD153E2-489F-4933-A1CB-396F6734B426}" type="presOf" srcId="{FED9857C-9022-4797-81A5-55F1DDB319F3}" destId="{8326FE28-9ABE-4291-93CD-8B64919C1115}" srcOrd="0" destOrd="0" presId="urn:microsoft.com/office/officeart/2005/8/layout/process4"/>
    <dgm:cxn modelId="{BC7AA7A9-3572-46A1-BC1E-9EF1448ACBA4}" srcId="{A41B45B5-DB81-4DEF-B97B-FAC9D49BD99E}" destId="{85120776-65A3-497C-9247-9B889CC9E3DA}" srcOrd="4" destOrd="0" parTransId="{48542496-3708-4497-B200-7632713DC3C5}" sibTransId="{76A28FD8-7DBC-4AF9-B1B6-7181A82906B9}"/>
    <dgm:cxn modelId="{5A3856F5-0AB5-412F-B8BD-18C44E65A8D1}" srcId="{1750B5E4-92D8-4E98-9813-B10299FC7EB5}" destId="{135C0B47-2858-49BB-BFAD-6FE47339E043}" srcOrd="0" destOrd="0" parTransId="{433208E4-87E5-434B-ACC0-C1B5ADF8ABCD}" sibTransId="{63FEA204-3DE2-4971-A460-CCE52415F5F8}"/>
    <dgm:cxn modelId="{F3C569FF-5F38-49BE-853C-6E7999040D53}" type="presParOf" srcId="{0D08553B-65E6-4D7F-AB88-529076975F68}" destId="{A14794A8-C78D-460A-BBE0-35E9C0C5CCCB}" srcOrd="0" destOrd="0" presId="urn:microsoft.com/office/officeart/2005/8/layout/process4"/>
    <dgm:cxn modelId="{ED2CC4D6-C887-4C13-ADD8-71A6971DB00E}" type="presParOf" srcId="{A14794A8-C78D-460A-BBE0-35E9C0C5CCCB}" destId="{0F84F9DA-8896-4221-B57F-F3B91C75433A}" srcOrd="0" destOrd="0" presId="urn:microsoft.com/office/officeart/2005/8/layout/process4"/>
    <dgm:cxn modelId="{94F891C6-B9E0-4C67-AA7B-DB4E1C363CD1}" type="presParOf" srcId="{A14794A8-C78D-460A-BBE0-35E9C0C5CCCB}" destId="{3D97D9D1-017C-46C6-A59D-FD69D5CF3E1A}" srcOrd="1" destOrd="0" presId="urn:microsoft.com/office/officeart/2005/8/layout/process4"/>
    <dgm:cxn modelId="{5A582F82-D354-4C83-9547-6CE5BC0BB420}" type="presParOf" srcId="{A14794A8-C78D-460A-BBE0-35E9C0C5CCCB}" destId="{24644098-B376-4DCC-BA8E-CB3E7330B9F7}" srcOrd="2" destOrd="0" presId="urn:microsoft.com/office/officeart/2005/8/layout/process4"/>
    <dgm:cxn modelId="{9273C000-2F65-4222-8B70-40D6D761A85F}" type="presParOf" srcId="{24644098-B376-4DCC-BA8E-CB3E7330B9F7}" destId="{D9023F52-ECD7-460A-B833-C34C12567146}" srcOrd="0" destOrd="0" presId="urn:microsoft.com/office/officeart/2005/8/layout/process4"/>
    <dgm:cxn modelId="{0AED258E-2C57-4B3A-B8BE-4896E99C667C}" type="presParOf" srcId="{24644098-B376-4DCC-BA8E-CB3E7330B9F7}" destId="{337A7469-1744-43FE-91F1-EB36ECFC57EE}" srcOrd="1" destOrd="0" presId="urn:microsoft.com/office/officeart/2005/8/layout/process4"/>
    <dgm:cxn modelId="{9FB1767D-075F-4EC7-8098-E32794FE055B}" type="presParOf" srcId="{0D08553B-65E6-4D7F-AB88-529076975F68}" destId="{C8808EFA-25A6-4F58-9DAF-087901DDF60F}" srcOrd="1" destOrd="0" presId="urn:microsoft.com/office/officeart/2005/8/layout/process4"/>
    <dgm:cxn modelId="{6E57CBD0-73DC-49FE-B072-0AA25813A818}" type="presParOf" srcId="{0D08553B-65E6-4D7F-AB88-529076975F68}" destId="{CC8F705C-5032-4DAC-8CF2-96A65E47FDC6}" srcOrd="2" destOrd="0" presId="urn:microsoft.com/office/officeart/2005/8/layout/process4"/>
    <dgm:cxn modelId="{DBD08AC4-4688-4966-9BA2-7DE6A231F927}" type="presParOf" srcId="{CC8F705C-5032-4DAC-8CF2-96A65E47FDC6}" destId="{C57C308A-92A5-4C77-A420-A014AAE1985C}" srcOrd="0" destOrd="0" presId="urn:microsoft.com/office/officeart/2005/8/layout/process4"/>
    <dgm:cxn modelId="{AF2B9DD6-ECA7-4934-A9A4-D9F8715792D9}" type="presParOf" srcId="{CC8F705C-5032-4DAC-8CF2-96A65E47FDC6}" destId="{1A6EBB47-3F1E-4E12-B75E-0729FB910B7D}" srcOrd="1" destOrd="0" presId="urn:microsoft.com/office/officeart/2005/8/layout/process4"/>
    <dgm:cxn modelId="{0BC2F8C6-9EB5-4AF6-BEF1-80E67598602D}" type="presParOf" srcId="{CC8F705C-5032-4DAC-8CF2-96A65E47FDC6}" destId="{1A4E8021-C860-476F-96FD-621DDEEAA166}" srcOrd="2" destOrd="0" presId="urn:microsoft.com/office/officeart/2005/8/layout/process4"/>
    <dgm:cxn modelId="{CFB7797C-0378-463F-88D3-1E5BEF9C3846}" type="presParOf" srcId="{1A4E8021-C860-476F-96FD-621DDEEAA166}" destId="{B663FFCD-CFA6-4072-82D8-42F624E8C469}" srcOrd="0" destOrd="0" presId="urn:microsoft.com/office/officeart/2005/8/layout/process4"/>
    <dgm:cxn modelId="{77777604-E3CF-4739-B477-282C3997ACB5}" type="presParOf" srcId="{1A4E8021-C860-476F-96FD-621DDEEAA166}" destId="{58C52F94-5DA7-406C-9A6B-D29486FA67C2}" srcOrd="1" destOrd="0" presId="urn:microsoft.com/office/officeart/2005/8/layout/process4"/>
    <dgm:cxn modelId="{2FDCD00F-C6F7-4464-A60F-5D08F3130F4D}" type="presParOf" srcId="{0D08553B-65E6-4D7F-AB88-529076975F68}" destId="{181537AB-415D-4497-A041-2995DFB96D29}" srcOrd="3" destOrd="0" presId="urn:microsoft.com/office/officeart/2005/8/layout/process4"/>
    <dgm:cxn modelId="{40D8D45F-BC4F-49A1-BEB1-9AA12B7047B2}" type="presParOf" srcId="{0D08553B-65E6-4D7F-AB88-529076975F68}" destId="{799170E1-FE24-43E8-813F-EEF90F38E6C4}" srcOrd="4" destOrd="0" presId="urn:microsoft.com/office/officeart/2005/8/layout/process4"/>
    <dgm:cxn modelId="{57B3B78E-2D22-4B5A-85E4-0FA637434BD8}" type="presParOf" srcId="{799170E1-FE24-43E8-813F-EEF90F38E6C4}" destId="{C808C8B7-59DB-475B-B564-5E1EF9A8B408}" srcOrd="0" destOrd="0" presId="urn:microsoft.com/office/officeart/2005/8/layout/process4"/>
    <dgm:cxn modelId="{741C2A10-8199-47A0-AF04-DB5100ADD571}" type="presParOf" srcId="{799170E1-FE24-43E8-813F-EEF90F38E6C4}" destId="{FB32C7EB-73AB-4CAD-84FD-0C3450C6280E}" srcOrd="1" destOrd="0" presId="urn:microsoft.com/office/officeart/2005/8/layout/process4"/>
    <dgm:cxn modelId="{42322760-1AC6-453D-9E00-327963DFEE35}" type="presParOf" srcId="{799170E1-FE24-43E8-813F-EEF90F38E6C4}" destId="{2A64CD2E-600B-45FF-AC8D-DF40D4B91B6A}" srcOrd="2" destOrd="0" presId="urn:microsoft.com/office/officeart/2005/8/layout/process4"/>
    <dgm:cxn modelId="{0974552F-CAB5-4BFF-A44E-7A1A5E9F41DC}" type="presParOf" srcId="{2A64CD2E-600B-45FF-AC8D-DF40D4B91B6A}" destId="{BDCEA24A-5866-4A9B-B065-B0C4CB1CBC2E}" srcOrd="0" destOrd="0" presId="urn:microsoft.com/office/officeart/2005/8/layout/process4"/>
    <dgm:cxn modelId="{C2C4089B-68CF-4CBC-BFD4-CC0D30EA2358}" type="presParOf" srcId="{2A64CD2E-600B-45FF-AC8D-DF40D4B91B6A}" destId="{8326FE28-9ABE-4291-93CD-8B64919C1115}" srcOrd="1" destOrd="0" presId="urn:microsoft.com/office/officeart/2005/8/layout/process4"/>
    <dgm:cxn modelId="{AB9065B8-7DF7-4C9B-B006-0680D78B84A0}" type="presParOf" srcId="{0D08553B-65E6-4D7F-AB88-529076975F68}" destId="{E1FCB527-387B-48DB-9B0F-BA6B87951AF7}" srcOrd="5" destOrd="0" presId="urn:microsoft.com/office/officeart/2005/8/layout/process4"/>
    <dgm:cxn modelId="{73F4EFD0-D8EA-426C-B77A-B83830586DA9}" type="presParOf" srcId="{0D08553B-65E6-4D7F-AB88-529076975F68}" destId="{05B756B5-2741-4F4A-9D76-632B06878022}" srcOrd="6" destOrd="0" presId="urn:microsoft.com/office/officeart/2005/8/layout/process4"/>
    <dgm:cxn modelId="{4B76181E-F883-4AE0-A454-20D2D0D43253}" type="presParOf" srcId="{05B756B5-2741-4F4A-9D76-632B06878022}" destId="{4012F46C-8276-421E-B32C-3A112B8035DE}" srcOrd="0" destOrd="0" presId="urn:microsoft.com/office/officeart/2005/8/layout/process4"/>
    <dgm:cxn modelId="{FAFABD18-FAC8-4B72-A12C-ACBCBDF17F97}" type="presParOf" srcId="{05B756B5-2741-4F4A-9D76-632B06878022}" destId="{BBEA1FBB-40E0-4A80-A315-9DA80A50E85F}" srcOrd="1" destOrd="0" presId="urn:microsoft.com/office/officeart/2005/8/layout/process4"/>
    <dgm:cxn modelId="{49C39D8C-8D03-481B-BC7B-BAE9901FDCAA}" type="presParOf" srcId="{05B756B5-2741-4F4A-9D76-632B06878022}" destId="{DBD6D1EA-3C6E-40E7-A49A-C7AAF6DD03B7}" srcOrd="2" destOrd="0" presId="urn:microsoft.com/office/officeart/2005/8/layout/process4"/>
    <dgm:cxn modelId="{637BEBAA-CD4D-4816-88E4-3DDE75D63F69}" type="presParOf" srcId="{DBD6D1EA-3C6E-40E7-A49A-C7AAF6DD03B7}" destId="{3BFFD42E-8D54-4454-9F51-DA72278F97F7}" srcOrd="0" destOrd="0" presId="urn:microsoft.com/office/officeart/2005/8/layout/process4"/>
    <dgm:cxn modelId="{C58DB0DD-AE33-47E7-BEE5-8AB87B4C8696}" type="presParOf" srcId="{DBD6D1EA-3C6E-40E7-A49A-C7AAF6DD03B7}" destId="{61573A67-9BAD-45CA-8B8C-F696F7C183E9}" srcOrd="1" destOrd="0" presId="urn:microsoft.com/office/officeart/2005/8/layout/process4"/>
    <dgm:cxn modelId="{34C4B8EF-F9FA-4A8C-8609-61C3E1E4CCB4}" type="presParOf" srcId="{0D08553B-65E6-4D7F-AB88-529076975F68}" destId="{7F6120EE-BE5B-4344-AB1C-2F6FD971333D}" srcOrd="7" destOrd="0" presId="urn:microsoft.com/office/officeart/2005/8/layout/process4"/>
    <dgm:cxn modelId="{05DF4257-2340-4741-9C1D-773F2A362B1F}" type="presParOf" srcId="{0D08553B-65E6-4D7F-AB88-529076975F68}" destId="{3642DA9C-CEAF-4051-A02B-745D08A102EC}" srcOrd="8" destOrd="0" presId="urn:microsoft.com/office/officeart/2005/8/layout/process4"/>
    <dgm:cxn modelId="{8119D226-F4CE-4987-9CB3-1A0CA58E3B01}" type="presParOf" srcId="{3642DA9C-CEAF-4051-A02B-745D08A102EC}" destId="{4F90F496-3132-4A90-ACB3-566F2B2F2499}" srcOrd="0" destOrd="0" presId="urn:microsoft.com/office/officeart/2005/8/layout/process4"/>
    <dgm:cxn modelId="{354D38A3-EC12-46DA-9B8D-4431DD6DFEE9}" type="presParOf" srcId="{0D08553B-65E6-4D7F-AB88-529076975F68}" destId="{13850987-EC66-4738-B600-D339298F0341}" srcOrd="9" destOrd="0" presId="urn:microsoft.com/office/officeart/2005/8/layout/process4"/>
    <dgm:cxn modelId="{55AAAE82-B89D-495E-BDEB-C6855CA63AB4}" type="presParOf" srcId="{0D08553B-65E6-4D7F-AB88-529076975F68}" destId="{D91D854F-4D20-4391-B2CC-4B57026C7D1E}" srcOrd="10" destOrd="0" presId="urn:microsoft.com/office/officeart/2005/8/layout/process4"/>
    <dgm:cxn modelId="{65DBE51D-D02D-4858-9FEC-5B19BB0172B7}" type="presParOf" srcId="{D91D854F-4D20-4391-B2CC-4B57026C7D1E}" destId="{D03647ED-F12D-47EE-8F79-4286E495F427}" srcOrd="0" destOrd="0" presId="urn:microsoft.com/office/officeart/2005/8/layout/process4"/>
    <dgm:cxn modelId="{2EC394F7-5924-4394-924B-A1437E5EC403}" type="presParOf" srcId="{D91D854F-4D20-4391-B2CC-4B57026C7D1E}" destId="{534DEC5A-8675-4E9C-AF9E-A266FC73DBEE}" srcOrd="1" destOrd="0" presId="urn:microsoft.com/office/officeart/2005/8/layout/process4"/>
    <dgm:cxn modelId="{436B68AF-FE5D-4757-82BE-B16423C333B1}" type="presParOf" srcId="{D91D854F-4D20-4391-B2CC-4B57026C7D1E}" destId="{1B70E506-B300-4F8F-8C6D-2DC3C0C3AE44}" srcOrd="2" destOrd="0" presId="urn:microsoft.com/office/officeart/2005/8/layout/process4"/>
    <dgm:cxn modelId="{DEF4FF1A-A702-477C-9AF3-D2D42B28CC89}" type="presParOf" srcId="{1B70E506-B300-4F8F-8C6D-2DC3C0C3AE44}" destId="{955C90F5-971D-46E8-95ED-2253B3B5C2F7}" srcOrd="0" destOrd="0" presId="urn:microsoft.com/office/officeart/2005/8/layout/process4"/>
    <dgm:cxn modelId="{2A572214-EBA7-4BC0-A107-590B5EE29688}" type="presParOf" srcId="{1B70E506-B300-4F8F-8C6D-2DC3C0C3AE44}" destId="{DAC432C2-33C6-4C7E-83FA-A626538A60F8}" srcOrd="1" destOrd="0" presId="urn:microsoft.com/office/officeart/2005/8/layout/process4"/>
    <dgm:cxn modelId="{F9563E35-5B1A-455A-83D9-886885B85C4C}" type="presParOf" srcId="{1B70E506-B300-4F8F-8C6D-2DC3C0C3AE44}" destId="{A4140FED-E176-40CC-AEA9-92698F4CA202}" srcOrd="2" destOrd="0" presId="urn:microsoft.com/office/officeart/2005/8/layout/process4"/>
    <dgm:cxn modelId="{4E8CBF08-DD00-496B-B6C0-1653BB9B66D3}" type="presParOf" srcId="{1B70E506-B300-4F8F-8C6D-2DC3C0C3AE44}" destId="{3630B842-024E-4EC7-83A7-16E78C581E75}" srcOrd="3" destOrd="0" presId="urn:microsoft.com/office/officeart/2005/8/layout/process4"/>
    <dgm:cxn modelId="{FC93D52B-F8D0-43B9-8720-39D33D7DF0FD}" type="presParOf" srcId="{0D08553B-65E6-4D7F-AB88-529076975F68}" destId="{06431839-7DD1-4740-A597-C1FA63FAF476}" srcOrd="11" destOrd="0" presId="urn:microsoft.com/office/officeart/2005/8/layout/process4"/>
    <dgm:cxn modelId="{E0C9039F-9454-4C2D-9AEE-0E04ABC5B848}" type="presParOf" srcId="{0D08553B-65E6-4D7F-AB88-529076975F68}" destId="{6BC843F8-87F9-45C1-9262-6F2FA06EB12E}" srcOrd="12" destOrd="0" presId="urn:microsoft.com/office/officeart/2005/8/layout/process4"/>
    <dgm:cxn modelId="{AD2A3D7D-3494-4AAF-97EA-A4F0A592DA5A}" type="presParOf" srcId="{6BC843F8-87F9-45C1-9262-6F2FA06EB12E}" destId="{65D22681-5BD9-41B4-A770-CE65EE63E980}" srcOrd="0" destOrd="0" presId="urn:microsoft.com/office/officeart/2005/8/layout/process4"/>
    <dgm:cxn modelId="{3D98A798-50F0-4BF1-A36C-61879CB9CFBB}" type="presParOf" srcId="{6BC843F8-87F9-45C1-9262-6F2FA06EB12E}" destId="{FEC97E5B-64D7-497E-86E2-DF2396E3A35A}" srcOrd="1" destOrd="0" presId="urn:microsoft.com/office/officeart/2005/8/layout/process4"/>
    <dgm:cxn modelId="{DE4BFBC9-CD90-4D90-AD6D-B9856F579E8C}" type="presParOf" srcId="{6BC843F8-87F9-45C1-9262-6F2FA06EB12E}" destId="{D77F6A1F-D5E7-455B-9832-80DAAA8D30A9}" srcOrd="2" destOrd="0" presId="urn:microsoft.com/office/officeart/2005/8/layout/process4"/>
    <dgm:cxn modelId="{B7553FDD-4B91-4E16-8EE2-5DAAB059FE3A}" type="presParOf" srcId="{D77F6A1F-D5E7-455B-9832-80DAAA8D30A9}" destId="{6167090E-F93F-4A1C-979A-F7ACB13E03ED}" srcOrd="0" destOrd="0" presId="urn:microsoft.com/office/officeart/2005/8/layout/process4"/>
    <dgm:cxn modelId="{AE8564DD-173A-429D-BAA2-C60FF3A5197A}" type="presParOf" srcId="{D77F6A1F-D5E7-455B-9832-80DAAA8D30A9}" destId="{D14BCF24-2F0A-49A8-8990-FF5DE7CEC6D2}" srcOrd="1" destOrd="0" presId="urn:microsoft.com/office/officeart/2005/8/layout/process4"/>
    <dgm:cxn modelId="{45765AF7-A197-420B-AE1F-1D03B98D4C00}" type="presParOf" srcId="{D77F6A1F-D5E7-455B-9832-80DAAA8D30A9}" destId="{87D3792F-4C4B-4B76-911A-E36D79CE1212}" srcOrd="2" destOrd="0" presId="urn:microsoft.com/office/officeart/2005/8/layout/process4"/>
    <dgm:cxn modelId="{0299C0F6-6065-4E1F-B75D-41D329B5AC1B}" type="presParOf" srcId="{D77F6A1F-D5E7-455B-9832-80DAAA8D30A9}" destId="{33EAAD4A-B3C9-49A6-B05C-2873F0675E27}" srcOrd="3" destOrd="0" presId="urn:microsoft.com/office/officeart/2005/8/layout/process4"/>
    <dgm:cxn modelId="{AB3AE647-BD3D-48CB-93B6-8C71A35CDEAE}" type="presParOf" srcId="{D77F6A1F-D5E7-455B-9832-80DAAA8D30A9}" destId="{D9C3859B-ECED-4DE2-B0EF-E14FC1DF59A9}" srcOrd="4" destOrd="0" presId="urn:microsoft.com/office/officeart/2005/8/layout/process4"/>
    <dgm:cxn modelId="{0D6E63CE-ABFE-4139-A7EA-257CA53450C7}" type="presParOf" srcId="{0D08553B-65E6-4D7F-AB88-529076975F68}" destId="{AE34790F-CAB1-4A66-B098-79113151137E}" srcOrd="13" destOrd="0" presId="urn:microsoft.com/office/officeart/2005/8/layout/process4"/>
    <dgm:cxn modelId="{393449C2-2CE7-4274-93EB-F3F72863D35E}" type="presParOf" srcId="{0D08553B-65E6-4D7F-AB88-529076975F68}" destId="{D24193CF-3048-480A-A5C9-0C9FE2E60F4B}" srcOrd="14" destOrd="0" presId="urn:microsoft.com/office/officeart/2005/8/layout/process4"/>
    <dgm:cxn modelId="{5E9002F7-906F-4C50-BFBF-A8D61B4F683A}" type="presParOf" srcId="{D24193CF-3048-480A-A5C9-0C9FE2E60F4B}" destId="{3DD5C629-DC80-4DF6-8B66-ABDC1A76C62D}" srcOrd="0" destOrd="0" presId="urn:microsoft.com/office/officeart/2005/8/layout/process4"/>
    <dgm:cxn modelId="{2145C85C-01FC-46DB-9E53-3CAB608E03DA}" type="presParOf" srcId="{D24193CF-3048-480A-A5C9-0C9FE2E60F4B}" destId="{A5D78304-578D-4038-93ED-F806DA45AFD4}" srcOrd="1" destOrd="0" presId="urn:microsoft.com/office/officeart/2005/8/layout/process4"/>
    <dgm:cxn modelId="{AE609C65-546A-48AC-9B9B-02F3640A9FAD}" type="presParOf" srcId="{D24193CF-3048-480A-A5C9-0C9FE2E60F4B}" destId="{4CE6C890-C709-4F24-A013-A7CE6EAD0D2F}" srcOrd="2" destOrd="0" presId="urn:microsoft.com/office/officeart/2005/8/layout/process4"/>
    <dgm:cxn modelId="{506DCE91-D89E-44E3-A697-5437894341B1}" type="presParOf" srcId="{4CE6C890-C709-4F24-A013-A7CE6EAD0D2F}" destId="{8FCFE10C-A954-412C-8128-F4DDBAA9EA61}" srcOrd="0" destOrd="0" presId="urn:microsoft.com/office/officeart/2005/8/layout/process4"/>
    <dgm:cxn modelId="{4D56FB75-A428-4EAD-8A7D-58471BA22263}" type="presParOf" srcId="{4CE6C890-C709-4F24-A013-A7CE6EAD0D2F}" destId="{CC6C8397-E8D3-4744-B3E7-6A92AFF6B28F}" srcOrd="1" destOrd="0" presId="urn:microsoft.com/office/officeart/2005/8/layout/process4"/>
    <dgm:cxn modelId="{FB9AB031-032B-4944-AC98-F0830FB00B7B}" type="presParOf" srcId="{4CE6C890-C709-4F24-A013-A7CE6EAD0D2F}" destId="{60565819-5431-486C-8CE9-35B1E4DB5439}" srcOrd="2" destOrd="0" presId="urn:microsoft.com/office/officeart/2005/8/layout/process4"/>
    <dgm:cxn modelId="{25C6615C-8C68-4B11-BAD7-1ED07CA04DC4}" type="presParOf" srcId="{4CE6C890-C709-4F24-A013-A7CE6EAD0D2F}" destId="{907819FC-0953-4752-AE42-4B16AD1465A4}" srcOrd="3" destOrd="0" presId="urn:microsoft.com/office/officeart/2005/8/layout/process4"/>
    <dgm:cxn modelId="{2A8A114B-1B73-4977-B2BB-481FB1E98FB1}" type="presParOf" srcId="{4CE6C890-C709-4F24-A013-A7CE6EAD0D2F}" destId="{EC505EE3-B99B-41F6-BF19-B5D435A91183}" srcOrd="4" destOrd="0" presId="urn:microsoft.com/office/officeart/2005/8/layout/process4"/>
    <dgm:cxn modelId="{62A869CA-6D60-4756-A1EE-F1198843C4DD}" type="presParOf" srcId="{4CE6C890-C709-4F24-A013-A7CE6EAD0D2F}" destId="{487BDEDF-92B5-409F-A40D-C9C93ECE2581}" srcOrd="5" destOrd="0" presId="urn:microsoft.com/office/officeart/2005/8/layout/process4"/>
    <dgm:cxn modelId="{E06CF63B-926F-4201-A10A-79FB34C06E34}" type="presParOf" srcId="{0D08553B-65E6-4D7F-AB88-529076975F68}" destId="{7B22B2EC-20E4-43EC-9EB1-692B83203487}" srcOrd="15" destOrd="0" presId="urn:microsoft.com/office/officeart/2005/8/layout/process4"/>
    <dgm:cxn modelId="{64F2ACA7-4BCA-42A7-AA8A-56107C2FE3AC}" type="presParOf" srcId="{0D08553B-65E6-4D7F-AB88-529076975F68}" destId="{8A902673-3477-452F-867D-94E010F1603B}" srcOrd="16" destOrd="0" presId="urn:microsoft.com/office/officeart/2005/8/layout/process4"/>
    <dgm:cxn modelId="{A0DB0A54-A4E3-4A92-824E-613BEC41E495}" type="presParOf" srcId="{8A902673-3477-452F-867D-94E010F1603B}" destId="{B477F590-C879-4901-8B2B-C362D290A45A}" srcOrd="0" destOrd="0" presId="urn:microsoft.com/office/officeart/2005/8/layout/process4"/>
    <dgm:cxn modelId="{390E3F50-0D90-415B-A56E-9B3BCDD03281}" type="presParOf" srcId="{8A902673-3477-452F-867D-94E010F1603B}" destId="{13A743E0-A519-4A1E-892D-2B33F29F59AC}" srcOrd="1" destOrd="0" presId="urn:microsoft.com/office/officeart/2005/8/layout/process4"/>
    <dgm:cxn modelId="{E6DF54CB-801D-4890-AFCC-0481B56DA4AC}" type="presParOf" srcId="{8A902673-3477-452F-867D-94E010F1603B}" destId="{D5321264-42E9-4DFB-8A9A-D7202FC55B15}" srcOrd="2" destOrd="0" presId="urn:microsoft.com/office/officeart/2005/8/layout/process4"/>
    <dgm:cxn modelId="{59C046DB-D5D3-4701-B5DF-9F18304B6292}" type="presParOf" srcId="{D5321264-42E9-4DFB-8A9A-D7202FC55B15}" destId="{C5B19EC6-ADE2-4A94-9E4C-C408FFB51D3B}" srcOrd="0" destOrd="0" presId="urn:microsoft.com/office/officeart/2005/8/layout/process4"/>
    <dgm:cxn modelId="{76369A03-93F9-4828-94CD-18F44D509ABF}" type="presParOf" srcId="{D5321264-42E9-4DFB-8A9A-D7202FC55B15}" destId="{05C7ED29-64DC-4DE4-AFC2-611C9346671B}" srcOrd="1" destOrd="0" presId="urn:microsoft.com/office/officeart/2005/8/layout/process4"/>
    <dgm:cxn modelId="{82C385C5-B351-4334-B348-630407F644FF}" type="presParOf" srcId="{D5321264-42E9-4DFB-8A9A-D7202FC55B15}" destId="{FA0043B1-096C-4E6B-9D36-B8A4977A5F84}" srcOrd="2" destOrd="0" presId="urn:microsoft.com/office/officeart/2005/8/layout/process4"/>
    <dgm:cxn modelId="{DCC13D63-399D-4B7F-8477-DA452AF5EE29}" type="presParOf" srcId="{D5321264-42E9-4DFB-8A9A-D7202FC55B15}" destId="{0FEF0230-1F4C-4EE2-97B1-15EDF97AA8CC}" srcOrd="3" destOrd="0" presId="urn:microsoft.com/office/officeart/2005/8/layout/process4"/>
    <dgm:cxn modelId="{FF32EB03-53CA-4DD3-BC96-AF90A5DFCD59}" type="presParOf" srcId="{D5321264-42E9-4DFB-8A9A-D7202FC55B15}" destId="{B52FF5EB-94B4-4098-BD20-A0CAEEE73C90}" srcOrd="4" destOrd="0" presId="urn:microsoft.com/office/officeart/2005/8/layout/process4"/>
    <dgm:cxn modelId="{74CFE42C-2BB9-4D66-B188-CA80E186BF6F}" type="presParOf" srcId="{0D08553B-65E6-4D7F-AB88-529076975F68}" destId="{E62E7CB2-B667-4255-B7D4-CF3EA91770AF}" srcOrd="17" destOrd="0" presId="urn:microsoft.com/office/officeart/2005/8/layout/process4"/>
    <dgm:cxn modelId="{45C2E50B-5185-449D-AFC4-C00519725107}" type="presParOf" srcId="{0D08553B-65E6-4D7F-AB88-529076975F68}" destId="{3E1E535A-8097-4160-96CF-94C2BD170AA3}" srcOrd="18" destOrd="0" presId="urn:microsoft.com/office/officeart/2005/8/layout/process4"/>
    <dgm:cxn modelId="{F83270E6-92FF-45DE-8803-7BD4A2C68E0D}" type="presParOf" srcId="{3E1E535A-8097-4160-96CF-94C2BD170AA3}" destId="{E914A930-8E66-47FB-907E-C808712886E5}" srcOrd="0" destOrd="0" presId="urn:microsoft.com/office/officeart/2005/8/layout/process4"/>
    <dgm:cxn modelId="{1DCEA87B-FCC0-4668-BA4E-DBBDA1DBFD1B}" type="presParOf" srcId="{3E1E535A-8097-4160-96CF-94C2BD170AA3}" destId="{A6825356-92AF-448D-B082-7F07560EF711}" srcOrd="1" destOrd="0" presId="urn:microsoft.com/office/officeart/2005/8/layout/process4"/>
    <dgm:cxn modelId="{E85E8082-03E6-4C29-AD24-7C793A5CC7AC}" type="presParOf" srcId="{3E1E535A-8097-4160-96CF-94C2BD170AA3}" destId="{2115BCDF-529E-4296-8E7C-D52F7783D0C5}" srcOrd="2" destOrd="0" presId="urn:microsoft.com/office/officeart/2005/8/layout/process4"/>
    <dgm:cxn modelId="{420AC185-99EC-414B-971F-F328F19781F3}" type="presParOf" srcId="{2115BCDF-529E-4296-8E7C-D52F7783D0C5}" destId="{D753ACDA-326F-4121-8C80-DD27A92D19BC}" srcOrd="0" destOrd="0" presId="urn:microsoft.com/office/officeart/2005/8/layout/process4"/>
    <dgm:cxn modelId="{07DAC652-C15C-450D-8BC7-176A037B0D65}" type="presParOf" srcId="{2115BCDF-529E-4296-8E7C-D52F7783D0C5}" destId="{66C9C1E7-8D99-4D41-A93B-C4A23D1E1648}" srcOrd="1" destOrd="0" presId="urn:microsoft.com/office/officeart/2005/8/layout/process4"/>
    <dgm:cxn modelId="{D7513D17-2CB8-4F20-8A50-B464893F5975}" type="presParOf" srcId="{2115BCDF-529E-4296-8E7C-D52F7783D0C5}" destId="{59183B76-39A0-4E44-B66A-5022D855A585}" srcOrd="2" destOrd="0" presId="urn:microsoft.com/office/officeart/2005/8/layout/process4"/>
    <dgm:cxn modelId="{F530E5C9-7062-4128-8FE3-D1F87702A246}" type="presParOf" srcId="{2115BCDF-529E-4296-8E7C-D52F7783D0C5}" destId="{E6FFF659-4E4C-4C0A-A1A5-608624D35E58}" srcOrd="3"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35C0B47-2858-49BB-BFAD-6FE47339E043}">
      <dgm:prSet phldrT="[Texto]"/>
      <dgm:spPr/>
      <dgm:t>
        <a:bodyPr/>
        <a:lstStyle/>
        <a:p>
          <a:r>
            <a:rPr lang="es-ES" b="1"/>
            <a:t>Almacenamiento de la información de la topología de red</a:t>
          </a:r>
          <a:endParaRPr lang="es-CO"/>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dgm:spPr/>
      <dgm:t>
        <a:bodyPr/>
        <a:lstStyle/>
        <a:p>
          <a:r>
            <a:rPr lang="es-ES" b="1"/>
            <a:t>Diseño de la base de datos para almacenar diferentes topologías de red, en donde estarán ubicados los diferentes dispositivos, como sus conexiones y</a:t>
          </a:r>
          <a:endParaRPr lang="es-CO"/>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dgm:spPr/>
      <dgm:t>
        <a:bodyPr/>
        <a:lstStyle/>
        <a:p>
          <a:r>
            <a:rPr lang="es-ES" b="1"/>
            <a:t>Acceso remoto de sesiones múltiples de la aplicación</a:t>
          </a:r>
          <a:endParaRPr lang="es-CO"/>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2B55B378-3FEA-4BFB-A10C-D42DA57F1711}">
      <dgm:prSet phldrT="[Texto]"/>
      <dgm:spPr/>
      <dgm:t>
        <a:bodyPr/>
        <a:lstStyle/>
        <a:p>
          <a:r>
            <a:rPr lang="es-ES" b="1"/>
            <a:t>Lógica para la persistencia y acceso a los datos almacenados en la base de datos</a:t>
          </a:r>
          <a:endParaRPr lang="es-CO"/>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304EF0B6-6C4E-4EA9-AC92-C253B55D857A}">
      <dgm:prSet phldrT="[Texto]"/>
      <dgm:spPr/>
      <dgm:t>
        <a:bodyPr/>
        <a:lstStyle/>
        <a:p>
          <a:r>
            <a:rPr lang="es-ES" b="1"/>
            <a:t>Diseño e implementación del acceso remoto, para que pueda ser compartida una topología de red por diferentes sesiones de la aplicación.</a:t>
          </a:r>
        </a:p>
        <a:p>
          <a:r>
            <a:rPr lang="es-ES" b="1"/>
            <a:t>	</a:t>
          </a:r>
          <a:endParaRPr lang="es-CO"/>
        </a:p>
      </dgm:t>
    </dgm:pt>
    <dgm:pt modelId="{C373C5EC-A225-48B0-B3FE-90B4CB9FDE75}" type="parTrans" cxnId="{DF35F1E8-A36F-412A-BF6D-AECE0F8754FE}">
      <dgm:prSet/>
      <dgm:spPr/>
      <dgm:t>
        <a:bodyPr/>
        <a:lstStyle/>
        <a:p>
          <a:endParaRPr lang="es-CO"/>
        </a:p>
      </dgm:t>
    </dgm:pt>
    <dgm:pt modelId="{61DFF666-DDB2-4AD6-8A7B-40F7DA71188A}" type="sibTrans" cxnId="{DF35F1E8-A36F-412A-BF6D-AECE0F8754F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0DA89D43-775F-424A-8357-0F53E0AA3ABF}" type="pres">
      <dgm:prSet presAssocID="{39AF1FF5-D078-4CCE-9E8A-2A3AB3EA8698}" presName="boxAndChildren" presStyleCnt="0"/>
      <dgm:spPr/>
    </dgm:pt>
    <dgm:pt modelId="{DE717F2D-6FEF-43F8-93C8-D398BE5AD3F9}" type="pres">
      <dgm:prSet presAssocID="{39AF1FF5-D078-4CCE-9E8A-2A3AB3EA8698}" presName="parentTextBox" presStyleLbl="node1" presStyleIdx="0" presStyleCnt="2"/>
      <dgm:spPr/>
      <dgm:t>
        <a:bodyPr/>
        <a:lstStyle/>
        <a:p>
          <a:endParaRPr lang="es-CO"/>
        </a:p>
      </dgm:t>
    </dgm:pt>
    <dgm:pt modelId="{263E4F8A-0541-4C2D-806F-4CFE8D9302C0}" type="pres">
      <dgm:prSet presAssocID="{39AF1FF5-D078-4CCE-9E8A-2A3AB3EA8698}" presName="entireBox" presStyleLbl="node1" presStyleIdx="0" presStyleCnt="2"/>
      <dgm:spPr/>
      <dgm:t>
        <a:bodyPr/>
        <a:lstStyle/>
        <a:p>
          <a:endParaRPr lang="es-CO"/>
        </a:p>
      </dgm:t>
    </dgm:pt>
    <dgm:pt modelId="{9D8F1455-BAD5-4D73-B9B0-C2076A3BDF5A}" type="pres">
      <dgm:prSet presAssocID="{39AF1FF5-D078-4CCE-9E8A-2A3AB3EA8698}" presName="descendantBox" presStyleCnt="0"/>
      <dgm:spPr/>
    </dgm:pt>
    <dgm:pt modelId="{B15A4AAD-75FC-4331-ABC0-045926A60B52}" type="pres">
      <dgm:prSet presAssocID="{304EF0B6-6C4E-4EA9-AC92-C253B55D857A}" presName="childTextBox" presStyleLbl="fgAccFollowNode1" presStyleIdx="0" presStyleCnt="3">
        <dgm:presLayoutVars>
          <dgm:bulletEnabled val="1"/>
        </dgm:presLayoutVars>
      </dgm:prSet>
      <dgm:spPr/>
      <dgm:t>
        <a:bodyPr/>
        <a:lstStyle/>
        <a:p>
          <a:endParaRPr lang="es-CO"/>
        </a:p>
      </dgm:t>
    </dgm:pt>
    <dgm:pt modelId="{73623FB5-5528-493A-AC91-B5C5599AA84C}" type="pres">
      <dgm:prSet presAssocID="{63FEA204-3DE2-4971-A460-CCE52415F5F8}" presName="sp" presStyleCnt="0"/>
      <dgm:spPr/>
    </dgm:pt>
    <dgm:pt modelId="{74712C17-2AD0-4BF4-B559-C1C8A7428EB8}" type="pres">
      <dgm:prSet presAssocID="{135C0B47-2858-49BB-BFAD-6FE47339E043}" presName="arrowAndChildren" presStyleCnt="0"/>
      <dgm:spPr/>
    </dgm:pt>
    <dgm:pt modelId="{0C04F8D1-E6AC-4CC9-9DB3-4BECF407BCE6}" type="pres">
      <dgm:prSet presAssocID="{135C0B47-2858-49BB-BFAD-6FE47339E043}" presName="parentTextArrow" presStyleLbl="node1" presStyleIdx="0" presStyleCnt="2"/>
      <dgm:spPr/>
      <dgm:t>
        <a:bodyPr/>
        <a:lstStyle/>
        <a:p>
          <a:endParaRPr lang="es-CO"/>
        </a:p>
      </dgm:t>
    </dgm:pt>
    <dgm:pt modelId="{24645F1F-20BB-4D1C-BD23-390335F49E6F}" type="pres">
      <dgm:prSet presAssocID="{135C0B47-2858-49BB-BFAD-6FE47339E043}" presName="arrow" presStyleLbl="node1" presStyleIdx="1" presStyleCnt="2"/>
      <dgm:spPr/>
      <dgm:t>
        <a:bodyPr/>
        <a:lstStyle/>
        <a:p>
          <a:endParaRPr lang="es-CO"/>
        </a:p>
      </dgm:t>
    </dgm:pt>
    <dgm:pt modelId="{7A3AF4D7-E3B1-49B9-84F0-02B8FF158035}" type="pres">
      <dgm:prSet presAssocID="{135C0B47-2858-49BB-BFAD-6FE47339E043}" presName="descendantArrow" presStyleCnt="0"/>
      <dgm:spPr/>
    </dgm:pt>
    <dgm:pt modelId="{66C9C1E7-8D99-4D41-A93B-C4A23D1E1648}" type="pres">
      <dgm:prSet presAssocID="{44809BAF-E3FC-490C-AC2E-FDFBDF819132}" presName="childTextArrow" presStyleLbl="fgAccFollowNode1" presStyleIdx="1" presStyleCnt="3">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 presStyleCnt="3">
        <dgm:presLayoutVars>
          <dgm:bulletEnabled val="1"/>
        </dgm:presLayoutVars>
      </dgm:prSet>
      <dgm:spPr/>
      <dgm:t>
        <a:bodyPr/>
        <a:lstStyle/>
        <a:p>
          <a:endParaRPr lang="es-CO"/>
        </a:p>
      </dgm:t>
    </dgm:pt>
  </dgm:ptLst>
  <dgm:cxnLst>
    <dgm:cxn modelId="{454A5A99-2BB6-4BED-90C5-56DBBDEBA944}" srcId="{135C0B47-2858-49BB-BFAD-6FE47339E043}" destId="{44809BAF-E3FC-490C-AC2E-FDFBDF819132}" srcOrd="0" destOrd="0" parTransId="{203EB40E-6592-4961-99F7-7D55E36D4EC6}" sibTransId="{270AAB77-562B-426E-9C27-FC20EFBEFEAA}"/>
    <dgm:cxn modelId="{E8213276-5897-4C49-8BC3-6EAF252C37F6}" type="presOf" srcId="{44809BAF-E3FC-490C-AC2E-FDFBDF819132}" destId="{66C9C1E7-8D99-4D41-A93B-C4A23D1E1648}" srcOrd="0" destOrd="0" presId="urn:microsoft.com/office/officeart/2005/8/layout/process4"/>
    <dgm:cxn modelId="{6FD9E9C4-C586-4C13-8BF5-8051310F6E12}" type="presOf" srcId="{135C0B47-2858-49BB-BFAD-6FE47339E043}" destId="{0C04F8D1-E6AC-4CC9-9DB3-4BECF407BCE6}" srcOrd="0" destOrd="0" presId="urn:microsoft.com/office/officeart/2005/8/layout/process4"/>
    <dgm:cxn modelId="{3A30F858-B835-489F-AA40-05CBA4CFA575}" type="presOf" srcId="{304EF0B6-6C4E-4EA9-AC92-C253B55D857A}" destId="{B15A4AAD-75FC-4331-ABC0-045926A60B52}" srcOrd="0" destOrd="0" presId="urn:microsoft.com/office/officeart/2005/8/layout/process4"/>
    <dgm:cxn modelId="{2DE88ED9-60E8-418B-A95C-C037700590AC}" type="presOf" srcId="{135C0B47-2858-49BB-BFAD-6FE47339E043}" destId="{24645F1F-20BB-4D1C-BD23-390335F49E6F}" srcOrd="1"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56DC880A-B86F-4FC3-95B1-1299CB2057D7}" type="presOf" srcId="{2B55B378-3FEA-4BFB-A10C-D42DA57F1711}" destId="{59183B76-39A0-4E44-B66A-5022D855A585}" srcOrd="0" destOrd="0" presId="urn:microsoft.com/office/officeart/2005/8/layout/process4"/>
    <dgm:cxn modelId="{650D19DD-6476-4DBC-A10C-936454125036}" type="presOf" srcId="{39AF1FF5-D078-4CCE-9E8A-2A3AB3EA8698}" destId="{DE717F2D-6FEF-43F8-93C8-D398BE5AD3F9}" srcOrd="0" destOrd="0" presId="urn:microsoft.com/office/officeart/2005/8/layout/process4"/>
    <dgm:cxn modelId="{5A3856F5-0AB5-412F-B8BD-18C44E65A8D1}" srcId="{D6302BBD-6A69-41A5-9B0A-CA2ECFE06309}" destId="{135C0B47-2858-49BB-BFAD-6FE47339E043}" srcOrd="0" destOrd="0" parTransId="{433208E4-87E5-434B-ACC0-C1B5ADF8ABCD}" sibTransId="{63FEA204-3DE2-4971-A460-CCE52415F5F8}"/>
    <dgm:cxn modelId="{52CCE43D-C333-44EC-B297-47D3801D429E}" type="presOf" srcId="{D6302BBD-6A69-41A5-9B0A-CA2ECFE06309}" destId="{0D08553B-65E6-4D7F-AB88-529076975F68}" srcOrd="0" destOrd="0" presId="urn:microsoft.com/office/officeart/2005/8/layout/process4"/>
    <dgm:cxn modelId="{DF35F1E8-A36F-412A-BF6D-AECE0F8754FE}" srcId="{39AF1FF5-D078-4CCE-9E8A-2A3AB3EA8698}" destId="{304EF0B6-6C4E-4EA9-AC92-C253B55D857A}" srcOrd="0" destOrd="0" parTransId="{C373C5EC-A225-48B0-B3FE-90B4CB9FDE75}" sibTransId="{61DFF666-DDB2-4AD6-8A7B-40F7DA71188A}"/>
    <dgm:cxn modelId="{A744C14A-C8B7-40D4-B4BB-87493D03FBDD}" type="presOf" srcId="{39AF1FF5-D078-4CCE-9E8A-2A3AB3EA8698}" destId="{263E4F8A-0541-4C2D-806F-4CFE8D9302C0}" srcOrd="1" destOrd="0" presId="urn:microsoft.com/office/officeart/2005/8/layout/process4"/>
    <dgm:cxn modelId="{A101D597-3B1A-41BD-AE4B-77F80B6A919B}" srcId="{135C0B47-2858-49BB-BFAD-6FE47339E043}" destId="{2B55B378-3FEA-4BFB-A10C-D42DA57F1711}" srcOrd="1" destOrd="0" parTransId="{26409647-D3FA-4159-9184-7BD2F4D562A9}" sibTransId="{6024F4C7-2B90-48E9-8AF8-46B9973676E4}"/>
    <dgm:cxn modelId="{99497FD2-C482-41CA-9409-1D369ED4CE0F}" type="presParOf" srcId="{0D08553B-65E6-4D7F-AB88-529076975F68}" destId="{0DA89D43-775F-424A-8357-0F53E0AA3ABF}" srcOrd="0" destOrd="0" presId="urn:microsoft.com/office/officeart/2005/8/layout/process4"/>
    <dgm:cxn modelId="{17BDCFE9-51F4-491D-AF91-9FB1803CCF1A}" type="presParOf" srcId="{0DA89D43-775F-424A-8357-0F53E0AA3ABF}" destId="{DE717F2D-6FEF-43F8-93C8-D398BE5AD3F9}" srcOrd="0" destOrd="0" presId="urn:microsoft.com/office/officeart/2005/8/layout/process4"/>
    <dgm:cxn modelId="{C44A41CF-09D7-4ECA-80E9-4F4004A9168C}" type="presParOf" srcId="{0DA89D43-775F-424A-8357-0F53E0AA3ABF}" destId="{263E4F8A-0541-4C2D-806F-4CFE8D9302C0}" srcOrd="1" destOrd="0" presId="urn:microsoft.com/office/officeart/2005/8/layout/process4"/>
    <dgm:cxn modelId="{56B75984-DA67-47BE-B87B-A8CBB36B5723}" type="presParOf" srcId="{0DA89D43-775F-424A-8357-0F53E0AA3ABF}" destId="{9D8F1455-BAD5-4D73-B9B0-C2076A3BDF5A}" srcOrd="2" destOrd="0" presId="urn:microsoft.com/office/officeart/2005/8/layout/process4"/>
    <dgm:cxn modelId="{9A429EAE-7C58-483E-93AF-5432168A8B61}" type="presParOf" srcId="{9D8F1455-BAD5-4D73-B9B0-C2076A3BDF5A}" destId="{B15A4AAD-75FC-4331-ABC0-045926A60B52}" srcOrd="0" destOrd="0" presId="urn:microsoft.com/office/officeart/2005/8/layout/process4"/>
    <dgm:cxn modelId="{2326EAB9-8B06-4C39-AC8C-6C727A8AA425}" type="presParOf" srcId="{0D08553B-65E6-4D7F-AB88-529076975F68}" destId="{73623FB5-5528-493A-AC91-B5C5599AA84C}" srcOrd="1" destOrd="0" presId="urn:microsoft.com/office/officeart/2005/8/layout/process4"/>
    <dgm:cxn modelId="{FB2C7DDC-A888-4A83-8C6D-29373CF62959}" type="presParOf" srcId="{0D08553B-65E6-4D7F-AB88-529076975F68}" destId="{74712C17-2AD0-4BF4-B559-C1C8A7428EB8}" srcOrd="2" destOrd="0" presId="urn:microsoft.com/office/officeart/2005/8/layout/process4"/>
    <dgm:cxn modelId="{953721C4-CFA9-4C35-BE64-414C2BC3EB14}" type="presParOf" srcId="{74712C17-2AD0-4BF4-B559-C1C8A7428EB8}" destId="{0C04F8D1-E6AC-4CC9-9DB3-4BECF407BCE6}" srcOrd="0" destOrd="0" presId="urn:microsoft.com/office/officeart/2005/8/layout/process4"/>
    <dgm:cxn modelId="{3280CD71-A115-406D-B4B5-375186A1AA0C}" type="presParOf" srcId="{74712C17-2AD0-4BF4-B559-C1C8A7428EB8}" destId="{24645F1F-20BB-4D1C-BD23-390335F49E6F}" srcOrd="1" destOrd="0" presId="urn:microsoft.com/office/officeart/2005/8/layout/process4"/>
    <dgm:cxn modelId="{103489C0-7EDB-4EE7-AFAB-33368E00ACB2}" type="presParOf" srcId="{74712C17-2AD0-4BF4-B559-C1C8A7428EB8}" destId="{7A3AF4D7-E3B1-49B9-84F0-02B8FF158035}" srcOrd="2" destOrd="0" presId="urn:microsoft.com/office/officeart/2005/8/layout/process4"/>
    <dgm:cxn modelId="{BAE3C966-C1F4-405F-88FB-FD6A5B46B5E9}" type="presParOf" srcId="{7A3AF4D7-E3B1-49B9-84F0-02B8FF158035}" destId="{66C9C1E7-8D99-4D41-A93B-C4A23D1E1648}" srcOrd="0" destOrd="0" presId="urn:microsoft.com/office/officeart/2005/8/layout/process4"/>
    <dgm:cxn modelId="{70766F45-F2E2-48F8-B673-B03F81604021}" type="presParOf" srcId="{7A3AF4D7-E3B1-49B9-84F0-02B8FF158035}" destId="{59183B76-39A0-4E44-B66A-5022D855A585}"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81131EF-A319-4912-A8D0-389A1956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29</Pages>
  <Words>6582</Words>
  <Characters>36205</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11</cp:revision>
  <dcterms:created xsi:type="dcterms:W3CDTF">2008-07-30T13:03:00Z</dcterms:created>
  <dcterms:modified xsi:type="dcterms:W3CDTF">2008-09-01T00:53:00Z</dcterms:modified>
</cp:coreProperties>
</file>