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4491" w:rsidRDefault="00894491" w:rsidP="009053CF">
      <w:pPr>
        <w:pStyle w:val="Ttulo1"/>
        <w:rPr>
          <w:lang w:val="es-CO"/>
        </w:rPr>
      </w:pPr>
    </w:p>
    <w:sdt>
      <w:sdtPr>
        <w:id w:val="6452966"/>
        <w:docPartObj>
          <w:docPartGallery w:val="Table of Contents"/>
          <w:docPartUnique/>
        </w:docPartObj>
      </w:sdtPr>
      <w:sdtEndPr>
        <w:rPr>
          <w:rFonts w:ascii="Times New Roman" w:eastAsiaTheme="minorHAnsi" w:hAnsi="Times New Roman" w:cstheme="minorBidi"/>
          <w:b w:val="0"/>
          <w:bCs w:val="0"/>
          <w:color w:val="auto"/>
          <w:sz w:val="24"/>
          <w:szCs w:val="22"/>
        </w:rPr>
      </w:sdtEndPr>
      <w:sdtContent>
        <w:p w:rsidR="00894491" w:rsidRDefault="00894491">
          <w:pPr>
            <w:pStyle w:val="TtulodeTDC"/>
          </w:pPr>
          <w:r>
            <w:t>Tabla de contenido</w:t>
          </w:r>
        </w:p>
        <w:p w:rsidR="00894491" w:rsidRDefault="00894491">
          <w:pPr>
            <w:pStyle w:val="TDC1"/>
            <w:tabs>
              <w:tab w:val="right" w:leader="dot" w:pos="9395"/>
            </w:tabs>
            <w:rPr>
              <w:noProof/>
            </w:rPr>
          </w:pPr>
          <w:r>
            <w:fldChar w:fldCharType="begin"/>
          </w:r>
          <w:r>
            <w:instrText xml:space="preserve"> TOC \o "1-3" \h \z \u </w:instrText>
          </w:r>
          <w:r>
            <w:fldChar w:fldCharType="separate"/>
          </w:r>
          <w:hyperlink w:anchor="_Toc214031558" w:history="1">
            <w:r w:rsidRPr="00DE6F58">
              <w:rPr>
                <w:rStyle w:val="Hipervnculo"/>
                <w:noProof/>
                <w:lang w:val="es-CO"/>
              </w:rPr>
              <w:t>4. DESAROLLOS</w:t>
            </w:r>
            <w:r>
              <w:rPr>
                <w:noProof/>
                <w:webHidden/>
              </w:rPr>
              <w:tab/>
            </w:r>
            <w:r>
              <w:rPr>
                <w:noProof/>
                <w:webHidden/>
              </w:rPr>
              <w:fldChar w:fldCharType="begin"/>
            </w:r>
            <w:r>
              <w:rPr>
                <w:noProof/>
                <w:webHidden/>
              </w:rPr>
              <w:instrText xml:space="preserve"> PAGEREF _Toc214031558 \h </w:instrText>
            </w:r>
            <w:r>
              <w:rPr>
                <w:noProof/>
                <w:webHidden/>
              </w:rPr>
            </w:r>
            <w:r>
              <w:rPr>
                <w:noProof/>
                <w:webHidden/>
              </w:rPr>
              <w:fldChar w:fldCharType="separate"/>
            </w:r>
            <w:r>
              <w:rPr>
                <w:noProof/>
                <w:webHidden/>
              </w:rPr>
              <w:t>2</w:t>
            </w:r>
            <w:r>
              <w:rPr>
                <w:noProof/>
                <w:webHidden/>
              </w:rPr>
              <w:fldChar w:fldCharType="end"/>
            </w:r>
          </w:hyperlink>
        </w:p>
        <w:p w:rsidR="00894491" w:rsidRDefault="00894491">
          <w:pPr>
            <w:pStyle w:val="TDC2"/>
            <w:tabs>
              <w:tab w:val="right" w:leader="dot" w:pos="9395"/>
            </w:tabs>
            <w:rPr>
              <w:noProof/>
            </w:rPr>
          </w:pPr>
          <w:hyperlink w:anchor="_Toc214031559" w:history="1">
            <w:r w:rsidRPr="00DE6F58">
              <w:rPr>
                <w:rStyle w:val="Hipervnculo"/>
                <w:noProof/>
                <w:lang w:val="es-CO"/>
              </w:rPr>
              <w:t>4.1 Uso de la Aplicación</w:t>
            </w:r>
            <w:r>
              <w:rPr>
                <w:noProof/>
                <w:webHidden/>
              </w:rPr>
              <w:tab/>
            </w:r>
            <w:r>
              <w:rPr>
                <w:noProof/>
                <w:webHidden/>
              </w:rPr>
              <w:fldChar w:fldCharType="begin"/>
            </w:r>
            <w:r>
              <w:rPr>
                <w:noProof/>
                <w:webHidden/>
              </w:rPr>
              <w:instrText xml:space="preserve"> PAGEREF _Toc214031559 \h </w:instrText>
            </w:r>
            <w:r>
              <w:rPr>
                <w:noProof/>
                <w:webHidden/>
              </w:rPr>
            </w:r>
            <w:r>
              <w:rPr>
                <w:noProof/>
                <w:webHidden/>
              </w:rPr>
              <w:fldChar w:fldCharType="separate"/>
            </w:r>
            <w:r>
              <w:rPr>
                <w:noProof/>
                <w:webHidden/>
              </w:rPr>
              <w:t>3</w:t>
            </w:r>
            <w:r>
              <w:rPr>
                <w:noProof/>
                <w:webHidden/>
              </w:rPr>
              <w:fldChar w:fldCharType="end"/>
            </w:r>
          </w:hyperlink>
        </w:p>
        <w:p w:rsidR="00894491" w:rsidRDefault="00894491">
          <w:pPr>
            <w:pStyle w:val="TDC3"/>
            <w:tabs>
              <w:tab w:val="right" w:leader="dot" w:pos="9395"/>
            </w:tabs>
            <w:rPr>
              <w:noProof/>
            </w:rPr>
          </w:pPr>
          <w:hyperlink w:anchor="_Toc214031560" w:history="1">
            <w:r w:rsidRPr="00DE6F58">
              <w:rPr>
                <w:rStyle w:val="Hipervnculo"/>
                <w:noProof/>
                <w:lang w:val="es-CO"/>
              </w:rPr>
              <w:t>4.1.2 Instalación y Actualizaciones</w:t>
            </w:r>
            <w:r>
              <w:rPr>
                <w:noProof/>
                <w:webHidden/>
              </w:rPr>
              <w:tab/>
            </w:r>
            <w:r>
              <w:rPr>
                <w:noProof/>
                <w:webHidden/>
              </w:rPr>
              <w:fldChar w:fldCharType="begin"/>
            </w:r>
            <w:r>
              <w:rPr>
                <w:noProof/>
                <w:webHidden/>
              </w:rPr>
              <w:instrText xml:space="preserve"> PAGEREF _Toc214031560 \h </w:instrText>
            </w:r>
            <w:r>
              <w:rPr>
                <w:noProof/>
                <w:webHidden/>
              </w:rPr>
            </w:r>
            <w:r>
              <w:rPr>
                <w:noProof/>
                <w:webHidden/>
              </w:rPr>
              <w:fldChar w:fldCharType="separate"/>
            </w:r>
            <w:r>
              <w:rPr>
                <w:noProof/>
                <w:webHidden/>
              </w:rPr>
              <w:t>3</w:t>
            </w:r>
            <w:r>
              <w:rPr>
                <w:noProof/>
                <w:webHidden/>
              </w:rPr>
              <w:fldChar w:fldCharType="end"/>
            </w:r>
          </w:hyperlink>
        </w:p>
        <w:p w:rsidR="00894491" w:rsidRDefault="00894491">
          <w:r>
            <w:fldChar w:fldCharType="end"/>
          </w:r>
        </w:p>
      </w:sdtContent>
    </w:sdt>
    <w:p w:rsidR="00894491" w:rsidRPr="00894491" w:rsidRDefault="00894491" w:rsidP="00894491"/>
    <w:p w:rsidR="00894491" w:rsidRDefault="00894491" w:rsidP="00894491"/>
    <w:p w:rsidR="00894491" w:rsidRDefault="00894491" w:rsidP="00894491"/>
    <w:p w:rsidR="00894491" w:rsidRPr="00894491" w:rsidRDefault="00894491" w:rsidP="00894491">
      <w:fldSimple w:instr=" TOC \h \z \c &quot;Ilustración&quot; ">
        <w:r>
          <w:rPr>
            <w:b/>
            <w:bCs/>
            <w:noProof/>
          </w:rPr>
          <w:t>No se encuentran elementos de tabla de ilustraciones.</w:t>
        </w:r>
      </w:fldSimple>
    </w:p>
    <w:p w:rsidR="00894491" w:rsidRDefault="00894491" w:rsidP="009053CF">
      <w:pPr>
        <w:pStyle w:val="Ttulo1"/>
        <w:rPr>
          <w:lang w:val="es-CO"/>
        </w:rPr>
      </w:pPr>
    </w:p>
    <w:p w:rsidR="00894491" w:rsidRDefault="00894491" w:rsidP="009053CF">
      <w:pPr>
        <w:pStyle w:val="Ttulo1"/>
        <w:rPr>
          <w:lang w:val="es-CO"/>
        </w:rPr>
      </w:pPr>
    </w:p>
    <w:p w:rsidR="00894491" w:rsidRDefault="00894491" w:rsidP="00894491">
      <w:pPr>
        <w:rPr>
          <w:lang w:val="es-CO"/>
        </w:rPr>
      </w:pPr>
    </w:p>
    <w:p w:rsidR="00894491" w:rsidRDefault="00894491" w:rsidP="00894491">
      <w:pPr>
        <w:rPr>
          <w:lang w:val="es-CO"/>
        </w:rPr>
      </w:pPr>
    </w:p>
    <w:p w:rsidR="00894491" w:rsidRPr="00894491" w:rsidRDefault="00894491" w:rsidP="00894491">
      <w:pPr>
        <w:rPr>
          <w:lang w:val="es-CO"/>
        </w:rPr>
      </w:pPr>
    </w:p>
    <w:p w:rsidR="00894491" w:rsidRDefault="00894491" w:rsidP="00B4132F">
      <w:pPr>
        <w:rPr>
          <w:lang w:val="es-CO"/>
        </w:rPr>
      </w:pPr>
    </w:p>
    <w:p w:rsidR="006A0B39" w:rsidRDefault="006A0B39" w:rsidP="009053CF">
      <w:pPr>
        <w:pStyle w:val="Ttulo1"/>
        <w:rPr>
          <w:lang w:val="es-CO"/>
        </w:rPr>
      </w:pPr>
      <w:bookmarkStart w:id="0" w:name="_Toc214031558"/>
    </w:p>
    <w:p w:rsidR="006A0B39" w:rsidRDefault="006A0B39" w:rsidP="006A0B39">
      <w:pPr>
        <w:pStyle w:val="Ttulo1"/>
        <w:rPr>
          <w:lang w:val="es-CO"/>
        </w:rPr>
      </w:pPr>
    </w:p>
    <w:p w:rsidR="009851B0" w:rsidRDefault="009053CF" w:rsidP="006A0B39">
      <w:pPr>
        <w:pStyle w:val="Ttulo1"/>
        <w:rPr>
          <w:rFonts w:ascii="Times New Roman" w:hAnsi="Times New Roman" w:cs="Times New Roman"/>
          <w:lang w:val="es-CO"/>
        </w:rPr>
      </w:pPr>
      <w:r>
        <w:rPr>
          <w:lang w:val="es-CO"/>
        </w:rPr>
        <w:t>4. DESAROLLOS</w:t>
      </w:r>
      <w:bookmarkEnd w:id="0"/>
    </w:p>
    <w:p w:rsidR="00C10753" w:rsidRDefault="00C10753" w:rsidP="00B4132F">
      <w:pPr>
        <w:rPr>
          <w:lang w:val="es-CO"/>
        </w:rPr>
      </w:pPr>
      <w:r>
        <w:rPr>
          <w:lang w:val="es-CO"/>
        </w:rPr>
        <w:t xml:space="preserve">Para la descripción de los aspectos que componen el proyecto del Simulador Interactivo de Redes LAN con Tecnología Ethernet usamos ayuda audiovisual. Se desarrollo una aplicación donde, tenemos relacionados los videos en los que se explica, el uso y la funcionalidad de todos los aspectos que componen el software. </w:t>
      </w:r>
    </w:p>
    <w:p w:rsidR="004148DA" w:rsidRDefault="004148DA" w:rsidP="009053CF">
      <w:pPr>
        <w:rPr>
          <w:lang w:val="es-CO"/>
        </w:rPr>
      </w:pPr>
      <w:r>
        <w:rPr>
          <w:lang w:val="es-CO"/>
        </w:rPr>
        <w:t xml:space="preserve">En la siguiente figura podemos observar el menú donde se lista todas las especificaciones y funcionalidades del simulador. </w:t>
      </w:r>
    </w:p>
    <w:p w:rsidR="005809B9" w:rsidRDefault="005809B9" w:rsidP="009053CF">
      <w:pPr>
        <w:rPr>
          <w:lang w:val="es-CO"/>
        </w:rPr>
      </w:pPr>
    </w:p>
    <w:p w:rsidR="009053CF" w:rsidRDefault="004148DA" w:rsidP="009053CF">
      <w:pPr>
        <w:rPr>
          <w:lang w:val="es-CO"/>
        </w:rPr>
      </w:pPr>
      <w:r>
        <w:rPr>
          <w:noProof/>
          <w:lang w:val="es-CO" w:eastAsia="es-CO"/>
        </w:rPr>
        <w:drawing>
          <wp:inline distT="0" distB="0" distL="0" distR="0">
            <wp:extent cx="5966113" cy="3860459"/>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r="43613" b="5499"/>
                    <a:stretch>
                      <a:fillRect/>
                    </a:stretch>
                  </pic:blipFill>
                  <pic:spPr bwMode="auto">
                    <a:xfrm>
                      <a:off x="0" y="0"/>
                      <a:ext cx="5966113" cy="3860459"/>
                    </a:xfrm>
                    <a:prstGeom prst="rect">
                      <a:avLst/>
                    </a:prstGeom>
                    <a:noFill/>
                    <a:ln w="9525">
                      <a:noFill/>
                      <a:miter lim="800000"/>
                      <a:headEnd/>
                      <a:tailEnd/>
                    </a:ln>
                  </pic:spPr>
                </pic:pic>
              </a:graphicData>
            </a:graphic>
          </wp:inline>
        </w:drawing>
      </w:r>
      <w:r w:rsidR="00C10753">
        <w:rPr>
          <w:lang w:val="es-CO"/>
        </w:rPr>
        <w:t xml:space="preserve"> </w:t>
      </w:r>
    </w:p>
    <w:p w:rsidR="009053CF" w:rsidRPr="009053CF" w:rsidRDefault="009053CF" w:rsidP="009053CF">
      <w:pPr>
        <w:rPr>
          <w:lang w:val="es-CO"/>
        </w:rPr>
      </w:pPr>
    </w:p>
    <w:p w:rsidR="009053CF" w:rsidRDefault="005809B9" w:rsidP="009053CF">
      <w:pPr>
        <w:rPr>
          <w:lang w:val="es-CO"/>
        </w:rPr>
      </w:pPr>
      <w:r>
        <w:rPr>
          <w:noProof/>
          <w:lang w:val="es-CO" w:eastAsia="es-CO"/>
        </w:rPr>
        <w:lastRenderedPageBreak/>
        <w:drawing>
          <wp:inline distT="0" distB="0" distL="0" distR="0">
            <wp:extent cx="5972317" cy="3907721"/>
            <wp:effectExtent l="19050" t="0" r="9383"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r="45223" b="6406"/>
                    <a:stretch>
                      <a:fillRect/>
                    </a:stretch>
                  </pic:blipFill>
                  <pic:spPr bwMode="auto">
                    <a:xfrm>
                      <a:off x="0" y="0"/>
                      <a:ext cx="5978194" cy="3911566"/>
                    </a:xfrm>
                    <a:prstGeom prst="rect">
                      <a:avLst/>
                    </a:prstGeom>
                    <a:noFill/>
                    <a:ln w="9525">
                      <a:noFill/>
                      <a:miter lim="800000"/>
                      <a:headEnd/>
                      <a:tailEnd/>
                    </a:ln>
                  </pic:spPr>
                </pic:pic>
              </a:graphicData>
            </a:graphic>
          </wp:inline>
        </w:drawing>
      </w:r>
    </w:p>
    <w:p w:rsidR="009053CF" w:rsidRPr="009053CF" w:rsidRDefault="00894491" w:rsidP="009053CF">
      <w:pPr>
        <w:rPr>
          <w:lang w:val="es-CO"/>
        </w:rPr>
      </w:pPr>
      <w:r>
        <w:rPr>
          <w:lang w:val="es-CO"/>
        </w:rPr>
        <w:t xml:space="preserve"> </w:t>
      </w:r>
    </w:p>
    <w:p w:rsidR="009053CF" w:rsidRDefault="005809B9">
      <w:pPr>
        <w:rPr>
          <w:lang w:val="es-CO"/>
        </w:rPr>
      </w:pPr>
      <w:r>
        <w:rPr>
          <w:lang w:val="es-CO"/>
        </w:rPr>
        <w:t xml:space="preserve">En este </w:t>
      </w:r>
      <w:proofErr w:type="spellStart"/>
      <w:r>
        <w:rPr>
          <w:lang w:val="es-CO"/>
        </w:rPr>
        <w:t>capitulo</w:t>
      </w:r>
      <w:proofErr w:type="spellEnd"/>
      <w:r>
        <w:rPr>
          <w:lang w:val="es-CO"/>
        </w:rPr>
        <w:t xml:space="preserve"> describiremos cada una de las funcionalidades del software. </w:t>
      </w:r>
    </w:p>
    <w:p w:rsidR="005809B9" w:rsidRDefault="005809B9">
      <w:pPr>
        <w:rPr>
          <w:lang w:val="es-CO"/>
        </w:rPr>
      </w:pPr>
    </w:p>
    <w:p w:rsidR="005809B9" w:rsidRDefault="005809B9" w:rsidP="005809B9">
      <w:pPr>
        <w:pStyle w:val="Ttulo2"/>
        <w:rPr>
          <w:lang w:val="es-CO"/>
        </w:rPr>
      </w:pPr>
      <w:bookmarkStart w:id="1" w:name="_Toc214031559"/>
      <w:r>
        <w:rPr>
          <w:lang w:val="es-CO"/>
        </w:rPr>
        <w:t>4.1 Uso de la Aplicación</w:t>
      </w:r>
      <w:bookmarkEnd w:id="1"/>
    </w:p>
    <w:p w:rsidR="0073669D" w:rsidRDefault="0073669D" w:rsidP="0073669D">
      <w:pPr>
        <w:rPr>
          <w:lang w:val="es-CO"/>
        </w:rPr>
      </w:pPr>
      <w:r>
        <w:rPr>
          <w:lang w:val="es-CO"/>
        </w:rPr>
        <w:t>Para describir el uso básico de la aplicación, analizamos primero su instalación y luego una descripción  para la guía rápida de uso del simulador</w:t>
      </w:r>
    </w:p>
    <w:p w:rsidR="005809B9" w:rsidRDefault="0073669D" w:rsidP="0073669D">
      <w:pPr>
        <w:pStyle w:val="Ttulo3"/>
        <w:rPr>
          <w:lang w:val="es-CO"/>
        </w:rPr>
      </w:pPr>
      <w:bookmarkStart w:id="2" w:name="_Toc214031560"/>
      <w:r>
        <w:rPr>
          <w:lang w:val="es-CO"/>
        </w:rPr>
        <w:t xml:space="preserve">4.1.2 </w:t>
      </w:r>
      <w:r w:rsidR="00F61760">
        <w:rPr>
          <w:lang w:val="es-CO"/>
        </w:rPr>
        <w:t>Instalación</w:t>
      </w:r>
      <w:r>
        <w:rPr>
          <w:lang w:val="es-CO"/>
        </w:rPr>
        <w:t xml:space="preserve"> y </w:t>
      </w:r>
      <w:r w:rsidR="00F61760">
        <w:rPr>
          <w:lang w:val="es-CO"/>
        </w:rPr>
        <w:t>Actualizaciones</w:t>
      </w:r>
      <w:bookmarkEnd w:id="2"/>
    </w:p>
    <w:p w:rsidR="0073669D" w:rsidRDefault="00C86544" w:rsidP="0073669D">
      <w:pPr>
        <w:rPr>
          <w:lang w:val="es-CO"/>
        </w:rPr>
      </w:pPr>
      <w:r>
        <w:rPr>
          <w:lang w:val="es-CO"/>
        </w:rPr>
        <w:t>Mediante el CD de instalación del simulador, podemos acceder a los dos aspectos princip</w:t>
      </w:r>
      <w:r w:rsidR="00F61760">
        <w:rPr>
          <w:lang w:val="es-CO"/>
        </w:rPr>
        <w:t xml:space="preserve">ales del proyecto, la instalación y los videos de la aplicación, en la s figura 20  observamos, la imagen que aparece al abrir el </w:t>
      </w:r>
      <w:proofErr w:type="spellStart"/>
      <w:r w:rsidR="00F61760">
        <w:rPr>
          <w:lang w:val="es-CO"/>
        </w:rPr>
        <w:t>cd</w:t>
      </w:r>
      <w:proofErr w:type="spellEnd"/>
      <w:r w:rsidR="00F61760">
        <w:rPr>
          <w:lang w:val="es-CO"/>
        </w:rPr>
        <w:t xml:space="preserve"> de instalación  </w:t>
      </w:r>
    </w:p>
    <w:p w:rsidR="00C86544" w:rsidRDefault="00C86544" w:rsidP="0073669D">
      <w:pPr>
        <w:rPr>
          <w:lang w:val="es-CO"/>
        </w:rPr>
      </w:pPr>
    </w:p>
    <w:p w:rsidR="00E87BBC" w:rsidRDefault="00AD2C43" w:rsidP="00E87BBC">
      <w:pPr>
        <w:jc w:val="center"/>
        <w:rPr>
          <w:lang w:val="es-CO"/>
        </w:rPr>
      </w:pPr>
      <w:r>
        <w:rPr>
          <w:noProof/>
          <w:lang w:val="es-CO" w:eastAsia="es-CO"/>
        </w:rPr>
        <w:lastRenderedPageBreak/>
        <w:pict>
          <v:shapetype id="_x0000_t202" coordsize="21600,21600" o:spt="202" path="m,l,21600r21600,l21600,xe">
            <v:stroke joinstyle="miter"/>
            <v:path gradientshapeok="t" o:connecttype="rect"/>
          </v:shapetype>
          <v:shape id="_x0000_s1029" type="#_x0000_t202" style="position:absolute;left:0;text-align:left;margin-left:204.25pt;margin-top:155.25pt;width:56.3pt;height:20.15pt;z-index:251660288" strokecolor="white [3212]">
            <v:textbox style="mso-next-textbox:#_x0000_s1029" inset="0,0,0,0">
              <w:txbxContent>
                <w:p w:rsidR="00AD2C43" w:rsidRPr="00AD2C43" w:rsidRDefault="00AD2C43">
                  <w:pPr>
                    <w:rPr>
                      <w:i/>
                      <w:sz w:val="10"/>
                      <w:szCs w:val="10"/>
                      <w:lang w:val="es-CO"/>
                    </w:rPr>
                  </w:pPr>
                  <w:r w:rsidRPr="00AD2C43">
                    <w:rPr>
                      <w:i/>
                      <w:sz w:val="10"/>
                      <w:szCs w:val="10"/>
                      <w:lang w:val="es-CO"/>
                    </w:rPr>
                    <w:t>DESARROLLADO POR:</w:t>
                  </w:r>
                </w:p>
              </w:txbxContent>
            </v:textbox>
          </v:shape>
        </w:pict>
      </w:r>
      <w:r>
        <w:rPr>
          <w:noProof/>
          <w:lang w:val="es-CO" w:eastAsia="es-CO"/>
        </w:rPr>
        <w:pict>
          <v:shape id="_x0000_s1030" type="#_x0000_t202" style="position:absolute;left:0;text-align:left;margin-left:266.3pt;margin-top:155.25pt;width:57.6pt;height:28.25pt;z-index:251661312" strokecolor="white [3212]">
            <v:textbox style="mso-next-textbox:#_x0000_s1030" inset="0,0,0,0">
              <w:txbxContent>
                <w:p w:rsidR="00AD2C43" w:rsidRPr="00F61760" w:rsidRDefault="00AD2C43" w:rsidP="00AD2C43">
                  <w:pPr>
                    <w:spacing w:line="240" w:lineRule="auto"/>
                    <w:rPr>
                      <w:b/>
                      <w:i/>
                      <w:sz w:val="10"/>
                      <w:szCs w:val="10"/>
                      <w:lang w:val="es-CO"/>
                    </w:rPr>
                  </w:pPr>
                  <w:r w:rsidRPr="00F61760">
                    <w:rPr>
                      <w:b/>
                      <w:i/>
                      <w:sz w:val="10"/>
                      <w:szCs w:val="10"/>
                      <w:lang w:val="es-CO"/>
                    </w:rPr>
                    <w:t>MIGUEL RUIZ</w:t>
                  </w:r>
                </w:p>
                <w:p w:rsidR="00AD2C43" w:rsidRPr="00F61760" w:rsidRDefault="00AD2C43" w:rsidP="00AD2C43">
                  <w:pPr>
                    <w:spacing w:line="240" w:lineRule="auto"/>
                    <w:rPr>
                      <w:b/>
                      <w:i/>
                      <w:sz w:val="10"/>
                      <w:szCs w:val="10"/>
                      <w:lang w:val="es-CO"/>
                    </w:rPr>
                  </w:pPr>
                  <w:r w:rsidRPr="00F61760">
                    <w:rPr>
                      <w:b/>
                      <w:i/>
                      <w:sz w:val="10"/>
                      <w:szCs w:val="10"/>
                      <w:lang w:val="es-CO"/>
                    </w:rPr>
                    <w:t>MAURICIO VALENCIA</w:t>
                  </w:r>
                </w:p>
                <w:p w:rsidR="00AD2C43" w:rsidRPr="00F61760" w:rsidRDefault="00AD2C43" w:rsidP="00AD2C43">
                  <w:pPr>
                    <w:spacing w:line="240" w:lineRule="auto"/>
                    <w:rPr>
                      <w:b/>
                      <w:i/>
                      <w:sz w:val="10"/>
                      <w:szCs w:val="10"/>
                      <w:lang w:val="es-CO"/>
                    </w:rPr>
                  </w:pPr>
                </w:p>
              </w:txbxContent>
            </v:textbox>
          </v:shape>
        </w:pict>
      </w:r>
      <w:r>
        <w:rPr>
          <w:noProof/>
          <w:lang w:val="es-CO" w:eastAsia="es-CO"/>
        </w:rPr>
        <w:pict>
          <v:shape id="_x0000_s1028" type="#_x0000_t202" style="position:absolute;left:0;text-align:left;margin-left:182.8pt;margin-top:140.85pt;width:77.75pt;height:14.4pt;z-index:251659264" strokecolor="white [3212]">
            <v:textbox style="mso-next-textbox:#_x0000_s1028">
              <w:txbxContent>
                <w:p w:rsidR="00AD2C43" w:rsidRDefault="00AD2C43"/>
              </w:txbxContent>
            </v:textbox>
          </v:shape>
        </w:pict>
      </w:r>
      <w:r w:rsidR="00F61760">
        <w:rPr>
          <w:noProof/>
          <w:lang w:val="es-CO" w:eastAsia="es-CO"/>
        </w:rPr>
        <w:drawing>
          <wp:inline distT="0" distB="0" distL="0" distR="0">
            <wp:extent cx="3331311" cy="2511470"/>
            <wp:effectExtent l="19050" t="0" r="2439"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l="21129" t="26752" r="56811" b="29936"/>
                    <a:stretch>
                      <a:fillRect/>
                    </a:stretch>
                  </pic:blipFill>
                  <pic:spPr bwMode="auto">
                    <a:xfrm>
                      <a:off x="0" y="0"/>
                      <a:ext cx="3331314" cy="2511473"/>
                    </a:xfrm>
                    <a:prstGeom prst="rect">
                      <a:avLst/>
                    </a:prstGeom>
                    <a:noFill/>
                    <a:ln w="9525">
                      <a:noFill/>
                      <a:miter lim="800000"/>
                      <a:headEnd/>
                      <a:tailEnd/>
                    </a:ln>
                  </pic:spPr>
                </pic:pic>
              </a:graphicData>
            </a:graphic>
          </wp:inline>
        </w:drawing>
      </w:r>
    </w:p>
    <w:p w:rsidR="00F61760" w:rsidRDefault="00F61760" w:rsidP="00E87BBC">
      <w:pPr>
        <w:jc w:val="center"/>
        <w:rPr>
          <w:lang w:val="es-CO"/>
        </w:rPr>
      </w:pPr>
      <w:r>
        <w:rPr>
          <w:lang w:val="es-CO"/>
        </w:rPr>
        <w:t>Figura 20. P</w:t>
      </w:r>
      <w:r w:rsidR="00894491">
        <w:rPr>
          <w:lang w:val="es-CO"/>
        </w:rPr>
        <w:t>or</w:t>
      </w:r>
      <w:r>
        <w:rPr>
          <w:lang w:val="es-CO"/>
        </w:rPr>
        <w:t>tada del CD de instalación</w:t>
      </w:r>
    </w:p>
    <w:p w:rsidR="002F1A32" w:rsidRDefault="00894491" w:rsidP="00894491">
      <w:pPr>
        <w:rPr>
          <w:lang w:val="es-CO"/>
        </w:rPr>
      </w:pPr>
      <w:r>
        <w:rPr>
          <w:lang w:val="es-CO"/>
        </w:rPr>
        <w:t xml:space="preserve">Al acceder a la opción de instalación, tendremos las ventanas donde nos solicitan la </w:t>
      </w:r>
      <w:r w:rsidR="002F1A32">
        <w:rPr>
          <w:lang w:val="es-CO"/>
        </w:rPr>
        <w:t>aceptación</w:t>
      </w:r>
      <w:r>
        <w:rPr>
          <w:lang w:val="es-CO"/>
        </w:rPr>
        <w:t xml:space="preserve"> para la instalación </w:t>
      </w:r>
      <w:r w:rsidR="002F1A32">
        <w:rPr>
          <w:lang w:val="es-CO"/>
        </w:rPr>
        <w:t>de los siguientes componentes que son necesarios para el funcionamiento del simulador.</w:t>
      </w:r>
    </w:p>
    <w:p w:rsidR="00894491" w:rsidRPr="002F1A32" w:rsidRDefault="002F1A32" w:rsidP="002F1A32">
      <w:pPr>
        <w:pStyle w:val="Prrafodelista"/>
        <w:numPr>
          <w:ilvl w:val="0"/>
          <w:numId w:val="1"/>
        </w:numPr>
        <w:rPr>
          <w:szCs w:val="24"/>
          <w:lang w:val="es-CO"/>
        </w:rPr>
      </w:pPr>
      <w:r w:rsidRPr="002F1A32">
        <w:rPr>
          <w:szCs w:val="24"/>
          <w:lang w:val="es-CO"/>
        </w:rPr>
        <w:t>MICROSOFT .NET FRAMEWORK 3.5</w:t>
      </w:r>
    </w:p>
    <w:p w:rsidR="002F1A32" w:rsidRDefault="002F1A32" w:rsidP="002F1A32">
      <w:pPr>
        <w:pStyle w:val="Prrafodelista"/>
        <w:numPr>
          <w:ilvl w:val="0"/>
          <w:numId w:val="1"/>
        </w:numPr>
        <w:rPr>
          <w:lang w:val="es-CO"/>
        </w:rPr>
      </w:pPr>
      <w:r w:rsidRPr="002F1A32">
        <w:rPr>
          <w:szCs w:val="24"/>
          <w:lang w:val="es-CO"/>
        </w:rPr>
        <w:t>MICROSOFT SQL SERVER COMPACT 3.5</w:t>
      </w:r>
      <w:r>
        <w:rPr>
          <w:lang w:val="es-CO"/>
        </w:rPr>
        <w:t xml:space="preserve"> </w:t>
      </w:r>
    </w:p>
    <w:p w:rsidR="002F1A32" w:rsidRDefault="002F1A32" w:rsidP="002F1A32">
      <w:pPr>
        <w:pStyle w:val="Prrafodelista"/>
        <w:ind w:left="0"/>
        <w:rPr>
          <w:lang w:val="es-CO"/>
        </w:rPr>
      </w:pPr>
    </w:p>
    <w:p w:rsidR="002F1A32" w:rsidRDefault="002F1A32" w:rsidP="002F1A32">
      <w:pPr>
        <w:pStyle w:val="Prrafodelista"/>
        <w:ind w:left="0"/>
        <w:rPr>
          <w:lang w:val="es-CO"/>
        </w:rPr>
      </w:pPr>
      <w:r>
        <w:rPr>
          <w:lang w:val="es-CO"/>
        </w:rPr>
        <w:t>Una vez instalado esto, seguimos con la instalación del software para la simulación.  Cuando ya tenemos la instalación completa, en nue</w:t>
      </w:r>
      <w:r w:rsidR="00B4132F">
        <w:rPr>
          <w:lang w:val="es-CO"/>
        </w:rPr>
        <w:t>s</w:t>
      </w:r>
      <w:r>
        <w:rPr>
          <w:lang w:val="es-CO"/>
        </w:rPr>
        <w:t>tro escritorio aparece el siguiente icono</w:t>
      </w:r>
    </w:p>
    <w:p w:rsidR="002F1A32" w:rsidRDefault="002F1A32" w:rsidP="002F1A32">
      <w:pPr>
        <w:pStyle w:val="Prrafodelista"/>
        <w:ind w:left="0"/>
        <w:jc w:val="center"/>
        <w:rPr>
          <w:lang w:val="es-CO"/>
        </w:rPr>
      </w:pPr>
      <w:r>
        <w:rPr>
          <w:noProof/>
          <w:lang w:val="es-CO" w:eastAsia="es-CO"/>
        </w:rPr>
        <w:drawing>
          <wp:inline distT="0" distB="0" distL="0" distR="0">
            <wp:extent cx="563737" cy="681487"/>
            <wp:effectExtent l="190500" t="152400" r="179213" b="137663"/>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srcRect l="6154" t="35425" r="90148" b="53008"/>
                    <a:stretch>
                      <a:fillRect/>
                    </a:stretch>
                  </pic:blipFill>
                  <pic:spPr bwMode="auto">
                    <a:xfrm>
                      <a:off x="0" y="0"/>
                      <a:ext cx="563737" cy="681487"/>
                    </a:xfrm>
                    <a:prstGeom prst="rect">
                      <a:avLst/>
                    </a:prstGeom>
                    <a:ln>
                      <a:noFill/>
                    </a:ln>
                    <a:effectLst>
                      <a:outerShdw blurRad="190500" algn="tl" rotWithShape="0">
                        <a:srgbClr val="000000">
                          <a:alpha val="70000"/>
                        </a:srgbClr>
                      </a:outerShdw>
                    </a:effectLst>
                  </pic:spPr>
                </pic:pic>
              </a:graphicData>
            </a:graphic>
          </wp:inline>
        </w:drawing>
      </w:r>
    </w:p>
    <w:p w:rsidR="002F1A32" w:rsidRDefault="00B4132F" w:rsidP="00B4132F">
      <w:pPr>
        <w:pStyle w:val="Prrafodelista"/>
        <w:ind w:left="0"/>
        <w:jc w:val="center"/>
        <w:rPr>
          <w:lang w:val="es-CO"/>
        </w:rPr>
      </w:pPr>
      <w:r>
        <w:rPr>
          <w:lang w:val="es-CO"/>
        </w:rPr>
        <w:t xml:space="preserve">Figura 21. Icono del simulador </w:t>
      </w:r>
    </w:p>
    <w:p w:rsidR="00B4132F" w:rsidRDefault="00B4132F" w:rsidP="00B4132F">
      <w:pPr>
        <w:pStyle w:val="Prrafodelista"/>
        <w:ind w:left="0"/>
        <w:rPr>
          <w:szCs w:val="24"/>
          <w:lang w:val="es-CO"/>
        </w:rPr>
      </w:pPr>
      <w:r>
        <w:rPr>
          <w:lang w:val="es-CO"/>
        </w:rPr>
        <w:t xml:space="preserve">En acceso al programa también queda en el menú inicio, en la capeta: </w:t>
      </w:r>
      <w:r w:rsidRPr="00B4132F">
        <w:rPr>
          <w:szCs w:val="24"/>
          <w:lang w:val="es-CO"/>
        </w:rPr>
        <w:t>Inicio /Programas /Pontificia Universidad Javeriana/</w:t>
      </w:r>
      <w:r>
        <w:rPr>
          <w:szCs w:val="24"/>
          <w:lang w:val="es-CO"/>
        </w:rPr>
        <w:t>simuladores/</w:t>
      </w:r>
      <w:r w:rsidRPr="00B4132F">
        <w:rPr>
          <w:b/>
          <w:color w:val="244061" w:themeColor="accent1" w:themeShade="80"/>
          <w:szCs w:val="24"/>
          <w:lang w:val="es-CO"/>
        </w:rPr>
        <w:t>simulador de rede</w:t>
      </w:r>
      <w:r w:rsidRPr="00B4132F">
        <w:rPr>
          <w:szCs w:val="24"/>
          <w:lang w:val="es-CO"/>
        </w:rPr>
        <w:t>s</w:t>
      </w:r>
      <w:r>
        <w:rPr>
          <w:szCs w:val="24"/>
          <w:lang w:val="es-CO"/>
        </w:rPr>
        <w:t xml:space="preserve">. </w:t>
      </w:r>
    </w:p>
    <w:p w:rsidR="00B4132F" w:rsidRDefault="00B4132F" w:rsidP="00B4132F">
      <w:pPr>
        <w:pStyle w:val="Prrafodelista"/>
        <w:ind w:left="0"/>
        <w:rPr>
          <w:szCs w:val="24"/>
          <w:lang w:val="es-CO"/>
        </w:rPr>
      </w:pPr>
    </w:p>
    <w:p w:rsidR="009622D4" w:rsidRDefault="009622D4" w:rsidP="00B4132F">
      <w:pPr>
        <w:pStyle w:val="Prrafodelista"/>
        <w:ind w:left="0"/>
        <w:rPr>
          <w:szCs w:val="24"/>
          <w:lang w:val="es-CO"/>
        </w:rPr>
      </w:pPr>
      <w:r>
        <w:rPr>
          <w:szCs w:val="24"/>
          <w:lang w:val="es-CO"/>
        </w:rPr>
        <w:t xml:space="preserve">Otra manera de instalar el programa, es mediante internet, actualmente acedemos a la </w:t>
      </w:r>
      <w:proofErr w:type="spellStart"/>
      <w:proofErr w:type="gramStart"/>
      <w:r>
        <w:rPr>
          <w:szCs w:val="24"/>
          <w:lang w:val="es-CO"/>
        </w:rPr>
        <w:t>pagina</w:t>
      </w:r>
      <w:proofErr w:type="spellEnd"/>
      <w:proofErr w:type="gramEnd"/>
      <w:r>
        <w:rPr>
          <w:szCs w:val="24"/>
          <w:lang w:val="es-CO"/>
        </w:rPr>
        <w:t>:</w:t>
      </w:r>
    </w:p>
    <w:p w:rsidR="009622D4" w:rsidRDefault="009622D4" w:rsidP="009622D4">
      <w:pPr>
        <w:pStyle w:val="Prrafodelista"/>
        <w:ind w:left="0"/>
        <w:jc w:val="center"/>
        <w:rPr>
          <w:szCs w:val="24"/>
          <w:lang w:val="es-CO"/>
        </w:rPr>
      </w:pPr>
      <w:r>
        <w:rPr>
          <w:szCs w:val="24"/>
          <w:lang w:val="es-CO"/>
        </w:rPr>
        <w:t>http://jaus.selfip.net/pub/</w:t>
      </w:r>
    </w:p>
    <w:p w:rsidR="009622D4" w:rsidRDefault="009622D4" w:rsidP="00B4132F">
      <w:pPr>
        <w:pStyle w:val="Prrafodelista"/>
        <w:ind w:left="0"/>
        <w:rPr>
          <w:szCs w:val="24"/>
          <w:lang w:val="es-CO"/>
        </w:rPr>
      </w:pPr>
      <w:r>
        <w:rPr>
          <w:szCs w:val="24"/>
          <w:lang w:val="es-CO"/>
        </w:rPr>
        <w:t xml:space="preserve">En la figura XX, vemos la </w:t>
      </w:r>
      <w:proofErr w:type="gramStart"/>
      <w:r>
        <w:rPr>
          <w:szCs w:val="24"/>
          <w:lang w:val="es-CO"/>
        </w:rPr>
        <w:t>pagina</w:t>
      </w:r>
      <w:proofErr w:type="gramEnd"/>
      <w:r>
        <w:rPr>
          <w:szCs w:val="24"/>
          <w:lang w:val="es-CO"/>
        </w:rPr>
        <w:t xml:space="preserve"> para la instalación de software. Oprimiendo en el icono </w:t>
      </w:r>
      <w:proofErr w:type="spellStart"/>
      <w:r>
        <w:rPr>
          <w:szCs w:val="24"/>
          <w:lang w:val="es-CO"/>
        </w:rPr>
        <w:t>Install</w:t>
      </w:r>
      <w:proofErr w:type="spellEnd"/>
      <w:r>
        <w:rPr>
          <w:szCs w:val="24"/>
          <w:lang w:val="es-CO"/>
        </w:rPr>
        <w:t xml:space="preserve"> </w:t>
      </w:r>
      <w:r w:rsidR="006A0B39">
        <w:rPr>
          <w:szCs w:val="24"/>
          <w:lang w:val="es-CO"/>
        </w:rPr>
        <w:t>tendremos la misma instalación que en el caso de usar el CD.</w:t>
      </w:r>
    </w:p>
    <w:p w:rsidR="009622D4" w:rsidRDefault="009622D4" w:rsidP="009622D4">
      <w:pPr>
        <w:pStyle w:val="Prrafodelista"/>
        <w:ind w:left="0"/>
        <w:jc w:val="center"/>
        <w:rPr>
          <w:szCs w:val="24"/>
          <w:lang w:val="es-CO"/>
        </w:rPr>
      </w:pPr>
      <w:r>
        <w:rPr>
          <w:noProof/>
          <w:szCs w:val="24"/>
          <w:lang w:val="es-CO" w:eastAsia="es-CO"/>
        </w:rPr>
        <w:lastRenderedPageBreak/>
        <w:drawing>
          <wp:inline distT="0" distB="0" distL="0" distR="0">
            <wp:extent cx="5509880" cy="4093535"/>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srcRect l="8261" t="19600" r="62660" b="24236"/>
                    <a:stretch>
                      <a:fillRect/>
                    </a:stretch>
                  </pic:blipFill>
                  <pic:spPr bwMode="auto">
                    <a:xfrm>
                      <a:off x="0" y="0"/>
                      <a:ext cx="5509880" cy="4093535"/>
                    </a:xfrm>
                    <a:prstGeom prst="rect">
                      <a:avLst/>
                    </a:prstGeom>
                    <a:noFill/>
                    <a:ln w="9525">
                      <a:noFill/>
                      <a:miter lim="800000"/>
                      <a:headEnd/>
                      <a:tailEnd/>
                    </a:ln>
                  </pic:spPr>
                </pic:pic>
              </a:graphicData>
            </a:graphic>
          </wp:inline>
        </w:drawing>
      </w:r>
    </w:p>
    <w:p w:rsidR="006A0B39" w:rsidRDefault="006A0B39" w:rsidP="009622D4">
      <w:pPr>
        <w:pStyle w:val="Prrafodelista"/>
        <w:ind w:left="0"/>
        <w:jc w:val="center"/>
        <w:rPr>
          <w:szCs w:val="24"/>
          <w:lang w:val="es-CO"/>
        </w:rPr>
      </w:pPr>
      <w:r>
        <w:rPr>
          <w:szCs w:val="24"/>
          <w:lang w:val="es-CO"/>
        </w:rPr>
        <w:t>Instalación del software vía WEB</w:t>
      </w:r>
    </w:p>
    <w:p w:rsidR="006A0B39" w:rsidRDefault="006A0B39" w:rsidP="009622D4">
      <w:pPr>
        <w:pStyle w:val="Prrafodelista"/>
        <w:ind w:left="0"/>
        <w:jc w:val="center"/>
        <w:rPr>
          <w:szCs w:val="24"/>
          <w:lang w:val="es-CO"/>
        </w:rPr>
      </w:pPr>
    </w:p>
    <w:p w:rsidR="00B4132F" w:rsidRDefault="00B4132F" w:rsidP="00B4132F">
      <w:pPr>
        <w:pStyle w:val="Prrafodelista"/>
        <w:ind w:left="0"/>
        <w:rPr>
          <w:szCs w:val="24"/>
          <w:lang w:val="es-CO"/>
        </w:rPr>
      </w:pPr>
      <w:r>
        <w:rPr>
          <w:szCs w:val="24"/>
          <w:lang w:val="es-CO"/>
        </w:rPr>
        <w:t xml:space="preserve">El simulador desarrollado tiene la opción de mirar si hay alguna nueva versión, estas nuevas versiones son actualmente en un repositorio en internet, la idea es que ese software </w:t>
      </w:r>
      <w:proofErr w:type="spellStart"/>
      <w:r>
        <w:rPr>
          <w:szCs w:val="24"/>
          <w:lang w:val="es-CO"/>
        </w:rPr>
        <w:t>este</w:t>
      </w:r>
      <w:proofErr w:type="spellEnd"/>
      <w:r>
        <w:rPr>
          <w:szCs w:val="24"/>
          <w:lang w:val="es-CO"/>
        </w:rPr>
        <w:t xml:space="preserve"> disponible en un   servidor de la universidad para el uso de sus estudiantes.</w:t>
      </w:r>
    </w:p>
    <w:p w:rsidR="00B4132F" w:rsidRDefault="00B4132F" w:rsidP="00B4132F">
      <w:pPr>
        <w:pStyle w:val="Prrafodelista"/>
        <w:ind w:left="0"/>
        <w:rPr>
          <w:szCs w:val="24"/>
          <w:lang w:val="es-CO"/>
        </w:rPr>
      </w:pPr>
      <w:r>
        <w:rPr>
          <w:szCs w:val="24"/>
          <w:lang w:val="es-CO"/>
        </w:rPr>
        <w:t xml:space="preserve">Cada vez que accedemos al programa este verifica si hay alguna nueva versión </w:t>
      </w:r>
      <w:r w:rsidR="009622D4">
        <w:rPr>
          <w:szCs w:val="24"/>
          <w:lang w:val="es-CO"/>
        </w:rPr>
        <w:t>disponible</w:t>
      </w:r>
      <w:r>
        <w:rPr>
          <w:szCs w:val="24"/>
          <w:lang w:val="es-CO"/>
        </w:rPr>
        <w:t xml:space="preserve">, cuando esto sucede aparece la siguiente pantalla en nuestro PC. </w:t>
      </w:r>
    </w:p>
    <w:p w:rsidR="00B4132F" w:rsidRDefault="00B4132F" w:rsidP="00B4132F">
      <w:pPr>
        <w:pStyle w:val="Prrafodelista"/>
        <w:ind w:left="0"/>
        <w:jc w:val="center"/>
        <w:rPr>
          <w:szCs w:val="24"/>
          <w:lang w:val="es-CO"/>
        </w:rPr>
      </w:pPr>
      <w:r>
        <w:rPr>
          <w:noProof/>
          <w:szCs w:val="24"/>
          <w:lang w:val="es-CO" w:eastAsia="es-CO"/>
        </w:rPr>
        <w:drawing>
          <wp:inline distT="0" distB="0" distL="0" distR="0">
            <wp:extent cx="1788485" cy="729624"/>
            <wp:effectExtent l="19050" t="0" r="22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srcRect l="13762" t="22685" r="65739" b="55556"/>
                    <a:stretch>
                      <a:fillRect/>
                    </a:stretch>
                  </pic:blipFill>
                  <pic:spPr bwMode="auto">
                    <a:xfrm>
                      <a:off x="0" y="0"/>
                      <a:ext cx="1788485" cy="729624"/>
                    </a:xfrm>
                    <a:prstGeom prst="rect">
                      <a:avLst/>
                    </a:prstGeom>
                    <a:noFill/>
                    <a:ln w="9525">
                      <a:noFill/>
                      <a:miter lim="800000"/>
                      <a:headEnd/>
                      <a:tailEnd/>
                    </a:ln>
                  </pic:spPr>
                </pic:pic>
              </a:graphicData>
            </a:graphic>
          </wp:inline>
        </w:drawing>
      </w:r>
    </w:p>
    <w:p w:rsidR="006A3360" w:rsidRDefault="009622D4" w:rsidP="00B4132F">
      <w:pPr>
        <w:pStyle w:val="Prrafodelista"/>
        <w:ind w:left="0"/>
        <w:jc w:val="center"/>
        <w:rPr>
          <w:szCs w:val="24"/>
          <w:lang w:val="es-CO"/>
        </w:rPr>
      </w:pPr>
      <w:r>
        <w:rPr>
          <w:szCs w:val="24"/>
          <w:lang w:val="es-CO"/>
        </w:rPr>
        <w:t xml:space="preserve">Figura 24, ventana de actualización de software. </w:t>
      </w:r>
    </w:p>
    <w:p w:rsidR="009622D4" w:rsidRDefault="009622D4" w:rsidP="009622D4">
      <w:pPr>
        <w:pStyle w:val="Prrafodelista"/>
        <w:ind w:left="0"/>
        <w:rPr>
          <w:szCs w:val="24"/>
          <w:lang w:val="es-CO"/>
        </w:rPr>
      </w:pPr>
      <w:r>
        <w:rPr>
          <w:szCs w:val="24"/>
          <w:lang w:val="es-CO"/>
        </w:rPr>
        <w:t xml:space="preserve">Nosotros también podemos verificar la versión del simulador que se está ejecutando, abriendo la </w:t>
      </w:r>
      <w:r w:rsidR="007669BE">
        <w:rPr>
          <w:szCs w:val="24"/>
          <w:lang w:val="es-CO"/>
        </w:rPr>
        <w:t>Opción</w:t>
      </w:r>
      <w:r>
        <w:rPr>
          <w:szCs w:val="24"/>
          <w:lang w:val="es-CO"/>
        </w:rPr>
        <w:t xml:space="preserve"> de </w:t>
      </w:r>
      <w:r w:rsidR="006A0B39">
        <w:rPr>
          <w:szCs w:val="24"/>
          <w:lang w:val="es-CO"/>
        </w:rPr>
        <w:t>“</w:t>
      </w:r>
      <w:r w:rsidRPr="006A0B39">
        <w:rPr>
          <w:i/>
          <w:szCs w:val="24"/>
          <w:lang w:val="es-CO"/>
        </w:rPr>
        <w:t>Acerca de</w:t>
      </w:r>
      <w:r w:rsidR="006A0B39">
        <w:rPr>
          <w:szCs w:val="24"/>
          <w:lang w:val="es-CO"/>
        </w:rPr>
        <w:t>”</w:t>
      </w:r>
      <w:r>
        <w:rPr>
          <w:szCs w:val="24"/>
          <w:lang w:val="es-CO"/>
        </w:rPr>
        <w:t xml:space="preserve">. </w:t>
      </w:r>
      <w:r w:rsidR="007669BE">
        <w:rPr>
          <w:szCs w:val="24"/>
          <w:lang w:val="es-CO"/>
        </w:rPr>
        <w:t>Del</w:t>
      </w:r>
      <w:r>
        <w:rPr>
          <w:szCs w:val="24"/>
          <w:lang w:val="es-CO"/>
        </w:rPr>
        <w:t xml:space="preserve"> </w:t>
      </w:r>
      <w:r w:rsidR="007669BE">
        <w:rPr>
          <w:szCs w:val="24"/>
          <w:lang w:val="es-CO"/>
        </w:rPr>
        <w:t>menú</w:t>
      </w:r>
      <w:r w:rsidR="006A0B39">
        <w:rPr>
          <w:szCs w:val="24"/>
          <w:lang w:val="es-CO"/>
        </w:rPr>
        <w:t xml:space="preserve"> </w:t>
      </w:r>
      <w:r>
        <w:rPr>
          <w:szCs w:val="24"/>
          <w:lang w:val="es-CO"/>
        </w:rPr>
        <w:t xml:space="preserve"> </w:t>
      </w:r>
      <w:r w:rsidR="006A0B39">
        <w:rPr>
          <w:szCs w:val="24"/>
          <w:lang w:val="es-CO"/>
        </w:rPr>
        <w:t>“</w:t>
      </w:r>
      <w:r w:rsidR="006A0B39" w:rsidRPr="006A0B39">
        <w:rPr>
          <w:i/>
          <w:szCs w:val="24"/>
          <w:lang w:val="es-CO"/>
        </w:rPr>
        <w:t>A</w:t>
      </w:r>
      <w:r w:rsidRPr="006A0B39">
        <w:rPr>
          <w:i/>
          <w:szCs w:val="24"/>
          <w:lang w:val="es-CO"/>
        </w:rPr>
        <w:t>yuda</w:t>
      </w:r>
      <w:r w:rsidR="006A0B39">
        <w:rPr>
          <w:szCs w:val="24"/>
          <w:lang w:val="es-CO"/>
        </w:rPr>
        <w:t>”</w:t>
      </w:r>
      <w:r>
        <w:rPr>
          <w:szCs w:val="24"/>
          <w:lang w:val="es-CO"/>
        </w:rPr>
        <w:t>.</w:t>
      </w:r>
    </w:p>
    <w:p w:rsidR="00B4132F" w:rsidRDefault="00B4132F" w:rsidP="00B4132F">
      <w:pPr>
        <w:pStyle w:val="Prrafodelista"/>
        <w:ind w:left="0"/>
        <w:rPr>
          <w:szCs w:val="24"/>
          <w:lang w:val="es-CO"/>
        </w:rPr>
      </w:pPr>
    </w:p>
    <w:p w:rsidR="00B4132F" w:rsidRDefault="00B4132F" w:rsidP="00B4132F">
      <w:pPr>
        <w:pStyle w:val="Prrafodelista"/>
        <w:ind w:left="0"/>
        <w:rPr>
          <w:szCs w:val="24"/>
          <w:lang w:val="es-CO"/>
        </w:rPr>
      </w:pPr>
    </w:p>
    <w:p w:rsidR="00B4132F" w:rsidRDefault="00B4132F" w:rsidP="00B4132F">
      <w:pPr>
        <w:pStyle w:val="Prrafodelista"/>
        <w:ind w:left="0"/>
        <w:rPr>
          <w:szCs w:val="24"/>
          <w:lang w:val="es-CO"/>
        </w:rPr>
      </w:pPr>
    </w:p>
    <w:p w:rsidR="00B4132F" w:rsidRDefault="00B4132F" w:rsidP="00B4132F">
      <w:pPr>
        <w:pStyle w:val="Prrafodelista"/>
        <w:ind w:left="0"/>
        <w:rPr>
          <w:szCs w:val="24"/>
          <w:lang w:val="es-CO"/>
        </w:rPr>
      </w:pPr>
    </w:p>
    <w:p w:rsidR="00B4132F" w:rsidRDefault="00B4132F" w:rsidP="00B4132F">
      <w:pPr>
        <w:pStyle w:val="Prrafodelista"/>
        <w:ind w:left="0"/>
        <w:rPr>
          <w:szCs w:val="24"/>
          <w:lang w:val="es-CO"/>
        </w:rPr>
      </w:pPr>
    </w:p>
    <w:p w:rsidR="00B4132F" w:rsidRDefault="00B4132F" w:rsidP="00B4132F">
      <w:pPr>
        <w:pStyle w:val="Prrafodelista"/>
        <w:ind w:left="0"/>
        <w:rPr>
          <w:szCs w:val="24"/>
          <w:lang w:val="es-CO"/>
        </w:rPr>
      </w:pPr>
    </w:p>
    <w:p w:rsidR="00B4132F" w:rsidRDefault="00B4132F" w:rsidP="00B4132F">
      <w:pPr>
        <w:pStyle w:val="Prrafodelista"/>
        <w:ind w:left="0"/>
        <w:rPr>
          <w:szCs w:val="24"/>
          <w:lang w:val="es-CO"/>
        </w:rPr>
      </w:pPr>
    </w:p>
    <w:p w:rsidR="00B4132F" w:rsidRDefault="00B4132F" w:rsidP="00B4132F">
      <w:pPr>
        <w:pStyle w:val="Prrafodelista"/>
        <w:ind w:left="0"/>
        <w:rPr>
          <w:szCs w:val="24"/>
          <w:lang w:val="es-CO"/>
        </w:rPr>
      </w:pPr>
    </w:p>
    <w:p w:rsidR="00B4132F" w:rsidRDefault="00B4132F" w:rsidP="00B4132F">
      <w:pPr>
        <w:pStyle w:val="Prrafodelista"/>
        <w:ind w:left="0"/>
        <w:rPr>
          <w:szCs w:val="24"/>
          <w:lang w:val="es-CO"/>
        </w:rPr>
      </w:pPr>
    </w:p>
    <w:p w:rsidR="00B4132F" w:rsidRPr="00B4132F" w:rsidRDefault="00B4132F" w:rsidP="00B4132F">
      <w:pPr>
        <w:pStyle w:val="Prrafodelista"/>
        <w:ind w:left="0"/>
        <w:rPr>
          <w:szCs w:val="24"/>
          <w:lang w:val="es-CO"/>
        </w:rPr>
      </w:pPr>
    </w:p>
    <w:sectPr w:rsidR="00B4132F" w:rsidRPr="00B4132F" w:rsidSect="00235C19">
      <w:pgSz w:w="12240" w:h="15840"/>
      <w:pgMar w:top="1134" w:right="1134" w:bottom="1134" w:left="1701" w:header="720" w:footer="720"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95276E"/>
    <w:multiLevelType w:val="hybridMultilevel"/>
    <w:tmpl w:val="A36A9F32"/>
    <w:lvl w:ilvl="0" w:tplc="240A000F">
      <w:start w:val="1"/>
      <w:numFmt w:val="decimal"/>
      <w:lvlText w:val="%1."/>
      <w:lvlJc w:val="left"/>
      <w:pPr>
        <w:ind w:left="924" w:hanging="360"/>
      </w:pPr>
    </w:lvl>
    <w:lvl w:ilvl="1" w:tplc="240A0019" w:tentative="1">
      <w:start w:val="1"/>
      <w:numFmt w:val="lowerLetter"/>
      <w:lvlText w:val="%2."/>
      <w:lvlJc w:val="left"/>
      <w:pPr>
        <w:ind w:left="1644" w:hanging="360"/>
      </w:pPr>
    </w:lvl>
    <w:lvl w:ilvl="2" w:tplc="240A001B" w:tentative="1">
      <w:start w:val="1"/>
      <w:numFmt w:val="lowerRoman"/>
      <w:lvlText w:val="%3."/>
      <w:lvlJc w:val="right"/>
      <w:pPr>
        <w:ind w:left="2364" w:hanging="180"/>
      </w:pPr>
    </w:lvl>
    <w:lvl w:ilvl="3" w:tplc="240A000F" w:tentative="1">
      <w:start w:val="1"/>
      <w:numFmt w:val="decimal"/>
      <w:lvlText w:val="%4."/>
      <w:lvlJc w:val="left"/>
      <w:pPr>
        <w:ind w:left="3084" w:hanging="360"/>
      </w:pPr>
    </w:lvl>
    <w:lvl w:ilvl="4" w:tplc="240A0019" w:tentative="1">
      <w:start w:val="1"/>
      <w:numFmt w:val="lowerLetter"/>
      <w:lvlText w:val="%5."/>
      <w:lvlJc w:val="left"/>
      <w:pPr>
        <w:ind w:left="3804" w:hanging="360"/>
      </w:pPr>
    </w:lvl>
    <w:lvl w:ilvl="5" w:tplc="240A001B" w:tentative="1">
      <w:start w:val="1"/>
      <w:numFmt w:val="lowerRoman"/>
      <w:lvlText w:val="%6."/>
      <w:lvlJc w:val="right"/>
      <w:pPr>
        <w:ind w:left="4524" w:hanging="180"/>
      </w:pPr>
    </w:lvl>
    <w:lvl w:ilvl="6" w:tplc="240A000F" w:tentative="1">
      <w:start w:val="1"/>
      <w:numFmt w:val="decimal"/>
      <w:lvlText w:val="%7."/>
      <w:lvlJc w:val="left"/>
      <w:pPr>
        <w:ind w:left="5244" w:hanging="360"/>
      </w:pPr>
    </w:lvl>
    <w:lvl w:ilvl="7" w:tplc="240A0019" w:tentative="1">
      <w:start w:val="1"/>
      <w:numFmt w:val="lowerLetter"/>
      <w:lvlText w:val="%8."/>
      <w:lvlJc w:val="left"/>
      <w:pPr>
        <w:ind w:left="5964" w:hanging="360"/>
      </w:pPr>
    </w:lvl>
    <w:lvl w:ilvl="8" w:tplc="240A001B" w:tentative="1">
      <w:start w:val="1"/>
      <w:numFmt w:val="lowerRoman"/>
      <w:lvlText w:val="%9."/>
      <w:lvlJc w:val="right"/>
      <w:pPr>
        <w:ind w:left="6684"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displayVerticalDrawingGridEvery w:val="2"/>
  <w:characterSpacingControl w:val="doNotCompress"/>
  <w:compat/>
  <w:rsids>
    <w:rsidRoot w:val="009053CF"/>
    <w:rsid w:val="00235C19"/>
    <w:rsid w:val="002F1A32"/>
    <w:rsid w:val="004148DA"/>
    <w:rsid w:val="00473B12"/>
    <w:rsid w:val="00482CAD"/>
    <w:rsid w:val="005144B4"/>
    <w:rsid w:val="005809B9"/>
    <w:rsid w:val="006A0B39"/>
    <w:rsid w:val="006A3360"/>
    <w:rsid w:val="0073669D"/>
    <w:rsid w:val="007669BE"/>
    <w:rsid w:val="00802B18"/>
    <w:rsid w:val="0084256A"/>
    <w:rsid w:val="00853116"/>
    <w:rsid w:val="00894491"/>
    <w:rsid w:val="009053CF"/>
    <w:rsid w:val="009622D4"/>
    <w:rsid w:val="009851B0"/>
    <w:rsid w:val="00A077E4"/>
    <w:rsid w:val="00AD2C43"/>
    <w:rsid w:val="00AE161A"/>
    <w:rsid w:val="00B3674F"/>
    <w:rsid w:val="00B4132F"/>
    <w:rsid w:val="00BA6CA6"/>
    <w:rsid w:val="00C10753"/>
    <w:rsid w:val="00C2101A"/>
    <w:rsid w:val="00C86544"/>
    <w:rsid w:val="00E87BBC"/>
    <w:rsid w:val="00F61760"/>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none [3212]">
      <v:fill color="white"/>
      <v:stroke color="none [3212]"/>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32F"/>
    <w:pPr>
      <w:spacing w:before="120" w:line="360" w:lineRule="auto"/>
    </w:pPr>
    <w:rPr>
      <w:rFonts w:ascii="Times New Roman" w:hAnsi="Times New Roman"/>
      <w:sz w:val="24"/>
      <w:lang w:val="es-ES"/>
    </w:rPr>
  </w:style>
  <w:style w:type="paragraph" w:styleId="Ttulo1">
    <w:name w:val="heading 1"/>
    <w:basedOn w:val="Normal"/>
    <w:next w:val="Normal"/>
    <w:link w:val="Ttulo1Car"/>
    <w:uiPriority w:val="9"/>
    <w:qFormat/>
    <w:rsid w:val="006A0B39"/>
    <w:pPr>
      <w:keepNext/>
      <w:keepLines/>
      <w:spacing w:before="480" w:after="0" w:line="480" w:lineRule="auto"/>
      <w:jc w:val="center"/>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809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366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0B3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4148D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48DA"/>
    <w:rPr>
      <w:rFonts w:ascii="Tahoma" w:hAnsi="Tahoma" w:cs="Tahoma"/>
      <w:sz w:val="16"/>
      <w:szCs w:val="16"/>
      <w:lang w:val="es-ES"/>
    </w:rPr>
  </w:style>
  <w:style w:type="character" w:customStyle="1" w:styleId="Ttulo2Car">
    <w:name w:val="Título 2 Car"/>
    <w:basedOn w:val="Fuentedeprrafopredeter"/>
    <w:link w:val="Ttulo2"/>
    <w:uiPriority w:val="9"/>
    <w:rsid w:val="005809B9"/>
    <w:rPr>
      <w:rFonts w:asciiTheme="majorHAnsi" w:eastAsiaTheme="majorEastAsia" w:hAnsiTheme="majorHAnsi" w:cstheme="majorBidi"/>
      <w:b/>
      <w:bCs/>
      <w:color w:val="4F81BD" w:themeColor="accent1"/>
      <w:sz w:val="26"/>
      <w:szCs w:val="26"/>
      <w:lang w:val="es-ES"/>
    </w:rPr>
  </w:style>
  <w:style w:type="character" w:customStyle="1" w:styleId="Ttulo3Car">
    <w:name w:val="Título 3 Car"/>
    <w:basedOn w:val="Fuentedeprrafopredeter"/>
    <w:link w:val="Ttulo3"/>
    <w:uiPriority w:val="9"/>
    <w:rsid w:val="0073669D"/>
    <w:rPr>
      <w:rFonts w:asciiTheme="majorHAnsi" w:eastAsiaTheme="majorEastAsia" w:hAnsiTheme="majorHAnsi" w:cstheme="majorBidi"/>
      <w:b/>
      <w:bCs/>
      <w:color w:val="4F81BD" w:themeColor="accent1"/>
      <w:sz w:val="28"/>
      <w:lang w:val="es-ES"/>
    </w:rPr>
  </w:style>
  <w:style w:type="paragraph" w:styleId="TtulodeTDC">
    <w:name w:val="TOC Heading"/>
    <w:basedOn w:val="Ttulo1"/>
    <w:next w:val="Normal"/>
    <w:uiPriority w:val="39"/>
    <w:semiHidden/>
    <w:unhideWhenUsed/>
    <w:qFormat/>
    <w:rsid w:val="00894491"/>
    <w:pPr>
      <w:spacing w:line="276" w:lineRule="auto"/>
      <w:jc w:val="left"/>
      <w:outlineLvl w:val="9"/>
    </w:pPr>
  </w:style>
  <w:style w:type="paragraph" w:styleId="TDC1">
    <w:name w:val="toc 1"/>
    <w:basedOn w:val="Normal"/>
    <w:next w:val="Normal"/>
    <w:autoRedefine/>
    <w:uiPriority w:val="39"/>
    <w:unhideWhenUsed/>
    <w:rsid w:val="00894491"/>
    <w:pPr>
      <w:spacing w:after="100"/>
    </w:pPr>
  </w:style>
  <w:style w:type="paragraph" w:styleId="TDC2">
    <w:name w:val="toc 2"/>
    <w:basedOn w:val="Normal"/>
    <w:next w:val="Normal"/>
    <w:autoRedefine/>
    <w:uiPriority w:val="39"/>
    <w:unhideWhenUsed/>
    <w:rsid w:val="00894491"/>
    <w:pPr>
      <w:spacing w:after="100"/>
      <w:ind w:left="280"/>
    </w:pPr>
  </w:style>
  <w:style w:type="paragraph" w:styleId="TDC3">
    <w:name w:val="toc 3"/>
    <w:basedOn w:val="Normal"/>
    <w:next w:val="Normal"/>
    <w:autoRedefine/>
    <w:uiPriority w:val="39"/>
    <w:unhideWhenUsed/>
    <w:rsid w:val="00894491"/>
    <w:pPr>
      <w:spacing w:after="100"/>
      <w:ind w:left="560"/>
    </w:pPr>
  </w:style>
  <w:style w:type="character" w:styleId="Hipervnculo">
    <w:name w:val="Hyperlink"/>
    <w:basedOn w:val="Fuentedeprrafopredeter"/>
    <w:uiPriority w:val="99"/>
    <w:unhideWhenUsed/>
    <w:rsid w:val="00894491"/>
    <w:rPr>
      <w:color w:val="0000FF" w:themeColor="hyperlink"/>
      <w:u w:val="single"/>
    </w:rPr>
  </w:style>
  <w:style w:type="paragraph" w:styleId="Prrafodelista">
    <w:name w:val="List Paragraph"/>
    <w:basedOn w:val="Normal"/>
    <w:uiPriority w:val="34"/>
    <w:qFormat/>
    <w:rsid w:val="002F1A3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C986521-0D3D-434E-A679-F15231AF2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6</Pages>
  <Words>464</Words>
  <Characters>2552</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Admon</dc:creator>
  <cp:keywords/>
  <dc:description/>
  <cp:lastModifiedBy>Admon</cp:lastModifiedBy>
  <cp:revision>4</cp:revision>
  <dcterms:created xsi:type="dcterms:W3CDTF">2008-11-10T01:26:00Z</dcterms:created>
  <dcterms:modified xsi:type="dcterms:W3CDTF">2008-11-10T03:57:00Z</dcterms:modified>
</cp:coreProperties>
</file>