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E0B" w:rsidRPr="005F6EA3" w:rsidRDefault="005F6EA3" w:rsidP="005F6EA3">
      <w:pPr>
        <w:jc w:val="center"/>
        <w:rPr>
          <w:b/>
          <w:sz w:val="44"/>
          <w:szCs w:val="44"/>
        </w:rPr>
      </w:pPr>
      <w:r w:rsidRPr="005F6EA3">
        <w:rPr>
          <w:rFonts w:hint="eastAsia"/>
          <w:b/>
          <w:sz w:val="44"/>
          <w:szCs w:val="44"/>
        </w:rPr>
        <w:t>信息科学与工程学院</w:t>
      </w:r>
      <w:r w:rsidR="00CB2BE5">
        <w:rPr>
          <w:rFonts w:hint="eastAsia"/>
          <w:b/>
          <w:sz w:val="44"/>
          <w:szCs w:val="44"/>
        </w:rPr>
        <w:t>2024</w:t>
      </w:r>
      <w:r w:rsidRPr="005F6EA3">
        <w:rPr>
          <w:rFonts w:hint="eastAsia"/>
          <w:b/>
          <w:sz w:val="44"/>
          <w:szCs w:val="44"/>
        </w:rPr>
        <w:t>届本科毕业设计工作进度安排</w:t>
      </w:r>
    </w:p>
    <w:p w:rsidR="00280B81" w:rsidRDefault="00280B8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843"/>
        <w:gridCol w:w="7513"/>
        <w:gridCol w:w="1145"/>
      </w:tblGrid>
      <w:tr w:rsidR="005F6EA3" w:rsidRPr="004C65BF" w:rsidTr="00E521F2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80B81" w:rsidRPr="006540FE" w:rsidRDefault="00280B81" w:rsidP="005F6EA3">
            <w:pPr>
              <w:jc w:val="center"/>
              <w:rPr>
                <w:rFonts w:ascii="黑体" w:eastAsia="黑体" w:hAnsi="黑体"/>
                <w:sz w:val="24"/>
              </w:rPr>
            </w:pPr>
            <w:r w:rsidRPr="006540FE">
              <w:rPr>
                <w:rFonts w:ascii="黑体" w:eastAsia="黑体" w:hAnsi="黑体" w:hint="eastAsia"/>
                <w:sz w:val="24"/>
              </w:rPr>
              <w:t>时间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80B81" w:rsidRPr="006540FE" w:rsidRDefault="00280B81" w:rsidP="00442885">
            <w:pPr>
              <w:jc w:val="center"/>
              <w:rPr>
                <w:rFonts w:ascii="黑体" w:eastAsia="黑体" w:hAnsi="黑体"/>
                <w:sz w:val="24"/>
              </w:rPr>
            </w:pPr>
            <w:r w:rsidRPr="006540FE">
              <w:rPr>
                <w:rFonts w:ascii="黑体" w:eastAsia="黑体" w:hAnsi="黑体" w:hint="eastAsia"/>
                <w:sz w:val="24"/>
              </w:rPr>
              <w:t>工作内容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280B81" w:rsidRPr="006540FE" w:rsidRDefault="00280B81" w:rsidP="00442885">
            <w:pPr>
              <w:jc w:val="center"/>
              <w:rPr>
                <w:rFonts w:ascii="黑体" w:eastAsia="黑体" w:hAnsi="黑体"/>
                <w:sz w:val="24"/>
              </w:rPr>
            </w:pPr>
            <w:r w:rsidRPr="006540FE">
              <w:rPr>
                <w:rFonts w:ascii="黑体" w:eastAsia="黑体" w:hAnsi="黑体" w:hint="eastAsia"/>
                <w:sz w:val="24"/>
              </w:rPr>
              <w:t>具体要求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280B81" w:rsidRPr="006540FE" w:rsidRDefault="005F6EA3" w:rsidP="00442885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3B1A5B" w:rsidRPr="00630656" w:rsidTr="00E521F2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80B81" w:rsidRPr="006540FE" w:rsidRDefault="00CB2BE5" w:rsidP="003365B1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202</w:t>
            </w:r>
            <w:r w:rsidR="003365B1">
              <w:rPr>
                <w:rFonts w:ascii="仿宋" w:eastAsia="仿宋" w:hAnsi="仿宋"/>
                <w:sz w:val="24"/>
              </w:rPr>
              <w:t>3</w:t>
            </w:r>
            <w:r w:rsidR="00280B81" w:rsidRPr="006540FE">
              <w:rPr>
                <w:rFonts w:ascii="仿宋" w:eastAsia="仿宋" w:hAnsi="仿宋" w:hint="eastAsia"/>
                <w:sz w:val="24"/>
              </w:rPr>
              <w:t>年</w:t>
            </w:r>
            <w:r w:rsidR="00354B96">
              <w:rPr>
                <w:rFonts w:ascii="仿宋" w:eastAsia="仿宋" w:hAnsi="仿宋"/>
                <w:sz w:val="24"/>
              </w:rPr>
              <w:t>11</w:t>
            </w:r>
            <w:r w:rsidR="00280B81" w:rsidRPr="006540FE">
              <w:rPr>
                <w:rFonts w:ascii="仿宋" w:eastAsia="仿宋" w:hAnsi="仿宋" w:hint="eastAsia"/>
                <w:sz w:val="24"/>
              </w:rPr>
              <w:t>月</w:t>
            </w:r>
            <w:r w:rsidR="00FE0AE3">
              <w:rPr>
                <w:rFonts w:ascii="仿宋" w:eastAsia="仿宋" w:hAnsi="仿宋"/>
                <w:sz w:val="24"/>
              </w:rPr>
              <w:t>4</w:t>
            </w:r>
            <w:r w:rsidR="00280B81" w:rsidRPr="006540FE">
              <w:rPr>
                <w:rFonts w:ascii="仿宋" w:eastAsia="仿宋" w:hAnsi="仿宋" w:hint="eastAsia"/>
                <w:sz w:val="24"/>
              </w:rPr>
              <w:t>日前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80B81" w:rsidRPr="006540FE" w:rsidRDefault="00FE0AE3" w:rsidP="00FE0AE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指导老师</w:t>
            </w:r>
            <w:r w:rsidR="00280B81" w:rsidRPr="006540FE">
              <w:rPr>
                <w:rFonts w:ascii="仿宋" w:eastAsia="仿宋" w:hAnsi="仿宋" w:hint="eastAsia"/>
                <w:sz w:val="24"/>
              </w:rPr>
              <w:t>命题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280B81" w:rsidRPr="006540FE" w:rsidRDefault="003B1A5B" w:rsidP="003B1A5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指导老师将毕业设计课题发布到教务系统上</w:t>
            </w:r>
            <w:r w:rsidR="00280B81" w:rsidRPr="006540FE">
              <w:rPr>
                <w:rFonts w:ascii="仿宋" w:eastAsia="仿宋" w:hAnsi="仿宋" w:hint="eastAsia"/>
                <w:sz w:val="24"/>
              </w:rPr>
              <w:t>。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280B81" w:rsidRPr="006540FE" w:rsidRDefault="00280B81" w:rsidP="0044288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FE0AE3" w:rsidRPr="00630656" w:rsidTr="00E521F2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FE0AE3" w:rsidRDefault="00FE0AE3" w:rsidP="00FE0AE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202</w:t>
            </w:r>
            <w:r w:rsidR="003365B1">
              <w:rPr>
                <w:rFonts w:ascii="仿宋" w:eastAsia="仿宋" w:hAnsi="仿宋"/>
                <w:sz w:val="24"/>
              </w:rPr>
              <w:t>3</w:t>
            </w:r>
            <w:r w:rsidRPr="006540FE">
              <w:rPr>
                <w:rFonts w:ascii="仿宋" w:eastAsia="仿宋" w:hAnsi="仿宋" w:hint="eastAsia"/>
                <w:sz w:val="24"/>
              </w:rPr>
              <w:t>年</w:t>
            </w:r>
            <w:r>
              <w:rPr>
                <w:rFonts w:ascii="仿宋" w:eastAsia="仿宋" w:hAnsi="仿宋"/>
                <w:sz w:val="24"/>
              </w:rPr>
              <w:t>11</w:t>
            </w:r>
            <w:r w:rsidRPr="006540FE">
              <w:rPr>
                <w:rFonts w:ascii="仿宋" w:eastAsia="仿宋" w:hAnsi="仿宋" w:hint="eastAsia"/>
                <w:sz w:val="24"/>
              </w:rPr>
              <w:t>月</w:t>
            </w:r>
            <w:r>
              <w:rPr>
                <w:rFonts w:ascii="仿宋" w:eastAsia="仿宋" w:hAnsi="仿宋"/>
                <w:sz w:val="24"/>
              </w:rPr>
              <w:t>5</w:t>
            </w:r>
            <w:r w:rsidRPr="006540FE">
              <w:rPr>
                <w:rFonts w:ascii="仿宋" w:eastAsia="仿宋" w:hAnsi="仿宋" w:hint="eastAsia"/>
                <w:sz w:val="24"/>
              </w:rPr>
              <w:t>日</w:t>
            </w:r>
          </w:p>
          <w:p w:rsidR="00FE0AE3" w:rsidRDefault="00FE0AE3" w:rsidP="00FE0AE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-</w:t>
            </w:r>
            <w:r>
              <w:rPr>
                <w:rFonts w:ascii="仿宋" w:eastAsia="仿宋" w:hAnsi="仿宋"/>
                <w:sz w:val="24"/>
              </w:rPr>
              <w:t>11</w:t>
            </w:r>
            <w:r>
              <w:rPr>
                <w:rFonts w:ascii="仿宋" w:eastAsia="仿宋" w:hAnsi="仿宋" w:hint="eastAsia"/>
                <w:sz w:val="24"/>
              </w:rPr>
              <w:t>月1</w:t>
            </w:r>
            <w:r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 w:hint="eastAsia"/>
                <w:sz w:val="24"/>
              </w:rPr>
              <w:t>日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E0AE3" w:rsidRDefault="00FE0AE3" w:rsidP="00FE0AE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各系审题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FE0AE3" w:rsidRPr="006540FE" w:rsidRDefault="00FE0AE3" w:rsidP="003B1A5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各系指定专家对发布的课题进行审核，完成审核后，由学院教学办在教务系统确认，并发布给学生。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FE0AE3" w:rsidRPr="006540FE" w:rsidRDefault="00FE0AE3" w:rsidP="0044288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3B1A5B" w:rsidRPr="00630656" w:rsidTr="00E521F2">
        <w:trPr>
          <w:trHeight w:val="786"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80B81" w:rsidRDefault="00CB2BE5" w:rsidP="00FE0AE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202</w:t>
            </w:r>
            <w:r w:rsidR="003365B1">
              <w:rPr>
                <w:rFonts w:ascii="仿宋" w:eastAsia="仿宋" w:hAnsi="仿宋"/>
                <w:sz w:val="24"/>
              </w:rPr>
              <w:t>3</w:t>
            </w:r>
            <w:r w:rsidR="00280B81" w:rsidRPr="006540FE">
              <w:rPr>
                <w:rFonts w:ascii="仿宋" w:eastAsia="仿宋" w:hAnsi="仿宋" w:hint="eastAsia"/>
                <w:sz w:val="24"/>
              </w:rPr>
              <w:t>年</w:t>
            </w:r>
            <w:r w:rsidR="00354B96"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1</w:t>
            </w:r>
            <w:r w:rsidR="00280B81" w:rsidRPr="006540FE">
              <w:rPr>
                <w:rFonts w:ascii="仿宋" w:eastAsia="仿宋" w:hAnsi="仿宋" w:hint="eastAsia"/>
                <w:sz w:val="24"/>
              </w:rPr>
              <w:t>月</w:t>
            </w:r>
            <w:r w:rsidR="00FE0AE3"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2</w:t>
            </w:r>
          </w:p>
          <w:p w:rsidR="00FE0AE3" w:rsidRPr="006540FE" w:rsidRDefault="00FE0AE3" w:rsidP="00FE0AE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-11</w:t>
            </w:r>
            <w:r>
              <w:rPr>
                <w:rFonts w:ascii="仿宋" w:eastAsia="仿宋" w:hAnsi="仿宋" w:hint="eastAsia"/>
                <w:sz w:val="24"/>
              </w:rPr>
              <w:t>月2</w:t>
            </w:r>
            <w:r>
              <w:rPr>
                <w:rFonts w:ascii="仿宋" w:eastAsia="仿宋" w:hAnsi="仿宋"/>
                <w:sz w:val="24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80B81" w:rsidRPr="006540FE" w:rsidRDefault="00280B81" w:rsidP="00442885">
            <w:pPr>
              <w:jc w:val="center"/>
              <w:rPr>
                <w:rFonts w:ascii="仿宋" w:eastAsia="仿宋" w:hAnsi="仿宋"/>
                <w:sz w:val="24"/>
              </w:rPr>
            </w:pPr>
            <w:r w:rsidRPr="006540FE">
              <w:rPr>
                <w:rFonts w:ascii="仿宋" w:eastAsia="仿宋" w:hAnsi="仿宋" w:hint="eastAsia"/>
                <w:sz w:val="24"/>
              </w:rPr>
              <w:t>学生选题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280B81" w:rsidRPr="006540FE" w:rsidRDefault="00CB2BE5" w:rsidP="00CB2BE5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学生在教务系统进行毕业设计选题，指导教师对学生选题进行确认</w:t>
            </w:r>
            <w:r w:rsidR="00280B81">
              <w:rPr>
                <w:rFonts w:ascii="仿宋" w:eastAsia="仿宋" w:hAnsi="仿宋" w:hint="eastAsia"/>
                <w:sz w:val="24"/>
              </w:rPr>
              <w:t>。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280B81" w:rsidRPr="006540FE" w:rsidRDefault="00280B81" w:rsidP="0044288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CB2BE5" w:rsidRPr="00630656" w:rsidTr="00E521F2">
        <w:trPr>
          <w:trHeight w:val="786"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CB2BE5" w:rsidRDefault="00CB2BE5" w:rsidP="003365B1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202</w:t>
            </w:r>
            <w:r w:rsidR="003365B1">
              <w:rPr>
                <w:rFonts w:ascii="仿宋" w:eastAsia="仿宋" w:hAnsi="仿宋"/>
                <w:sz w:val="24"/>
              </w:rPr>
              <w:t>3</w:t>
            </w:r>
            <w:r w:rsidRPr="006540FE">
              <w:rPr>
                <w:rFonts w:ascii="仿宋" w:eastAsia="仿宋" w:hAnsi="仿宋" w:hint="eastAsia"/>
                <w:sz w:val="24"/>
              </w:rPr>
              <w:t>年</w:t>
            </w:r>
            <w:r>
              <w:rPr>
                <w:rFonts w:ascii="仿宋" w:eastAsia="仿宋" w:hAnsi="仿宋"/>
                <w:sz w:val="24"/>
              </w:rPr>
              <w:t>11</w:t>
            </w:r>
            <w:r w:rsidRPr="006540FE">
              <w:rPr>
                <w:rFonts w:ascii="仿宋" w:eastAsia="仿宋" w:hAnsi="仿宋" w:hint="eastAsia"/>
                <w:sz w:val="24"/>
              </w:rPr>
              <w:t>月</w:t>
            </w:r>
            <w:r>
              <w:rPr>
                <w:rFonts w:ascii="仿宋" w:eastAsia="仿宋" w:hAnsi="仿宋"/>
                <w:sz w:val="24"/>
              </w:rPr>
              <w:t>30</w:t>
            </w:r>
            <w:r w:rsidRPr="006540FE">
              <w:rPr>
                <w:rFonts w:ascii="仿宋" w:eastAsia="仿宋" w:hAnsi="仿宋" w:hint="eastAsia"/>
                <w:sz w:val="24"/>
              </w:rPr>
              <w:t>日前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B2BE5" w:rsidRPr="006540FE" w:rsidRDefault="00CB2BE5" w:rsidP="00442885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下达毕业设计任务书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CB2BE5" w:rsidRDefault="00CB2BE5" w:rsidP="00442885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指导老师在系统内完成毕业设计任务书下达。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CB2BE5" w:rsidRPr="006540FE" w:rsidRDefault="00CB2BE5" w:rsidP="0044288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3B1A5B" w:rsidRPr="00630656" w:rsidTr="00E521F2">
        <w:trPr>
          <w:trHeight w:val="474"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354B96" w:rsidRPr="006540FE" w:rsidRDefault="00CB2BE5" w:rsidP="003365B1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2024</w:t>
            </w:r>
            <w:r w:rsidR="003B1A5B">
              <w:rPr>
                <w:rFonts w:ascii="仿宋" w:eastAsia="仿宋" w:hAnsi="仿宋" w:hint="eastAsia"/>
                <w:sz w:val="24"/>
              </w:rPr>
              <w:t>年</w:t>
            </w:r>
            <w:r w:rsidR="003365B1">
              <w:rPr>
                <w:rFonts w:ascii="仿宋" w:eastAsia="仿宋" w:hAnsi="仿宋"/>
                <w:sz w:val="24"/>
              </w:rPr>
              <w:t>1</w:t>
            </w:r>
            <w:r w:rsidR="003B1A5B">
              <w:rPr>
                <w:rFonts w:ascii="仿宋" w:eastAsia="仿宋" w:hAnsi="仿宋" w:hint="eastAsia"/>
                <w:sz w:val="24"/>
              </w:rPr>
              <w:t>月</w:t>
            </w:r>
            <w:r w:rsidR="003365B1">
              <w:rPr>
                <w:rFonts w:ascii="仿宋" w:eastAsia="仿宋" w:hAnsi="仿宋"/>
                <w:sz w:val="24"/>
              </w:rPr>
              <w:t>5</w:t>
            </w:r>
            <w:r w:rsidR="003B1A5B">
              <w:rPr>
                <w:rFonts w:ascii="仿宋" w:eastAsia="仿宋" w:hAnsi="仿宋" w:hint="eastAsia"/>
                <w:sz w:val="24"/>
              </w:rPr>
              <w:t>日</w:t>
            </w:r>
            <w:r w:rsidR="00D5457F">
              <w:rPr>
                <w:rFonts w:ascii="仿宋" w:eastAsia="仿宋" w:hAnsi="仿宋" w:hint="eastAsia"/>
                <w:sz w:val="24"/>
              </w:rPr>
              <w:t>前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B1A5B" w:rsidRPr="006540FE" w:rsidRDefault="005F6EA3" w:rsidP="00442885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论文</w:t>
            </w:r>
            <w:r w:rsidR="003B1A5B">
              <w:rPr>
                <w:rFonts w:ascii="仿宋" w:eastAsia="仿宋" w:hAnsi="仿宋" w:hint="eastAsia"/>
                <w:sz w:val="24"/>
              </w:rPr>
              <w:t>开题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3B1A5B" w:rsidRDefault="003B1A5B" w:rsidP="00442885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指导老师所在系组织对学生毕业设计进行开题</w:t>
            </w:r>
            <w:r w:rsidR="00D5457F">
              <w:rPr>
                <w:rFonts w:ascii="仿宋" w:eastAsia="仿宋" w:hAnsi="仿宋" w:hint="eastAsia"/>
                <w:sz w:val="24"/>
              </w:rPr>
              <w:t>，开题小组自行组织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:rsidR="00CB2BE5" w:rsidRDefault="00F41E4B" w:rsidP="00442885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学生完成开题后，及时将开题报告上传系统。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3B1A5B" w:rsidRDefault="003B1A5B" w:rsidP="0044288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3B1A5B" w:rsidRPr="00630656" w:rsidTr="00E521F2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354B96" w:rsidRPr="006540FE" w:rsidRDefault="00CB2BE5" w:rsidP="00FE0AE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2024</w:t>
            </w:r>
            <w:r w:rsidR="00280B81" w:rsidRPr="006540FE">
              <w:rPr>
                <w:rFonts w:ascii="仿宋" w:eastAsia="仿宋" w:hAnsi="仿宋" w:hint="eastAsia"/>
                <w:sz w:val="24"/>
              </w:rPr>
              <w:t>年</w:t>
            </w:r>
            <w:r w:rsidR="00D5457F">
              <w:rPr>
                <w:rFonts w:ascii="仿宋" w:eastAsia="仿宋" w:hAnsi="仿宋"/>
                <w:sz w:val="24"/>
              </w:rPr>
              <w:t>3</w:t>
            </w:r>
            <w:r w:rsidR="00280B81" w:rsidRPr="006540FE">
              <w:rPr>
                <w:rFonts w:ascii="仿宋" w:eastAsia="仿宋" w:hAnsi="仿宋" w:hint="eastAsia"/>
                <w:sz w:val="24"/>
              </w:rPr>
              <w:t>月</w:t>
            </w:r>
            <w:r w:rsidR="00E2255B">
              <w:rPr>
                <w:rFonts w:ascii="仿宋" w:eastAsia="仿宋" w:hAnsi="仿宋"/>
                <w:sz w:val="24"/>
              </w:rPr>
              <w:t>19</w:t>
            </w:r>
            <w:r w:rsidR="003B1A5B">
              <w:rPr>
                <w:rFonts w:ascii="仿宋" w:eastAsia="仿宋" w:hAnsi="仿宋" w:hint="eastAsia"/>
                <w:sz w:val="24"/>
              </w:rPr>
              <w:t>日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80B81" w:rsidRPr="006540FE" w:rsidRDefault="00280B81" w:rsidP="00442885">
            <w:pPr>
              <w:jc w:val="center"/>
              <w:rPr>
                <w:rFonts w:ascii="仿宋" w:eastAsia="仿宋" w:hAnsi="仿宋"/>
                <w:sz w:val="24"/>
              </w:rPr>
            </w:pPr>
            <w:r w:rsidRPr="006540FE">
              <w:rPr>
                <w:rFonts w:ascii="仿宋" w:eastAsia="仿宋" w:hAnsi="仿宋" w:hint="eastAsia"/>
                <w:sz w:val="24"/>
              </w:rPr>
              <w:t>中期检查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280B81" w:rsidRDefault="00280B81" w:rsidP="00442885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1.学院</w:t>
            </w:r>
            <w:r w:rsidRPr="006540FE">
              <w:rPr>
                <w:rFonts w:ascii="仿宋" w:eastAsia="仿宋" w:hAnsi="仿宋" w:hint="eastAsia"/>
                <w:sz w:val="24"/>
              </w:rPr>
              <w:t>组织</w:t>
            </w:r>
            <w:r>
              <w:rPr>
                <w:rFonts w:ascii="仿宋" w:eastAsia="仿宋" w:hAnsi="仿宋" w:hint="eastAsia"/>
                <w:sz w:val="24"/>
              </w:rPr>
              <w:t>202</w:t>
            </w:r>
            <w:r w:rsidR="00F41E4B">
              <w:rPr>
                <w:rFonts w:ascii="仿宋" w:eastAsia="仿宋" w:hAnsi="仿宋"/>
                <w:sz w:val="24"/>
              </w:rPr>
              <w:t>4</w:t>
            </w:r>
            <w:r>
              <w:rPr>
                <w:rFonts w:ascii="仿宋" w:eastAsia="仿宋" w:hAnsi="仿宋" w:hint="eastAsia"/>
                <w:sz w:val="24"/>
              </w:rPr>
              <w:t>届</w:t>
            </w:r>
            <w:r>
              <w:rPr>
                <w:rFonts w:ascii="仿宋" w:eastAsia="仿宋" w:hAnsi="仿宋"/>
                <w:sz w:val="24"/>
              </w:rPr>
              <w:t>毕业生</w:t>
            </w:r>
            <w:r>
              <w:rPr>
                <w:rFonts w:ascii="仿宋" w:eastAsia="仿宋" w:hAnsi="仿宋" w:hint="eastAsia"/>
                <w:sz w:val="24"/>
              </w:rPr>
              <w:t>进行</w:t>
            </w:r>
            <w:r w:rsidRPr="006540FE">
              <w:rPr>
                <w:rFonts w:ascii="仿宋" w:eastAsia="仿宋" w:hAnsi="仿宋" w:hint="eastAsia"/>
                <w:sz w:val="24"/>
              </w:rPr>
              <w:t>毕业设计（论文）中期检查。</w:t>
            </w:r>
          </w:p>
          <w:p w:rsidR="00280B81" w:rsidRPr="006540FE" w:rsidRDefault="00280B81" w:rsidP="00442885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2、学生在教务系统上提交毕业设计（论文）中期检查相关材料。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280B81" w:rsidRPr="006540FE" w:rsidRDefault="00280B81" w:rsidP="0044288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3B1A5B" w:rsidRPr="00630656" w:rsidTr="00E521F2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FE0AE3" w:rsidRDefault="00CB2BE5" w:rsidP="00D5457F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2024</w:t>
            </w:r>
            <w:r w:rsidR="00280B81">
              <w:rPr>
                <w:rFonts w:ascii="仿宋" w:eastAsia="仿宋" w:hAnsi="仿宋" w:hint="eastAsia"/>
                <w:sz w:val="24"/>
              </w:rPr>
              <w:t>年</w:t>
            </w:r>
            <w:r w:rsidR="00354B96">
              <w:rPr>
                <w:rFonts w:ascii="仿宋" w:eastAsia="仿宋" w:hAnsi="仿宋"/>
                <w:sz w:val="24"/>
              </w:rPr>
              <w:t>4</w:t>
            </w:r>
            <w:r w:rsidR="00280B81">
              <w:rPr>
                <w:rFonts w:ascii="仿宋" w:eastAsia="仿宋" w:hAnsi="仿宋" w:hint="eastAsia"/>
                <w:sz w:val="24"/>
              </w:rPr>
              <w:t>月</w:t>
            </w:r>
            <w:r w:rsidR="00A237E1">
              <w:rPr>
                <w:rFonts w:ascii="仿宋" w:eastAsia="仿宋" w:hAnsi="仿宋" w:hint="eastAsia"/>
                <w:sz w:val="24"/>
              </w:rPr>
              <w:t>1</w:t>
            </w:r>
            <w:r w:rsidR="00FE0AE3">
              <w:rPr>
                <w:rFonts w:ascii="仿宋" w:eastAsia="仿宋" w:hAnsi="仿宋"/>
                <w:sz w:val="24"/>
              </w:rPr>
              <w:t>5</w:t>
            </w:r>
            <w:r w:rsidR="00FE0AE3">
              <w:rPr>
                <w:rFonts w:ascii="仿宋" w:eastAsia="仿宋" w:hAnsi="仿宋" w:hint="eastAsia"/>
                <w:sz w:val="24"/>
              </w:rPr>
              <w:t>日</w:t>
            </w:r>
          </w:p>
          <w:p w:rsidR="00280B81" w:rsidRPr="006540FE" w:rsidRDefault="00FE0AE3" w:rsidP="00FE0AE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-</w:t>
            </w:r>
            <w:r>
              <w:rPr>
                <w:rFonts w:ascii="仿宋" w:eastAsia="仿宋" w:hAnsi="仿宋"/>
                <w:sz w:val="24"/>
              </w:rPr>
              <w:t>4</w:t>
            </w:r>
            <w:r>
              <w:rPr>
                <w:rFonts w:ascii="仿宋" w:eastAsia="仿宋" w:hAnsi="仿宋" w:hint="eastAsia"/>
                <w:sz w:val="24"/>
              </w:rPr>
              <w:t>月</w:t>
            </w:r>
            <w:r w:rsidR="00A237E1">
              <w:rPr>
                <w:rFonts w:ascii="仿宋" w:eastAsia="仿宋" w:hAnsi="仿宋"/>
                <w:sz w:val="24"/>
              </w:rPr>
              <w:t>19</w:t>
            </w:r>
            <w:r w:rsidR="003B1A5B">
              <w:rPr>
                <w:rFonts w:ascii="仿宋" w:eastAsia="仿宋" w:hAnsi="仿宋" w:hint="eastAsia"/>
                <w:sz w:val="24"/>
              </w:rPr>
              <w:t>日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80B81" w:rsidRPr="006540FE" w:rsidRDefault="003B1A5B" w:rsidP="00442885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代码检测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280B81" w:rsidRPr="00D57D56" w:rsidRDefault="003B1A5B" w:rsidP="003B1A5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以系为单位对学生的毕业设计代码进行检测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280B81" w:rsidRDefault="00280B81" w:rsidP="0044288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E6440B" w:rsidRPr="00630656" w:rsidTr="00E521F2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E6440B" w:rsidRPr="00556137" w:rsidRDefault="00E6440B" w:rsidP="00D5457F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556137">
              <w:rPr>
                <w:rFonts w:ascii="仿宋" w:eastAsia="仿宋" w:hAnsi="仿宋"/>
                <w:color w:val="FF0000"/>
                <w:sz w:val="24"/>
              </w:rPr>
              <w:t>2024</w:t>
            </w:r>
            <w:r w:rsidRPr="00556137">
              <w:rPr>
                <w:rFonts w:ascii="仿宋" w:eastAsia="仿宋" w:hAnsi="仿宋" w:hint="eastAsia"/>
                <w:color w:val="FF0000"/>
                <w:sz w:val="24"/>
              </w:rPr>
              <w:t>年4月3</w:t>
            </w:r>
            <w:r w:rsidRPr="00556137">
              <w:rPr>
                <w:rFonts w:ascii="仿宋" w:eastAsia="仿宋" w:hAnsi="仿宋"/>
                <w:color w:val="FF0000"/>
                <w:sz w:val="24"/>
              </w:rPr>
              <w:t>0</w:t>
            </w:r>
            <w:r w:rsidRPr="00556137">
              <w:rPr>
                <w:rFonts w:ascii="仿宋" w:eastAsia="仿宋" w:hAnsi="仿宋" w:hint="eastAsia"/>
                <w:color w:val="FF0000"/>
                <w:sz w:val="24"/>
              </w:rPr>
              <w:t>日前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6440B" w:rsidRPr="00556137" w:rsidRDefault="00E6440B" w:rsidP="00442885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556137">
              <w:rPr>
                <w:rFonts w:ascii="仿宋" w:eastAsia="仿宋" w:hAnsi="仿宋" w:hint="eastAsia"/>
                <w:color w:val="FF0000"/>
                <w:sz w:val="24"/>
              </w:rPr>
              <w:t>提交论文初稿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E6440B" w:rsidRPr="00556137" w:rsidRDefault="00E521F2" w:rsidP="003B1A5B">
            <w:pPr>
              <w:rPr>
                <w:rFonts w:ascii="仿宋" w:eastAsia="仿宋" w:hAnsi="仿宋"/>
                <w:color w:val="FF0000"/>
                <w:sz w:val="24"/>
              </w:rPr>
            </w:pPr>
            <w:r w:rsidRPr="00556137">
              <w:rPr>
                <w:rFonts w:ascii="仿宋" w:eastAsia="仿宋" w:hAnsi="仿宋" w:hint="eastAsia"/>
                <w:color w:val="FF0000"/>
                <w:sz w:val="24"/>
              </w:rPr>
              <w:t>1、</w:t>
            </w:r>
            <w:r w:rsidR="00E6440B" w:rsidRPr="00556137">
              <w:rPr>
                <w:rFonts w:ascii="仿宋" w:eastAsia="仿宋" w:hAnsi="仿宋" w:hint="eastAsia"/>
                <w:color w:val="FF0000"/>
                <w:sz w:val="24"/>
              </w:rPr>
              <w:t>学生将论文初稿提交给指导老师审查，指导老师提出具体修改意见；</w:t>
            </w:r>
          </w:p>
          <w:p w:rsidR="00E521F2" w:rsidRPr="00556137" w:rsidRDefault="00E521F2" w:rsidP="003B1A5B">
            <w:pPr>
              <w:rPr>
                <w:rFonts w:ascii="仿宋" w:eastAsia="仿宋" w:hAnsi="仿宋"/>
                <w:color w:val="FF0000"/>
                <w:sz w:val="24"/>
              </w:rPr>
            </w:pPr>
            <w:r w:rsidRPr="00556137">
              <w:rPr>
                <w:rFonts w:ascii="仿宋" w:eastAsia="仿宋" w:hAnsi="仿宋"/>
                <w:color w:val="FF0000"/>
                <w:sz w:val="24"/>
              </w:rPr>
              <w:t>2</w:t>
            </w:r>
            <w:r w:rsidRPr="00556137">
              <w:rPr>
                <w:rFonts w:ascii="仿宋" w:eastAsia="仿宋" w:hAnsi="仿宋" w:hint="eastAsia"/>
                <w:color w:val="FF0000"/>
                <w:sz w:val="24"/>
              </w:rPr>
              <w:t>、学生于5月6日前提交修改后论文初稿交指导老师，指导老师确认达到毕业论文要求后，并在论文上签字，同意该论文参加论文预审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E6440B" w:rsidRDefault="00E6440B" w:rsidP="0044288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A237E1" w:rsidRPr="00630656" w:rsidTr="00E521F2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A237E1" w:rsidRPr="00556137" w:rsidRDefault="00A237E1" w:rsidP="00A237E1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556137">
              <w:rPr>
                <w:rFonts w:ascii="仿宋" w:eastAsia="仿宋" w:hAnsi="仿宋" w:hint="eastAsia"/>
                <w:color w:val="FF0000"/>
                <w:sz w:val="24"/>
              </w:rPr>
              <w:t>2024年5月</w:t>
            </w:r>
            <w:r w:rsidRPr="00556137">
              <w:rPr>
                <w:rFonts w:ascii="仿宋" w:eastAsia="仿宋" w:hAnsi="仿宋"/>
                <w:color w:val="FF0000"/>
                <w:sz w:val="24"/>
              </w:rPr>
              <w:t>6</w:t>
            </w:r>
            <w:r w:rsidRPr="00556137">
              <w:rPr>
                <w:rFonts w:ascii="仿宋" w:eastAsia="仿宋" w:hAnsi="仿宋" w:hint="eastAsia"/>
                <w:color w:val="FF0000"/>
                <w:sz w:val="24"/>
              </w:rPr>
              <w:t>日</w:t>
            </w:r>
          </w:p>
          <w:p w:rsidR="00A237E1" w:rsidRPr="00556137" w:rsidRDefault="00A237E1" w:rsidP="00A237E1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556137">
              <w:rPr>
                <w:rFonts w:ascii="仿宋" w:eastAsia="仿宋" w:hAnsi="仿宋" w:hint="eastAsia"/>
                <w:color w:val="FF0000"/>
                <w:sz w:val="24"/>
              </w:rPr>
              <w:t>-</w:t>
            </w:r>
            <w:r w:rsidRPr="00556137">
              <w:rPr>
                <w:rFonts w:ascii="仿宋" w:eastAsia="仿宋" w:hAnsi="仿宋"/>
                <w:color w:val="FF0000"/>
                <w:sz w:val="24"/>
              </w:rPr>
              <w:t>-5</w:t>
            </w:r>
            <w:r w:rsidRPr="00556137">
              <w:rPr>
                <w:rFonts w:ascii="仿宋" w:eastAsia="仿宋" w:hAnsi="仿宋" w:hint="eastAsia"/>
                <w:color w:val="FF0000"/>
                <w:sz w:val="24"/>
              </w:rPr>
              <w:t>月</w:t>
            </w:r>
            <w:r w:rsidRPr="00556137">
              <w:rPr>
                <w:rFonts w:ascii="仿宋" w:eastAsia="仿宋" w:hAnsi="仿宋"/>
                <w:color w:val="FF0000"/>
                <w:sz w:val="24"/>
              </w:rPr>
              <w:t>12</w:t>
            </w:r>
            <w:r w:rsidRPr="00556137">
              <w:rPr>
                <w:rFonts w:ascii="仿宋" w:eastAsia="仿宋" w:hAnsi="仿宋" w:hint="eastAsia"/>
                <w:color w:val="FF0000"/>
                <w:sz w:val="24"/>
              </w:rPr>
              <w:t>日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237E1" w:rsidRPr="00556137" w:rsidRDefault="00A237E1" w:rsidP="00442885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556137">
              <w:rPr>
                <w:rFonts w:ascii="仿宋" w:eastAsia="仿宋" w:hAnsi="仿宋" w:hint="eastAsia"/>
                <w:color w:val="FF0000"/>
                <w:sz w:val="24"/>
              </w:rPr>
              <w:t>论文预审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A237E1" w:rsidRPr="00556137" w:rsidRDefault="00E521F2" w:rsidP="00A237E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color w:val="FF0000"/>
                <w:sz w:val="24"/>
              </w:rPr>
            </w:pPr>
            <w:r w:rsidRPr="00556137">
              <w:rPr>
                <w:rFonts w:ascii="仿宋" w:eastAsia="仿宋" w:hAnsi="仿宋" w:hint="eastAsia"/>
                <w:color w:val="FF0000"/>
                <w:sz w:val="24"/>
              </w:rPr>
              <w:t>学生于5月6日指导老师签字的论文</w:t>
            </w:r>
            <w:r w:rsidR="00EC0D00" w:rsidRPr="00556137">
              <w:rPr>
                <w:rFonts w:ascii="仿宋" w:eastAsia="仿宋" w:hAnsi="仿宋" w:hint="eastAsia"/>
                <w:color w:val="FF0000"/>
                <w:sz w:val="24"/>
              </w:rPr>
              <w:t>提交</w:t>
            </w:r>
            <w:r w:rsidR="00E6440B" w:rsidRPr="00556137">
              <w:rPr>
                <w:rFonts w:ascii="仿宋" w:eastAsia="仿宋" w:hAnsi="仿宋" w:hint="eastAsia"/>
                <w:color w:val="FF0000"/>
                <w:sz w:val="24"/>
              </w:rPr>
              <w:t>给各答辩小组</w:t>
            </w:r>
            <w:r w:rsidR="00A237E1" w:rsidRPr="00556137">
              <w:rPr>
                <w:rFonts w:ascii="仿宋" w:eastAsia="仿宋" w:hAnsi="仿宋" w:hint="eastAsia"/>
                <w:color w:val="FF0000"/>
                <w:sz w:val="24"/>
              </w:rPr>
              <w:t>；</w:t>
            </w:r>
          </w:p>
          <w:p w:rsidR="00A237E1" w:rsidRPr="00556137" w:rsidRDefault="00A237E1" w:rsidP="00A237E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color w:val="FF0000"/>
                <w:sz w:val="24"/>
              </w:rPr>
            </w:pPr>
            <w:r w:rsidRPr="00556137">
              <w:rPr>
                <w:rFonts w:ascii="仿宋" w:eastAsia="仿宋" w:hAnsi="仿宋" w:hint="eastAsia"/>
                <w:color w:val="FF0000"/>
                <w:sz w:val="24"/>
              </w:rPr>
              <w:t>5月9日前</w:t>
            </w:r>
            <w:r w:rsidR="00E521F2" w:rsidRPr="00556137">
              <w:rPr>
                <w:rFonts w:ascii="仿宋" w:eastAsia="仿宋" w:hAnsi="仿宋" w:hint="eastAsia"/>
                <w:color w:val="FF0000"/>
                <w:sz w:val="24"/>
              </w:rPr>
              <w:t>，</w:t>
            </w:r>
            <w:r w:rsidRPr="00556137">
              <w:rPr>
                <w:rFonts w:ascii="仿宋" w:eastAsia="仿宋" w:hAnsi="仿宋" w:hint="eastAsia"/>
                <w:color w:val="FF0000"/>
                <w:sz w:val="24"/>
              </w:rPr>
              <w:t>答辩组指定老师对学生论文进行评审，提出具体修改意见</w:t>
            </w:r>
            <w:r w:rsidR="00E521F2" w:rsidRPr="00556137">
              <w:rPr>
                <w:rFonts w:ascii="仿宋" w:eastAsia="仿宋" w:hAnsi="仿宋" w:hint="eastAsia"/>
                <w:color w:val="FF0000"/>
                <w:sz w:val="24"/>
              </w:rPr>
              <w:t>并反馈给学生</w:t>
            </w:r>
            <w:r w:rsidRPr="00556137">
              <w:rPr>
                <w:rFonts w:ascii="仿宋" w:eastAsia="仿宋" w:hAnsi="仿宋" w:hint="eastAsia"/>
                <w:color w:val="FF0000"/>
                <w:sz w:val="24"/>
              </w:rPr>
              <w:t>；</w:t>
            </w:r>
          </w:p>
          <w:p w:rsidR="00A237E1" w:rsidRPr="00556137" w:rsidRDefault="00A237E1" w:rsidP="00E521F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color w:val="FF0000"/>
                <w:sz w:val="24"/>
              </w:rPr>
            </w:pPr>
            <w:r w:rsidRPr="00556137">
              <w:rPr>
                <w:rFonts w:ascii="仿宋" w:eastAsia="仿宋" w:hAnsi="仿宋" w:hint="eastAsia"/>
                <w:color w:val="FF0000"/>
                <w:sz w:val="24"/>
              </w:rPr>
              <w:t>学生于</w:t>
            </w:r>
            <w:r w:rsidR="00EC0D00" w:rsidRPr="00556137">
              <w:rPr>
                <w:rFonts w:ascii="仿宋" w:eastAsia="仿宋" w:hAnsi="仿宋" w:hint="eastAsia"/>
                <w:color w:val="FF0000"/>
                <w:sz w:val="24"/>
              </w:rPr>
              <w:t>1</w:t>
            </w:r>
            <w:r w:rsidR="00E521F2" w:rsidRPr="00556137">
              <w:rPr>
                <w:rFonts w:ascii="仿宋" w:eastAsia="仿宋" w:hAnsi="仿宋"/>
                <w:color w:val="FF0000"/>
                <w:sz w:val="24"/>
              </w:rPr>
              <w:t>2</w:t>
            </w:r>
            <w:r w:rsidR="00E521F2" w:rsidRPr="00556137">
              <w:rPr>
                <w:rFonts w:ascii="仿宋" w:eastAsia="仿宋" w:hAnsi="仿宋" w:hint="eastAsia"/>
                <w:color w:val="FF0000"/>
                <w:sz w:val="24"/>
              </w:rPr>
              <w:t>日前完成论文修改，并提交预审老师；</w:t>
            </w:r>
            <w:r w:rsidR="00695C99" w:rsidRPr="00556137">
              <w:rPr>
                <w:rFonts w:ascii="仿宋" w:eastAsia="仿宋" w:hAnsi="仿宋" w:hint="eastAsia"/>
                <w:color w:val="FF0000"/>
                <w:sz w:val="24"/>
              </w:rPr>
              <w:t>预审老师根据论文修改情况给出同意参加答辩或</w:t>
            </w:r>
            <w:r w:rsidR="0078530B" w:rsidRPr="00556137">
              <w:rPr>
                <w:rFonts w:ascii="仿宋" w:eastAsia="仿宋" w:hAnsi="仿宋" w:hint="eastAsia"/>
                <w:color w:val="FF0000"/>
                <w:sz w:val="24"/>
              </w:rPr>
              <w:t>退回继续修改暂缓答辩的结论；</w:t>
            </w:r>
          </w:p>
          <w:p w:rsidR="00695C99" w:rsidRPr="00556137" w:rsidRDefault="00695C99" w:rsidP="00E521F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color w:val="FF0000"/>
                <w:sz w:val="24"/>
              </w:rPr>
            </w:pPr>
            <w:r w:rsidRPr="00556137">
              <w:rPr>
                <w:rFonts w:ascii="仿宋" w:eastAsia="仿宋" w:hAnsi="仿宋" w:hint="eastAsia"/>
                <w:color w:val="FF0000"/>
                <w:sz w:val="24"/>
              </w:rPr>
              <w:t>各答辩组将</w:t>
            </w:r>
            <w:r w:rsidR="0078530B" w:rsidRPr="00556137">
              <w:rPr>
                <w:rFonts w:ascii="仿宋" w:eastAsia="仿宋" w:hAnsi="仿宋" w:hint="eastAsia"/>
                <w:color w:val="FF0000"/>
                <w:sz w:val="24"/>
              </w:rPr>
              <w:t>本组同意参加答辩汇总名单提交给学院教学办。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237E1" w:rsidRPr="00A237E1" w:rsidRDefault="00A237E1" w:rsidP="00442885">
            <w:pPr>
              <w:jc w:val="center"/>
              <w:rPr>
                <w:rFonts w:ascii="仿宋" w:eastAsia="仿宋" w:hAnsi="仿宋"/>
                <w:sz w:val="24"/>
                <w:highlight w:val="yellow"/>
              </w:rPr>
            </w:pPr>
          </w:p>
        </w:tc>
      </w:tr>
      <w:tr w:rsidR="003B1A5B" w:rsidRPr="00630656" w:rsidTr="00E521F2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80B81" w:rsidRDefault="00CB2BE5" w:rsidP="00B56F5C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2024</w:t>
            </w:r>
            <w:r w:rsidR="00280B81" w:rsidRPr="006540FE">
              <w:rPr>
                <w:rFonts w:ascii="仿宋" w:eastAsia="仿宋" w:hAnsi="仿宋" w:hint="eastAsia"/>
                <w:sz w:val="24"/>
              </w:rPr>
              <w:t>年5月</w:t>
            </w:r>
            <w:r w:rsidR="00EC0D00">
              <w:rPr>
                <w:rFonts w:ascii="仿宋" w:eastAsia="仿宋" w:hAnsi="仿宋"/>
                <w:sz w:val="24"/>
              </w:rPr>
              <w:t>13</w:t>
            </w:r>
            <w:r w:rsidR="00280B81" w:rsidRPr="006540FE">
              <w:rPr>
                <w:rFonts w:ascii="仿宋" w:eastAsia="仿宋" w:hAnsi="仿宋" w:hint="eastAsia"/>
                <w:sz w:val="24"/>
              </w:rPr>
              <w:t>日</w:t>
            </w:r>
          </w:p>
          <w:p w:rsidR="00B56F5C" w:rsidRPr="006540FE" w:rsidRDefault="00B56F5C" w:rsidP="001014B1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-</w:t>
            </w:r>
            <w:r>
              <w:rPr>
                <w:rFonts w:ascii="仿宋" w:eastAsia="仿宋" w:hAnsi="仿宋"/>
                <w:sz w:val="24"/>
              </w:rPr>
              <w:t>-5</w:t>
            </w:r>
            <w:r>
              <w:rPr>
                <w:rFonts w:ascii="仿宋" w:eastAsia="仿宋" w:hAnsi="仿宋" w:hint="eastAsia"/>
                <w:sz w:val="24"/>
              </w:rPr>
              <w:t>月</w:t>
            </w:r>
            <w:r w:rsidR="00EC0D00">
              <w:rPr>
                <w:rFonts w:ascii="仿宋" w:eastAsia="仿宋" w:hAnsi="仿宋"/>
                <w:sz w:val="24"/>
              </w:rPr>
              <w:t>2</w:t>
            </w:r>
            <w:r w:rsidR="001014B1">
              <w:rPr>
                <w:rFonts w:ascii="仿宋" w:eastAsia="仿宋" w:hAnsi="仿宋"/>
                <w:sz w:val="24"/>
              </w:rPr>
              <w:t>3</w:t>
            </w:r>
            <w:r>
              <w:rPr>
                <w:rFonts w:ascii="仿宋" w:eastAsia="仿宋" w:hAnsi="仿宋" w:hint="eastAsia"/>
                <w:sz w:val="24"/>
              </w:rPr>
              <w:t>日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80B81" w:rsidRPr="006540FE" w:rsidRDefault="003B1A5B" w:rsidP="00442885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论文检测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280B81" w:rsidRPr="00D548ED" w:rsidRDefault="00EC0D00" w:rsidP="003B1A5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完成论文预审的</w:t>
            </w:r>
            <w:r w:rsidR="003B1A5B">
              <w:rPr>
                <w:rFonts w:ascii="仿宋" w:eastAsia="仿宋" w:hAnsi="仿宋" w:hint="eastAsia"/>
                <w:sz w:val="24"/>
              </w:rPr>
              <w:t>学生按将论文提交给</w:t>
            </w:r>
            <w:r w:rsidR="00D1782B">
              <w:rPr>
                <w:rFonts w:ascii="仿宋" w:eastAsia="仿宋" w:hAnsi="仿宋" w:hint="eastAsia"/>
                <w:sz w:val="24"/>
              </w:rPr>
              <w:t>学院教学办，教学办对所有论文进行查重检测。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280B81" w:rsidRPr="006540FE" w:rsidRDefault="00280B81" w:rsidP="0044288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3B1A5B" w:rsidRPr="00630656" w:rsidTr="00E521F2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B56F5C" w:rsidRDefault="00CB2BE5" w:rsidP="00B56F5C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2024</w:t>
            </w:r>
            <w:r w:rsidR="00B56F5C" w:rsidRPr="006540FE">
              <w:rPr>
                <w:rFonts w:ascii="仿宋" w:eastAsia="仿宋" w:hAnsi="仿宋" w:hint="eastAsia"/>
                <w:sz w:val="24"/>
              </w:rPr>
              <w:t>年5月</w:t>
            </w:r>
            <w:r w:rsidR="001014B1">
              <w:rPr>
                <w:rFonts w:ascii="仿宋" w:eastAsia="仿宋" w:hAnsi="仿宋"/>
                <w:sz w:val="24"/>
              </w:rPr>
              <w:t>23</w:t>
            </w:r>
            <w:r w:rsidR="00B56F5C" w:rsidRPr="006540FE">
              <w:rPr>
                <w:rFonts w:ascii="仿宋" w:eastAsia="仿宋" w:hAnsi="仿宋" w:hint="eastAsia"/>
                <w:sz w:val="24"/>
              </w:rPr>
              <w:t>日</w:t>
            </w:r>
          </w:p>
          <w:p w:rsidR="003B1A5B" w:rsidRPr="006540FE" w:rsidRDefault="00B56F5C" w:rsidP="001014B1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-</w:t>
            </w:r>
            <w:r>
              <w:rPr>
                <w:rFonts w:ascii="仿宋" w:eastAsia="仿宋" w:hAnsi="仿宋"/>
                <w:sz w:val="24"/>
              </w:rPr>
              <w:t>-5</w:t>
            </w:r>
            <w:r>
              <w:rPr>
                <w:rFonts w:ascii="仿宋" w:eastAsia="仿宋" w:hAnsi="仿宋" w:hint="eastAsia"/>
                <w:sz w:val="24"/>
              </w:rPr>
              <w:t>月</w:t>
            </w:r>
            <w:r w:rsidR="00E6440B">
              <w:rPr>
                <w:rFonts w:ascii="仿宋" w:eastAsia="仿宋" w:hAnsi="仿宋"/>
                <w:sz w:val="24"/>
              </w:rPr>
              <w:t>2</w:t>
            </w:r>
            <w:r w:rsidR="001014B1">
              <w:rPr>
                <w:rFonts w:ascii="仿宋" w:eastAsia="仿宋" w:hAnsi="仿宋"/>
                <w:sz w:val="24"/>
              </w:rPr>
              <w:t>5</w:t>
            </w:r>
            <w:r>
              <w:rPr>
                <w:rFonts w:ascii="仿宋" w:eastAsia="仿宋" w:hAnsi="仿宋" w:hint="eastAsia"/>
                <w:sz w:val="24"/>
              </w:rPr>
              <w:t>日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B1A5B" w:rsidRDefault="003B1A5B" w:rsidP="00442885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论文评阅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3B1A5B" w:rsidRPr="003B1A5B" w:rsidRDefault="003B1A5B" w:rsidP="003B1A5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4"/>
              </w:rPr>
            </w:pPr>
            <w:r w:rsidRPr="003B1A5B">
              <w:rPr>
                <w:rFonts w:ascii="仿宋" w:eastAsia="仿宋" w:hAnsi="仿宋" w:hint="eastAsia"/>
                <w:sz w:val="24"/>
              </w:rPr>
              <w:t>学生按时将论文提交给评阅老师；</w:t>
            </w:r>
          </w:p>
          <w:p w:rsidR="003B1A5B" w:rsidRPr="003B1A5B" w:rsidRDefault="003B1A5B" w:rsidP="003B1A5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评阅老师</w:t>
            </w:r>
            <w:r>
              <w:rPr>
                <w:rFonts w:ascii="仿宋" w:eastAsia="仿宋" w:hAnsi="仿宋"/>
                <w:sz w:val="24"/>
              </w:rPr>
              <w:t>在教务系统给学生毕业设计（</w:t>
            </w:r>
            <w:r>
              <w:rPr>
                <w:rFonts w:ascii="仿宋" w:eastAsia="仿宋" w:hAnsi="仿宋" w:hint="eastAsia"/>
                <w:sz w:val="24"/>
              </w:rPr>
              <w:t>论文</w:t>
            </w:r>
            <w:r>
              <w:rPr>
                <w:rFonts w:ascii="仿宋" w:eastAsia="仿宋" w:hAnsi="仿宋"/>
                <w:sz w:val="24"/>
              </w:rPr>
              <w:t>）</w:t>
            </w:r>
            <w:r>
              <w:rPr>
                <w:rFonts w:ascii="仿宋" w:eastAsia="仿宋" w:hAnsi="仿宋" w:hint="eastAsia"/>
                <w:sz w:val="24"/>
              </w:rPr>
              <w:t>评分</w:t>
            </w:r>
            <w:r>
              <w:rPr>
                <w:rFonts w:ascii="仿宋" w:eastAsia="仿宋" w:hAnsi="仿宋"/>
                <w:sz w:val="24"/>
              </w:rPr>
              <w:t>。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3B1A5B" w:rsidRDefault="003B1A5B" w:rsidP="0044288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3B1A5B" w:rsidRPr="00630656" w:rsidTr="00E521F2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B56F5C" w:rsidRPr="006540FE" w:rsidRDefault="00CB2BE5" w:rsidP="001014B1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2024</w:t>
            </w:r>
            <w:r w:rsidR="00280B81" w:rsidRPr="006540FE">
              <w:rPr>
                <w:rFonts w:ascii="仿宋" w:eastAsia="仿宋" w:hAnsi="仿宋" w:hint="eastAsia"/>
                <w:sz w:val="24"/>
              </w:rPr>
              <w:t>年</w:t>
            </w:r>
            <w:r w:rsidR="00B56F5C">
              <w:rPr>
                <w:rFonts w:ascii="仿宋" w:eastAsia="仿宋" w:hAnsi="仿宋"/>
                <w:sz w:val="24"/>
              </w:rPr>
              <w:t>5</w:t>
            </w:r>
            <w:r w:rsidR="00B56F5C">
              <w:rPr>
                <w:rFonts w:ascii="仿宋" w:eastAsia="仿宋" w:hAnsi="仿宋" w:hint="eastAsia"/>
                <w:sz w:val="24"/>
              </w:rPr>
              <w:t>月</w:t>
            </w:r>
            <w:r w:rsidR="001014B1">
              <w:rPr>
                <w:rFonts w:ascii="仿宋" w:eastAsia="仿宋" w:hAnsi="仿宋"/>
                <w:sz w:val="24"/>
              </w:rPr>
              <w:t>26</w:t>
            </w:r>
            <w:r w:rsidR="00B56F5C">
              <w:rPr>
                <w:rFonts w:ascii="仿宋" w:eastAsia="仿宋" w:hAnsi="仿宋" w:hint="eastAsia"/>
                <w:sz w:val="24"/>
              </w:rPr>
              <w:t>日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80B81" w:rsidRPr="006540FE" w:rsidRDefault="00280B81" w:rsidP="005F6EA3">
            <w:pPr>
              <w:jc w:val="center"/>
              <w:rPr>
                <w:rFonts w:ascii="仿宋" w:eastAsia="仿宋" w:hAnsi="仿宋"/>
                <w:sz w:val="24"/>
              </w:rPr>
            </w:pPr>
            <w:r w:rsidRPr="006540FE">
              <w:rPr>
                <w:rFonts w:ascii="仿宋" w:eastAsia="仿宋" w:hAnsi="仿宋" w:hint="eastAsia"/>
                <w:sz w:val="24"/>
              </w:rPr>
              <w:t>论文答辩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280B81" w:rsidRDefault="00280B81" w:rsidP="00442885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1.学院组织毕业设计（论文）答辩</w:t>
            </w:r>
          </w:p>
          <w:p w:rsidR="00280B81" w:rsidRPr="00D548ED" w:rsidRDefault="00280B81" w:rsidP="00442885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2.答辩完成后，</w:t>
            </w:r>
            <w:r w:rsidR="00F503B7">
              <w:rPr>
                <w:rFonts w:ascii="仿宋" w:eastAsia="仿宋" w:hAnsi="仿宋" w:hint="eastAsia"/>
                <w:sz w:val="24"/>
              </w:rPr>
              <w:t>答辩秘书</w:t>
            </w:r>
            <w:r>
              <w:rPr>
                <w:rFonts w:ascii="仿宋" w:eastAsia="仿宋" w:hAnsi="仿宋" w:hint="eastAsia"/>
                <w:sz w:val="24"/>
              </w:rPr>
              <w:t>在教务系统录入</w:t>
            </w:r>
            <w:r w:rsidRPr="006540FE">
              <w:rPr>
                <w:rFonts w:ascii="仿宋" w:eastAsia="仿宋" w:hAnsi="仿宋" w:hint="eastAsia"/>
                <w:sz w:val="24"/>
              </w:rPr>
              <w:t>毕业设计（论文）成绩。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280B81" w:rsidRPr="006540FE" w:rsidRDefault="00280B81" w:rsidP="0044288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3B1A5B" w:rsidRPr="00630656" w:rsidTr="00E521F2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80B81" w:rsidRPr="006540FE" w:rsidRDefault="00CB2BE5" w:rsidP="009D598A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2024</w:t>
            </w:r>
            <w:r w:rsidR="00280B81" w:rsidRPr="006540FE">
              <w:rPr>
                <w:rFonts w:ascii="仿宋" w:eastAsia="仿宋" w:hAnsi="仿宋" w:hint="eastAsia"/>
                <w:sz w:val="24"/>
              </w:rPr>
              <w:t>年</w:t>
            </w:r>
            <w:r w:rsidR="009626B3">
              <w:rPr>
                <w:rFonts w:ascii="仿宋" w:eastAsia="仿宋" w:hAnsi="仿宋"/>
                <w:sz w:val="24"/>
              </w:rPr>
              <w:t>5</w:t>
            </w:r>
            <w:r w:rsidR="009626B3">
              <w:rPr>
                <w:rFonts w:ascii="仿宋" w:eastAsia="仿宋" w:hAnsi="仿宋" w:hint="eastAsia"/>
                <w:sz w:val="24"/>
              </w:rPr>
              <w:t>月</w:t>
            </w:r>
            <w:r w:rsidR="009D598A">
              <w:rPr>
                <w:rFonts w:ascii="仿宋" w:eastAsia="仿宋" w:hAnsi="仿宋"/>
                <w:sz w:val="24"/>
              </w:rPr>
              <w:t>28</w:t>
            </w:r>
            <w:r w:rsidR="009626B3">
              <w:rPr>
                <w:rFonts w:ascii="仿宋" w:eastAsia="仿宋" w:hAnsi="仿宋" w:hint="eastAsia"/>
                <w:sz w:val="24"/>
              </w:rPr>
              <w:t>日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80B81" w:rsidRPr="006540FE" w:rsidRDefault="00280B81" w:rsidP="00442885">
            <w:pPr>
              <w:jc w:val="center"/>
              <w:rPr>
                <w:rFonts w:ascii="仿宋" w:eastAsia="仿宋" w:hAnsi="仿宋"/>
                <w:sz w:val="24"/>
              </w:rPr>
            </w:pPr>
            <w:r w:rsidRPr="006540FE">
              <w:rPr>
                <w:rFonts w:ascii="仿宋" w:eastAsia="仿宋" w:hAnsi="仿宋" w:hint="eastAsia"/>
                <w:sz w:val="24"/>
              </w:rPr>
              <w:t>优秀毕业设计（论文）评选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280B81" w:rsidRPr="006540FE" w:rsidRDefault="00280B81" w:rsidP="00442885">
            <w:pPr>
              <w:rPr>
                <w:rFonts w:ascii="仿宋" w:eastAsia="仿宋" w:hAnsi="仿宋"/>
                <w:sz w:val="24"/>
              </w:rPr>
            </w:pPr>
            <w:r w:rsidRPr="006540FE"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 w:hint="eastAsia"/>
                <w:sz w:val="24"/>
              </w:rPr>
              <w:t>.</w:t>
            </w:r>
            <w:r w:rsidRPr="006540FE">
              <w:rPr>
                <w:rFonts w:ascii="仿宋" w:eastAsia="仿宋" w:hAnsi="仿宋" w:hint="eastAsia"/>
                <w:sz w:val="24"/>
              </w:rPr>
              <w:t>学生向所在学院提出</w:t>
            </w:r>
            <w:r w:rsidRPr="00D548ED">
              <w:rPr>
                <w:rFonts w:ascii="仿宋" w:eastAsia="仿宋" w:hAnsi="仿宋" w:hint="eastAsia"/>
                <w:sz w:val="24"/>
              </w:rPr>
              <w:t>本科优秀创新毕业设计（论文）</w:t>
            </w:r>
            <w:r w:rsidRPr="006540FE">
              <w:rPr>
                <w:rFonts w:ascii="仿宋" w:eastAsia="仿宋" w:hAnsi="仿宋" w:hint="eastAsia"/>
                <w:sz w:val="24"/>
              </w:rPr>
              <w:t>申请。</w:t>
            </w:r>
          </w:p>
          <w:p w:rsidR="00280B81" w:rsidRPr="006540FE" w:rsidRDefault="00280B81" w:rsidP="00442885">
            <w:pPr>
              <w:rPr>
                <w:rFonts w:ascii="仿宋" w:eastAsia="仿宋" w:hAnsi="仿宋"/>
                <w:sz w:val="24"/>
              </w:rPr>
            </w:pPr>
            <w:r w:rsidRPr="006540FE"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.</w:t>
            </w:r>
            <w:r w:rsidRPr="006540FE">
              <w:rPr>
                <w:rFonts w:ascii="仿宋" w:eastAsia="仿宋" w:hAnsi="仿宋" w:hint="eastAsia"/>
                <w:sz w:val="24"/>
              </w:rPr>
              <w:t>学院根据学校评优申报名额（另行通知）</w:t>
            </w:r>
            <w:r>
              <w:rPr>
                <w:rFonts w:ascii="仿宋" w:eastAsia="仿宋" w:hAnsi="仿宋" w:hint="eastAsia"/>
                <w:sz w:val="24"/>
              </w:rPr>
              <w:t>，在申请表和汇总表中</w:t>
            </w:r>
            <w:r w:rsidRPr="006540FE">
              <w:rPr>
                <w:rFonts w:ascii="仿宋" w:eastAsia="仿宋" w:hAnsi="仿宋" w:hint="eastAsia"/>
                <w:sz w:val="24"/>
              </w:rPr>
              <w:t>填写推荐意见及评优等级。</w:t>
            </w:r>
          </w:p>
          <w:p w:rsidR="00280B81" w:rsidRPr="006540FE" w:rsidRDefault="00280B81" w:rsidP="00442885">
            <w:pPr>
              <w:rPr>
                <w:rFonts w:ascii="仿宋" w:eastAsia="仿宋" w:hAnsi="仿宋"/>
                <w:sz w:val="24"/>
              </w:rPr>
            </w:pPr>
            <w:r w:rsidRPr="006540FE">
              <w:rPr>
                <w:rFonts w:ascii="仿宋" w:eastAsia="仿宋" w:hAnsi="仿宋" w:hint="eastAsia"/>
                <w:sz w:val="24"/>
              </w:rPr>
              <w:t>3</w:t>
            </w:r>
            <w:r>
              <w:rPr>
                <w:rFonts w:ascii="仿宋" w:eastAsia="仿宋" w:hAnsi="仿宋" w:hint="eastAsia"/>
                <w:sz w:val="24"/>
              </w:rPr>
              <w:t>.学校</w:t>
            </w:r>
            <w:r>
              <w:rPr>
                <w:rFonts w:ascii="仿宋" w:eastAsia="仿宋" w:hAnsi="仿宋"/>
                <w:sz w:val="24"/>
              </w:rPr>
              <w:t>审核优秀创新毕业设计（</w:t>
            </w:r>
            <w:r>
              <w:rPr>
                <w:rFonts w:ascii="仿宋" w:eastAsia="仿宋" w:hAnsi="仿宋" w:hint="eastAsia"/>
                <w:sz w:val="24"/>
              </w:rPr>
              <w:t>论文</w:t>
            </w:r>
            <w:r>
              <w:rPr>
                <w:rFonts w:ascii="仿宋" w:eastAsia="仿宋" w:hAnsi="仿宋"/>
                <w:sz w:val="24"/>
              </w:rPr>
              <w:t>）</w:t>
            </w:r>
            <w:r>
              <w:rPr>
                <w:rFonts w:ascii="仿宋" w:eastAsia="仿宋" w:hAnsi="仿宋" w:hint="eastAsia"/>
                <w:sz w:val="24"/>
              </w:rPr>
              <w:t>申请</w:t>
            </w:r>
            <w:r>
              <w:rPr>
                <w:rFonts w:ascii="仿宋" w:eastAsia="仿宋" w:hAnsi="仿宋"/>
                <w:sz w:val="24"/>
              </w:rPr>
              <w:t>材料，并公布优秀名单。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280B81" w:rsidRPr="006540FE" w:rsidRDefault="00280B81" w:rsidP="0044288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1014B1" w:rsidRPr="00630656" w:rsidTr="00E521F2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1014B1" w:rsidRDefault="00E20A05" w:rsidP="009D598A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2024</w:t>
            </w:r>
            <w:r>
              <w:rPr>
                <w:rFonts w:ascii="仿宋" w:eastAsia="仿宋" w:hAnsi="仿宋" w:hint="eastAsia"/>
                <w:sz w:val="24"/>
              </w:rPr>
              <w:t>年</w:t>
            </w:r>
            <w:r>
              <w:rPr>
                <w:rFonts w:ascii="仿宋" w:eastAsia="仿宋" w:hAnsi="仿宋"/>
                <w:sz w:val="24"/>
              </w:rPr>
              <w:t>5</w:t>
            </w:r>
            <w:r>
              <w:rPr>
                <w:rFonts w:ascii="仿宋" w:eastAsia="仿宋" w:hAnsi="仿宋" w:hint="eastAsia"/>
                <w:sz w:val="24"/>
              </w:rPr>
              <w:t>月2</w:t>
            </w:r>
            <w:r>
              <w:rPr>
                <w:rFonts w:ascii="仿宋" w:eastAsia="仿宋" w:hAnsi="仿宋"/>
                <w:sz w:val="24"/>
              </w:rPr>
              <w:t>8-6</w:t>
            </w:r>
            <w:r>
              <w:rPr>
                <w:rFonts w:ascii="仿宋" w:eastAsia="仿宋" w:hAnsi="仿宋" w:hint="eastAsia"/>
                <w:sz w:val="24"/>
              </w:rPr>
              <w:t>月1</w:t>
            </w:r>
            <w:r>
              <w:rPr>
                <w:rFonts w:ascii="仿宋" w:eastAsia="仿宋" w:hAnsi="仿宋"/>
                <w:sz w:val="24"/>
              </w:rPr>
              <w:t>0</w:t>
            </w:r>
            <w:r>
              <w:rPr>
                <w:rFonts w:ascii="仿宋" w:eastAsia="仿宋" w:hAnsi="仿宋" w:hint="eastAsia"/>
                <w:sz w:val="24"/>
              </w:rPr>
              <w:t>日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014B1" w:rsidRPr="006540FE" w:rsidRDefault="00E20A05" w:rsidP="00442885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论文抽检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1014B1" w:rsidRPr="002A0434" w:rsidRDefault="00E20A05" w:rsidP="002A043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  <w:sz w:val="24"/>
              </w:rPr>
            </w:pPr>
            <w:r w:rsidRPr="002A0434">
              <w:rPr>
                <w:rFonts w:ascii="仿宋" w:eastAsia="仿宋" w:hAnsi="仿宋" w:hint="eastAsia"/>
                <w:sz w:val="24"/>
              </w:rPr>
              <w:t>学生组织专家对通过答辩的论文进行抽检，</w:t>
            </w:r>
            <w:r w:rsidR="002A0434" w:rsidRPr="002A0434">
              <w:rPr>
                <w:rFonts w:ascii="仿宋" w:eastAsia="仿宋" w:hAnsi="仿宋" w:hint="eastAsia"/>
                <w:sz w:val="24"/>
              </w:rPr>
              <w:t>对问题论文提出明确修改意见；</w:t>
            </w:r>
          </w:p>
          <w:p w:rsidR="002A0434" w:rsidRDefault="002A0434" w:rsidP="002A043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学生在收到修改意见后三日前对论文进行修改，并重新提交。</w:t>
            </w:r>
          </w:p>
          <w:p w:rsidR="002A0434" w:rsidRPr="002A0434" w:rsidRDefault="002A0434" w:rsidP="002A043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  <w:sz w:val="24"/>
              </w:rPr>
            </w:pPr>
            <w:r w:rsidRPr="002A0434">
              <w:rPr>
                <w:rFonts w:ascii="仿宋" w:eastAsia="仿宋" w:hAnsi="仿宋" w:hint="eastAsia"/>
                <w:color w:val="FF0000"/>
                <w:sz w:val="24"/>
              </w:rPr>
              <w:t>未提交论文修改的学生将不予录入毕业设计成绩。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1014B1" w:rsidRPr="006540FE" w:rsidRDefault="001014B1" w:rsidP="0044288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9626B3" w:rsidRPr="00630656" w:rsidTr="00E521F2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9626B3" w:rsidRPr="006540FE" w:rsidRDefault="00CB2BE5" w:rsidP="009626B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2024</w:t>
            </w:r>
            <w:r w:rsidR="009626B3">
              <w:rPr>
                <w:rFonts w:ascii="仿宋" w:eastAsia="仿宋" w:hAnsi="仿宋" w:hint="eastAsia"/>
                <w:sz w:val="24"/>
              </w:rPr>
              <w:t>年6月1</w:t>
            </w:r>
            <w:r w:rsidR="009626B3">
              <w:rPr>
                <w:rFonts w:ascii="仿宋" w:eastAsia="仿宋" w:hAnsi="仿宋"/>
                <w:sz w:val="24"/>
              </w:rPr>
              <w:t>0</w:t>
            </w:r>
            <w:r w:rsidR="009626B3">
              <w:rPr>
                <w:rFonts w:ascii="仿宋" w:eastAsia="仿宋" w:hAnsi="仿宋" w:hint="eastAsia"/>
                <w:sz w:val="24"/>
              </w:rPr>
              <w:t>日前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626B3" w:rsidRPr="006540FE" w:rsidRDefault="009626B3" w:rsidP="00442885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毕业设计资料归档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9626B3" w:rsidRPr="006540FE" w:rsidRDefault="009626B3" w:rsidP="00442885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学生将毕业设计资料提交学院教学办归档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9626B3" w:rsidRPr="006540FE" w:rsidRDefault="009626B3" w:rsidP="0044288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</w:tbl>
    <w:p w:rsidR="004E135C" w:rsidRDefault="004E135C" w:rsidP="00F41E4B">
      <w:r>
        <w:br w:type="page"/>
      </w:r>
    </w:p>
    <w:p w:rsidR="00D1782B" w:rsidRDefault="004E135C" w:rsidP="00F41E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>024</w:t>
      </w:r>
      <w:r>
        <w:rPr>
          <w:rFonts w:hint="eastAsia"/>
          <w:sz w:val="32"/>
          <w:szCs w:val="32"/>
        </w:rPr>
        <w:t>届本科毕业设计</w:t>
      </w:r>
      <w:r w:rsidRPr="004E135C">
        <w:rPr>
          <w:rFonts w:hint="eastAsia"/>
          <w:sz w:val="32"/>
          <w:szCs w:val="32"/>
        </w:rPr>
        <w:t>论文初审工作流程：</w:t>
      </w:r>
    </w:p>
    <w:p w:rsidR="001010BB" w:rsidRDefault="001010BB" w:rsidP="00F41E4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学生完成论文初稿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-------</w:t>
      </w:r>
      <w:r>
        <w:rPr>
          <w:rFonts w:ascii="宋体" w:hAnsi="宋体" w:hint="eastAsia"/>
          <w:sz w:val="32"/>
          <w:szCs w:val="32"/>
        </w:rPr>
        <w:t>学生将论文初稿及</w:t>
      </w:r>
      <w:bookmarkStart w:id="0" w:name="_GoBack"/>
      <w:r>
        <w:rPr>
          <w:rFonts w:ascii="宋体" w:hAnsi="宋体" w:hint="eastAsia"/>
          <w:sz w:val="32"/>
          <w:szCs w:val="32"/>
        </w:rPr>
        <w:t>《</w:t>
      </w:r>
      <w:r>
        <w:rPr>
          <w:rFonts w:hint="eastAsia"/>
          <w:b/>
          <w:sz w:val="36"/>
          <w:szCs w:val="36"/>
        </w:rPr>
        <w:t>预审情况记录表</w:t>
      </w:r>
      <w:r>
        <w:rPr>
          <w:rFonts w:ascii="宋体" w:hAnsi="宋体" w:hint="eastAsia"/>
          <w:sz w:val="32"/>
          <w:szCs w:val="32"/>
        </w:rPr>
        <w:t>》提交给指导老师</w:t>
      </w:r>
      <w:bookmarkEnd w:id="0"/>
    </w:p>
    <w:sectPr w:rsidR="001010BB" w:rsidSect="00FE0AE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EE4" w:rsidRDefault="00D53EE4" w:rsidP="00B443EE">
      <w:r>
        <w:separator/>
      </w:r>
    </w:p>
  </w:endnote>
  <w:endnote w:type="continuationSeparator" w:id="0">
    <w:p w:rsidR="00D53EE4" w:rsidRDefault="00D53EE4" w:rsidP="00B44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EE4" w:rsidRDefault="00D53EE4" w:rsidP="00B443EE">
      <w:r>
        <w:separator/>
      </w:r>
    </w:p>
  </w:footnote>
  <w:footnote w:type="continuationSeparator" w:id="0">
    <w:p w:rsidR="00D53EE4" w:rsidRDefault="00D53EE4" w:rsidP="00B44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13470"/>
    <w:multiLevelType w:val="hybridMultilevel"/>
    <w:tmpl w:val="B00E99D4"/>
    <w:lvl w:ilvl="0" w:tplc="5E4C0928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2F1EFE"/>
    <w:multiLevelType w:val="hybridMultilevel"/>
    <w:tmpl w:val="136A060C"/>
    <w:lvl w:ilvl="0" w:tplc="2A58F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64621C"/>
    <w:multiLevelType w:val="hybridMultilevel"/>
    <w:tmpl w:val="EA40229E"/>
    <w:lvl w:ilvl="0" w:tplc="30324B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81"/>
    <w:rsid w:val="00041447"/>
    <w:rsid w:val="00043986"/>
    <w:rsid w:val="00065E0B"/>
    <w:rsid w:val="000C5231"/>
    <w:rsid w:val="001010BB"/>
    <w:rsid w:val="001014B1"/>
    <w:rsid w:val="001B746B"/>
    <w:rsid w:val="001F7E71"/>
    <w:rsid w:val="002677EC"/>
    <w:rsid w:val="00280B81"/>
    <w:rsid w:val="002A0434"/>
    <w:rsid w:val="002D1051"/>
    <w:rsid w:val="002E64ED"/>
    <w:rsid w:val="003365B1"/>
    <w:rsid w:val="00354B96"/>
    <w:rsid w:val="003B1A5B"/>
    <w:rsid w:val="003E1C90"/>
    <w:rsid w:val="00454A48"/>
    <w:rsid w:val="004C75EC"/>
    <w:rsid w:val="004D5C84"/>
    <w:rsid w:val="004E135C"/>
    <w:rsid w:val="00556137"/>
    <w:rsid w:val="005F6EA3"/>
    <w:rsid w:val="00695C99"/>
    <w:rsid w:val="006B5C4B"/>
    <w:rsid w:val="006F09AB"/>
    <w:rsid w:val="006F0EBA"/>
    <w:rsid w:val="0078530B"/>
    <w:rsid w:val="008569E1"/>
    <w:rsid w:val="00920DDD"/>
    <w:rsid w:val="009626B3"/>
    <w:rsid w:val="009D598A"/>
    <w:rsid w:val="00A237E1"/>
    <w:rsid w:val="00A67716"/>
    <w:rsid w:val="00B443EE"/>
    <w:rsid w:val="00B56F5C"/>
    <w:rsid w:val="00B615A3"/>
    <w:rsid w:val="00C6254A"/>
    <w:rsid w:val="00CB2BE5"/>
    <w:rsid w:val="00D1782B"/>
    <w:rsid w:val="00D53EE4"/>
    <w:rsid w:val="00D5457F"/>
    <w:rsid w:val="00E20A05"/>
    <w:rsid w:val="00E2255B"/>
    <w:rsid w:val="00E521F2"/>
    <w:rsid w:val="00E6440B"/>
    <w:rsid w:val="00EC0D00"/>
    <w:rsid w:val="00F00FE2"/>
    <w:rsid w:val="00F41E4B"/>
    <w:rsid w:val="00F503B7"/>
    <w:rsid w:val="00FE0AE3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EAF69"/>
  <w15:chartTrackingRefBased/>
  <w15:docId w15:val="{2DAF7A00-E412-4987-9956-33995989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B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A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4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43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4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43EE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4E1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易冰</dc:creator>
  <cp:keywords/>
  <dc:description/>
  <cp:lastModifiedBy>易冰</cp:lastModifiedBy>
  <cp:revision>13</cp:revision>
  <cp:lastPrinted>2023-10-12T07:44:00Z</cp:lastPrinted>
  <dcterms:created xsi:type="dcterms:W3CDTF">2023-10-12T07:21:00Z</dcterms:created>
  <dcterms:modified xsi:type="dcterms:W3CDTF">2024-04-23T09:24:00Z</dcterms:modified>
</cp:coreProperties>
</file>